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2BA0" w:rsidRPr="008C2DFF" w:rsidRDefault="008F3FCC" w:rsidP="005B0F20">
      <w:pPr>
        <w:spacing w:line="276" w:lineRule="auto"/>
        <w:jc w:val="center"/>
        <w:rPr>
          <w:sz w:val="28"/>
          <w:szCs w:val="28"/>
        </w:rPr>
      </w:pPr>
      <w:r>
        <w:rPr>
          <w:sz w:val="28"/>
          <w:szCs w:val="28"/>
        </w:rPr>
        <w:t>Администрация Липецкой области</w:t>
      </w:r>
    </w:p>
    <w:p w:rsidR="008F3FCC" w:rsidRPr="004C1DEE" w:rsidRDefault="008F3FCC" w:rsidP="008F3FCC">
      <w:pPr>
        <w:jc w:val="center"/>
        <w:rPr>
          <w:sz w:val="28"/>
          <w:szCs w:val="28"/>
        </w:rPr>
      </w:pPr>
      <w:r w:rsidRPr="004C1DEE">
        <w:rPr>
          <w:sz w:val="28"/>
          <w:szCs w:val="28"/>
        </w:rPr>
        <w:t>Управление лесного хозяйства Липецкой области</w:t>
      </w:r>
    </w:p>
    <w:p w:rsidR="000C4782" w:rsidRPr="008C2DFF" w:rsidRDefault="000C4782" w:rsidP="000C4782">
      <w:pPr>
        <w:jc w:val="center"/>
        <w:rPr>
          <w:sz w:val="28"/>
          <w:szCs w:val="28"/>
        </w:rPr>
      </w:pPr>
    </w:p>
    <w:p w:rsidR="00962BA0" w:rsidRDefault="00962BA0" w:rsidP="005B0F20">
      <w:pPr>
        <w:spacing w:line="276" w:lineRule="auto"/>
        <w:rPr>
          <w:sz w:val="24"/>
          <w:szCs w:val="24"/>
        </w:rPr>
      </w:pPr>
    </w:p>
    <w:p w:rsidR="00490D54" w:rsidRDefault="00490D54" w:rsidP="005B0F20">
      <w:pPr>
        <w:spacing w:line="276" w:lineRule="auto"/>
        <w:rPr>
          <w:sz w:val="24"/>
          <w:szCs w:val="24"/>
        </w:rPr>
      </w:pPr>
    </w:p>
    <w:p w:rsidR="00490D54" w:rsidRPr="008C2DFF" w:rsidRDefault="00490D54" w:rsidP="005B0F20">
      <w:pPr>
        <w:spacing w:line="276" w:lineRule="auto"/>
        <w:rPr>
          <w:sz w:val="24"/>
          <w:szCs w:val="24"/>
        </w:rPr>
      </w:pPr>
    </w:p>
    <w:tbl>
      <w:tblPr>
        <w:tblStyle w:val="a3"/>
        <w:tblW w:w="4536" w:type="dxa"/>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5B0F20" w:rsidRPr="008C2DFF" w:rsidTr="008263D3">
        <w:tc>
          <w:tcPr>
            <w:tcW w:w="4536" w:type="dxa"/>
          </w:tcPr>
          <w:p w:rsidR="005B0F20" w:rsidRPr="008C2DFF" w:rsidRDefault="005B0F20" w:rsidP="008C2DFF">
            <w:pPr>
              <w:spacing w:line="276" w:lineRule="auto"/>
              <w:rPr>
                <w:sz w:val="24"/>
                <w:szCs w:val="24"/>
              </w:rPr>
            </w:pPr>
            <w:r w:rsidRPr="008C2DFF">
              <w:rPr>
                <w:sz w:val="28"/>
                <w:szCs w:val="28"/>
              </w:rPr>
              <w:t>УТВЕРЖДЕНО</w:t>
            </w:r>
          </w:p>
        </w:tc>
      </w:tr>
      <w:tr w:rsidR="005B0F20" w:rsidRPr="00C9797B" w:rsidTr="008263D3">
        <w:tc>
          <w:tcPr>
            <w:tcW w:w="4536" w:type="dxa"/>
          </w:tcPr>
          <w:p w:rsidR="0009241A" w:rsidRPr="00C9797B" w:rsidRDefault="008F3FCC" w:rsidP="0009241A">
            <w:pPr>
              <w:rPr>
                <w:sz w:val="28"/>
                <w:szCs w:val="28"/>
              </w:rPr>
            </w:pPr>
            <w:r w:rsidRPr="00C9797B">
              <w:rPr>
                <w:sz w:val="28"/>
                <w:szCs w:val="28"/>
              </w:rPr>
              <w:t>Постановлением Администрации Липецкой области «Об утверждении лесохозяйственных регламентов лесничеств Липецкой области»</w:t>
            </w:r>
          </w:p>
          <w:p w:rsidR="005B0F20" w:rsidRPr="00C9797B" w:rsidRDefault="005B0F20" w:rsidP="008C2DFF">
            <w:pPr>
              <w:spacing w:line="276" w:lineRule="auto"/>
              <w:rPr>
                <w:sz w:val="24"/>
                <w:szCs w:val="24"/>
              </w:rPr>
            </w:pPr>
          </w:p>
        </w:tc>
      </w:tr>
      <w:tr w:rsidR="005B0F20" w:rsidRPr="00C9797B" w:rsidTr="008263D3">
        <w:tc>
          <w:tcPr>
            <w:tcW w:w="4536" w:type="dxa"/>
          </w:tcPr>
          <w:p w:rsidR="005B0F20" w:rsidRPr="00C9797B" w:rsidRDefault="005B0F20" w:rsidP="005B0F20">
            <w:pPr>
              <w:spacing w:line="276" w:lineRule="auto"/>
              <w:rPr>
                <w:sz w:val="24"/>
                <w:szCs w:val="24"/>
              </w:rPr>
            </w:pPr>
            <w:r w:rsidRPr="00C9797B">
              <w:rPr>
                <w:sz w:val="28"/>
                <w:szCs w:val="28"/>
              </w:rPr>
              <w:t>№ __</w:t>
            </w:r>
            <w:r w:rsidR="00CB600A" w:rsidRPr="00C9797B">
              <w:rPr>
                <w:sz w:val="28"/>
                <w:szCs w:val="28"/>
              </w:rPr>
              <w:t>___</w:t>
            </w:r>
            <w:r w:rsidRPr="00C9797B">
              <w:rPr>
                <w:sz w:val="28"/>
                <w:szCs w:val="28"/>
              </w:rPr>
              <w:t xml:space="preserve">__ от </w:t>
            </w:r>
            <w:r w:rsidR="00CB600A" w:rsidRPr="00C9797B">
              <w:rPr>
                <w:sz w:val="28"/>
                <w:szCs w:val="28"/>
              </w:rPr>
              <w:t>__</w:t>
            </w:r>
            <w:r w:rsidRPr="00C9797B">
              <w:rPr>
                <w:sz w:val="28"/>
                <w:szCs w:val="28"/>
              </w:rPr>
              <w:t>__._</w:t>
            </w:r>
            <w:r w:rsidR="00CB600A" w:rsidRPr="00C9797B">
              <w:rPr>
                <w:sz w:val="28"/>
                <w:szCs w:val="28"/>
              </w:rPr>
              <w:t>__</w:t>
            </w:r>
            <w:r w:rsidRPr="00C9797B">
              <w:rPr>
                <w:sz w:val="28"/>
                <w:szCs w:val="28"/>
              </w:rPr>
              <w:t>_._</w:t>
            </w:r>
            <w:r w:rsidR="00CB600A" w:rsidRPr="00C9797B">
              <w:rPr>
                <w:sz w:val="28"/>
                <w:szCs w:val="28"/>
              </w:rPr>
              <w:t>___</w:t>
            </w:r>
            <w:r w:rsidRPr="00C9797B">
              <w:rPr>
                <w:sz w:val="28"/>
                <w:szCs w:val="28"/>
              </w:rPr>
              <w:t>___</w:t>
            </w:r>
          </w:p>
        </w:tc>
      </w:tr>
    </w:tbl>
    <w:p w:rsidR="00817E0A" w:rsidRPr="00C9797B" w:rsidRDefault="00732019" w:rsidP="005B0F20">
      <w:pPr>
        <w:spacing w:line="276" w:lineRule="auto"/>
        <w:rPr>
          <w:sz w:val="24"/>
          <w:szCs w:val="24"/>
        </w:rPr>
      </w:pPr>
      <w:r w:rsidRPr="00C9797B">
        <w:rPr>
          <w:noProof/>
          <w:sz w:val="24"/>
          <w:szCs w:val="24"/>
        </w:rPr>
        <w:drawing>
          <wp:anchor distT="0" distB="0" distL="114300" distR="114300" simplePos="0" relativeHeight="251660288" behindDoc="0" locked="0" layoutInCell="1" allowOverlap="1">
            <wp:simplePos x="0" y="0"/>
            <wp:positionH relativeFrom="column">
              <wp:posOffset>2708910</wp:posOffset>
            </wp:positionH>
            <wp:positionV relativeFrom="paragraph">
              <wp:posOffset>165100</wp:posOffset>
            </wp:positionV>
            <wp:extent cx="867410" cy="899795"/>
            <wp:effectExtent l="0" t="0" r="889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LI.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7410" cy="899795"/>
                    </a:xfrm>
                    <a:prstGeom prst="rect">
                      <a:avLst/>
                    </a:prstGeom>
                  </pic:spPr>
                </pic:pic>
              </a:graphicData>
            </a:graphic>
          </wp:anchor>
        </w:drawing>
      </w:r>
    </w:p>
    <w:p w:rsidR="00962BA0" w:rsidRPr="00C9797B" w:rsidRDefault="00962BA0" w:rsidP="005B0F20">
      <w:pPr>
        <w:spacing w:line="276" w:lineRule="auto"/>
        <w:rPr>
          <w:rFonts w:eastAsia="Batang"/>
          <w:sz w:val="28"/>
          <w:szCs w:val="28"/>
        </w:rPr>
      </w:pPr>
    </w:p>
    <w:p w:rsidR="00490D54" w:rsidRPr="00C9797B" w:rsidRDefault="00490D54" w:rsidP="005B0F20">
      <w:pPr>
        <w:spacing w:line="276" w:lineRule="auto"/>
        <w:rPr>
          <w:rFonts w:eastAsia="Batang"/>
          <w:sz w:val="28"/>
          <w:szCs w:val="28"/>
        </w:rPr>
      </w:pPr>
    </w:p>
    <w:p w:rsidR="00490D54" w:rsidRPr="00C9797B" w:rsidRDefault="00490D54" w:rsidP="005B0F20">
      <w:pPr>
        <w:spacing w:line="276" w:lineRule="auto"/>
        <w:rPr>
          <w:rFonts w:eastAsia="Batang"/>
          <w:sz w:val="28"/>
          <w:szCs w:val="28"/>
        </w:rPr>
      </w:pPr>
    </w:p>
    <w:p w:rsidR="00962BA0" w:rsidRPr="00C9797B" w:rsidRDefault="00962BA0" w:rsidP="005B0F20">
      <w:pPr>
        <w:spacing w:line="276" w:lineRule="auto"/>
        <w:rPr>
          <w:rFonts w:eastAsia="Batang"/>
          <w:sz w:val="28"/>
          <w:szCs w:val="28"/>
        </w:rPr>
      </w:pPr>
    </w:p>
    <w:p w:rsidR="00962BA0" w:rsidRPr="00C9797B" w:rsidRDefault="00962BA0" w:rsidP="005B0F20">
      <w:pPr>
        <w:spacing w:line="276" w:lineRule="auto"/>
        <w:rPr>
          <w:rFonts w:eastAsia="Batang"/>
          <w:sz w:val="28"/>
          <w:szCs w:val="28"/>
        </w:rPr>
      </w:pPr>
    </w:p>
    <w:p w:rsidR="005B0F20" w:rsidRPr="00C9797B" w:rsidRDefault="005B0F20" w:rsidP="005B0F20">
      <w:pPr>
        <w:tabs>
          <w:tab w:val="left" w:pos="426"/>
        </w:tabs>
        <w:spacing w:line="276" w:lineRule="auto"/>
        <w:jc w:val="center"/>
        <w:rPr>
          <w:b/>
          <w:sz w:val="52"/>
          <w:szCs w:val="52"/>
          <w:lang w:val="en-US"/>
        </w:rPr>
      </w:pPr>
      <w:r w:rsidRPr="00C9797B">
        <w:rPr>
          <w:b/>
          <w:sz w:val="52"/>
          <w:szCs w:val="52"/>
        </w:rPr>
        <w:t>Л</w:t>
      </w:r>
      <w:r w:rsidR="00446848" w:rsidRPr="00C9797B">
        <w:rPr>
          <w:b/>
          <w:sz w:val="52"/>
          <w:szCs w:val="52"/>
        </w:rPr>
        <w:t>есохозяйственный регламент</w:t>
      </w:r>
    </w:p>
    <w:p w:rsidR="00490D54" w:rsidRPr="00C9797B" w:rsidRDefault="00490D54" w:rsidP="00490D54">
      <w:pPr>
        <w:tabs>
          <w:tab w:val="left" w:pos="426"/>
        </w:tabs>
        <w:spacing w:line="276" w:lineRule="auto"/>
        <w:rPr>
          <w:sz w:val="28"/>
          <w:szCs w:val="28"/>
        </w:rPr>
      </w:pPr>
    </w:p>
    <w:p w:rsidR="00490D54" w:rsidRPr="00C9797B" w:rsidRDefault="00A76DD1" w:rsidP="00490D54">
      <w:pPr>
        <w:jc w:val="center"/>
        <w:rPr>
          <w:rFonts w:eastAsia="Calibri"/>
          <w:b/>
          <w:sz w:val="40"/>
          <w:szCs w:val="40"/>
        </w:rPr>
      </w:pPr>
      <w:r w:rsidRPr="00C9797B">
        <w:rPr>
          <w:rFonts w:eastAsia="Calibri"/>
          <w:b/>
          <w:sz w:val="40"/>
          <w:szCs w:val="40"/>
        </w:rPr>
        <w:t>Добров</w:t>
      </w:r>
      <w:r w:rsidR="008F3FCC" w:rsidRPr="00C9797B">
        <w:rPr>
          <w:rFonts w:eastAsia="Calibri"/>
          <w:b/>
          <w:sz w:val="40"/>
          <w:szCs w:val="40"/>
        </w:rPr>
        <w:t>с</w:t>
      </w:r>
      <w:r w:rsidR="00490D54" w:rsidRPr="00C9797B">
        <w:rPr>
          <w:rFonts w:eastAsia="Calibri"/>
          <w:b/>
          <w:sz w:val="40"/>
          <w:szCs w:val="40"/>
        </w:rPr>
        <w:t>кого лесничества</w:t>
      </w:r>
    </w:p>
    <w:p w:rsidR="00490D54" w:rsidRPr="00C9797B" w:rsidRDefault="00490D54" w:rsidP="00490D54">
      <w:pPr>
        <w:rPr>
          <w:rFonts w:eastAsia="Calibri"/>
          <w:sz w:val="28"/>
          <w:szCs w:val="28"/>
        </w:rPr>
      </w:pPr>
    </w:p>
    <w:p w:rsidR="00962BA0" w:rsidRPr="00C9797B" w:rsidRDefault="008F3FCC" w:rsidP="005B0F20">
      <w:pPr>
        <w:spacing w:line="276" w:lineRule="auto"/>
        <w:jc w:val="center"/>
        <w:rPr>
          <w:sz w:val="32"/>
          <w:szCs w:val="32"/>
        </w:rPr>
      </w:pPr>
      <w:r w:rsidRPr="00C9797B">
        <w:rPr>
          <w:sz w:val="32"/>
          <w:szCs w:val="32"/>
        </w:rPr>
        <w:t>Липецкой области</w:t>
      </w:r>
    </w:p>
    <w:p w:rsidR="009434C5" w:rsidRPr="00C9797B" w:rsidRDefault="009434C5" w:rsidP="005B0F20">
      <w:pPr>
        <w:spacing w:line="276" w:lineRule="auto"/>
        <w:rPr>
          <w:sz w:val="28"/>
          <w:szCs w:val="28"/>
        </w:rPr>
      </w:pPr>
    </w:p>
    <w:p w:rsidR="00962BA0" w:rsidRPr="00C9797B" w:rsidRDefault="00962BA0" w:rsidP="005B0F20">
      <w:pPr>
        <w:spacing w:line="276" w:lineRule="auto"/>
        <w:rPr>
          <w:sz w:val="28"/>
          <w:szCs w:val="28"/>
        </w:rPr>
      </w:pPr>
    </w:p>
    <w:p w:rsidR="00DC0C8A" w:rsidRPr="00C9797B" w:rsidRDefault="00DC0C8A" w:rsidP="005B0F20">
      <w:pPr>
        <w:spacing w:line="276" w:lineRule="auto"/>
        <w:rPr>
          <w:sz w:val="28"/>
          <w:szCs w:val="28"/>
        </w:rPr>
      </w:pPr>
    </w:p>
    <w:p w:rsidR="00697EB6" w:rsidRPr="00C9797B" w:rsidRDefault="00697EB6" w:rsidP="005B0F20">
      <w:pPr>
        <w:spacing w:line="276" w:lineRule="auto"/>
        <w:rPr>
          <w:sz w:val="28"/>
          <w:szCs w:val="28"/>
        </w:rPr>
      </w:pPr>
    </w:p>
    <w:p w:rsidR="00697EB6" w:rsidRPr="00C9797B" w:rsidRDefault="00697EB6" w:rsidP="005B0F20">
      <w:pPr>
        <w:spacing w:line="276" w:lineRule="auto"/>
        <w:rPr>
          <w:sz w:val="28"/>
          <w:szCs w:val="28"/>
        </w:rPr>
      </w:pPr>
    </w:p>
    <w:p w:rsidR="00697EB6" w:rsidRPr="00C9797B" w:rsidRDefault="00697EB6" w:rsidP="005B0F20">
      <w:pPr>
        <w:spacing w:line="276" w:lineRule="auto"/>
        <w:rPr>
          <w:sz w:val="28"/>
          <w:szCs w:val="28"/>
        </w:rPr>
      </w:pPr>
    </w:p>
    <w:p w:rsidR="00697EB6" w:rsidRPr="00C9797B" w:rsidRDefault="00697EB6" w:rsidP="005B0F20">
      <w:pPr>
        <w:spacing w:line="276" w:lineRule="auto"/>
        <w:rPr>
          <w:sz w:val="28"/>
          <w:szCs w:val="28"/>
        </w:rPr>
      </w:pPr>
    </w:p>
    <w:p w:rsidR="00697EB6" w:rsidRPr="00C9797B" w:rsidRDefault="00697EB6" w:rsidP="005B0F20">
      <w:pPr>
        <w:spacing w:line="276" w:lineRule="auto"/>
        <w:rPr>
          <w:sz w:val="28"/>
          <w:szCs w:val="28"/>
        </w:rPr>
      </w:pPr>
    </w:p>
    <w:p w:rsidR="00962BA0" w:rsidRPr="008C2DFF" w:rsidRDefault="00171A4E" w:rsidP="005B0F20">
      <w:pPr>
        <w:spacing w:line="276" w:lineRule="auto"/>
        <w:rPr>
          <w:sz w:val="28"/>
          <w:szCs w:val="28"/>
        </w:rPr>
      </w:pPr>
      <w:r w:rsidRPr="00C9797B">
        <w:rPr>
          <w:sz w:val="28"/>
          <w:szCs w:val="28"/>
        </w:rPr>
        <w:t xml:space="preserve">И.о. директора филиала </w:t>
      </w:r>
      <w:r w:rsidRPr="00C9797B">
        <w:rPr>
          <w:sz w:val="28"/>
          <w:szCs w:val="28"/>
        </w:rPr>
        <w:tab/>
      </w:r>
      <w:r w:rsidRPr="00C9797B">
        <w:rPr>
          <w:sz w:val="28"/>
          <w:szCs w:val="28"/>
        </w:rPr>
        <w:tab/>
      </w:r>
      <w:r w:rsidRPr="00C9797B">
        <w:rPr>
          <w:sz w:val="28"/>
          <w:szCs w:val="28"/>
        </w:rPr>
        <w:tab/>
      </w:r>
      <w:r w:rsidRPr="00C9797B">
        <w:rPr>
          <w:sz w:val="28"/>
          <w:szCs w:val="28"/>
        </w:rPr>
        <w:tab/>
      </w:r>
      <w:r w:rsidRPr="00C9797B">
        <w:rPr>
          <w:sz w:val="28"/>
          <w:szCs w:val="28"/>
        </w:rPr>
        <w:tab/>
      </w:r>
      <w:r w:rsidRPr="00C9797B">
        <w:rPr>
          <w:sz w:val="28"/>
          <w:szCs w:val="28"/>
        </w:rPr>
        <w:tab/>
        <w:t xml:space="preserve">      И.В</w:t>
      </w:r>
      <w:r w:rsidR="00490D54" w:rsidRPr="00C9797B">
        <w:rPr>
          <w:sz w:val="28"/>
          <w:szCs w:val="28"/>
        </w:rPr>
        <w:t>.</w:t>
      </w:r>
      <w:r w:rsidRPr="00C9797B">
        <w:rPr>
          <w:sz w:val="28"/>
          <w:szCs w:val="28"/>
        </w:rPr>
        <w:t>Мазуров</w:t>
      </w:r>
    </w:p>
    <w:p w:rsidR="00962BA0" w:rsidRPr="008C2DFF" w:rsidRDefault="00962BA0" w:rsidP="005B0F20">
      <w:pPr>
        <w:spacing w:line="276" w:lineRule="auto"/>
        <w:rPr>
          <w:sz w:val="28"/>
          <w:szCs w:val="28"/>
        </w:rPr>
      </w:pPr>
    </w:p>
    <w:p w:rsidR="00962BA0" w:rsidRPr="008C2DFF" w:rsidRDefault="00962BA0" w:rsidP="005B0F20">
      <w:pPr>
        <w:spacing w:line="276" w:lineRule="auto"/>
        <w:rPr>
          <w:sz w:val="28"/>
          <w:szCs w:val="28"/>
        </w:rPr>
      </w:pPr>
    </w:p>
    <w:p w:rsidR="00962BA0" w:rsidRPr="008C2DFF" w:rsidRDefault="002F7BE8" w:rsidP="005B0F20">
      <w:pPr>
        <w:spacing w:line="276" w:lineRule="auto"/>
        <w:jc w:val="both"/>
        <w:rPr>
          <w:sz w:val="28"/>
          <w:szCs w:val="28"/>
        </w:rPr>
      </w:pPr>
      <w:r w:rsidRPr="00732019">
        <w:rPr>
          <w:noProof/>
          <w:sz w:val="24"/>
          <w:szCs w:val="24"/>
        </w:rPr>
        <w:drawing>
          <wp:anchor distT="0" distB="0" distL="114300" distR="114300" simplePos="0" relativeHeight="251661312" behindDoc="0" locked="0" layoutInCell="1" allowOverlap="1">
            <wp:simplePos x="0" y="0"/>
            <wp:positionH relativeFrom="column">
              <wp:posOffset>5215255</wp:posOffset>
            </wp:positionH>
            <wp:positionV relativeFrom="paragraph">
              <wp:posOffset>170815</wp:posOffset>
            </wp:positionV>
            <wp:extent cx="899795" cy="89979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RLI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anchor>
        </w:drawing>
      </w:r>
    </w:p>
    <w:p w:rsidR="0003059B" w:rsidRDefault="0009241A" w:rsidP="005B0F20">
      <w:pPr>
        <w:spacing w:line="276" w:lineRule="auto"/>
        <w:jc w:val="center"/>
        <w:rPr>
          <w:sz w:val="28"/>
          <w:szCs w:val="28"/>
        </w:rPr>
      </w:pPr>
      <w:r>
        <w:rPr>
          <w:sz w:val="28"/>
          <w:szCs w:val="28"/>
        </w:rPr>
        <w:t xml:space="preserve">Воронеж  </w:t>
      </w:r>
      <w:r w:rsidR="00962BA0" w:rsidRPr="0095379A">
        <w:rPr>
          <w:sz w:val="28"/>
          <w:szCs w:val="28"/>
        </w:rPr>
        <w:t>201</w:t>
      </w:r>
      <w:r w:rsidR="008F3FCC">
        <w:rPr>
          <w:sz w:val="28"/>
          <w:szCs w:val="28"/>
        </w:rPr>
        <w:t>8</w:t>
      </w:r>
      <w:r w:rsidR="00F967DF">
        <w:rPr>
          <w:sz w:val="28"/>
          <w:szCs w:val="28"/>
          <w:lang w:val="en-US"/>
        </w:rPr>
        <w:t xml:space="preserve"> </w:t>
      </w:r>
      <w:r w:rsidR="00962BA0" w:rsidRPr="0095379A">
        <w:rPr>
          <w:sz w:val="28"/>
          <w:szCs w:val="28"/>
        </w:rPr>
        <w:t>г.</w:t>
      </w:r>
    </w:p>
    <w:p w:rsidR="0009241A" w:rsidRDefault="0009241A" w:rsidP="005B0F20">
      <w:pPr>
        <w:spacing w:line="276" w:lineRule="auto"/>
        <w:jc w:val="center"/>
        <w:rPr>
          <w:sz w:val="28"/>
          <w:szCs w:val="28"/>
        </w:rPr>
      </w:pPr>
    </w:p>
    <w:p w:rsidR="0009241A" w:rsidRDefault="0009241A" w:rsidP="0009241A">
      <w:pPr>
        <w:spacing w:line="276" w:lineRule="auto"/>
        <w:jc w:val="center"/>
        <w:rPr>
          <w:sz w:val="28"/>
          <w:szCs w:val="28"/>
        </w:rPr>
        <w:sectPr w:rsidR="0009241A" w:rsidSect="00875752">
          <w:headerReference w:type="even" r:id="rId10"/>
          <w:headerReference w:type="default" r:id="rId11"/>
          <w:headerReference w:type="first" r:id="rId12"/>
          <w:type w:val="nextColumn"/>
          <w:pgSz w:w="11906" w:h="16838"/>
          <w:pgMar w:top="1134" w:right="907" w:bottom="1134" w:left="1560" w:header="709" w:footer="709" w:gutter="0"/>
          <w:pgNumType w:start="1"/>
          <w:cols w:space="708"/>
          <w:docGrid w:linePitch="360"/>
        </w:sectPr>
      </w:pPr>
    </w:p>
    <w:p w:rsidR="00D26D5D" w:rsidRPr="00D26D5D" w:rsidRDefault="00D26D5D" w:rsidP="00D26D5D">
      <w:pPr>
        <w:spacing w:line="276" w:lineRule="auto"/>
        <w:jc w:val="center"/>
        <w:rPr>
          <w:sz w:val="28"/>
          <w:szCs w:val="28"/>
        </w:rPr>
      </w:pPr>
      <w:r w:rsidRPr="00D26D5D">
        <w:rPr>
          <w:sz w:val="28"/>
          <w:szCs w:val="28"/>
        </w:rPr>
        <w:lastRenderedPageBreak/>
        <w:t>СОДЕРЖАНИЕ</w:t>
      </w:r>
    </w:p>
    <w:p w:rsidR="00D26D5D" w:rsidRPr="00D26D5D" w:rsidRDefault="00D26D5D" w:rsidP="00D26D5D">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18"/>
        <w:gridCol w:w="6743"/>
        <w:gridCol w:w="1201"/>
      </w:tblGrid>
      <w:tr w:rsidR="005B0331" w:rsidTr="00C9797B">
        <w:trPr>
          <w:tblHeader/>
        </w:trPr>
        <w:tc>
          <w:tcPr>
            <w:tcW w:w="568" w:type="pct"/>
            <w:tcBorders>
              <w:top w:val="single" w:sz="4" w:space="0" w:color="auto"/>
              <w:left w:val="single" w:sz="4" w:space="0" w:color="auto"/>
              <w:bottom w:val="single" w:sz="4" w:space="0" w:color="auto"/>
              <w:right w:val="single" w:sz="4" w:space="0" w:color="auto"/>
            </w:tcBorders>
            <w:hideMark/>
          </w:tcPr>
          <w:p w:rsidR="005B0331" w:rsidRDefault="005B0331">
            <w:pPr>
              <w:spacing w:line="276" w:lineRule="auto"/>
              <w:jc w:val="center"/>
              <w:rPr>
                <w:sz w:val="24"/>
                <w:szCs w:val="24"/>
              </w:rPr>
            </w:pPr>
            <w:r>
              <w:rPr>
                <w:sz w:val="24"/>
                <w:szCs w:val="24"/>
              </w:rPr>
              <w:t>Глава,</w:t>
            </w:r>
          </w:p>
          <w:p w:rsidR="005B0331" w:rsidRDefault="005B0331">
            <w:pPr>
              <w:spacing w:line="276" w:lineRule="auto"/>
              <w:jc w:val="center"/>
              <w:rPr>
                <w:sz w:val="24"/>
                <w:szCs w:val="24"/>
              </w:rPr>
            </w:pPr>
            <w:r>
              <w:rPr>
                <w:sz w:val="24"/>
                <w:szCs w:val="24"/>
              </w:rPr>
              <w:t>раздел</w:t>
            </w:r>
          </w:p>
        </w:tc>
        <w:tc>
          <w:tcPr>
            <w:tcW w:w="3762" w:type="pct"/>
            <w:tcBorders>
              <w:top w:val="single" w:sz="4" w:space="0" w:color="auto"/>
              <w:left w:val="single" w:sz="4" w:space="0" w:color="auto"/>
              <w:bottom w:val="single" w:sz="4" w:space="0" w:color="auto"/>
              <w:right w:val="single" w:sz="4" w:space="0" w:color="auto"/>
            </w:tcBorders>
            <w:hideMark/>
          </w:tcPr>
          <w:p w:rsidR="005B0331" w:rsidRDefault="005B0331">
            <w:pPr>
              <w:spacing w:line="276" w:lineRule="auto"/>
              <w:jc w:val="center"/>
              <w:rPr>
                <w:sz w:val="24"/>
                <w:szCs w:val="24"/>
              </w:rPr>
            </w:pPr>
            <w:r>
              <w:rPr>
                <w:sz w:val="24"/>
                <w:szCs w:val="24"/>
              </w:rPr>
              <w:t>Наименование глав и разделов</w:t>
            </w:r>
          </w:p>
        </w:tc>
        <w:tc>
          <w:tcPr>
            <w:tcW w:w="670" w:type="pct"/>
            <w:tcBorders>
              <w:top w:val="single" w:sz="4" w:space="0" w:color="auto"/>
              <w:left w:val="single" w:sz="4" w:space="0" w:color="auto"/>
              <w:bottom w:val="single" w:sz="4" w:space="0" w:color="auto"/>
              <w:right w:val="single" w:sz="4" w:space="0" w:color="auto"/>
            </w:tcBorders>
            <w:hideMark/>
          </w:tcPr>
          <w:p w:rsidR="005B0331" w:rsidRPr="005B0331" w:rsidRDefault="005B0331" w:rsidP="005B0331">
            <w:pPr>
              <w:jc w:val="center"/>
              <w:rPr>
                <w:sz w:val="24"/>
                <w:szCs w:val="24"/>
              </w:rPr>
            </w:pPr>
            <w:r w:rsidRPr="005B0331">
              <w:rPr>
                <w:sz w:val="24"/>
                <w:szCs w:val="24"/>
              </w:rPr>
              <w:t>Стр.</w:t>
            </w:r>
          </w:p>
        </w:tc>
      </w:tr>
      <w:tr w:rsidR="00490EA3" w:rsidTr="00212A57">
        <w:tc>
          <w:tcPr>
            <w:tcW w:w="568" w:type="pct"/>
            <w:tcBorders>
              <w:top w:val="single" w:sz="4" w:space="0" w:color="auto"/>
              <w:left w:val="single" w:sz="4" w:space="0" w:color="auto"/>
              <w:bottom w:val="single" w:sz="4" w:space="0" w:color="auto"/>
              <w:right w:val="single" w:sz="4" w:space="0" w:color="auto"/>
            </w:tcBorders>
          </w:tcPr>
          <w:p w:rsidR="00490EA3" w:rsidRPr="00933560" w:rsidRDefault="00490EA3" w:rsidP="00490EA3">
            <w:pPr>
              <w:spacing w:line="276" w:lineRule="auto"/>
              <w:jc w:val="center"/>
              <w:rPr>
                <w:b/>
                <w:sz w:val="24"/>
                <w:szCs w:val="24"/>
              </w:rPr>
            </w:pPr>
          </w:p>
        </w:tc>
        <w:tc>
          <w:tcPr>
            <w:tcW w:w="3762"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rPr>
                <w:b/>
                <w:bCs/>
                <w:sz w:val="24"/>
                <w:szCs w:val="24"/>
              </w:rPr>
            </w:pPr>
            <w:r w:rsidRPr="00933560">
              <w:rPr>
                <w:b/>
                <w:bCs/>
                <w:sz w:val="24"/>
                <w:szCs w:val="24"/>
              </w:rPr>
              <w:t>Введение</w:t>
            </w:r>
          </w:p>
        </w:tc>
        <w:tc>
          <w:tcPr>
            <w:tcW w:w="670" w:type="pct"/>
            <w:tcBorders>
              <w:top w:val="single" w:sz="4" w:space="0" w:color="auto"/>
              <w:left w:val="single" w:sz="4" w:space="0" w:color="auto"/>
              <w:bottom w:val="single" w:sz="4" w:space="0" w:color="auto"/>
              <w:right w:val="single" w:sz="4" w:space="0" w:color="auto"/>
            </w:tcBorders>
          </w:tcPr>
          <w:p w:rsidR="00490EA3" w:rsidRPr="00933560" w:rsidRDefault="00490EA3" w:rsidP="00490EA3">
            <w:pPr>
              <w:jc w:val="center"/>
              <w:rPr>
                <w:sz w:val="24"/>
                <w:szCs w:val="24"/>
              </w:rPr>
            </w:pPr>
            <w:r w:rsidRPr="00933560">
              <w:rPr>
                <w:sz w:val="24"/>
                <w:szCs w:val="24"/>
              </w:rPr>
              <w:t>7</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jc w:val="center"/>
              <w:rPr>
                <w:b/>
                <w:bCs/>
                <w:sz w:val="24"/>
                <w:szCs w:val="24"/>
              </w:rPr>
            </w:pPr>
            <w:r w:rsidRPr="00933560">
              <w:rPr>
                <w:b/>
                <w:bCs/>
                <w:sz w:val="24"/>
                <w:szCs w:val="24"/>
              </w:rPr>
              <w:t>Глава 1</w:t>
            </w:r>
          </w:p>
        </w:tc>
        <w:tc>
          <w:tcPr>
            <w:tcW w:w="3762"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rPr>
                <w:b/>
                <w:bCs/>
                <w:sz w:val="24"/>
                <w:szCs w:val="24"/>
              </w:rPr>
            </w:pPr>
            <w:r w:rsidRPr="00933560">
              <w:rPr>
                <w:b/>
                <w:bCs/>
                <w:sz w:val="24"/>
                <w:szCs w:val="24"/>
              </w:rPr>
              <w:t>Общие сведения:</w:t>
            </w:r>
          </w:p>
        </w:tc>
        <w:tc>
          <w:tcPr>
            <w:tcW w:w="670" w:type="pct"/>
            <w:tcBorders>
              <w:top w:val="single" w:sz="4" w:space="0" w:color="auto"/>
              <w:left w:val="single" w:sz="4" w:space="0" w:color="auto"/>
              <w:bottom w:val="single" w:sz="4" w:space="0" w:color="auto"/>
              <w:right w:val="single" w:sz="4" w:space="0" w:color="auto"/>
            </w:tcBorders>
          </w:tcPr>
          <w:p w:rsidR="00490EA3" w:rsidRPr="00933560" w:rsidRDefault="00490EA3" w:rsidP="00490EA3">
            <w:pPr>
              <w:jc w:val="center"/>
              <w:rPr>
                <w:sz w:val="24"/>
                <w:szCs w:val="24"/>
              </w:rPr>
            </w:pPr>
            <w:r w:rsidRPr="00933560">
              <w:rPr>
                <w:sz w:val="24"/>
                <w:szCs w:val="24"/>
              </w:rPr>
              <w:t>20</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jc w:val="center"/>
              <w:rPr>
                <w:sz w:val="24"/>
                <w:szCs w:val="24"/>
              </w:rPr>
            </w:pPr>
            <w:r w:rsidRPr="00933560">
              <w:rPr>
                <w:sz w:val="24"/>
                <w:szCs w:val="24"/>
              </w:rPr>
              <w:t>1.1</w:t>
            </w:r>
          </w:p>
        </w:tc>
        <w:tc>
          <w:tcPr>
            <w:tcW w:w="3762"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rPr>
                <w:sz w:val="24"/>
                <w:szCs w:val="24"/>
              </w:rPr>
            </w:pPr>
            <w:r w:rsidRPr="00933560">
              <w:rPr>
                <w:bCs/>
                <w:sz w:val="24"/>
                <w:szCs w:val="24"/>
              </w:rPr>
              <w:t>Краткая характеристика лесничества</w:t>
            </w:r>
          </w:p>
        </w:tc>
        <w:tc>
          <w:tcPr>
            <w:tcW w:w="670" w:type="pct"/>
            <w:tcBorders>
              <w:top w:val="single" w:sz="4" w:space="0" w:color="auto"/>
              <w:left w:val="single" w:sz="4" w:space="0" w:color="auto"/>
              <w:bottom w:val="single" w:sz="4" w:space="0" w:color="auto"/>
              <w:right w:val="single" w:sz="4" w:space="0" w:color="auto"/>
            </w:tcBorders>
          </w:tcPr>
          <w:p w:rsidR="00490EA3" w:rsidRPr="00933560" w:rsidRDefault="00490EA3" w:rsidP="00490EA3">
            <w:pPr>
              <w:jc w:val="center"/>
              <w:rPr>
                <w:sz w:val="24"/>
                <w:szCs w:val="24"/>
              </w:rPr>
            </w:pPr>
            <w:r w:rsidRPr="00933560">
              <w:rPr>
                <w:sz w:val="24"/>
                <w:szCs w:val="24"/>
              </w:rPr>
              <w:t>20</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jc w:val="center"/>
              <w:rPr>
                <w:sz w:val="24"/>
                <w:szCs w:val="24"/>
              </w:rPr>
            </w:pPr>
            <w:r w:rsidRPr="00933560">
              <w:rPr>
                <w:sz w:val="24"/>
                <w:szCs w:val="24"/>
              </w:rPr>
              <w:t>1.1.1</w:t>
            </w:r>
          </w:p>
        </w:tc>
        <w:tc>
          <w:tcPr>
            <w:tcW w:w="3762"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rPr>
                <w:sz w:val="24"/>
                <w:szCs w:val="24"/>
              </w:rPr>
            </w:pPr>
            <w:r w:rsidRPr="00933560">
              <w:rPr>
                <w:bCs/>
                <w:sz w:val="24"/>
                <w:szCs w:val="24"/>
              </w:rPr>
              <w:t>Наименование и местоположение лесничества</w:t>
            </w:r>
          </w:p>
        </w:tc>
        <w:tc>
          <w:tcPr>
            <w:tcW w:w="670" w:type="pct"/>
            <w:tcBorders>
              <w:top w:val="single" w:sz="4" w:space="0" w:color="auto"/>
              <w:left w:val="single" w:sz="4" w:space="0" w:color="auto"/>
              <w:bottom w:val="single" w:sz="4" w:space="0" w:color="auto"/>
              <w:right w:val="single" w:sz="4" w:space="0" w:color="auto"/>
            </w:tcBorders>
          </w:tcPr>
          <w:p w:rsidR="00490EA3" w:rsidRPr="00933560" w:rsidRDefault="00490EA3" w:rsidP="00490EA3">
            <w:pPr>
              <w:jc w:val="center"/>
              <w:rPr>
                <w:sz w:val="24"/>
                <w:szCs w:val="24"/>
              </w:rPr>
            </w:pPr>
            <w:r w:rsidRPr="00933560">
              <w:rPr>
                <w:sz w:val="24"/>
                <w:szCs w:val="24"/>
              </w:rPr>
              <w:t>20</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jc w:val="center"/>
              <w:rPr>
                <w:sz w:val="24"/>
                <w:szCs w:val="24"/>
              </w:rPr>
            </w:pPr>
            <w:r w:rsidRPr="00933560">
              <w:rPr>
                <w:sz w:val="24"/>
                <w:szCs w:val="24"/>
              </w:rPr>
              <w:t>1.1.2</w:t>
            </w:r>
          </w:p>
        </w:tc>
        <w:tc>
          <w:tcPr>
            <w:tcW w:w="3762"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rPr>
                <w:sz w:val="24"/>
                <w:szCs w:val="24"/>
              </w:rPr>
            </w:pPr>
            <w:r w:rsidRPr="00933560">
              <w:rPr>
                <w:sz w:val="24"/>
                <w:szCs w:val="24"/>
              </w:rPr>
              <w:t>Общая площадь лесничества и участковых лесничеств</w:t>
            </w:r>
          </w:p>
        </w:tc>
        <w:tc>
          <w:tcPr>
            <w:tcW w:w="670" w:type="pct"/>
            <w:tcBorders>
              <w:top w:val="single" w:sz="4" w:space="0" w:color="auto"/>
              <w:left w:val="single" w:sz="4" w:space="0" w:color="auto"/>
              <w:bottom w:val="single" w:sz="4" w:space="0" w:color="auto"/>
              <w:right w:val="single" w:sz="4" w:space="0" w:color="auto"/>
            </w:tcBorders>
          </w:tcPr>
          <w:p w:rsidR="00490EA3" w:rsidRPr="00933560" w:rsidRDefault="00490EA3" w:rsidP="00490EA3">
            <w:pPr>
              <w:jc w:val="center"/>
              <w:rPr>
                <w:sz w:val="24"/>
                <w:szCs w:val="24"/>
              </w:rPr>
            </w:pPr>
            <w:r w:rsidRPr="00933560">
              <w:rPr>
                <w:sz w:val="24"/>
                <w:szCs w:val="24"/>
              </w:rPr>
              <w:t>21</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jc w:val="center"/>
              <w:rPr>
                <w:sz w:val="24"/>
                <w:szCs w:val="24"/>
              </w:rPr>
            </w:pPr>
            <w:r w:rsidRPr="00933560">
              <w:rPr>
                <w:sz w:val="24"/>
                <w:szCs w:val="24"/>
              </w:rPr>
              <w:t>1.1.3</w:t>
            </w:r>
          </w:p>
        </w:tc>
        <w:tc>
          <w:tcPr>
            <w:tcW w:w="3762"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rPr>
                <w:sz w:val="24"/>
                <w:szCs w:val="24"/>
              </w:rPr>
            </w:pPr>
            <w:r w:rsidRPr="00933560">
              <w:rPr>
                <w:sz w:val="24"/>
                <w:szCs w:val="24"/>
              </w:rPr>
              <w:t>Распределение территории лесничества по муниципальным образованиям</w:t>
            </w:r>
          </w:p>
        </w:tc>
        <w:tc>
          <w:tcPr>
            <w:tcW w:w="670" w:type="pct"/>
            <w:tcBorders>
              <w:top w:val="single" w:sz="4" w:space="0" w:color="auto"/>
              <w:left w:val="single" w:sz="4" w:space="0" w:color="auto"/>
              <w:bottom w:val="single" w:sz="4" w:space="0" w:color="auto"/>
              <w:right w:val="single" w:sz="4" w:space="0" w:color="auto"/>
            </w:tcBorders>
          </w:tcPr>
          <w:p w:rsidR="00490EA3" w:rsidRPr="00933560" w:rsidRDefault="00490EA3" w:rsidP="00490EA3">
            <w:pPr>
              <w:jc w:val="center"/>
              <w:rPr>
                <w:sz w:val="24"/>
                <w:szCs w:val="24"/>
              </w:rPr>
            </w:pPr>
            <w:r w:rsidRPr="00933560">
              <w:rPr>
                <w:sz w:val="24"/>
                <w:szCs w:val="24"/>
              </w:rPr>
              <w:t>21</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jc w:val="center"/>
              <w:rPr>
                <w:sz w:val="24"/>
                <w:szCs w:val="24"/>
              </w:rPr>
            </w:pPr>
            <w:r w:rsidRPr="00933560">
              <w:rPr>
                <w:sz w:val="24"/>
                <w:szCs w:val="24"/>
              </w:rPr>
              <w:t>1.1.4</w:t>
            </w:r>
          </w:p>
        </w:tc>
        <w:tc>
          <w:tcPr>
            <w:tcW w:w="3762"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rPr>
                <w:sz w:val="24"/>
                <w:szCs w:val="24"/>
              </w:rPr>
            </w:pPr>
            <w:r w:rsidRPr="00933560">
              <w:rPr>
                <w:sz w:val="24"/>
                <w:szCs w:val="24"/>
              </w:rPr>
              <w:t>Распределение лесов лесничества по лесорастительным зонам, лесным районам и зонам лесозащитного и лесосеменного районирования</w:t>
            </w:r>
          </w:p>
        </w:tc>
        <w:tc>
          <w:tcPr>
            <w:tcW w:w="670" w:type="pct"/>
            <w:tcBorders>
              <w:top w:val="single" w:sz="4" w:space="0" w:color="auto"/>
              <w:left w:val="single" w:sz="4" w:space="0" w:color="auto"/>
              <w:bottom w:val="single" w:sz="4" w:space="0" w:color="auto"/>
              <w:right w:val="single" w:sz="4" w:space="0" w:color="auto"/>
            </w:tcBorders>
          </w:tcPr>
          <w:p w:rsidR="00490EA3" w:rsidRPr="00933560" w:rsidRDefault="00DF0178" w:rsidP="00490EA3">
            <w:pPr>
              <w:jc w:val="center"/>
              <w:rPr>
                <w:sz w:val="24"/>
                <w:szCs w:val="24"/>
              </w:rPr>
            </w:pPr>
            <w:r>
              <w:rPr>
                <w:sz w:val="24"/>
                <w:szCs w:val="24"/>
              </w:rPr>
              <w:t>25</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jc w:val="center"/>
              <w:rPr>
                <w:sz w:val="24"/>
                <w:szCs w:val="24"/>
              </w:rPr>
            </w:pPr>
            <w:r w:rsidRPr="00933560">
              <w:rPr>
                <w:sz w:val="24"/>
                <w:szCs w:val="24"/>
              </w:rPr>
              <w:t>1.1.5</w:t>
            </w:r>
          </w:p>
        </w:tc>
        <w:tc>
          <w:tcPr>
            <w:tcW w:w="3762"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rPr>
                <w:sz w:val="24"/>
                <w:szCs w:val="24"/>
              </w:rPr>
            </w:pPr>
            <w:r w:rsidRPr="00933560">
              <w:rPr>
                <w:bCs/>
                <w:sz w:val="24"/>
                <w:szCs w:val="24"/>
              </w:rPr>
              <w:t>Распределение лесов по целевому назначению и категориям защитных лесов</w:t>
            </w:r>
          </w:p>
        </w:tc>
        <w:tc>
          <w:tcPr>
            <w:tcW w:w="670" w:type="pct"/>
            <w:tcBorders>
              <w:top w:val="single" w:sz="4" w:space="0" w:color="auto"/>
              <w:left w:val="single" w:sz="4" w:space="0" w:color="auto"/>
              <w:bottom w:val="single" w:sz="4" w:space="0" w:color="auto"/>
              <w:right w:val="single" w:sz="4" w:space="0" w:color="auto"/>
            </w:tcBorders>
          </w:tcPr>
          <w:p w:rsidR="00490EA3" w:rsidRPr="00933560" w:rsidRDefault="00777B28" w:rsidP="00490EA3">
            <w:pPr>
              <w:jc w:val="center"/>
              <w:rPr>
                <w:sz w:val="24"/>
                <w:szCs w:val="24"/>
              </w:rPr>
            </w:pPr>
            <w:r>
              <w:rPr>
                <w:sz w:val="24"/>
                <w:szCs w:val="24"/>
              </w:rPr>
              <w:t>27</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jc w:val="center"/>
              <w:rPr>
                <w:sz w:val="24"/>
                <w:szCs w:val="24"/>
              </w:rPr>
            </w:pPr>
            <w:r w:rsidRPr="00933560">
              <w:rPr>
                <w:sz w:val="24"/>
                <w:szCs w:val="24"/>
              </w:rPr>
              <w:t>1.1.6</w:t>
            </w:r>
          </w:p>
        </w:tc>
        <w:tc>
          <w:tcPr>
            <w:tcW w:w="3762"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rPr>
                <w:sz w:val="24"/>
                <w:szCs w:val="24"/>
              </w:rPr>
            </w:pPr>
            <w:r w:rsidRPr="00933560">
              <w:rPr>
                <w:bCs/>
                <w:sz w:val="24"/>
                <w:szCs w:val="24"/>
              </w:rPr>
              <w:t xml:space="preserve">Характеристика лесных и нелесных земель из состава </w:t>
            </w:r>
            <w:r w:rsidRPr="00933560">
              <w:rPr>
                <w:sz w:val="24"/>
                <w:szCs w:val="24"/>
              </w:rPr>
              <w:t xml:space="preserve">земель лесного фонда </w:t>
            </w:r>
            <w:r w:rsidRPr="00933560">
              <w:rPr>
                <w:bCs/>
                <w:sz w:val="24"/>
                <w:szCs w:val="24"/>
              </w:rPr>
              <w:t>на территории лесничества</w:t>
            </w:r>
          </w:p>
        </w:tc>
        <w:tc>
          <w:tcPr>
            <w:tcW w:w="670" w:type="pct"/>
            <w:tcBorders>
              <w:top w:val="single" w:sz="4" w:space="0" w:color="auto"/>
              <w:left w:val="single" w:sz="4" w:space="0" w:color="auto"/>
              <w:bottom w:val="single" w:sz="4" w:space="0" w:color="auto"/>
              <w:right w:val="single" w:sz="4" w:space="0" w:color="auto"/>
            </w:tcBorders>
          </w:tcPr>
          <w:p w:rsidR="00490EA3" w:rsidRPr="00933560" w:rsidRDefault="00777B28" w:rsidP="00490EA3">
            <w:pPr>
              <w:jc w:val="center"/>
              <w:rPr>
                <w:sz w:val="24"/>
                <w:szCs w:val="24"/>
              </w:rPr>
            </w:pPr>
            <w:r>
              <w:rPr>
                <w:sz w:val="24"/>
                <w:szCs w:val="24"/>
              </w:rPr>
              <w:t>35</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jc w:val="center"/>
              <w:rPr>
                <w:sz w:val="24"/>
                <w:szCs w:val="24"/>
              </w:rPr>
            </w:pPr>
            <w:r w:rsidRPr="00933560">
              <w:rPr>
                <w:sz w:val="24"/>
                <w:szCs w:val="24"/>
              </w:rPr>
              <w:t>1.1.7</w:t>
            </w:r>
          </w:p>
        </w:tc>
        <w:tc>
          <w:tcPr>
            <w:tcW w:w="3762"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rPr>
                <w:sz w:val="24"/>
                <w:szCs w:val="24"/>
              </w:rPr>
            </w:pPr>
            <w:r w:rsidRPr="00933560">
              <w:rPr>
                <w:bCs/>
                <w:sz w:val="24"/>
                <w:szCs w:val="24"/>
              </w:rPr>
              <w:t>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tc>
        <w:tc>
          <w:tcPr>
            <w:tcW w:w="670" w:type="pct"/>
            <w:tcBorders>
              <w:top w:val="single" w:sz="4" w:space="0" w:color="auto"/>
              <w:left w:val="single" w:sz="4" w:space="0" w:color="auto"/>
              <w:bottom w:val="single" w:sz="4" w:space="0" w:color="auto"/>
              <w:right w:val="single" w:sz="4" w:space="0" w:color="auto"/>
            </w:tcBorders>
          </w:tcPr>
          <w:p w:rsidR="00490EA3" w:rsidRPr="00933560" w:rsidRDefault="00490EA3" w:rsidP="00490EA3">
            <w:pPr>
              <w:jc w:val="center"/>
              <w:rPr>
                <w:sz w:val="24"/>
                <w:szCs w:val="24"/>
                <w:lang w:val="en-US"/>
              </w:rPr>
            </w:pPr>
            <w:r w:rsidRPr="00933560">
              <w:rPr>
                <w:sz w:val="24"/>
                <w:szCs w:val="24"/>
              </w:rPr>
              <w:t>3</w:t>
            </w:r>
            <w:r w:rsidR="00777B28">
              <w:rPr>
                <w:sz w:val="24"/>
                <w:szCs w:val="24"/>
                <w:lang w:val="en-US"/>
              </w:rPr>
              <w:t>6</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jc w:val="center"/>
              <w:rPr>
                <w:sz w:val="24"/>
                <w:szCs w:val="24"/>
              </w:rPr>
            </w:pPr>
            <w:r w:rsidRPr="00933560">
              <w:rPr>
                <w:sz w:val="24"/>
                <w:szCs w:val="24"/>
              </w:rPr>
              <w:t>1.1.8</w:t>
            </w:r>
          </w:p>
        </w:tc>
        <w:tc>
          <w:tcPr>
            <w:tcW w:w="3762"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rPr>
                <w:bCs/>
                <w:sz w:val="24"/>
                <w:szCs w:val="24"/>
              </w:rPr>
            </w:pPr>
            <w:r w:rsidRPr="00933560">
              <w:rPr>
                <w:bCs/>
                <w:sz w:val="24"/>
                <w:szCs w:val="24"/>
              </w:rPr>
              <w:t>Характеристика проектируемых лесов национального наследия</w:t>
            </w:r>
          </w:p>
        </w:tc>
        <w:tc>
          <w:tcPr>
            <w:tcW w:w="670" w:type="pct"/>
            <w:tcBorders>
              <w:top w:val="single" w:sz="4" w:space="0" w:color="auto"/>
              <w:left w:val="single" w:sz="4" w:space="0" w:color="auto"/>
              <w:bottom w:val="single" w:sz="4" w:space="0" w:color="auto"/>
              <w:right w:val="single" w:sz="4" w:space="0" w:color="auto"/>
            </w:tcBorders>
          </w:tcPr>
          <w:p w:rsidR="00490EA3" w:rsidRPr="00933560" w:rsidRDefault="00490EA3" w:rsidP="00490EA3">
            <w:pPr>
              <w:jc w:val="center"/>
              <w:rPr>
                <w:sz w:val="24"/>
                <w:szCs w:val="24"/>
                <w:lang w:val="en-US"/>
              </w:rPr>
            </w:pPr>
            <w:r w:rsidRPr="00933560">
              <w:rPr>
                <w:sz w:val="24"/>
                <w:szCs w:val="24"/>
              </w:rPr>
              <w:t>4</w:t>
            </w:r>
            <w:r w:rsidR="00777B28">
              <w:rPr>
                <w:sz w:val="24"/>
                <w:szCs w:val="24"/>
                <w:lang w:val="en-US"/>
              </w:rPr>
              <w:t>8</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jc w:val="center"/>
              <w:rPr>
                <w:sz w:val="24"/>
                <w:szCs w:val="24"/>
              </w:rPr>
            </w:pPr>
            <w:r w:rsidRPr="00933560">
              <w:rPr>
                <w:sz w:val="24"/>
                <w:szCs w:val="24"/>
              </w:rPr>
              <w:t>1.1.9</w:t>
            </w:r>
          </w:p>
        </w:tc>
        <w:tc>
          <w:tcPr>
            <w:tcW w:w="3762"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rPr>
                <w:bCs/>
                <w:sz w:val="24"/>
                <w:szCs w:val="24"/>
              </w:rPr>
            </w:pPr>
            <w:r w:rsidRPr="00933560">
              <w:rPr>
                <w:bCs/>
                <w:sz w:val="24"/>
                <w:szCs w:val="24"/>
              </w:rPr>
              <w:t>Перечень видов биологического разнообразия и размеров буферных зон, подлежащих сохранению при осуществлении лесосечных работ</w:t>
            </w:r>
          </w:p>
        </w:tc>
        <w:tc>
          <w:tcPr>
            <w:tcW w:w="670" w:type="pct"/>
            <w:tcBorders>
              <w:top w:val="single" w:sz="4" w:space="0" w:color="auto"/>
              <w:left w:val="single" w:sz="4" w:space="0" w:color="auto"/>
              <w:bottom w:val="single" w:sz="4" w:space="0" w:color="auto"/>
              <w:right w:val="single" w:sz="4" w:space="0" w:color="auto"/>
            </w:tcBorders>
          </w:tcPr>
          <w:p w:rsidR="00490EA3" w:rsidRPr="00933560" w:rsidRDefault="00490EA3" w:rsidP="00490EA3">
            <w:pPr>
              <w:jc w:val="center"/>
              <w:rPr>
                <w:sz w:val="24"/>
                <w:szCs w:val="24"/>
                <w:lang w:val="en-US"/>
              </w:rPr>
            </w:pPr>
            <w:r w:rsidRPr="00933560">
              <w:rPr>
                <w:sz w:val="24"/>
                <w:szCs w:val="24"/>
              </w:rPr>
              <w:t>4</w:t>
            </w:r>
            <w:r w:rsidR="00777B28">
              <w:rPr>
                <w:sz w:val="24"/>
                <w:szCs w:val="24"/>
                <w:lang w:val="en-US"/>
              </w:rPr>
              <w:t>8</w:t>
            </w:r>
          </w:p>
        </w:tc>
      </w:tr>
      <w:tr w:rsidR="00490EA3" w:rsidRPr="004B2CC0" w:rsidTr="00212A57">
        <w:tc>
          <w:tcPr>
            <w:tcW w:w="568"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jc w:val="center"/>
              <w:rPr>
                <w:sz w:val="24"/>
                <w:szCs w:val="24"/>
              </w:rPr>
            </w:pPr>
            <w:r w:rsidRPr="00933560">
              <w:rPr>
                <w:sz w:val="24"/>
                <w:szCs w:val="24"/>
              </w:rPr>
              <w:t>1.1.10</w:t>
            </w:r>
          </w:p>
        </w:tc>
        <w:tc>
          <w:tcPr>
            <w:tcW w:w="3762"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rPr>
                <w:bCs/>
                <w:sz w:val="24"/>
                <w:szCs w:val="24"/>
              </w:rPr>
            </w:pPr>
            <w:r w:rsidRPr="00933560">
              <w:rPr>
                <w:sz w:val="24"/>
                <w:szCs w:val="24"/>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670" w:type="pct"/>
            <w:tcBorders>
              <w:top w:val="single" w:sz="4" w:space="0" w:color="auto"/>
              <w:left w:val="single" w:sz="4" w:space="0" w:color="auto"/>
              <w:bottom w:val="single" w:sz="4" w:space="0" w:color="auto"/>
              <w:right w:val="single" w:sz="4" w:space="0" w:color="auto"/>
            </w:tcBorders>
          </w:tcPr>
          <w:p w:rsidR="00490EA3" w:rsidRPr="00933560" w:rsidRDefault="00777B28" w:rsidP="00490EA3">
            <w:pPr>
              <w:jc w:val="center"/>
              <w:rPr>
                <w:sz w:val="24"/>
                <w:szCs w:val="24"/>
                <w:lang w:val="en-US"/>
              </w:rPr>
            </w:pPr>
            <w:r>
              <w:rPr>
                <w:sz w:val="24"/>
                <w:szCs w:val="24"/>
                <w:lang w:val="en-US"/>
              </w:rPr>
              <w:t>60</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jc w:val="center"/>
              <w:rPr>
                <w:sz w:val="24"/>
                <w:szCs w:val="24"/>
              </w:rPr>
            </w:pPr>
            <w:r w:rsidRPr="00933560">
              <w:rPr>
                <w:sz w:val="24"/>
                <w:szCs w:val="24"/>
              </w:rPr>
              <w:t>1.2</w:t>
            </w:r>
          </w:p>
        </w:tc>
        <w:tc>
          <w:tcPr>
            <w:tcW w:w="3762"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rPr>
                <w:sz w:val="24"/>
                <w:szCs w:val="24"/>
              </w:rPr>
            </w:pPr>
            <w:r w:rsidRPr="00933560">
              <w:rPr>
                <w:bCs/>
                <w:sz w:val="24"/>
                <w:szCs w:val="24"/>
              </w:rPr>
              <w:t>Виды разрешенного использования лесов на территории лесничества с распределением по кварталам</w:t>
            </w:r>
          </w:p>
        </w:tc>
        <w:tc>
          <w:tcPr>
            <w:tcW w:w="670" w:type="pct"/>
            <w:tcBorders>
              <w:top w:val="single" w:sz="4" w:space="0" w:color="auto"/>
              <w:left w:val="single" w:sz="4" w:space="0" w:color="auto"/>
              <w:bottom w:val="single" w:sz="4" w:space="0" w:color="auto"/>
              <w:right w:val="single" w:sz="4" w:space="0" w:color="auto"/>
            </w:tcBorders>
          </w:tcPr>
          <w:p w:rsidR="00490EA3" w:rsidRPr="00933560" w:rsidRDefault="00777B28" w:rsidP="00490EA3">
            <w:pPr>
              <w:jc w:val="center"/>
              <w:rPr>
                <w:sz w:val="24"/>
                <w:szCs w:val="24"/>
              </w:rPr>
            </w:pPr>
            <w:r>
              <w:rPr>
                <w:sz w:val="24"/>
                <w:szCs w:val="24"/>
              </w:rPr>
              <w:t>65</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jc w:val="center"/>
              <w:rPr>
                <w:b/>
                <w:bCs/>
                <w:sz w:val="24"/>
                <w:szCs w:val="24"/>
              </w:rPr>
            </w:pPr>
            <w:r w:rsidRPr="00933560">
              <w:rPr>
                <w:b/>
                <w:bCs/>
                <w:sz w:val="24"/>
                <w:szCs w:val="24"/>
              </w:rPr>
              <w:t>Глава 2</w:t>
            </w:r>
          </w:p>
        </w:tc>
        <w:tc>
          <w:tcPr>
            <w:tcW w:w="3762"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rPr>
                <w:b/>
                <w:bCs/>
                <w:sz w:val="24"/>
                <w:szCs w:val="24"/>
              </w:rPr>
            </w:pPr>
            <w:r w:rsidRPr="00933560">
              <w:rPr>
                <w:b/>
                <w:bCs/>
                <w:sz w:val="24"/>
                <w:szCs w:val="24"/>
              </w:rPr>
              <w:t>Нормативы, параметры и сроки разрешенного использования лесов, нормативы по охране, защите и воспроизводству лесов:</w:t>
            </w:r>
          </w:p>
        </w:tc>
        <w:tc>
          <w:tcPr>
            <w:tcW w:w="670" w:type="pct"/>
            <w:tcBorders>
              <w:top w:val="single" w:sz="4" w:space="0" w:color="auto"/>
              <w:left w:val="single" w:sz="4" w:space="0" w:color="auto"/>
              <w:bottom w:val="single" w:sz="4" w:space="0" w:color="auto"/>
              <w:right w:val="single" w:sz="4" w:space="0" w:color="auto"/>
            </w:tcBorders>
          </w:tcPr>
          <w:p w:rsidR="00490EA3" w:rsidRPr="00933560" w:rsidRDefault="00777B28" w:rsidP="00490EA3">
            <w:pPr>
              <w:jc w:val="center"/>
              <w:rPr>
                <w:sz w:val="24"/>
                <w:szCs w:val="24"/>
                <w:lang w:val="en-US"/>
              </w:rPr>
            </w:pPr>
            <w:r>
              <w:rPr>
                <w:sz w:val="24"/>
                <w:szCs w:val="24"/>
              </w:rPr>
              <w:t>71</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jc w:val="center"/>
              <w:rPr>
                <w:sz w:val="24"/>
                <w:szCs w:val="24"/>
              </w:rPr>
            </w:pPr>
            <w:r w:rsidRPr="00933560">
              <w:rPr>
                <w:sz w:val="24"/>
                <w:szCs w:val="24"/>
              </w:rPr>
              <w:t>2.1</w:t>
            </w:r>
          </w:p>
        </w:tc>
        <w:tc>
          <w:tcPr>
            <w:tcW w:w="3762"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rPr>
                <w:sz w:val="24"/>
                <w:szCs w:val="24"/>
              </w:rPr>
            </w:pPr>
            <w:r w:rsidRPr="00933560">
              <w:rPr>
                <w:bCs/>
                <w:sz w:val="24"/>
                <w:szCs w:val="24"/>
              </w:rPr>
              <w:t>Нормативы, параметры и сроки использования лесов для заготовки древесины</w:t>
            </w:r>
          </w:p>
        </w:tc>
        <w:tc>
          <w:tcPr>
            <w:tcW w:w="670" w:type="pct"/>
            <w:tcBorders>
              <w:top w:val="single" w:sz="4" w:space="0" w:color="auto"/>
              <w:left w:val="single" w:sz="4" w:space="0" w:color="auto"/>
              <w:bottom w:val="single" w:sz="4" w:space="0" w:color="auto"/>
              <w:right w:val="single" w:sz="4" w:space="0" w:color="auto"/>
            </w:tcBorders>
          </w:tcPr>
          <w:p w:rsidR="00490EA3" w:rsidRPr="00933560" w:rsidRDefault="00777B28" w:rsidP="00490EA3">
            <w:pPr>
              <w:jc w:val="center"/>
              <w:rPr>
                <w:sz w:val="24"/>
                <w:szCs w:val="24"/>
              </w:rPr>
            </w:pPr>
            <w:r>
              <w:rPr>
                <w:sz w:val="24"/>
                <w:szCs w:val="24"/>
              </w:rPr>
              <w:t>71</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jc w:val="center"/>
              <w:rPr>
                <w:sz w:val="24"/>
                <w:szCs w:val="24"/>
              </w:rPr>
            </w:pPr>
            <w:r w:rsidRPr="00933560">
              <w:rPr>
                <w:sz w:val="24"/>
                <w:szCs w:val="24"/>
              </w:rPr>
              <w:t>2.1.1</w:t>
            </w:r>
          </w:p>
        </w:tc>
        <w:tc>
          <w:tcPr>
            <w:tcW w:w="3762"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rPr>
                <w:sz w:val="24"/>
                <w:szCs w:val="24"/>
              </w:rPr>
            </w:pPr>
            <w:r w:rsidRPr="00933560">
              <w:rPr>
                <w:bCs/>
                <w:sz w:val="24"/>
                <w:szCs w:val="24"/>
              </w:rPr>
              <w:t>Расчетная лесосека для осуществления рубок спелых и перестойных лесных насаждений</w:t>
            </w:r>
          </w:p>
        </w:tc>
        <w:tc>
          <w:tcPr>
            <w:tcW w:w="670" w:type="pct"/>
            <w:tcBorders>
              <w:top w:val="single" w:sz="4" w:space="0" w:color="auto"/>
              <w:left w:val="single" w:sz="4" w:space="0" w:color="auto"/>
              <w:bottom w:val="single" w:sz="4" w:space="0" w:color="auto"/>
              <w:right w:val="single" w:sz="4" w:space="0" w:color="auto"/>
            </w:tcBorders>
          </w:tcPr>
          <w:p w:rsidR="00490EA3" w:rsidRPr="00933560" w:rsidRDefault="00490EA3" w:rsidP="00490EA3">
            <w:pPr>
              <w:jc w:val="center"/>
              <w:rPr>
                <w:sz w:val="24"/>
                <w:szCs w:val="24"/>
                <w:lang w:val="en-US"/>
              </w:rPr>
            </w:pPr>
            <w:r w:rsidRPr="00933560">
              <w:rPr>
                <w:sz w:val="24"/>
                <w:szCs w:val="24"/>
              </w:rPr>
              <w:t>7</w:t>
            </w:r>
            <w:r w:rsidR="00777B28">
              <w:rPr>
                <w:sz w:val="24"/>
                <w:szCs w:val="24"/>
                <w:lang w:val="en-US"/>
              </w:rPr>
              <w:t>8</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jc w:val="center"/>
              <w:rPr>
                <w:sz w:val="24"/>
                <w:szCs w:val="24"/>
              </w:rPr>
            </w:pPr>
            <w:r w:rsidRPr="00933560">
              <w:rPr>
                <w:sz w:val="24"/>
                <w:szCs w:val="24"/>
              </w:rPr>
              <w:t>2.1.2</w:t>
            </w:r>
          </w:p>
        </w:tc>
        <w:tc>
          <w:tcPr>
            <w:tcW w:w="3762"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rPr>
                <w:sz w:val="24"/>
                <w:szCs w:val="24"/>
              </w:rPr>
            </w:pPr>
            <w:r w:rsidRPr="00933560">
              <w:rPr>
                <w:sz w:val="24"/>
                <w:szCs w:val="24"/>
              </w:rPr>
              <w:t xml:space="preserve">Расчетная лесосека (ежегодный допустимый объем изъятия древесины) для осуществления рубок в средневозрастных, </w:t>
            </w:r>
            <w:r w:rsidRPr="00933560">
              <w:rPr>
                <w:sz w:val="24"/>
                <w:szCs w:val="24"/>
              </w:rPr>
              <w:lastRenderedPageBreak/>
              <w:t>приспевающих, спелых, перестойных лесных насаждениях при уходе за лесами</w:t>
            </w:r>
          </w:p>
        </w:tc>
        <w:tc>
          <w:tcPr>
            <w:tcW w:w="670" w:type="pct"/>
            <w:tcBorders>
              <w:top w:val="single" w:sz="4" w:space="0" w:color="auto"/>
              <w:left w:val="single" w:sz="4" w:space="0" w:color="auto"/>
              <w:bottom w:val="single" w:sz="4" w:space="0" w:color="auto"/>
              <w:right w:val="single" w:sz="4" w:space="0" w:color="auto"/>
            </w:tcBorders>
          </w:tcPr>
          <w:p w:rsidR="00490EA3" w:rsidRPr="00933560" w:rsidRDefault="00777B28" w:rsidP="00490EA3">
            <w:pPr>
              <w:jc w:val="center"/>
              <w:rPr>
                <w:sz w:val="24"/>
                <w:szCs w:val="24"/>
              </w:rPr>
            </w:pPr>
            <w:r>
              <w:rPr>
                <w:sz w:val="24"/>
                <w:szCs w:val="24"/>
              </w:rPr>
              <w:lastRenderedPageBreak/>
              <w:t>87</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jc w:val="center"/>
              <w:rPr>
                <w:sz w:val="24"/>
                <w:szCs w:val="24"/>
              </w:rPr>
            </w:pPr>
            <w:r w:rsidRPr="00933560">
              <w:rPr>
                <w:sz w:val="24"/>
                <w:szCs w:val="24"/>
              </w:rPr>
              <w:lastRenderedPageBreak/>
              <w:t>2.1.3</w:t>
            </w:r>
          </w:p>
        </w:tc>
        <w:tc>
          <w:tcPr>
            <w:tcW w:w="3762"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rPr>
                <w:sz w:val="24"/>
                <w:szCs w:val="24"/>
              </w:rPr>
            </w:pPr>
            <w:r w:rsidRPr="00933560">
              <w:rPr>
                <w:sz w:val="24"/>
                <w:szCs w:val="24"/>
              </w:rPr>
              <w:t>Расчетная лесосека (ежегодный допустимый объем изъятия древесины) при всех видах рубок</w:t>
            </w:r>
          </w:p>
        </w:tc>
        <w:tc>
          <w:tcPr>
            <w:tcW w:w="670" w:type="pct"/>
            <w:tcBorders>
              <w:top w:val="single" w:sz="4" w:space="0" w:color="auto"/>
              <w:left w:val="single" w:sz="4" w:space="0" w:color="auto"/>
              <w:bottom w:val="single" w:sz="4" w:space="0" w:color="auto"/>
              <w:right w:val="single" w:sz="4" w:space="0" w:color="auto"/>
            </w:tcBorders>
          </w:tcPr>
          <w:p w:rsidR="00490EA3" w:rsidRPr="00933560" w:rsidRDefault="00777B28" w:rsidP="00490EA3">
            <w:pPr>
              <w:jc w:val="center"/>
              <w:rPr>
                <w:sz w:val="24"/>
                <w:szCs w:val="24"/>
                <w:lang w:val="en-US"/>
              </w:rPr>
            </w:pPr>
            <w:r>
              <w:rPr>
                <w:sz w:val="24"/>
                <w:szCs w:val="24"/>
              </w:rPr>
              <w:t>121</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jc w:val="center"/>
              <w:rPr>
                <w:sz w:val="24"/>
                <w:szCs w:val="24"/>
              </w:rPr>
            </w:pPr>
            <w:r w:rsidRPr="00933560">
              <w:rPr>
                <w:sz w:val="24"/>
                <w:szCs w:val="24"/>
              </w:rPr>
              <w:t>2.1.4</w:t>
            </w:r>
          </w:p>
        </w:tc>
        <w:tc>
          <w:tcPr>
            <w:tcW w:w="3762"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rPr>
                <w:sz w:val="24"/>
                <w:szCs w:val="24"/>
              </w:rPr>
            </w:pPr>
            <w:r w:rsidRPr="00933560">
              <w:rPr>
                <w:sz w:val="24"/>
                <w:szCs w:val="24"/>
              </w:rPr>
              <w:t>Возрасты рубок</w:t>
            </w:r>
          </w:p>
        </w:tc>
        <w:tc>
          <w:tcPr>
            <w:tcW w:w="670" w:type="pct"/>
            <w:tcBorders>
              <w:top w:val="single" w:sz="4" w:space="0" w:color="auto"/>
              <w:left w:val="single" w:sz="4" w:space="0" w:color="auto"/>
              <w:bottom w:val="single" w:sz="4" w:space="0" w:color="auto"/>
              <w:right w:val="single" w:sz="4" w:space="0" w:color="auto"/>
            </w:tcBorders>
          </w:tcPr>
          <w:p w:rsidR="00490EA3" w:rsidRPr="00933560" w:rsidRDefault="00777B28" w:rsidP="00490EA3">
            <w:pPr>
              <w:jc w:val="center"/>
              <w:rPr>
                <w:sz w:val="24"/>
                <w:szCs w:val="24"/>
                <w:lang w:val="en-US"/>
              </w:rPr>
            </w:pPr>
            <w:r>
              <w:rPr>
                <w:sz w:val="24"/>
                <w:szCs w:val="24"/>
              </w:rPr>
              <w:t>122</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jc w:val="center"/>
              <w:rPr>
                <w:sz w:val="24"/>
                <w:szCs w:val="24"/>
              </w:rPr>
            </w:pPr>
            <w:r w:rsidRPr="00933560">
              <w:rPr>
                <w:sz w:val="24"/>
                <w:szCs w:val="24"/>
              </w:rPr>
              <w:t>2.2</w:t>
            </w:r>
          </w:p>
        </w:tc>
        <w:tc>
          <w:tcPr>
            <w:tcW w:w="3762"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rPr>
                <w:sz w:val="24"/>
                <w:szCs w:val="24"/>
              </w:rPr>
            </w:pPr>
            <w:r w:rsidRPr="00933560">
              <w:rPr>
                <w:bCs/>
                <w:sz w:val="24"/>
                <w:szCs w:val="24"/>
              </w:rPr>
              <w:t>Нормативы, параметры и сроки использования лесов для заготовки живицы</w:t>
            </w:r>
          </w:p>
        </w:tc>
        <w:tc>
          <w:tcPr>
            <w:tcW w:w="670" w:type="pct"/>
            <w:tcBorders>
              <w:top w:val="single" w:sz="4" w:space="0" w:color="auto"/>
              <w:left w:val="single" w:sz="4" w:space="0" w:color="auto"/>
              <w:bottom w:val="single" w:sz="4" w:space="0" w:color="auto"/>
              <w:right w:val="single" w:sz="4" w:space="0" w:color="auto"/>
            </w:tcBorders>
          </w:tcPr>
          <w:p w:rsidR="00490EA3" w:rsidRPr="00933560" w:rsidRDefault="00777B28" w:rsidP="00490EA3">
            <w:pPr>
              <w:jc w:val="center"/>
              <w:rPr>
                <w:sz w:val="24"/>
                <w:szCs w:val="24"/>
              </w:rPr>
            </w:pPr>
            <w:r>
              <w:rPr>
                <w:sz w:val="24"/>
                <w:szCs w:val="24"/>
              </w:rPr>
              <w:t>124</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jc w:val="center"/>
              <w:rPr>
                <w:sz w:val="24"/>
                <w:szCs w:val="24"/>
              </w:rPr>
            </w:pPr>
            <w:r w:rsidRPr="00933560">
              <w:rPr>
                <w:sz w:val="24"/>
                <w:szCs w:val="24"/>
              </w:rPr>
              <w:t>2.3</w:t>
            </w:r>
          </w:p>
        </w:tc>
        <w:tc>
          <w:tcPr>
            <w:tcW w:w="3762"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rPr>
                <w:sz w:val="24"/>
                <w:szCs w:val="24"/>
              </w:rPr>
            </w:pPr>
            <w:r w:rsidRPr="00933560">
              <w:rPr>
                <w:bCs/>
                <w:sz w:val="24"/>
                <w:szCs w:val="24"/>
              </w:rPr>
              <w:t>Нормативы, параметры и сроки использования лесов для заготовки и сбора недревесных лесных ресурсов</w:t>
            </w:r>
          </w:p>
        </w:tc>
        <w:tc>
          <w:tcPr>
            <w:tcW w:w="670" w:type="pct"/>
            <w:tcBorders>
              <w:top w:val="single" w:sz="4" w:space="0" w:color="auto"/>
              <w:left w:val="single" w:sz="4" w:space="0" w:color="auto"/>
              <w:bottom w:val="single" w:sz="4" w:space="0" w:color="auto"/>
              <w:right w:val="single" w:sz="4" w:space="0" w:color="auto"/>
            </w:tcBorders>
          </w:tcPr>
          <w:p w:rsidR="00490EA3" w:rsidRPr="00933560" w:rsidRDefault="00490EA3" w:rsidP="00490EA3">
            <w:pPr>
              <w:jc w:val="center"/>
              <w:rPr>
                <w:sz w:val="24"/>
                <w:szCs w:val="24"/>
                <w:lang w:val="en-US"/>
              </w:rPr>
            </w:pPr>
            <w:r w:rsidRPr="00933560">
              <w:rPr>
                <w:sz w:val="24"/>
                <w:szCs w:val="24"/>
              </w:rPr>
              <w:t>12</w:t>
            </w:r>
            <w:r w:rsidR="00777B28">
              <w:rPr>
                <w:sz w:val="24"/>
                <w:szCs w:val="24"/>
                <w:lang w:val="en-US"/>
              </w:rPr>
              <w:t>5</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jc w:val="center"/>
              <w:rPr>
                <w:sz w:val="24"/>
                <w:szCs w:val="24"/>
              </w:rPr>
            </w:pPr>
            <w:r w:rsidRPr="00933560">
              <w:rPr>
                <w:sz w:val="24"/>
                <w:szCs w:val="24"/>
              </w:rPr>
              <w:t>2.3.1</w:t>
            </w:r>
          </w:p>
        </w:tc>
        <w:tc>
          <w:tcPr>
            <w:tcW w:w="3762"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rPr>
                <w:bCs/>
                <w:sz w:val="24"/>
                <w:szCs w:val="24"/>
              </w:rPr>
            </w:pPr>
            <w:r w:rsidRPr="00933560">
              <w:rPr>
                <w:bCs/>
                <w:sz w:val="24"/>
                <w:szCs w:val="24"/>
              </w:rPr>
              <w:t>Нормативы (ежегодные допустимые объемы) и параметры использования лесов для заготовки недревесных лесных ресурсов по их видам</w:t>
            </w:r>
          </w:p>
        </w:tc>
        <w:tc>
          <w:tcPr>
            <w:tcW w:w="670" w:type="pct"/>
            <w:tcBorders>
              <w:top w:val="single" w:sz="4" w:space="0" w:color="auto"/>
              <w:left w:val="single" w:sz="4" w:space="0" w:color="auto"/>
              <w:bottom w:val="single" w:sz="4" w:space="0" w:color="auto"/>
              <w:right w:val="single" w:sz="4" w:space="0" w:color="auto"/>
            </w:tcBorders>
          </w:tcPr>
          <w:p w:rsidR="00490EA3" w:rsidRPr="00933560" w:rsidRDefault="00490EA3" w:rsidP="00490EA3">
            <w:pPr>
              <w:jc w:val="center"/>
              <w:rPr>
                <w:sz w:val="24"/>
                <w:szCs w:val="24"/>
                <w:lang w:val="en-US"/>
              </w:rPr>
            </w:pPr>
            <w:r w:rsidRPr="00933560">
              <w:rPr>
                <w:sz w:val="24"/>
                <w:szCs w:val="24"/>
              </w:rPr>
              <w:t>12</w:t>
            </w:r>
            <w:r w:rsidR="00777B28">
              <w:rPr>
                <w:sz w:val="24"/>
                <w:szCs w:val="24"/>
                <w:lang w:val="en-US"/>
              </w:rPr>
              <w:t>5</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jc w:val="center"/>
              <w:rPr>
                <w:sz w:val="24"/>
                <w:szCs w:val="24"/>
              </w:rPr>
            </w:pPr>
            <w:r w:rsidRPr="00933560">
              <w:rPr>
                <w:sz w:val="24"/>
                <w:szCs w:val="24"/>
              </w:rPr>
              <w:t>2.3.2</w:t>
            </w:r>
          </w:p>
        </w:tc>
        <w:tc>
          <w:tcPr>
            <w:tcW w:w="3762"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rPr>
                <w:bCs/>
                <w:sz w:val="24"/>
                <w:szCs w:val="24"/>
              </w:rPr>
            </w:pPr>
            <w:r w:rsidRPr="00933560">
              <w:rPr>
                <w:bCs/>
                <w:sz w:val="24"/>
                <w:szCs w:val="24"/>
              </w:rPr>
              <w:t>Сроки использования лесов для заготовки и сбора недревесных лесных ресурсов</w:t>
            </w:r>
          </w:p>
        </w:tc>
        <w:tc>
          <w:tcPr>
            <w:tcW w:w="670" w:type="pct"/>
            <w:tcBorders>
              <w:top w:val="single" w:sz="4" w:space="0" w:color="auto"/>
              <w:left w:val="single" w:sz="4" w:space="0" w:color="auto"/>
              <w:bottom w:val="single" w:sz="4" w:space="0" w:color="auto"/>
              <w:right w:val="single" w:sz="4" w:space="0" w:color="auto"/>
            </w:tcBorders>
          </w:tcPr>
          <w:p w:rsidR="00490EA3" w:rsidRPr="00933560" w:rsidRDefault="00777B28" w:rsidP="00490EA3">
            <w:pPr>
              <w:jc w:val="center"/>
              <w:rPr>
                <w:sz w:val="24"/>
                <w:szCs w:val="24"/>
              </w:rPr>
            </w:pPr>
            <w:r>
              <w:rPr>
                <w:sz w:val="24"/>
                <w:szCs w:val="24"/>
              </w:rPr>
              <w:t>136</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jc w:val="center"/>
              <w:rPr>
                <w:sz w:val="24"/>
                <w:szCs w:val="24"/>
              </w:rPr>
            </w:pPr>
            <w:r w:rsidRPr="00933560">
              <w:rPr>
                <w:sz w:val="24"/>
                <w:szCs w:val="24"/>
              </w:rPr>
              <w:t>2.4</w:t>
            </w:r>
          </w:p>
        </w:tc>
        <w:tc>
          <w:tcPr>
            <w:tcW w:w="3762"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rPr>
                <w:sz w:val="24"/>
                <w:szCs w:val="24"/>
              </w:rPr>
            </w:pPr>
            <w:r w:rsidRPr="00933560">
              <w:rPr>
                <w:bCs/>
                <w:sz w:val="24"/>
                <w:szCs w:val="24"/>
              </w:rPr>
              <w:t>Нормативы, параметры и сроки использования лесов для заготовки пищевых лесных ресурсов и сбора лекарственных растений</w:t>
            </w:r>
          </w:p>
        </w:tc>
        <w:tc>
          <w:tcPr>
            <w:tcW w:w="670" w:type="pct"/>
            <w:tcBorders>
              <w:top w:val="single" w:sz="4" w:space="0" w:color="auto"/>
              <w:left w:val="single" w:sz="4" w:space="0" w:color="auto"/>
              <w:bottom w:val="single" w:sz="4" w:space="0" w:color="auto"/>
              <w:right w:val="single" w:sz="4" w:space="0" w:color="auto"/>
            </w:tcBorders>
          </w:tcPr>
          <w:p w:rsidR="00490EA3" w:rsidRPr="00933560" w:rsidRDefault="00777B28" w:rsidP="00490EA3">
            <w:pPr>
              <w:jc w:val="center"/>
              <w:rPr>
                <w:sz w:val="24"/>
                <w:szCs w:val="24"/>
              </w:rPr>
            </w:pPr>
            <w:r>
              <w:rPr>
                <w:sz w:val="24"/>
                <w:szCs w:val="24"/>
              </w:rPr>
              <w:t>136</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jc w:val="center"/>
              <w:rPr>
                <w:sz w:val="24"/>
                <w:szCs w:val="24"/>
              </w:rPr>
            </w:pPr>
            <w:r w:rsidRPr="00933560">
              <w:rPr>
                <w:sz w:val="24"/>
                <w:szCs w:val="24"/>
              </w:rPr>
              <w:t>2.4.1</w:t>
            </w:r>
          </w:p>
        </w:tc>
        <w:tc>
          <w:tcPr>
            <w:tcW w:w="3762"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rPr>
                <w:bCs/>
                <w:sz w:val="24"/>
                <w:szCs w:val="24"/>
              </w:rPr>
            </w:pPr>
            <w:r w:rsidRPr="00933560">
              <w:rPr>
                <w:bCs/>
                <w:sz w:val="24"/>
                <w:szCs w:val="24"/>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tc>
        <w:tc>
          <w:tcPr>
            <w:tcW w:w="670" w:type="pct"/>
            <w:tcBorders>
              <w:top w:val="single" w:sz="4" w:space="0" w:color="auto"/>
              <w:left w:val="single" w:sz="4" w:space="0" w:color="auto"/>
              <w:bottom w:val="single" w:sz="4" w:space="0" w:color="auto"/>
              <w:right w:val="single" w:sz="4" w:space="0" w:color="auto"/>
            </w:tcBorders>
          </w:tcPr>
          <w:p w:rsidR="00490EA3" w:rsidRPr="00933560" w:rsidRDefault="00777B28" w:rsidP="00490EA3">
            <w:pPr>
              <w:jc w:val="center"/>
              <w:rPr>
                <w:sz w:val="24"/>
                <w:szCs w:val="24"/>
              </w:rPr>
            </w:pPr>
            <w:r>
              <w:rPr>
                <w:sz w:val="24"/>
                <w:szCs w:val="24"/>
              </w:rPr>
              <w:t>136</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jc w:val="center"/>
              <w:rPr>
                <w:sz w:val="24"/>
                <w:szCs w:val="24"/>
              </w:rPr>
            </w:pPr>
            <w:r w:rsidRPr="00933560">
              <w:rPr>
                <w:sz w:val="24"/>
                <w:szCs w:val="24"/>
              </w:rPr>
              <w:t>2.4.2</w:t>
            </w:r>
          </w:p>
        </w:tc>
        <w:tc>
          <w:tcPr>
            <w:tcW w:w="3762"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rPr>
                <w:bCs/>
                <w:sz w:val="24"/>
                <w:szCs w:val="24"/>
              </w:rPr>
            </w:pPr>
            <w:r w:rsidRPr="00933560">
              <w:rPr>
                <w:sz w:val="24"/>
                <w:szCs w:val="24"/>
              </w:rPr>
              <w:t>Сроки использования лесов для заготовки пищевых лесных ресурсов и сбора лекарственных растений</w:t>
            </w:r>
          </w:p>
        </w:tc>
        <w:tc>
          <w:tcPr>
            <w:tcW w:w="670" w:type="pct"/>
            <w:tcBorders>
              <w:top w:val="single" w:sz="4" w:space="0" w:color="auto"/>
              <w:left w:val="single" w:sz="4" w:space="0" w:color="auto"/>
              <w:bottom w:val="single" w:sz="4" w:space="0" w:color="auto"/>
              <w:right w:val="single" w:sz="4" w:space="0" w:color="auto"/>
            </w:tcBorders>
          </w:tcPr>
          <w:p w:rsidR="00490EA3" w:rsidRPr="00933560" w:rsidRDefault="00777B28" w:rsidP="00490EA3">
            <w:pPr>
              <w:jc w:val="center"/>
              <w:rPr>
                <w:sz w:val="24"/>
                <w:szCs w:val="24"/>
              </w:rPr>
            </w:pPr>
            <w:r>
              <w:rPr>
                <w:sz w:val="24"/>
                <w:szCs w:val="24"/>
              </w:rPr>
              <w:t>148</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jc w:val="center"/>
              <w:rPr>
                <w:sz w:val="24"/>
                <w:szCs w:val="24"/>
              </w:rPr>
            </w:pPr>
            <w:r w:rsidRPr="00933560">
              <w:rPr>
                <w:sz w:val="24"/>
                <w:szCs w:val="24"/>
              </w:rPr>
              <w:t>2.5</w:t>
            </w:r>
          </w:p>
        </w:tc>
        <w:tc>
          <w:tcPr>
            <w:tcW w:w="3762"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rPr>
                <w:sz w:val="24"/>
                <w:szCs w:val="24"/>
              </w:rPr>
            </w:pPr>
            <w:r w:rsidRPr="00933560">
              <w:rPr>
                <w:bCs/>
                <w:sz w:val="24"/>
                <w:szCs w:val="24"/>
              </w:rPr>
              <w:t>Нормативы, параметры и сроки использования лесов для осуществления видов деятельности в сфере охотничьего хозяйства</w:t>
            </w:r>
          </w:p>
        </w:tc>
        <w:tc>
          <w:tcPr>
            <w:tcW w:w="670" w:type="pct"/>
            <w:tcBorders>
              <w:top w:val="single" w:sz="4" w:space="0" w:color="auto"/>
              <w:left w:val="single" w:sz="4" w:space="0" w:color="auto"/>
              <w:bottom w:val="single" w:sz="4" w:space="0" w:color="auto"/>
              <w:right w:val="single" w:sz="4" w:space="0" w:color="auto"/>
            </w:tcBorders>
          </w:tcPr>
          <w:p w:rsidR="00490EA3" w:rsidRPr="00933560" w:rsidRDefault="00490EA3" w:rsidP="00490EA3">
            <w:pPr>
              <w:jc w:val="center"/>
              <w:rPr>
                <w:sz w:val="24"/>
                <w:szCs w:val="24"/>
                <w:lang w:val="en-US"/>
              </w:rPr>
            </w:pPr>
            <w:r w:rsidRPr="00933560">
              <w:rPr>
                <w:sz w:val="24"/>
                <w:szCs w:val="24"/>
              </w:rPr>
              <w:t>14</w:t>
            </w:r>
            <w:r w:rsidR="00777B28">
              <w:rPr>
                <w:sz w:val="24"/>
                <w:szCs w:val="24"/>
                <w:lang w:val="en-US"/>
              </w:rPr>
              <w:t>9</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jc w:val="center"/>
              <w:rPr>
                <w:sz w:val="24"/>
                <w:szCs w:val="24"/>
              </w:rPr>
            </w:pPr>
            <w:r w:rsidRPr="00933560">
              <w:rPr>
                <w:sz w:val="24"/>
                <w:szCs w:val="24"/>
              </w:rPr>
              <w:t>2.5.1</w:t>
            </w:r>
          </w:p>
        </w:tc>
        <w:tc>
          <w:tcPr>
            <w:tcW w:w="3762"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rPr>
                <w:bCs/>
                <w:sz w:val="24"/>
                <w:szCs w:val="24"/>
              </w:rPr>
            </w:pPr>
            <w:r w:rsidRPr="00933560">
              <w:rPr>
                <w:sz w:val="24"/>
                <w:szCs w:val="24"/>
              </w:rPr>
              <w:t>Перечень и нормы проведения биотехнических мероприятий</w:t>
            </w:r>
          </w:p>
        </w:tc>
        <w:tc>
          <w:tcPr>
            <w:tcW w:w="670" w:type="pct"/>
            <w:tcBorders>
              <w:top w:val="single" w:sz="4" w:space="0" w:color="auto"/>
              <w:left w:val="single" w:sz="4" w:space="0" w:color="auto"/>
              <w:bottom w:val="single" w:sz="4" w:space="0" w:color="auto"/>
              <w:right w:val="single" w:sz="4" w:space="0" w:color="auto"/>
            </w:tcBorders>
          </w:tcPr>
          <w:p w:rsidR="00490EA3" w:rsidRPr="00933560" w:rsidRDefault="00490EA3" w:rsidP="00490EA3">
            <w:pPr>
              <w:jc w:val="center"/>
              <w:rPr>
                <w:sz w:val="24"/>
                <w:szCs w:val="24"/>
                <w:lang w:val="en-US"/>
              </w:rPr>
            </w:pPr>
            <w:r w:rsidRPr="00933560">
              <w:rPr>
                <w:sz w:val="24"/>
                <w:szCs w:val="24"/>
              </w:rPr>
              <w:t>1</w:t>
            </w:r>
            <w:r w:rsidR="00777B28">
              <w:rPr>
                <w:sz w:val="24"/>
                <w:szCs w:val="24"/>
                <w:lang w:val="en-US"/>
              </w:rPr>
              <w:t>55</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jc w:val="center"/>
              <w:rPr>
                <w:sz w:val="24"/>
                <w:szCs w:val="24"/>
              </w:rPr>
            </w:pPr>
            <w:r w:rsidRPr="00933560">
              <w:rPr>
                <w:sz w:val="24"/>
                <w:szCs w:val="24"/>
              </w:rPr>
              <w:t>2.5.2</w:t>
            </w:r>
          </w:p>
        </w:tc>
        <w:tc>
          <w:tcPr>
            <w:tcW w:w="3762"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rPr>
                <w:sz w:val="24"/>
                <w:szCs w:val="24"/>
              </w:rPr>
            </w:pPr>
            <w:r w:rsidRPr="00933560">
              <w:rPr>
                <w:sz w:val="24"/>
                <w:szCs w:val="24"/>
              </w:rPr>
              <w:t>Перечень разрешенных для размещения объектов охотничьей инфраструктуры</w:t>
            </w:r>
          </w:p>
        </w:tc>
        <w:tc>
          <w:tcPr>
            <w:tcW w:w="670" w:type="pct"/>
            <w:tcBorders>
              <w:top w:val="single" w:sz="4" w:space="0" w:color="auto"/>
              <w:left w:val="single" w:sz="4" w:space="0" w:color="auto"/>
              <w:bottom w:val="single" w:sz="4" w:space="0" w:color="auto"/>
              <w:right w:val="single" w:sz="4" w:space="0" w:color="auto"/>
            </w:tcBorders>
          </w:tcPr>
          <w:p w:rsidR="00490EA3" w:rsidRPr="00933560" w:rsidRDefault="00777B28" w:rsidP="00490EA3">
            <w:pPr>
              <w:jc w:val="center"/>
              <w:rPr>
                <w:sz w:val="24"/>
                <w:szCs w:val="24"/>
              </w:rPr>
            </w:pPr>
            <w:r>
              <w:rPr>
                <w:sz w:val="24"/>
                <w:szCs w:val="24"/>
              </w:rPr>
              <w:t>157</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jc w:val="center"/>
              <w:rPr>
                <w:sz w:val="24"/>
                <w:szCs w:val="24"/>
              </w:rPr>
            </w:pPr>
            <w:r w:rsidRPr="00933560">
              <w:rPr>
                <w:sz w:val="24"/>
                <w:szCs w:val="24"/>
              </w:rPr>
              <w:t>2.6</w:t>
            </w:r>
          </w:p>
        </w:tc>
        <w:tc>
          <w:tcPr>
            <w:tcW w:w="3762"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rPr>
                <w:sz w:val="24"/>
                <w:szCs w:val="24"/>
              </w:rPr>
            </w:pPr>
            <w:r w:rsidRPr="00933560">
              <w:rPr>
                <w:bCs/>
                <w:sz w:val="24"/>
                <w:szCs w:val="24"/>
              </w:rPr>
              <w:t>Нормативы, параметры и сроки использования лесов для ведения сельского хозяйства</w:t>
            </w:r>
          </w:p>
        </w:tc>
        <w:tc>
          <w:tcPr>
            <w:tcW w:w="670" w:type="pct"/>
            <w:tcBorders>
              <w:top w:val="single" w:sz="4" w:space="0" w:color="auto"/>
              <w:left w:val="single" w:sz="4" w:space="0" w:color="auto"/>
              <w:bottom w:val="single" w:sz="4" w:space="0" w:color="auto"/>
              <w:right w:val="single" w:sz="4" w:space="0" w:color="auto"/>
            </w:tcBorders>
          </w:tcPr>
          <w:p w:rsidR="00490EA3" w:rsidRPr="00933560" w:rsidRDefault="00777B28" w:rsidP="00490EA3">
            <w:pPr>
              <w:jc w:val="center"/>
              <w:rPr>
                <w:sz w:val="24"/>
                <w:szCs w:val="24"/>
              </w:rPr>
            </w:pPr>
            <w:r>
              <w:rPr>
                <w:sz w:val="24"/>
                <w:szCs w:val="24"/>
              </w:rPr>
              <w:t>158</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jc w:val="center"/>
              <w:rPr>
                <w:sz w:val="24"/>
                <w:szCs w:val="24"/>
              </w:rPr>
            </w:pPr>
            <w:r w:rsidRPr="00933560">
              <w:rPr>
                <w:sz w:val="24"/>
                <w:szCs w:val="24"/>
              </w:rPr>
              <w:t>2.6.1</w:t>
            </w:r>
          </w:p>
        </w:tc>
        <w:tc>
          <w:tcPr>
            <w:tcW w:w="3762"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rPr>
                <w:bCs/>
                <w:sz w:val="24"/>
                <w:szCs w:val="24"/>
              </w:rPr>
            </w:pPr>
            <w:r w:rsidRPr="00933560">
              <w:rPr>
                <w:sz w:val="24"/>
                <w:szCs w:val="24"/>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tc>
        <w:tc>
          <w:tcPr>
            <w:tcW w:w="670" w:type="pct"/>
            <w:tcBorders>
              <w:top w:val="single" w:sz="4" w:space="0" w:color="auto"/>
              <w:left w:val="single" w:sz="4" w:space="0" w:color="auto"/>
              <w:bottom w:val="single" w:sz="4" w:space="0" w:color="auto"/>
              <w:right w:val="single" w:sz="4" w:space="0" w:color="auto"/>
            </w:tcBorders>
          </w:tcPr>
          <w:p w:rsidR="00490EA3" w:rsidRPr="00933560" w:rsidRDefault="00777B28" w:rsidP="00490EA3">
            <w:pPr>
              <w:jc w:val="center"/>
              <w:rPr>
                <w:sz w:val="24"/>
                <w:szCs w:val="24"/>
                <w:lang w:val="en-US"/>
              </w:rPr>
            </w:pPr>
            <w:r>
              <w:rPr>
                <w:sz w:val="24"/>
                <w:szCs w:val="24"/>
              </w:rPr>
              <w:t>160</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jc w:val="center"/>
              <w:rPr>
                <w:sz w:val="24"/>
                <w:szCs w:val="24"/>
              </w:rPr>
            </w:pPr>
            <w:r w:rsidRPr="00933560">
              <w:rPr>
                <w:sz w:val="24"/>
                <w:szCs w:val="24"/>
              </w:rPr>
              <w:t>2.6.2</w:t>
            </w:r>
          </w:p>
        </w:tc>
        <w:tc>
          <w:tcPr>
            <w:tcW w:w="3762"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rPr>
                <w:sz w:val="24"/>
                <w:szCs w:val="24"/>
              </w:rPr>
            </w:pPr>
            <w:r w:rsidRPr="00933560">
              <w:rPr>
                <w:sz w:val="24"/>
                <w:szCs w:val="24"/>
              </w:rPr>
              <w:t>Параметры использования лесов для ведения сельского хозяйства</w:t>
            </w:r>
          </w:p>
        </w:tc>
        <w:tc>
          <w:tcPr>
            <w:tcW w:w="670" w:type="pct"/>
            <w:tcBorders>
              <w:top w:val="single" w:sz="4" w:space="0" w:color="auto"/>
              <w:left w:val="single" w:sz="4" w:space="0" w:color="auto"/>
              <w:bottom w:val="single" w:sz="4" w:space="0" w:color="auto"/>
              <w:right w:val="single" w:sz="4" w:space="0" w:color="auto"/>
            </w:tcBorders>
          </w:tcPr>
          <w:p w:rsidR="00490EA3" w:rsidRPr="00933560" w:rsidRDefault="00777B28" w:rsidP="00490EA3">
            <w:pPr>
              <w:jc w:val="center"/>
              <w:rPr>
                <w:sz w:val="24"/>
                <w:szCs w:val="24"/>
                <w:lang w:val="en-US"/>
              </w:rPr>
            </w:pPr>
            <w:r>
              <w:rPr>
                <w:sz w:val="24"/>
                <w:szCs w:val="24"/>
              </w:rPr>
              <w:t>164</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jc w:val="center"/>
              <w:rPr>
                <w:color w:val="FF0000"/>
                <w:sz w:val="24"/>
                <w:szCs w:val="24"/>
              </w:rPr>
            </w:pPr>
            <w:r w:rsidRPr="009D687E">
              <w:rPr>
                <w:sz w:val="24"/>
                <w:szCs w:val="24"/>
              </w:rPr>
              <w:t>2.6.3</w:t>
            </w:r>
          </w:p>
        </w:tc>
        <w:tc>
          <w:tcPr>
            <w:tcW w:w="3762" w:type="pct"/>
            <w:tcBorders>
              <w:top w:val="single" w:sz="4" w:space="0" w:color="auto"/>
              <w:left w:val="single" w:sz="4" w:space="0" w:color="auto"/>
              <w:bottom w:val="single" w:sz="4" w:space="0" w:color="auto"/>
              <w:right w:val="single" w:sz="4" w:space="0" w:color="auto"/>
            </w:tcBorders>
            <w:hideMark/>
          </w:tcPr>
          <w:p w:rsidR="00490EA3" w:rsidRPr="00933560" w:rsidRDefault="00490EA3" w:rsidP="00490EA3">
            <w:pPr>
              <w:spacing w:line="276" w:lineRule="auto"/>
              <w:rPr>
                <w:sz w:val="24"/>
                <w:szCs w:val="24"/>
              </w:rPr>
            </w:pPr>
            <w:r>
              <w:rPr>
                <w:sz w:val="24"/>
                <w:szCs w:val="24"/>
              </w:rPr>
              <w:t>Нормативы, параметры и сроки использования лесов для осуществления рыболовства, за исключением любительсткого рыболовства</w:t>
            </w:r>
          </w:p>
        </w:tc>
        <w:tc>
          <w:tcPr>
            <w:tcW w:w="670" w:type="pct"/>
            <w:tcBorders>
              <w:top w:val="single" w:sz="4" w:space="0" w:color="auto"/>
              <w:left w:val="single" w:sz="4" w:space="0" w:color="auto"/>
              <w:bottom w:val="single" w:sz="4" w:space="0" w:color="auto"/>
              <w:right w:val="single" w:sz="4" w:space="0" w:color="auto"/>
            </w:tcBorders>
          </w:tcPr>
          <w:p w:rsidR="00490EA3" w:rsidRPr="00933560" w:rsidRDefault="00777B28" w:rsidP="00490EA3">
            <w:pPr>
              <w:jc w:val="center"/>
              <w:rPr>
                <w:sz w:val="24"/>
                <w:szCs w:val="24"/>
              </w:rPr>
            </w:pPr>
            <w:r>
              <w:rPr>
                <w:sz w:val="24"/>
                <w:szCs w:val="24"/>
              </w:rPr>
              <w:t>164</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jc w:val="center"/>
              <w:rPr>
                <w:sz w:val="24"/>
                <w:szCs w:val="24"/>
              </w:rPr>
            </w:pPr>
            <w:r w:rsidRPr="00A47489">
              <w:rPr>
                <w:sz w:val="24"/>
                <w:szCs w:val="24"/>
              </w:rPr>
              <w:t>2.7</w:t>
            </w:r>
          </w:p>
        </w:tc>
        <w:tc>
          <w:tcPr>
            <w:tcW w:w="3762"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rPr>
                <w:sz w:val="24"/>
                <w:szCs w:val="24"/>
              </w:rPr>
            </w:pPr>
            <w:r w:rsidRPr="00A47489">
              <w:rPr>
                <w:bCs/>
                <w:sz w:val="24"/>
                <w:szCs w:val="24"/>
              </w:rPr>
              <w:t xml:space="preserve">Нормативы, параметры и сроки использования лесов для осуществления научно-исследовательской, образовательной </w:t>
            </w:r>
            <w:r w:rsidRPr="00A47489">
              <w:rPr>
                <w:bCs/>
                <w:sz w:val="24"/>
                <w:szCs w:val="24"/>
              </w:rPr>
              <w:lastRenderedPageBreak/>
              <w:t>деятельности</w:t>
            </w:r>
          </w:p>
        </w:tc>
        <w:tc>
          <w:tcPr>
            <w:tcW w:w="670" w:type="pct"/>
            <w:tcBorders>
              <w:top w:val="single" w:sz="4" w:space="0" w:color="auto"/>
              <w:left w:val="single" w:sz="4" w:space="0" w:color="auto"/>
              <w:bottom w:val="single" w:sz="4" w:space="0" w:color="auto"/>
              <w:right w:val="single" w:sz="4" w:space="0" w:color="auto"/>
            </w:tcBorders>
          </w:tcPr>
          <w:p w:rsidR="00490EA3" w:rsidRPr="00A47489" w:rsidRDefault="00777B28" w:rsidP="00490EA3">
            <w:pPr>
              <w:jc w:val="center"/>
              <w:rPr>
                <w:sz w:val="24"/>
                <w:szCs w:val="24"/>
              </w:rPr>
            </w:pPr>
            <w:r>
              <w:rPr>
                <w:sz w:val="24"/>
                <w:szCs w:val="24"/>
              </w:rPr>
              <w:lastRenderedPageBreak/>
              <w:t>167</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jc w:val="center"/>
              <w:rPr>
                <w:sz w:val="24"/>
                <w:szCs w:val="24"/>
              </w:rPr>
            </w:pPr>
            <w:r w:rsidRPr="00A47489">
              <w:rPr>
                <w:sz w:val="24"/>
                <w:szCs w:val="24"/>
              </w:rPr>
              <w:lastRenderedPageBreak/>
              <w:t>2.8</w:t>
            </w:r>
          </w:p>
        </w:tc>
        <w:tc>
          <w:tcPr>
            <w:tcW w:w="3762"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rPr>
                <w:sz w:val="24"/>
                <w:szCs w:val="24"/>
              </w:rPr>
            </w:pPr>
            <w:r w:rsidRPr="00A47489">
              <w:rPr>
                <w:bCs/>
                <w:sz w:val="24"/>
                <w:szCs w:val="24"/>
              </w:rPr>
              <w:t>Нормативы, параметры и сроки использования лесов для осуществления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tcPr>
          <w:p w:rsidR="00490EA3" w:rsidRPr="00A47489" w:rsidRDefault="00777B28" w:rsidP="00490EA3">
            <w:pPr>
              <w:jc w:val="center"/>
              <w:rPr>
                <w:sz w:val="24"/>
                <w:szCs w:val="24"/>
              </w:rPr>
            </w:pPr>
            <w:r>
              <w:rPr>
                <w:sz w:val="24"/>
                <w:szCs w:val="24"/>
              </w:rPr>
              <w:t>171</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jc w:val="center"/>
              <w:rPr>
                <w:sz w:val="24"/>
                <w:szCs w:val="24"/>
              </w:rPr>
            </w:pPr>
            <w:r w:rsidRPr="00A47489">
              <w:rPr>
                <w:bCs/>
                <w:sz w:val="24"/>
                <w:szCs w:val="24"/>
              </w:rPr>
              <w:t>2.8.1</w:t>
            </w:r>
          </w:p>
        </w:tc>
        <w:tc>
          <w:tcPr>
            <w:tcW w:w="3762"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rPr>
                <w:bCs/>
                <w:sz w:val="24"/>
                <w:szCs w:val="24"/>
              </w:rPr>
            </w:pPr>
            <w:r w:rsidRPr="00A47489">
              <w:rPr>
                <w:bCs/>
                <w:sz w:val="24"/>
                <w:szCs w:val="24"/>
              </w:rPr>
              <w:t>Нормативы использования лесов для осуществления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tcPr>
          <w:p w:rsidR="00490EA3" w:rsidRPr="00A47489" w:rsidRDefault="00777B28" w:rsidP="00490EA3">
            <w:pPr>
              <w:jc w:val="center"/>
              <w:rPr>
                <w:sz w:val="24"/>
                <w:szCs w:val="24"/>
              </w:rPr>
            </w:pPr>
            <w:r>
              <w:rPr>
                <w:sz w:val="24"/>
                <w:szCs w:val="24"/>
              </w:rPr>
              <w:t>171</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jc w:val="center"/>
              <w:rPr>
                <w:sz w:val="24"/>
                <w:szCs w:val="24"/>
              </w:rPr>
            </w:pPr>
            <w:r w:rsidRPr="00A47489">
              <w:rPr>
                <w:sz w:val="24"/>
                <w:szCs w:val="24"/>
              </w:rPr>
              <w:t>2.8.2</w:t>
            </w:r>
          </w:p>
        </w:tc>
        <w:tc>
          <w:tcPr>
            <w:tcW w:w="3762"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rPr>
                <w:bCs/>
                <w:sz w:val="24"/>
                <w:szCs w:val="24"/>
              </w:rPr>
            </w:pPr>
            <w:r w:rsidRPr="00A47489">
              <w:rPr>
                <w:sz w:val="24"/>
                <w:szCs w:val="24"/>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670" w:type="pct"/>
            <w:tcBorders>
              <w:top w:val="single" w:sz="4" w:space="0" w:color="auto"/>
              <w:left w:val="single" w:sz="4" w:space="0" w:color="auto"/>
              <w:bottom w:val="single" w:sz="4" w:space="0" w:color="auto"/>
              <w:right w:val="single" w:sz="4" w:space="0" w:color="auto"/>
            </w:tcBorders>
          </w:tcPr>
          <w:p w:rsidR="00490EA3" w:rsidRPr="00A47489" w:rsidRDefault="00777B28" w:rsidP="00490EA3">
            <w:pPr>
              <w:jc w:val="center"/>
              <w:rPr>
                <w:sz w:val="24"/>
                <w:szCs w:val="24"/>
              </w:rPr>
            </w:pPr>
            <w:r>
              <w:rPr>
                <w:sz w:val="24"/>
                <w:szCs w:val="24"/>
              </w:rPr>
              <w:t>184</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jc w:val="center"/>
              <w:rPr>
                <w:sz w:val="24"/>
                <w:szCs w:val="24"/>
              </w:rPr>
            </w:pPr>
            <w:r w:rsidRPr="00A47489">
              <w:rPr>
                <w:bCs/>
                <w:sz w:val="24"/>
                <w:szCs w:val="24"/>
              </w:rPr>
              <w:t>2.8.3</w:t>
            </w:r>
          </w:p>
        </w:tc>
        <w:tc>
          <w:tcPr>
            <w:tcW w:w="3762"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rPr>
                <w:sz w:val="24"/>
                <w:szCs w:val="24"/>
              </w:rPr>
            </w:pPr>
            <w:r w:rsidRPr="00A47489">
              <w:rPr>
                <w:bCs/>
                <w:sz w:val="24"/>
                <w:szCs w:val="24"/>
              </w:rPr>
              <w:t>Функциональное зонирование территории зоны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tcPr>
          <w:p w:rsidR="00490EA3" w:rsidRPr="00A47489" w:rsidRDefault="00777B28" w:rsidP="00490EA3">
            <w:pPr>
              <w:jc w:val="center"/>
              <w:rPr>
                <w:sz w:val="24"/>
                <w:szCs w:val="24"/>
              </w:rPr>
            </w:pPr>
            <w:r>
              <w:rPr>
                <w:sz w:val="24"/>
                <w:szCs w:val="24"/>
              </w:rPr>
              <w:t>184</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jc w:val="center"/>
              <w:rPr>
                <w:bCs/>
                <w:sz w:val="24"/>
                <w:szCs w:val="24"/>
              </w:rPr>
            </w:pPr>
            <w:r w:rsidRPr="00A47489">
              <w:rPr>
                <w:bCs/>
                <w:sz w:val="24"/>
                <w:szCs w:val="24"/>
              </w:rPr>
              <w:t>2.8.4</w:t>
            </w:r>
          </w:p>
        </w:tc>
        <w:tc>
          <w:tcPr>
            <w:tcW w:w="3762"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rPr>
                <w:bCs/>
                <w:sz w:val="24"/>
                <w:szCs w:val="24"/>
              </w:rPr>
            </w:pPr>
            <w:r w:rsidRPr="00A47489">
              <w:rPr>
                <w:bCs/>
                <w:sz w:val="24"/>
                <w:szCs w:val="24"/>
              </w:rPr>
              <w:t>Перечень строений, сооружений на лесных участках и нормативы их благоустройства</w:t>
            </w:r>
          </w:p>
        </w:tc>
        <w:tc>
          <w:tcPr>
            <w:tcW w:w="670" w:type="pct"/>
            <w:tcBorders>
              <w:top w:val="single" w:sz="4" w:space="0" w:color="auto"/>
              <w:left w:val="single" w:sz="4" w:space="0" w:color="auto"/>
              <w:bottom w:val="single" w:sz="4" w:space="0" w:color="auto"/>
              <w:right w:val="single" w:sz="4" w:space="0" w:color="auto"/>
            </w:tcBorders>
          </w:tcPr>
          <w:p w:rsidR="00490EA3" w:rsidRPr="00A47489" w:rsidRDefault="00777B28" w:rsidP="00490EA3">
            <w:pPr>
              <w:jc w:val="center"/>
              <w:rPr>
                <w:sz w:val="24"/>
                <w:szCs w:val="24"/>
              </w:rPr>
            </w:pPr>
            <w:r>
              <w:rPr>
                <w:sz w:val="24"/>
                <w:szCs w:val="24"/>
              </w:rPr>
              <w:t>186</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jc w:val="center"/>
              <w:rPr>
                <w:bCs/>
                <w:sz w:val="24"/>
                <w:szCs w:val="24"/>
              </w:rPr>
            </w:pPr>
            <w:r w:rsidRPr="00A47489">
              <w:rPr>
                <w:bCs/>
                <w:sz w:val="24"/>
                <w:szCs w:val="24"/>
              </w:rPr>
              <w:t>2.8.5</w:t>
            </w:r>
          </w:p>
        </w:tc>
        <w:tc>
          <w:tcPr>
            <w:tcW w:w="3762"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rPr>
                <w:bCs/>
                <w:sz w:val="24"/>
                <w:szCs w:val="24"/>
              </w:rPr>
            </w:pPr>
            <w:r w:rsidRPr="00A47489">
              <w:rPr>
                <w:bCs/>
                <w:sz w:val="24"/>
                <w:szCs w:val="24"/>
              </w:rPr>
              <w:t>Параметры и сроки использования лесов для осуществления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tcPr>
          <w:p w:rsidR="00490EA3" w:rsidRPr="00A47489" w:rsidRDefault="00777B28" w:rsidP="00490EA3">
            <w:pPr>
              <w:jc w:val="center"/>
              <w:rPr>
                <w:sz w:val="24"/>
                <w:szCs w:val="24"/>
              </w:rPr>
            </w:pPr>
            <w:r>
              <w:rPr>
                <w:sz w:val="24"/>
                <w:szCs w:val="24"/>
              </w:rPr>
              <w:t>189</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jc w:val="center"/>
              <w:rPr>
                <w:sz w:val="24"/>
                <w:szCs w:val="24"/>
              </w:rPr>
            </w:pPr>
            <w:r w:rsidRPr="00A47489">
              <w:rPr>
                <w:sz w:val="24"/>
                <w:szCs w:val="24"/>
              </w:rPr>
              <w:t>2.9</w:t>
            </w:r>
          </w:p>
        </w:tc>
        <w:tc>
          <w:tcPr>
            <w:tcW w:w="3762"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rPr>
                <w:sz w:val="24"/>
                <w:szCs w:val="24"/>
              </w:rPr>
            </w:pPr>
            <w:r w:rsidRPr="00A47489">
              <w:rPr>
                <w:bCs/>
                <w:sz w:val="24"/>
                <w:szCs w:val="24"/>
              </w:rPr>
              <w:t>Нормативы, параметры и сроки использования лесов для создания лесных плантаций и их эксплуатации</w:t>
            </w:r>
          </w:p>
        </w:tc>
        <w:tc>
          <w:tcPr>
            <w:tcW w:w="670" w:type="pct"/>
            <w:tcBorders>
              <w:top w:val="single" w:sz="4" w:space="0" w:color="auto"/>
              <w:left w:val="single" w:sz="4" w:space="0" w:color="auto"/>
              <w:bottom w:val="single" w:sz="4" w:space="0" w:color="auto"/>
              <w:right w:val="single" w:sz="4" w:space="0" w:color="auto"/>
            </w:tcBorders>
          </w:tcPr>
          <w:p w:rsidR="00490EA3" w:rsidRPr="00A47489" w:rsidRDefault="00777B28" w:rsidP="00490EA3">
            <w:pPr>
              <w:jc w:val="center"/>
              <w:rPr>
                <w:sz w:val="24"/>
                <w:szCs w:val="24"/>
              </w:rPr>
            </w:pPr>
            <w:r>
              <w:rPr>
                <w:sz w:val="24"/>
                <w:szCs w:val="24"/>
              </w:rPr>
              <w:t>189</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jc w:val="center"/>
              <w:rPr>
                <w:sz w:val="24"/>
                <w:szCs w:val="24"/>
              </w:rPr>
            </w:pPr>
            <w:r w:rsidRPr="00A47489">
              <w:rPr>
                <w:sz w:val="24"/>
                <w:szCs w:val="24"/>
              </w:rPr>
              <w:t>2.10</w:t>
            </w:r>
          </w:p>
        </w:tc>
        <w:tc>
          <w:tcPr>
            <w:tcW w:w="3762"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rPr>
                <w:sz w:val="24"/>
                <w:szCs w:val="24"/>
              </w:rPr>
            </w:pPr>
            <w:r w:rsidRPr="00A47489">
              <w:rPr>
                <w:bCs/>
                <w:sz w:val="24"/>
                <w:szCs w:val="24"/>
              </w:rPr>
              <w:t>Нормативы, параметры и сроки использования лесов для выращивания лесных плодовых, ягодных, декоративных растений и лекарственных растений</w:t>
            </w:r>
          </w:p>
        </w:tc>
        <w:tc>
          <w:tcPr>
            <w:tcW w:w="670" w:type="pct"/>
            <w:tcBorders>
              <w:top w:val="single" w:sz="4" w:space="0" w:color="auto"/>
              <w:left w:val="single" w:sz="4" w:space="0" w:color="auto"/>
              <w:bottom w:val="single" w:sz="4" w:space="0" w:color="auto"/>
              <w:right w:val="single" w:sz="4" w:space="0" w:color="auto"/>
            </w:tcBorders>
          </w:tcPr>
          <w:p w:rsidR="00490EA3" w:rsidRPr="00A47489" w:rsidRDefault="00777B28" w:rsidP="00490EA3">
            <w:pPr>
              <w:jc w:val="center"/>
              <w:rPr>
                <w:sz w:val="24"/>
                <w:szCs w:val="24"/>
              </w:rPr>
            </w:pPr>
            <w:r>
              <w:rPr>
                <w:sz w:val="24"/>
                <w:szCs w:val="24"/>
              </w:rPr>
              <w:t>190</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jc w:val="center"/>
              <w:rPr>
                <w:sz w:val="24"/>
                <w:szCs w:val="24"/>
              </w:rPr>
            </w:pPr>
            <w:r w:rsidRPr="00A47489">
              <w:rPr>
                <w:sz w:val="24"/>
                <w:szCs w:val="24"/>
              </w:rPr>
              <w:t>2.11</w:t>
            </w:r>
          </w:p>
        </w:tc>
        <w:tc>
          <w:tcPr>
            <w:tcW w:w="3762" w:type="pct"/>
            <w:tcBorders>
              <w:top w:val="single" w:sz="4" w:space="0" w:color="auto"/>
              <w:left w:val="single" w:sz="4" w:space="0" w:color="auto"/>
              <w:bottom w:val="single" w:sz="4" w:space="0" w:color="auto"/>
              <w:right w:val="single" w:sz="4" w:space="0" w:color="auto"/>
            </w:tcBorders>
            <w:hideMark/>
          </w:tcPr>
          <w:p w:rsidR="00490EA3" w:rsidRPr="00A47489" w:rsidRDefault="00490EA3" w:rsidP="0055518D">
            <w:pPr>
              <w:spacing w:line="276" w:lineRule="auto"/>
              <w:rPr>
                <w:sz w:val="24"/>
                <w:szCs w:val="24"/>
              </w:rPr>
            </w:pPr>
            <w:r w:rsidRPr="00A47489">
              <w:rPr>
                <w:bCs/>
                <w:sz w:val="24"/>
                <w:szCs w:val="24"/>
              </w:rPr>
              <w:t xml:space="preserve">Нормативы, параметры, </w:t>
            </w:r>
            <w:r w:rsidR="0055518D" w:rsidRPr="00A47489">
              <w:rPr>
                <w:bCs/>
                <w:sz w:val="24"/>
                <w:szCs w:val="24"/>
              </w:rPr>
              <w:t xml:space="preserve">и сроки использования лесов для </w:t>
            </w:r>
            <w:r w:rsidRPr="00A47489">
              <w:rPr>
                <w:bCs/>
                <w:sz w:val="24"/>
                <w:szCs w:val="24"/>
              </w:rPr>
              <w:t>создание лесных питомников и</w:t>
            </w:r>
            <w:r w:rsidR="0055518D">
              <w:rPr>
                <w:bCs/>
                <w:sz w:val="24"/>
                <w:szCs w:val="24"/>
              </w:rPr>
              <w:t xml:space="preserve"> их эксплуатации</w:t>
            </w:r>
          </w:p>
        </w:tc>
        <w:tc>
          <w:tcPr>
            <w:tcW w:w="670" w:type="pct"/>
            <w:tcBorders>
              <w:top w:val="single" w:sz="4" w:space="0" w:color="auto"/>
              <w:left w:val="single" w:sz="4" w:space="0" w:color="auto"/>
              <w:bottom w:val="single" w:sz="4" w:space="0" w:color="auto"/>
              <w:right w:val="single" w:sz="4" w:space="0" w:color="auto"/>
            </w:tcBorders>
          </w:tcPr>
          <w:p w:rsidR="00490EA3" w:rsidRPr="00A47489" w:rsidRDefault="00777B28" w:rsidP="00490EA3">
            <w:pPr>
              <w:jc w:val="center"/>
              <w:rPr>
                <w:sz w:val="24"/>
                <w:szCs w:val="24"/>
              </w:rPr>
            </w:pPr>
            <w:r>
              <w:rPr>
                <w:sz w:val="24"/>
                <w:szCs w:val="24"/>
              </w:rPr>
              <w:t>193</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jc w:val="center"/>
              <w:rPr>
                <w:sz w:val="24"/>
                <w:szCs w:val="24"/>
              </w:rPr>
            </w:pPr>
            <w:r w:rsidRPr="00A47489">
              <w:rPr>
                <w:sz w:val="24"/>
                <w:szCs w:val="24"/>
              </w:rPr>
              <w:t>2.12</w:t>
            </w:r>
          </w:p>
        </w:tc>
        <w:tc>
          <w:tcPr>
            <w:tcW w:w="3762"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rPr>
                <w:sz w:val="24"/>
                <w:szCs w:val="24"/>
              </w:rPr>
            </w:pPr>
            <w:r w:rsidRPr="00A47489">
              <w:rPr>
                <w:bCs/>
                <w:sz w:val="24"/>
                <w:szCs w:val="24"/>
              </w:rPr>
              <w:t>Нормативы, параметры и сроки использования лесов для осуществления геологического изучения недр, разведки и добычи полезных ископаемых</w:t>
            </w:r>
          </w:p>
        </w:tc>
        <w:tc>
          <w:tcPr>
            <w:tcW w:w="670" w:type="pct"/>
            <w:tcBorders>
              <w:top w:val="single" w:sz="4" w:space="0" w:color="auto"/>
              <w:left w:val="single" w:sz="4" w:space="0" w:color="auto"/>
              <w:bottom w:val="single" w:sz="4" w:space="0" w:color="auto"/>
              <w:right w:val="single" w:sz="4" w:space="0" w:color="auto"/>
            </w:tcBorders>
          </w:tcPr>
          <w:p w:rsidR="00490EA3" w:rsidRPr="00A47489" w:rsidRDefault="00490EA3" w:rsidP="00490EA3">
            <w:pPr>
              <w:jc w:val="center"/>
              <w:rPr>
                <w:sz w:val="24"/>
                <w:szCs w:val="24"/>
              </w:rPr>
            </w:pPr>
            <w:r w:rsidRPr="00A47489">
              <w:rPr>
                <w:sz w:val="24"/>
                <w:szCs w:val="24"/>
              </w:rPr>
              <w:t>1</w:t>
            </w:r>
            <w:r w:rsidR="00777B28">
              <w:rPr>
                <w:sz w:val="24"/>
                <w:szCs w:val="24"/>
              </w:rPr>
              <w:t>98</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jc w:val="center"/>
              <w:rPr>
                <w:sz w:val="24"/>
                <w:szCs w:val="24"/>
              </w:rPr>
            </w:pPr>
            <w:r w:rsidRPr="00A47489">
              <w:rPr>
                <w:sz w:val="24"/>
                <w:szCs w:val="24"/>
              </w:rPr>
              <w:t>2.13</w:t>
            </w:r>
          </w:p>
        </w:tc>
        <w:tc>
          <w:tcPr>
            <w:tcW w:w="3762"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rPr>
                <w:sz w:val="24"/>
                <w:szCs w:val="24"/>
              </w:rPr>
            </w:pPr>
            <w:r w:rsidRPr="00A47489">
              <w:rPr>
                <w:bCs/>
                <w:sz w:val="24"/>
                <w:szCs w:val="24"/>
              </w:rPr>
              <w:t xml:space="preserve">Нормативы, параметры и сроки использования лесов для строительства и эксплуатации водохранилищ  иных искусственных водных объектов, создания и расширения морских и речных портов, строительства, реконструкции, эксплуатации  гидротехнических сооружений </w:t>
            </w:r>
          </w:p>
        </w:tc>
        <w:tc>
          <w:tcPr>
            <w:tcW w:w="670" w:type="pct"/>
            <w:tcBorders>
              <w:top w:val="single" w:sz="4" w:space="0" w:color="auto"/>
              <w:left w:val="single" w:sz="4" w:space="0" w:color="auto"/>
              <w:bottom w:val="single" w:sz="4" w:space="0" w:color="auto"/>
              <w:right w:val="single" w:sz="4" w:space="0" w:color="auto"/>
            </w:tcBorders>
          </w:tcPr>
          <w:p w:rsidR="00490EA3" w:rsidRPr="00A47489" w:rsidRDefault="00777B28" w:rsidP="00490EA3">
            <w:pPr>
              <w:jc w:val="center"/>
              <w:rPr>
                <w:sz w:val="24"/>
                <w:szCs w:val="24"/>
              </w:rPr>
            </w:pPr>
            <w:r>
              <w:rPr>
                <w:sz w:val="24"/>
                <w:szCs w:val="24"/>
              </w:rPr>
              <w:t>205</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jc w:val="center"/>
              <w:rPr>
                <w:sz w:val="24"/>
                <w:szCs w:val="24"/>
              </w:rPr>
            </w:pPr>
            <w:r w:rsidRPr="00A47489">
              <w:rPr>
                <w:sz w:val="24"/>
                <w:szCs w:val="24"/>
              </w:rPr>
              <w:t>2.14</w:t>
            </w:r>
          </w:p>
        </w:tc>
        <w:tc>
          <w:tcPr>
            <w:tcW w:w="3762"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rPr>
                <w:sz w:val="24"/>
                <w:szCs w:val="24"/>
              </w:rPr>
            </w:pPr>
            <w:r w:rsidRPr="00A47489">
              <w:rPr>
                <w:bCs/>
                <w:sz w:val="24"/>
                <w:szCs w:val="24"/>
              </w:rPr>
              <w:t>Нормативы, параметры и сроки использования лесов для строительства, реконструкции, эксплуатации линейных объектов</w:t>
            </w:r>
          </w:p>
        </w:tc>
        <w:tc>
          <w:tcPr>
            <w:tcW w:w="670" w:type="pct"/>
            <w:tcBorders>
              <w:top w:val="single" w:sz="4" w:space="0" w:color="auto"/>
              <w:left w:val="single" w:sz="4" w:space="0" w:color="auto"/>
              <w:bottom w:val="single" w:sz="4" w:space="0" w:color="auto"/>
              <w:right w:val="single" w:sz="4" w:space="0" w:color="auto"/>
            </w:tcBorders>
          </w:tcPr>
          <w:p w:rsidR="00490EA3" w:rsidRPr="00A47489" w:rsidRDefault="00777B28" w:rsidP="00490EA3">
            <w:pPr>
              <w:jc w:val="center"/>
              <w:rPr>
                <w:sz w:val="24"/>
                <w:szCs w:val="24"/>
              </w:rPr>
            </w:pPr>
            <w:r>
              <w:rPr>
                <w:sz w:val="24"/>
                <w:szCs w:val="24"/>
              </w:rPr>
              <w:t>206</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jc w:val="center"/>
              <w:rPr>
                <w:sz w:val="24"/>
                <w:szCs w:val="24"/>
              </w:rPr>
            </w:pPr>
            <w:r w:rsidRPr="00A47489">
              <w:rPr>
                <w:sz w:val="24"/>
                <w:szCs w:val="24"/>
              </w:rPr>
              <w:t>2.15</w:t>
            </w:r>
          </w:p>
        </w:tc>
        <w:tc>
          <w:tcPr>
            <w:tcW w:w="3762" w:type="pct"/>
            <w:tcBorders>
              <w:top w:val="single" w:sz="4" w:space="0" w:color="auto"/>
              <w:left w:val="single" w:sz="4" w:space="0" w:color="auto"/>
              <w:bottom w:val="single" w:sz="4" w:space="0" w:color="auto"/>
              <w:right w:val="single" w:sz="4" w:space="0" w:color="auto"/>
            </w:tcBorders>
            <w:hideMark/>
          </w:tcPr>
          <w:p w:rsidR="00490EA3" w:rsidRPr="00A47489" w:rsidRDefault="0055518D" w:rsidP="00490EA3">
            <w:pPr>
              <w:spacing w:line="276" w:lineRule="auto"/>
              <w:rPr>
                <w:sz w:val="24"/>
                <w:szCs w:val="24"/>
              </w:rPr>
            </w:pPr>
            <w:r w:rsidRPr="0055518D">
              <w:rPr>
                <w:bCs/>
                <w:sz w:val="24"/>
                <w:szCs w:val="24"/>
              </w:rPr>
              <w:t>Нормативы, параметры и сроки использования лесов для создания и эксплуатации объектов лесоперерабатывающей инфраструктуры</w:t>
            </w:r>
          </w:p>
        </w:tc>
        <w:tc>
          <w:tcPr>
            <w:tcW w:w="670" w:type="pct"/>
            <w:tcBorders>
              <w:top w:val="single" w:sz="4" w:space="0" w:color="auto"/>
              <w:left w:val="single" w:sz="4" w:space="0" w:color="auto"/>
              <w:bottom w:val="single" w:sz="4" w:space="0" w:color="auto"/>
              <w:right w:val="single" w:sz="4" w:space="0" w:color="auto"/>
            </w:tcBorders>
          </w:tcPr>
          <w:p w:rsidR="00490EA3" w:rsidRPr="00A47489" w:rsidRDefault="00777B28" w:rsidP="00490EA3">
            <w:pPr>
              <w:jc w:val="center"/>
              <w:rPr>
                <w:sz w:val="24"/>
                <w:szCs w:val="24"/>
              </w:rPr>
            </w:pPr>
            <w:r>
              <w:rPr>
                <w:sz w:val="24"/>
                <w:szCs w:val="24"/>
              </w:rPr>
              <w:t>213</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jc w:val="center"/>
              <w:rPr>
                <w:sz w:val="24"/>
                <w:szCs w:val="24"/>
              </w:rPr>
            </w:pPr>
            <w:r w:rsidRPr="00A47489">
              <w:rPr>
                <w:sz w:val="24"/>
                <w:szCs w:val="24"/>
              </w:rPr>
              <w:t>2.16</w:t>
            </w:r>
          </w:p>
        </w:tc>
        <w:tc>
          <w:tcPr>
            <w:tcW w:w="3762"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rPr>
                <w:sz w:val="24"/>
                <w:szCs w:val="24"/>
              </w:rPr>
            </w:pPr>
            <w:r w:rsidRPr="00A47489">
              <w:rPr>
                <w:bCs/>
                <w:sz w:val="24"/>
                <w:szCs w:val="24"/>
              </w:rPr>
              <w:t>Нормативы, параметры и сроки использования лесов для осуществления религиозной деятельности</w:t>
            </w:r>
          </w:p>
        </w:tc>
        <w:tc>
          <w:tcPr>
            <w:tcW w:w="670" w:type="pct"/>
            <w:tcBorders>
              <w:top w:val="single" w:sz="4" w:space="0" w:color="auto"/>
              <w:left w:val="single" w:sz="4" w:space="0" w:color="auto"/>
              <w:bottom w:val="single" w:sz="4" w:space="0" w:color="auto"/>
              <w:right w:val="single" w:sz="4" w:space="0" w:color="auto"/>
            </w:tcBorders>
          </w:tcPr>
          <w:p w:rsidR="00490EA3" w:rsidRPr="00A47489" w:rsidRDefault="004F06B0" w:rsidP="00490EA3">
            <w:pPr>
              <w:jc w:val="center"/>
              <w:rPr>
                <w:sz w:val="24"/>
                <w:szCs w:val="24"/>
              </w:rPr>
            </w:pPr>
            <w:r>
              <w:rPr>
                <w:sz w:val="24"/>
                <w:szCs w:val="24"/>
              </w:rPr>
              <w:t>212</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jc w:val="center"/>
              <w:rPr>
                <w:sz w:val="24"/>
                <w:szCs w:val="24"/>
              </w:rPr>
            </w:pPr>
            <w:r w:rsidRPr="00A47489">
              <w:rPr>
                <w:sz w:val="24"/>
                <w:szCs w:val="24"/>
              </w:rPr>
              <w:t>2.17</w:t>
            </w:r>
          </w:p>
        </w:tc>
        <w:tc>
          <w:tcPr>
            <w:tcW w:w="3762"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rPr>
                <w:sz w:val="24"/>
                <w:szCs w:val="24"/>
              </w:rPr>
            </w:pPr>
            <w:r w:rsidRPr="00A47489">
              <w:rPr>
                <w:bCs/>
                <w:sz w:val="24"/>
                <w:szCs w:val="24"/>
              </w:rPr>
              <w:t>Требования к охране, защите и воспроизводству лесов</w:t>
            </w:r>
          </w:p>
        </w:tc>
        <w:tc>
          <w:tcPr>
            <w:tcW w:w="670" w:type="pct"/>
            <w:tcBorders>
              <w:top w:val="single" w:sz="4" w:space="0" w:color="auto"/>
              <w:left w:val="single" w:sz="4" w:space="0" w:color="auto"/>
              <w:bottom w:val="single" w:sz="4" w:space="0" w:color="auto"/>
              <w:right w:val="single" w:sz="4" w:space="0" w:color="auto"/>
            </w:tcBorders>
          </w:tcPr>
          <w:p w:rsidR="00490EA3" w:rsidRPr="00A47489" w:rsidRDefault="004F06B0" w:rsidP="00490EA3">
            <w:pPr>
              <w:jc w:val="center"/>
              <w:rPr>
                <w:sz w:val="24"/>
                <w:szCs w:val="24"/>
              </w:rPr>
            </w:pPr>
            <w:r>
              <w:rPr>
                <w:sz w:val="24"/>
                <w:szCs w:val="24"/>
              </w:rPr>
              <w:t>213</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jc w:val="center"/>
              <w:rPr>
                <w:sz w:val="24"/>
                <w:szCs w:val="24"/>
              </w:rPr>
            </w:pPr>
            <w:r w:rsidRPr="00A47489">
              <w:rPr>
                <w:sz w:val="24"/>
                <w:szCs w:val="24"/>
              </w:rPr>
              <w:t>2.17.1</w:t>
            </w:r>
          </w:p>
        </w:tc>
        <w:tc>
          <w:tcPr>
            <w:tcW w:w="3762"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rPr>
                <w:sz w:val="24"/>
                <w:szCs w:val="24"/>
              </w:rPr>
            </w:pPr>
            <w:r w:rsidRPr="00A47489">
              <w:rPr>
                <w:sz w:val="24"/>
                <w:szCs w:val="24"/>
              </w:rPr>
              <w:t xml:space="preserve">Требования к мерам пожарной безопасности в лесах, охране </w:t>
            </w:r>
            <w:r w:rsidRPr="00A47489">
              <w:rPr>
                <w:sz w:val="24"/>
                <w:szCs w:val="24"/>
              </w:rPr>
              <w:lastRenderedPageBreak/>
              <w:t>лесов от загрязнения радиоактивными веществами и иного негативного воздействия</w:t>
            </w:r>
          </w:p>
        </w:tc>
        <w:tc>
          <w:tcPr>
            <w:tcW w:w="670" w:type="pct"/>
            <w:tcBorders>
              <w:top w:val="single" w:sz="4" w:space="0" w:color="auto"/>
              <w:left w:val="single" w:sz="4" w:space="0" w:color="auto"/>
              <w:bottom w:val="single" w:sz="4" w:space="0" w:color="auto"/>
              <w:right w:val="single" w:sz="4" w:space="0" w:color="auto"/>
            </w:tcBorders>
          </w:tcPr>
          <w:p w:rsidR="00490EA3" w:rsidRPr="00A47489" w:rsidRDefault="004F06B0" w:rsidP="00490EA3">
            <w:pPr>
              <w:jc w:val="center"/>
              <w:rPr>
                <w:sz w:val="24"/>
                <w:szCs w:val="24"/>
              </w:rPr>
            </w:pPr>
            <w:r>
              <w:rPr>
                <w:sz w:val="24"/>
                <w:szCs w:val="24"/>
              </w:rPr>
              <w:lastRenderedPageBreak/>
              <w:t>214</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jc w:val="center"/>
              <w:rPr>
                <w:sz w:val="24"/>
                <w:szCs w:val="24"/>
              </w:rPr>
            </w:pPr>
            <w:r w:rsidRPr="00A47489">
              <w:rPr>
                <w:sz w:val="24"/>
                <w:szCs w:val="24"/>
              </w:rPr>
              <w:lastRenderedPageBreak/>
              <w:t>2.17.2</w:t>
            </w:r>
          </w:p>
        </w:tc>
        <w:tc>
          <w:tcPr>
            <w:tcW w:w="3762"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rPr>
                <w:sz w:val="24"/>
                <w:szCs w:val="24"/>
              </w:rPr>
            </w:pPr>
            <w:r w:rsidRPr="00A47489">
              <w:rPr>
                <w:sz w:val="24"/>
                <w:szCs w:val="24"/>
              </w:rPr>
              <w:t>Требования к защите лесов</w:t>
            </w:r>
          </w:p>
        </w:tc>
        <w:tc>
          <w:tcPr>
            <w:tcW w:w="670" w:type="pct"/>
            <w:tcBorders>
              <w:top w:val="single" w:sz="4" w:space="0" w:color="auto"/>
              <w:left w:val="single" w:sz="4" w:space="0" w:color="auto"/>
              <w:bottom w:val="single" w:sz="4" w:space="0" w:color="auto"/>
              <w:right w:val="single" w:sz="4" w:space="0" w:color="auto"/>
            </w:tcBorders>
          </w:tcPr>
          <w:p w:rsidR="00490EA3" w:rsidRPr="00A47489" w:rsidRDefault="004F06B0" w:rsidP="00490EA3">
            <w:pPr>
              <w:jc w:val="center"/>
              <w:rPr>
                <w:sz w:val="24"/>
                <w:szCs w:val="24"/>
              </w:rPr>
            </w:pPr>
            <w:r>
              <w:rPr>
                <w:sz w:val="24"/>
                <w:szCs w:val="24"/>
              </w:rPr>
              <w:t>231</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jc w:val="center"/>
              <w:rPr>
                <w:sz w:val="24"/>
                <w:szCs w:val="24"/>
              </w:rPr>
            </w:pPr>
            <w:r w:rsidRPr="00A47489">
              <w:rPr>
                <w:sz w:val="24"/>
                <w:szCs w:val="24"/>
              </w:rPr>
              <w:t>2.17.3</w:t>
            </w:r>
          </w:p>
        </w:tc>
        <w:tc>
          <w:tcPr>
            <w:tcW w:w="3762"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rPr>
                <w:sz w:val="24"/>
                <w:szCs w:val="24"/>
              </w:rPr>
            </w:pPr>
            <w:r w:rsidRPr="00A47489">
              <w:rPr>
                <w:bCs/>
                <w:sz w:val="24"/>
                <w:szCs w:val="24"/>
              </w:rPr>
              <w:t>Требования к воспроизводству лесов</w:t>
            </w:r>
          </w:p>
        </w:tc>
        <w:tc>
          <w:tcPr>
            <w:tcW w:w="670" w:type="pct"/>
            <w:tcBorders>
              <w:top w:val="single" w:sz="4" w:space="0" w:color="auto"/>
              <w:left w:val="single" w:sz="4" w:space="0" w:color="auto"/>
              <w:bottom w:val="single" w:sz="4" w:space="0" w:color="auto"/>
              <w:right w:val="single" w:sz="4" w:space="0" w:color="auto"/>
            </w:tcBorders>
          </w:tcPr>
          <w:p w:rsidR="00490EA3" w:rsidRPr="00A47489" w:rsidRDefault="004F06B0" w:rsidP="00490EA3">
            <w:pPr>
              <w:jc w:val="center"/>
              <w:rPr>
                <w:sz w:val="24"/>
                <w:szCs w:val="24"/>
              </w:rPr>
            </w:pPr>
            <w:r>
              <w:rPr>
                <w:sz w:val="24"/>
                <w:szCs w:val="24"/>
              </w:rPr>
              <w:t>252</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jc w:val="center"/>
              <w:rPr>
                <w:sz w:val="24"/>
                <w:szCs w:val="24"/>
              </w:rPr>
            </w:pPr>
            <w:r w:rsidRPr="00A47489">
              <w:rPr>
                <w:sz w:val="24"/>
                <w:szCs w:val="24"/>
              </w:rPr>
              <w:t>2.18</w:t>
            </w:r>
          </w:p>
        </w:tc>
        <w:tc>
          <w:tcPr>
            <w:tcW w:w="3762"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rPr>
                <w:sz w:val="24"/>
                <w:szCs w:val="24"/>
              </w:rPr>
            </w:pPr>
            <w:r w:rsidRPr="00A47489">
              <w:rPr>
                <w:bCs/>
                <w:sz w:val="24"/>
                <w:szCs w:val="24"/>
              </w:rPr>
              <w:t>Особенности требований к использованию лесов по лесорастительным зонам и лесным районам</w:t>
            </w:r>
          </w:p>
        </w:tc>
        <w:tc>
          <w:tcPr>
            <w:tcW w:w="670" w:type="pct"/>
            <w:tcBorders>
              <w:top w:val="single" w:sz="4" w:space="0" w:color="auto"/>
              <w:left w:val="single" w:sz="4" w:space="0" w:color="auto"/>
              <w:bottom w:val="single" w:sz="4" w:space="0" w:color="auto"/>
              <w:right w:val="single" w:sz="4" w:space="0" w:color="auto"/>
            </w:tcBorders>
          </w:tcPr>
          <w:p w:rsidR="00490EA3" w:rsidRPr="00A47489" w:rsidRDefault="004F06B0" w:rsidP="00490EA3">
            <w:pPr>
              <w:jc w:val="center"/>
              <w:rPr>
                <w:sz w:val="24"/>
                <w:szCs w:val="24"/>
              </w:rPr>
            </w:pPr>
            <w:r>
              <w:rPr>
                <w:sz w:val="24"/>
                <w:szCs w:val="24"/>
              </w:rPr>
              <w:t>279</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jc w:val="center"/>
              <w:rPr>
                <w:b/>
                <w:bCs/>
                <w:sz w:val="24"/>
                <w:szCs w:val="24"/>
              </w:rPr>
            </w:pPr>
            <w:r w:rsidRPr="00A47489">
              <w:rPr>
                <w:b/>
                <w:bCs/>
                <w:sz w:val="24"/>
                <w:szCs w:val="24"/>
              </w:rPr>
              <w:t>Глава 3</w:t>
            </w:r>
          </w:p>
        </w:tc>
        <w:tc>
          <w:tcPr>
            <w:tcW w:w="3762"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rPr>
                <w:b/>
                <w:bCs/>
                <w:sz w:val="24"/>
                <w:szCs w:val="24"/>
              </w:rPr>
            </w:pPr>
            <w:r w:rsidRPr="00A47489">
              <w:rPr>
                <w:b/>
                <w:bCs/>
                <w:sz w:val="24"/>
                <w:szCs w:val="24"/>
              </w:rPr>
              <w:t>Ограничения использования лесов:</w:t>
            </w:r>
          </w:p>
        </w:tc>
        <w:tc>
          <w:tcPr>
            <w:tcW w:w="670" w:type="pct"/>
            <w:tcBorders>
              <w:top w:val="single" w:sz="4" w:space="0" w:color="auto"/>
              <w:left w:val="single" w:sz="4" w:space="0" w:color="auto"/>
              <w:bottom w:val="single" w:sz="4" w:space="0" w:color="auto"/>
              <w:right w:val="single" w:sz="4" w:space="0" w:color="auto"/>
            </w:tcBorders>
          </w:tcPr>
          <w:p w:rsidR="00490EA3" w:rsidRPr="00A47489" w:rsidRDefault="004F06B0" w:rsidP="00490EA3">
            <w:pPr>
              <w:jc w:val="center"/>
              <w:rPr>
                <w:sz w:val="24"/>
                <w:szCs w:val="24"/>
              </w:rPr>
            </w:pPr>
            <w:r>
              <w:rPr>
                <w:sz w:val="24"/>
                <w:szCs w:val="24"/>
              </w:rPr>
              <w:t>283</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jc w:val="center"/>
              <w:rPr>
                <w:sz w:val="24"/>
                <w:szCs w:val="24"/>
              </w:rPr>
            </w:pPr>
            <w:r w:rsidRPr="00A47489">
              <w:rPr>
                <w:sz w:val="24"/>
                <w:szCs w:val="24"/>
              </w:rPr>
              <w:t>3.1</w:t>
            </w:r>
          </w:p>
        </w:tc>
        <w:tc>
          <w:tcPr>
            <w:tcW w:w="3762"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rPr>
                <w:sz w:val="24"/>
                <w:szCs w:val="24"/>
              </w:rPr>
            </w:pPr>
            <w:r w:rsidRPr="00A47489">
              <w:rPr>
                <w:sz w:val="24"/>
                <w:szCs w:val="24"/>
              </w:rPr>
              <w:t>Ограничения по видам целевого назначения лесов</w:t>
            </w:r>
          </w:p>
        </w:tc>
        <w:tc>
          <w:tcPr>
            <w:tcW w:w="670" w:type="pct"/>
            <w:tcBorders>
              <w:top w:val="single" w:sz="4" w:space="0" w:color="auto"/>
              <w:left w:val="single" w:sz="4" w:space="0" w:color="auto"/>
              <w:bottom w:val="single" w:sz="4" w:space="0" w:color="auto"/>
              <w:right w:val="single" w:sz="4" w:space="0" w:color="auto"/>
            </w:tcBorders>
          </w:tcPr>
          <w:p w:rsidR="00490EA3" w:rsidRPr="00A47489" w:rsidRDefault="00490EA3" w:rsidP="00490EA3">
            <w:pPr>
              <w:jc w:val="center"/>
              <w:rPr>
                <w:sz w:val="24"/>
                <w:szCs w:val="24"/>
              </w:rPr>
            </w:pPr>
            <w:r w:rsidRPr="00A47489">
              <w:rPr>
                <w:sz w:val="24"/>
                <w:szCs w:val="24"/>
              </w:rPr>
              <w:t>2</w:t>
            </w:r>
            <w:r w:rsidR="004F06B0">
              <w:rPr>
                <w:sz w:val="24"/>
                <w:szCs w:val="24"/>
              </w:rPr>
              <w:t>83</w:t>
            </w:r>
          </w:p>
        </w:tc>
      </w:tr>
      <w:tr w:rsidR="00490EA3" w:rsidTr="00212A57">
        <w:tc>
          <w:tcPr>
            <w:tcW w:w="568"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jc w:val="center"/>
              <w:rPr>
                <w:sz w:val="24"/>
                <w:szCs w:val="24"/>
              </w:rPr>
            </w:pPr>
            <w:r w:rsidRPr="00A47489">
              <w:rPr>
                <w:sz w:val="24"/>
                <w:szCs w:val="24"/>
              </w:rPr>
              <w:t>3.2</w:t>
            </w:r>
          </w:p>
        </w:tc>
        <w:tc>
          <w:tcPr>
            <w:tcW w:w="3762" w:type="pct"/>
            <w:tcBorders>
              <w:top w:val="single" w:sz="4" w:space="0" w:color="auto"/>
              <w:left w:val="single" w:sz="4" w:space="0" w:color="auto"/>
              <w:bottom w:val="single" w:sz="4" w:space="0" w:color="auto"/>
              <w:right w:val="single" w:sz="4" w:space="0" w:color="auto"/>
            </w:tcBorders>
            <w:hideMark/>
          </w:tcPr>
          <w:p w:rsidR="00490EA3" w:rsidRPr="00A47489" w:rsidRDefault="00490EA3" w:rsidP="00490EA3">
            <w:pPr>
              <w:spacing w:line="276" w:lineRule="auto"/>
              <w:rPr>
                <w:sz w:val="24"/>
                <w:szCs w:val="24"/>
              </w:rPr>
            </w:pPr>
            <w:r w:rsidRPr="00A47489">
              <w:rPr>
                <w:sz w:val="24"/>
                <w:szCs w:val="24"/>
              </w:rPr>
              <w:t>Ограничения по видам особо защитных участков лесов</w:t>
            </w:r>
          </w:p>
        </w:tc>
        <w:tc>
          <w:tcPr>
            <w:tcW w:w="670" w:type="pct"/>
            <w:tcBorders>
              <w:top w:val="single" w:sz="4" w:space="0" w:color="auto"/>
              <w:left w:val="single" w:sz="4" w:space="0" w:color="auto"/>
              <w:bottom w:val="single" w:sz="4" w:space="0" w:color="auto"/>
              <w:right w:val="single" w:sz="4" w:space="0" w:color="auto"/>
            </w:tcBorders>
          </w:tcPr>
          <w:p w:rsidR="00490EA3" w:rsidRPr="00A47489" w:rsidRDefault="004F06B0" w:rsidP="00490EA3">
            <w:pPr>
              <w:jc w:val="center"/>
              <w:rPr>
                <w:sz w:val="24"/>
                <w:szCs w:val="24"/>
              </w:rPr>
            </w:pPr>
            <w:r>
              <w:rPr>
                <w:sz w:val="24"/>
                <w:szCs w:val="24"/>
              </w:rPr>
              <w:t>285</w:t>
            </w:r>
          </w:p>
        </w:tc>
      </w:tr>
      <w:tr w:rsidR="00490EA3" w:rsidTr="00212A57">
        <w:tc>
          <w:tcPr>
            <w:tcW w:w="568" w:type="pct"/>
            <w:tcBorders>
              <w:top w:val="single" w:sz="4" w:space="0" w:color="auto"/>
              <w:left w:val="single" w:sz="4" w:space="0" w:color="auto"/>
              <w:bottom w:val="single" w:sz="4" w:space="0" w:color="auto"/>
              <w:right w:val="single" w:sz="4" w:space="0" w:color="auto"/>
            </w:tcBorders>
          </w:tcPr>
          <w:p w:rsidR="00490EA3" w:rsidRPr="00A47489" w:rsidRDefault="00490EA3" w:rsidP="00490EA3">
            <w:pPr>
              <w:spacing w:line="276" w:lineRule="auto"/>
              <w:jc w:val="center"/>
              <w:rPr>
                <w:sz w:val="24"/>
                <w:szCs w:val="24"/>
              </w:rPr>
            </w:pPr>
            <w:r w:rsidRPr="00A47489">
              <w:rPr>
                <w:sz w:val="24"/>
                <w:szCs w:val="24"/>
              </w:rPr>
              <w:t>3.3</w:t>
            </w:r>
          </w:p>
        </w:tc>
        <w:tc>
          <w:tcPr>
            <w:tcW w:w="3762" w:type="pct"/>
            <w:tcBorders>
              <w:top w:val="single" w:sz="4" w:space="0" w:color="auto"/>
              <w:left w:val="single" w:sz="4" w:space="0" w:color="auto"/>
              <w:bottom w:val="single" w:sz="4" w:space="0" w:color="auto"/>
              <w:right w:val="single" w:sz="4" w:space="0" w:color="auto"/>
            </w:tcBorders>
          </w:tcPr>
          <w:p w:rsidR="00490EA3" w:rsidRPr="00A47489" w:rsidRDefault="00490EA3" w:rsidP="00490EA3">
            <w:pPr>
              <w:spacing w:line="276" w:lineRule="auto"/>
              <w:rPr>
                <w:sz w:val="24"/>
                <w:szCs w:val="24"/>
              </w:rPr>
            </w:pPr>
            <w:r w:rsidRPr="00A47489">
              <w:rPr>
                <w:sz w:val="24"/>
                <w:szCs w:val="24"/>
              </w:rPr>
              <w:t>Ограничения по видам использования лесов</w:t>
            </w:r>
          </w:p>
        </w:tc>
        <w:tc>
          <w:tcPr>
            <w:tcW w:w="670" w:type="pct"/>
            <w:tcBorders>
              <w:top w:val="single" w:sz="4" w:space="0" w:color="auto"/>
              <w:left w:val="single" w:sz="4" w:space="0" w:color="auto"/>
              <w:bottom w:val="single" w:sz="4" w:space="0" w:color="auto"/>
              <w:right w:val="single" w:sz="4" w:space="0" w:color="auto"/>
            </w:tcBorders>
          </w:tcPr>
          <w:p w:rsidR="00490EA3" w:rsidRPr="00061088" w:rsidRDefault="004F06B0" w:rsidP="00490EA3">
            <w:pPr>
              <w:jc w:val="center"/>
              <w:rPr>
                <w:sz w:val="24"/>
                <w:szCs w:val="24"/>
              </w:rPr>
            </w:pPr>
            <w:r>
              <w:rPr>
                <w:sz w:val="24"/>
                <w:szCs w:val="24"/>
              </w:rPr>
              <w:t>286</w:t>
            </w:r>
          </w:p>
        </w:tc>
      </w:tr>
    </w:tbl>
    <w:p w:rsidR="008263D3" w:rsidRDefault="008263D3" w:rsidP="005B0F20">
      <w:pPr>
        <w:spacing w:line="276" w:lineRule="auto"/>
        <w:sectPr w:rsidR="008263D3" w:rsidSect="00F77673">
          <w:headerReference w:type="default" r:id="rId13"/>
          <w:type w:val="nextColumn"/>
          <w:pgSz w:w="11906" w:h="16838"/>
          <w:pgMar w:top="1440" w:right="1440" w:bottom="1440" w:left="1560" w:header="709" w:footer="709" w:gutter="0"/>
          <w:pgNumType w:start="3"/>
          <w:cols w:space="708"/>
          <w:docGrid w:linePitch="360"/>
        </w:sectPr>
      </w:pPr>
    </w:p>
    <w:p w:rsidR="00875752" w:rsidRDefault="00875752" w:rsidP="005B0F20">
      <w:pPr>
        <w:spacing w:line="276" w:lineRule="auto"/>
        <w:jc w:val="center"/>
        <w:rPr>
          <w:b/>
          <w:bCs/>
          <w:sz w:val="28"/>
          <w:szCs w:val="28"/>
        </w:rPr>
        <w:sectPr w:rsidR="00875752" w:rsidSect="00875752">
          <w:type w:val="continuous"/>
          <w:pgSz w:w="11906" w:h="16838"/>
          <w:pgMar w:top="1134" w:right="991" w:bottom="1134" w:left="1560" w:header="709" w:footer="709" w:gutter="0"/>
          <w:pgNumType w:start="5"/>
          <w:cols w:space="708"/>
          <w:docGrid w:linePitch="360"/>
        </w:sectPr>
      </w:pPr>
    </w:p>
    <w:p w:rsidR="002B6559" w:rsidRDefault="002B6559" w:rsidP="005B0F20">
      <w:pPr>
        <w:spacing w:line="276" w:lineRule="auto"/>
        <w:jc w:val="center"/>
        <w:rPr>
          <w:b/>
          <w:bCs/>
          <w:sz w:val="28"/>
          <w:szCs w:val="28"/>
        </w:rPr>
      </w:pPr>
      <w:r w:rsidRPr="00CF7E88">
        <w:rPr>
          <w:b/>
          <w:bCs/>
          <w:sz w:val="28"/>
          <w:szCs w:val="28"/>
        </w:rPr>
        <w:lastRenderedPageBreak/>
        <w:t>ВВЕДЕНИЕ</w:t>
      </w:r>
    </w:p>
    <w:p w:rsidR="00C37531" w:rsidRDefault="00C37531" w:rsidP="005B0F20">
      <w:pPr>
        <w:spacing w:line="276" w:lineRule="auto"/>
        <w:jc w:val="center"/>
        <w:rPr>
          <w:b/>
          <w:bCs/>
          <w:sz w:val="28"/>
          <w:szCs w:val="28"/>
        </w:rPr>
      </w:pPr>
    </w:p>
    <w:p w:rsidR="00DC5461" w:rsidRPr="00CF7E88" w:rsidRDefault="00DC5461" w:rsidP="00DC5461">
      <w:pPr>
        <w:spacing w:line="276" w:lineRule="auto"/>
        <w:ind w:firstLine="708"/>
        <w:jc w:val="both"/>
        <w:rPr>
          <w:sz w:val="28"/>
          <w:szCs w:val="28"/>
        </w:rPr>
      </w:pPr>
      <w:r w:rsidRPr="00CF7E88">
        <w:rPr>
          <w:sz w:val="28"/>
          <w:szCs w:val="28"/>
        </w:rPr>
        <w:t xml:space="preserve">В решении поставленных лесным законодательством Российской Федерации задач, направленных на обеспечение многоцелевого, непрерывного 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w:t>
      </w:r>
      <w:r>
        <w:rPr>
          <w:sz w:val="28"/>
          <w:szCs w:val="28"/>
        </w:rPr>
        <w:t>лесов</w:t>
      </w:r>
      <w:r w:rsidRPr="00CF7E88">
        <w:rPr>
          <w:sz w:val="28"/>
          <w:szCs w:val="28"/>
        </w:rPr>
        <w:t>, повышению эффективности лесопользования и ведения лесного хозяйства.</w:t>
      </w:r>
    </w:p>
    <w:p w:rsidR="00DC5461" w:rsidRPr="00CF7E88" w:rsidRDefault="00DC5461" w:rsidP="00DC5461">
      <w:pPr>
        <w:spacing w:line="276" w:lineRule="auto"/>
        <w:ind w:firstLine="708"/>
        <w:jc w:val="both"/>
        <w:rPr>
          <w:sz w:val="28"/>
          <w:szCs w:val="28"/>
        </w:rPr>
      </w:pPr>
      <w:r w:rsidRPr="00CF7E88">
        <w:rPr>
          <w:sz w:val="28"/>
          <w:szCs w:val="28"/>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являющихся основой данного документа, регламентирующего деятельность территориальной единицы управления (лесничества) в области использования, охраны</w:t>
      </w:r>
      <w:r>
        <w:rPr>
          <w:sz w:val="28"/>
          <w:szCs w:val="28"/>
        </w:rPr>
        <w:t xml:space="preserve">, защиты </w:t>
      </w:r>
      <w:r w:rsidRPr="00CF7E88">
        <w:rPr>
          <w:sz w:val="28"/>
          <w:szCs w:val="28"/>
        </w:rPr>
        <w:t>и воспроизводства лесов.</w:t>
      </w:r>
    </w:p>
    <w:p w:rsidR="00DC5461" w:rsidRPr="00CF7E88" w:rsidRDefault="00DC5461" w:rsidP="00DC5461">
      <w:pPr>
        <w:spacing w:line="276" w:lineRule="auto"/>
        <w:ind w:firstLine="708"/>
        <w:jc w:val="both"/>
        <w:rPr>
          <w:sz w:val="28"/>
          <w:szCs w:val="28"/>
        </w:rPr>
      </w:pPr>
      <w:r w:rsidRPr="00CF7E88">
        <w:rPr>
          <w:sz w:val="28"/>
          <w:szCs w:val="28"/>
        </w:rPr>
        <w:t>Лесохозяйственный регламент содержит текстовую и картографическую информацию о лесах.</w:t>
      </w:r>
    </w:p>
    <w:p w:rsidR="00DC5461" w:rsidRPr="005A162B" w:rsidRDefault="00DC5461" w:rsidP="00DC5461">
      <w:pPr>
        <w:spacing w:line="276" w:lineRule="auto"/>
        <w:ind w:firstLine="708"/>
        <w:jc w:val="both"/>
        <w:rPr>
          <w:sz w:val="28"/>
          <w:szCs w:val="28"/>
        </w:rPr>
      </w:pPr>
      <w:r w:rsidRPr="00CF7E88">
        <w:rPr>
          <w:sz w:val="28"/>
          <w:szCs w:val="28"/>
        </w:rPr>
        <w:t xml:space="preserve">Состав и содержание документов лесохозяйственного регламента лесничества определены исходя из Состава лесохозяйственных регламентов, порядка их разработки, сроков их действия и порядка внесения в них изменений, утвержденных приказом </w:t>
      </w:r>
      <w:r>
        <w:rPr>
          <w:sz w:val="28"/>
          <w:szCs w:val="28"/>
        </w:rPr>
        <w:t>Министерства природных ресурсов и экологии Российской Федерации</w:t>
      </w:r>
      <w:r w:rsidRPr="00CF7E88">
        <w:rPr>
          <w:sz w:val="28"/>
          <w:szCs w:val="28"/>
        </w:rPr>
        <w:t xml:space="preserve"> от </w:t>
      </w:r>
      <w:r>
        <w:rPr>
          <w:sz w:val="28"/>
          <w:szCs w:val="28"/>
        </w:rPr>
        <w:t>27.02</w:t>
      </w:r>
      <w:r w:rsidRPr="00CF7E88">
        <w:rPr>
          <w:sz w:val="28"/>
          <w:szCs w:val="28"/>
        </w:rPr>
        <w:t>.20</w:t>
      </w:r>
      <w:r>
        <w:rPr>
          <w:sz w:val="28"/>
          <w:szCs w:val="28"/>
        </w:rPr>
        <w:t>17 г. № 72 (</w:t>
      </w:r>
      <w:r w:rsidRPr="005A162B">
        <w:rPr>
          <w:sz w:val="28"/>
          <w:szCs w:val="28"/>
        </w:rPr>
        <w:t>Зар</w:t>
      </w:r>
      <w:r w:rsidR="00875752">
        <w:rPr>
          <w:sz w:val="28"/>
          <w:szCs w:val="28"/>
        </w:rPr>
        <w:t>егистрирован в Минюсте РФ</w:t>
      </w:r>
      <w:r>
        <w:rPr>
          <w:sz w:val="28"/>
          <w:szCs w:val="28"/>
        </w:rPr>
        <w:t xml:space="preserve"> 31 марта 2017</w:t>
      </w:r>
      <w:r w:rsidRPr="005A162B">
        <w:rPr>
          <w:sz w:val="28"/>
          <w:szCs w:val="28"/>
        </w:rPr>
        <w:t xml:space="preserve"> г. </w:t>
      </w:r>
      <w:r>
        <w:rPr>
          <w:sz w:val="28"/>
          <w:szCs w:val="28"/>
        </w:rPr>
        <w:t>№ 46210).</w:t>
      </w:r>
    </w:p>
    <w:p w:rsidR="00DC5461" w:rsidRPr="00CF7E88" w:rsidRDefault="00DC5461" w:rsidP="00DC5461">
      <w:pPr>
        <w:spacing w:line="276" w:lineRule="auto"/>
        <w:ind w:firstLine="708"/>
        <w:jc w:val="both"/>
        <w:rPr>
          <w:sz w:val="28"/>
          <w:szCs w:val="28"/>
        </w:rPr>
      </w:pPr>
      <w:r w:rsidRPr="00CF7E88">
        <w:rPr>
          <w:sz w:val="28"/>
          <w:szCs w:val="28"/>
        </w:rPr>
        <w:t xml:space="preserve">Лесохозяйственный регламент представляет собой совокупность правил, лесоводственных требований и нормативов, определяющих порядок деятельности лесничества и являющихся основой использования, охраны, защиты и воспроизводства лесов в границах лесничества в соответствии с нормативными </w:t>
      </w:r>
      <w:r w:rsidR="00402EDF">
        <w:rPr>
          <w:sz w:val="28"/>
          <w:szCs w:val="28"/>
        </w:rPr>
        <w:t xml:space="preserve">правовыми </w:t>
      </w:r>
      <w:r w:rsidRPr="00CF7E88">
        <w:rPr>
          <w:sz w:val="28"/>
          <w:szCs w:val="28"/>
        </w:rPr>
        <w:t>актами в области лесных отношений.</w:t>
      </w:r>
    </w:p>
    <w:p w:rsidR="00DC5461" w:rsidRPr="00613F18" w:rsidRDefault="00DC5461" w:rsidP="00DC5461">
      <w:pPr>
        <w:spacing w:line="276" w:lineRule="auto"/>
        <w:ind w:firstLine="708"/>
        <w:jc w:val="both"/>
        <w:rPr>
          <w:sz w:val="28"/>
          <w:szCs w:val="28"/>
        </w:rPr>
      </w:pPr>
      <w:r w:rsidRPr="00613F18">
        <w:rPr>
          <w:sz w:val="28"/>
          <w:szCs w:val="28"/>
        </w:rPr>
        <w:t>Лесохозяйственный регламент обязателен для исполнения гражданами и юридическими лицами, осуществляющим</w:t>
      </w:r>
      <w:r>
        <w:rPr>
          <w:sz w:val="28"/>
          <w:szCs w:val="28"/>
        </w:rPr>
        <w:t>и использование, охрану, защиту и</w:t>
      </w:r>
      <w:r w:rsidRPr="00613F18">
        <w:rPr>
          <w:sz w:val="28"/>
          <w:szCs w:val="28"/>
        </w:rPr>
        <w:t xml:space="preserve"> воспроизводство лесов в границах лесничества.</w:t>
      </w:r>
    </w:p>
    <w:p w:rsidR="00DC5461" w:rsidRPr="00CF7E88" w:rsidRDefault="00DC5461" w:rsidP="00DC5461">
      <w:pPr>
        <w:spacing w:line="276" w:lineRule="auto"/>
        <w:ind w:firstLine="708"/>
        <w:jc w:val="both"/>
        <w:rPr>
          <w:sz w:val="28"/>
          <w:szCs w:val="28"/>
        </w:rPr>
      </w:pPr>
      <w:r w:rsidRPr="00613F18">
        <w:rPr>
          <w:sz w:val="28"/>
          <w:szCs w:val="28"/>
        </w:rPr>
        <w:t>В лесохозяйственном регламенте в отношении лесов</w:t>
      </w:r>
      <w:r w:rsidRPr="00CF7E88">
        <w:rPr>
          <w:sz w:val="28"/>
          <w:szCs w:val="28"/>
        </w:rPr>
        <w:t>, расположенных в границах лесничества, установлены:</w:t>
      </w:r>
    </w:p>
    <w:p w:rsidR="00DC5461" w:rsidRPr="00CF7E88" w:rsidRDefault="00DC5461" w:rsidP="00DC5461">
      <w:pPr>
        <w:spacing w:line="276" w:lineRule="auto"/>
        <w:ind w:firstLine="708"/>
        <w:jc w:val="both"/>
        <w:rPr>
          <w:sz w:val="28"/>
          <w:szCs w:val="28"/>
        </w:rPr>
      </w:pPr>
      <w:r>
        <w:rPr>
          <w:sz w:val="28"/>
          <w:szCs w:val="28"/>
        </w:rPr>
        <w:t>– </w:t>
      </w:r>
      <w:r w:rsidRPr="00CF7E88">
        <w:rPr>
          <w:sz w:val="28"/>
          <w:szCs w:val="28"/>
        </w:rPr>
        <w:t>виды разрешенного использования лесов, определенные в соответствии со статьей 25 Лесн</w:t>
      </w:r>
      <w:r w:rsidR="00875752">
        <w:rPr>
          <w:sz w:val="28"/>
          <w:szCs w:val="28"/>
        </w:rPr>
        <w:t>ого кодекса РФ</w:t>
      </w:r>
      <w:r w:rsidRPr="00CF7E88">
        <w:rPr>
          <w:sz w:val="28"/>
          <w:szCs w:val="28"/>
        </w:rPr>
        <w:t>;</w:t>
      </w:r>
    </w:p>
    <w:p w:rsidR="00DC5461" w:rsidRPr="00CF7E88" w:rsidRDefault="00DC5461" w:rsidP="00DC5461">
      <w:pPr>
        <w:spacing w:line="276" w:lineRule="auto"/>
        <w:ind w:firstLine="708"/>
        <w:jc w:val="both"/>
        <w:rPr>
          <w:sz w:val="28"/>
          <w:szCs w:val="28"/>
        </w:rPr>
      </w:pPr>
      <w:r>
        <w:rPr>
          <w:sz w:val="28"/>
          <w:szCs w:val="28"/>
        </w:rPr>
        <w:t>– </w:t>
      </w:r>
      <w:r w:rsidRPr="00CF7E88">
        <w:rPr>
          <w:sz w:val="28"/>
          <w:szCs w:val="28"/>
        </w:rPr>
        <w:t>возрасты рубок, сроки и параметры различных видов разрешенного использования лесов;</w:t>
      </w:r>
    </w:p>
    <w:p w:rsidR="00DC5461" w:rsidRPr="00CF7E88" w:rsidRDefault="00DC5461" w:rsidP="00DC5461">
      <w:pPr>
        <w:spacing w:line="276" w:lineRule="auto"/>
        <w:ind w:firstLine="708"/>
        <w:jc w:val="both"/>
        <w:rPr>
          <w:sz w:val="28"/>
          <w:szCs w:val="28"/>
        </w:rPr>
      </w:pPr>
      <w:r>
        <w:rPr>
          <w:sz w:val="28"/>
          <w:szCs w:val="28"/>
        </w:rPr>
        <w:t>– </w:t>
      </w:r>
      <w:r w:rsidRPr="00CF7E88">
        <w:rPr>
          <w:sz w:val="28"/>
          <w:szCs w:val="28"/>
        </w:rPr>
        <w:t>ограничение использования лесов в соответствии со статьей 27 Лесн</w:t>
      </w:r>
      <w:r w:rsidR="00875752">
        <w:rPr>
          <w:sz w:val="28"/>
          <w:szCs w:val="28"/>
        </w:rPr>
        <w:t>ого кодекса РФ</w:t>
      </w:r>
      <w:r w:rsidRPr="00CF7E88">
        <w:rPr>
          <w:sz w:val="28"/>
          <w:szCs w:val="28"/>
        </w:rPr>
        <w:t xml:space="preserve"> и требованиям других федеральных законов;</w:t>
      </w:r>
    </w:p>
    <w:p w:rsidR="00DC5461" w:rsidRPr="00CF7E88" w:rsidRDefault="00DC5461" w:rsidP="00DC5461">
      <w:pPr>
        <w:spacing w:line="276" w:lineRule="auto"/>
        <w:ind w:firstLine="708"/>
        <w:jc w:val="both"/>
        <w:rPr>
          <w:sz w:val="28"/>
          <w:szCs w:val="28"/>
        </w:rPr>
      </w:pPr>
      <w:r>
        <w:rPr>
          <w:sz w:val="28"/>
          <w:szCs w:val="28"/>
        </w:rPr>
        <w:lastRenderedPageBreak/>
        <w:t>– </w:t>
      </w:r>
      <w:r w:rsidRPr="00CF7E88">
        <w:rPr>
          <w:sz w:val="28"/>
          <w:szCs w:val="28"/>
        </w:rPr>
        <w:t>требования к охране, защите и воспроизводству лесов.</w:t>
      </w:r>
    </w:p>
    <w:p w:rsidR="00DC5461" w:rsidRPr="00613F18" w:rsidRDefault="00DC5461" w:rsidP="00DC5461">
      <w:pPr>
        <w:spacing w:line="276" w:lineRule="auto"/>
        <w:ind w:firstLine="708"/>
        <w:jc w:val="both"/>
        <w:rPr>
          <w:sz w:val="28"/>
          <w:szCs w:val="28"/>
        </w:rPr>
      </w:pPr>
      <w:r w:rsidRPr="00613F18">
        <w:rPr>
          <w:sz w:val="28"/>
          <w:szCs w:val="28"/>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DC5461" w:rsidRPr="00613F18" w:rsidRDefault="00DC5461" w:rsidP="00DC5461">
      <w:pPr>
        <w:spacing w:line="276" w:lineRule="auto"/>
        <w:ind w:firstLine="708"/>
        <w:jc w:val="both"/>
        <w:rPr>
          <w:sz w:val="28"/>
          <w:szCs w:val="28"/>
        </w:rPr>
      </w:pPr>
      <w:r w:rsidRPr="00613F18">
        <w:rPr>
          <w:sz w:val="28"/>
          <w:szCs w:val="28"/>
        </w:rPr>
        <w:t>– 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C5461" w:rsidRPr="00613F18" w:rsidRDefault="00DC5461" w:rsidP="00DC5461">
      <w:pPr>
        <w:spacing w:line="276" w:lineRule="auto"/>
        <w:ind w:firstLine="708"/>
        <w:jc w:val="both"/>
        <w:rPr>
          <w:sz w:val="28"/>
          <w:szCs w:val="28"/>
        </w:rPr>
      </w:pPr>
      <w:r w:rsidRPr="00613F18">
        <w:rPr>
          <w:sz w:val="28"/>
          <w:szCs w:val="28"/>
        </w:rPr>
        <w:t xml:space="preserve">– многоцелевое, рациональное, непрерывное, </w:t>
      </w:r>
      <w:r>
        <w:rPr>
          <w:sz w:val="28"/>
          <w:szCs w:val="28"/>
        </w:rPr>
        <w:t>не</w:t>
      </w:r>
      <w:r w:rsidRPr="00613F18">
        <w:rPr>
          <w:sz w:val="28"/>
          <w:szCs w:val="28"/>
        </w:rPr>
        <w:t>истощительное использование лесов для удовлетворения потребностей общества в лесах и лесных ресурсах;</w:t>
      </w:r>
    </w:p>
    <w:p w:rsidR="00DC5461" w:rsidRPr="00613F18" w:rsidRDefault="00DC5461" w:rsidP="00DC5461">
      <w:pPr>
        <w:spacing w:line="276" w:lineRule="auto"/>
        <w:ind w:firstLine="708"/>
        <w:jc w:val="both"/>
        <w:rPr>
          <w:sz w:val="28"/>
          <w:szCs w:val="28"/>
        </w:rPr>
      </w:pPr>
      <w:r w:rsidRPr="00613F18">
        <w:rPr>
          <w:sz w:val="28"/>
          <w:szCs w:val="28"/>
        </w:rPr>
        <w:t>– воспроизводство, улучшение породного состава и качества лесов, повышение их продуктивности, охрану и защиту;</w:t>
      </w:r>
    </w:p>
    <w:p w:rsidR="00DC5461" w:rsidRPr="00613F18" w:rsidRDefault="00DC5461" w:rsidP="00DC5461">
      <w:pPr>
        <w:spacing w:line="276" w:lineRule="auto"/>
        <w:ind w:firstLine="708"/>
        <w:jc w:val="both"/>
        <w:rPr>
          <w:sz w:val="28"/>
          <w:szCs w:val="28"/>
        </w:rPr>
      </w:pPr>
      <w:r w:rsidRPr="00613F18">
        <w:rPr>
          <w:sz w:val="28"/>
          <w:szCs w:val="28"/>
        </w:rPr>
        <w:t>– рациональное использование земель;</w:t>
      </w:r>
    </w:p>
    <w:p w:rsidR="00DC5461" w:rsidRPr="00613F18" w:rsidRDefault="00DC5461" w:rsidP="00DC5461">
      <w:pPr>
        <w:spacing w:line="276" w:lineRule="auto"/>
        <w:ind w:firstLine="708"/>
        <w:jc w:val="both"/>
        <w:rPr>
          <w:sz w:val="28"/>
          <w:szCs w:val="28"/>
        </w:rPr>
      </w:pPr>
      <w:r w:rsidRPr="00613F18">
        <w:rPr>
          <w:sz w:val="28"/>
          <w:szCs w:val="28"/>
        </w:rPr>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DC5461" w:rsidRPr="00613F18" w:rsidRDefault="00DC5461" w:rsidP="00DC5461">
      <w:pPr>
        <w:spacing w:line="276" w:lineRule="auto"/>
        <w:ind w:firstLine="708"/>
        <w:jc w:val="both"/>
        <w:rPr>
          <w:sz w:val="28"/>
          <w:szCs w:val="28"/>
        </w:rPr>
      </w:pPr>
      <w:r w:rsidRPr="00613F18">
        <w:rPr>
          <w:sz w:val="28"/>
          <w:szCs w:val="28"/>
        </w:rPr>
        <w:t>– сохранение биологического разнообразия, объектов историко-культурного и природного наследия.</w:t>
      </w:r>
    </w:p>
    <w:p w:rsidR="00682A1C" w:rsidRDefault="00DC5461" w:rsidP="00DC5461">
      <w:pPr>
        <w:spacing w:line="276" w:lineRule="auto"/>
        <w:ind w:firstLine="708"/>
        <w:jc w:val="both"/>
        <w:rPr>
          <w:sz w:val="28"/>
          <w:szCs w:val="28"/>
        </w:rPr>
      </w:pPr>
      <w:r w:rsidRPr="00613F18">
        <w:rPr>
          <w:sz w:val="28"/>
          <w:szCs w:val="28"/>
        </w:rPr>
        <w:t xml:space="preserve">В основу разработки настоящего регламента положены: </w:t>
      </w:r>
    </w:p>
    <w:p w:rsidR="00682A1C" w:rsidRDefault="00682A1C" w:rsidP="00DC5461">
      <w:pPr>
        <w:spacing w:line="276" w:lineRule="auto"/>
        <w:ind w:firstLine="708"/>
        <w:jc w:val="both"/>
        <w:rPr>
          <w:sz w:val="28"/>
          <w:szCs w:val="28"/>
        </w:rPr>
      </w:pPr>
      <w:r w:rsidRPr="005868D1">
        <w:rPr>
          <w:sz w:val="28"/>
          <w:szCs w:val="28"/>
        </w:rPr>
        <w:t xml:space="preserve">- </w:t>
      </w:r>
      <w:r w:rsidR="00DC5461" w:rsidRPr="005868D1">
        <w:rPr>
          <w:sz w:val="28"/>
          <w:szCs w:val="28"/>
        </w:rPr>
        <w:t xml:space="preserve">материалы лесоустройства </w:t>
      </w:r>
      <w:r w:rsidR="003B6F05">
        <w:rPr>
          <w:sz w:val="28"/>
          <w:szCs w:val="28"/>
        </w:rPr>
        <w:t>2017</w:t>
      </w:r>
      <w:r w:rsidRPr="005868D1">
        <w:rPr>
          <w:sz w:val="28"/>
          <w:szCs w:val="28"/>
        </w:rPr>
        <w:t xml:space="preserve"> г.;</w:t>
      </w:r>
    </w:p>
    <w:p w:rsidR="00682A1C" w:rsidRPr="00B32CC3" w:rsidRDefault="00682A1C" w:rsidP="00DC5461">
      <w:pPr>
        <w:spacing w:line="276" w:lineRule="auto"/>
        <w:ind w:firstLine="708"/>
        <w:jc w:val="both"/>
        <w:rPr>
          <w:sz w:val="28"/>
          <w:szCs w:val="28"/>
        </w:rPr>
      </w:pPr>
      <w:r w:rsidRPr="00B32CC3">
        <w:rPr>
          <w:sz w:val="28"/>
          <w:szCs w:val="28"/>
        </w:rPr>
        <w:t xml:space="preserve">- </w:t>
      </w:r>
      <w:r w:rsidR="00DC5461" w:rsidRPr="00B32CC3">
        <w:rPr>
          <w:sz w:val="28"/>
          <w:szCs w:val="28"/>
        </w:rPr>
        <w:t xml:space="preserve">данные государственного лесного реестра на </w:t>
      </w:r>
      <w:r w:rsidR="007324BE" w:rsidRPr="00B32CC3">
        <w:rPr>
          <w:sz w:val="28"/>
          <w:szCs w:val="28"/>
        </w:rPr>
        <w:t>01.01.2018</w:t>
      </w:r>
      <w:r w:rsidRPr="00B32CC3">
        <w:rPr>
          <w:sz w:val="28"/>
          <w:szCs w:val="28"/>
        </w:rPr>
        <w:t xml:space="preserve"> г.;</w:t>
      </w:r>
    </w:p>
    <w:p w:rsidR="00682A1C" w:rsidRPr="00DF0988" w:rsidRDefault="00682A1C" w:rsidP="00682A1C">
      <w:pPr>
        <w:spacing w:line="276" w:lineRule="auto"/>
        <w:ind w:firstLine="709"/>
        <w:jc w:val="both"/>
        <w:rPr>
          <w:sz w:val="28"/>
          <w:szCs w:val="28"/>
        </w:rPr>
      </w:pPr>
      <w:r w:rsidRPr="00B32CC3">
        <w:rPr>
          <w:sz w:val="28"/>
          <w:szCs w:val="28"/>
        </w:rPr>
        <w:t>- материалы лесопа</w:t>
      </w:r>
      <w:r w:rsidR="00D611B2" w:rsidRPr="00B32CC3">
        <w:rPr>
          <w:sz w:val="28"/>
          <w:szCs w:val="28"/>
        </w:rPr>
        <w:t xml:space="preserve">тологического обследования 2017 </w:t>
      </w:r>
      <w:r w:rsidRPr="00B32CC3">
        <w:rPr>
          <w:sz w:val="28"/>
          <w:szCs w:val="28"/>
        </w:rPr>
        <w:t>г.;</w:t>
      </w:r>
    </w:p>
    <w:p w:rsidR="00C37531" w:rsidRDefault="00682A1C" w:rsidP="00DC5461">
      <w:pPr>
        <w:spacing w:line="276" w:lineRule="auto"/>
        <w:ind w:firstLine="708"/>
        <w:jc w:val="both"/>
        <w:rPr>
          <w:sz w:val="28"/>
          <w:szCs w:val="28"/>
        </w:rPr>
      </w:pPr>
      <w:r>
        <w:rPr>
          <w:sz w:val="28"/>
          <w:szCs w:val="28"/>
        </w:rPr>
        <w:t xml:space="preserve">- </w:t>
      </w:r>
      <w:r w:rsidR="00DC5461">
        <w:rPr>
          <w:sz w:val="28"/>
          <w:szCs w:val="28"/>
        </w:rPr>
        <w:t>законодательные и иные нормативно-правовые акты Россий</w:t>
      </w:r>
      <w:r w:rsidR="007324BE">
        <w:rPr>
          <w:sz w:val="28"/>
          <w:szCs w:val="28"/>
        </w:rPr>
        <w:t>ской Федерации и Липецкой области</w:t>
      </w:r>
      <w:r w:rsidR="00C37531">
        <w:rPr>
          <w:sz w:val="28"/>
          <w:szCs w:val="28"/>
        </w:rPr>
        <w:t>;</w:t>
      </w:r>
    </w:p>
    <w:p w:rsidR="00C37531" w:rsidRDefault="00C37531" w:rsidP="00DC5461">
      <w:pPr>
        <w:spacing w:line="276" w:lineRule="auto"/>
        <w:ind w:firstLine="708"/>
        <w:jc w:val="both"/>
        <w:rPr>
          <w:sz w:val="28"/>
          <w:szCs w:val="28"/>
        </w:rPr>
      </w:pPr>
      <w:r>
        <w:rPr>
          <w:sz w:val="28"/>
          <w:szCs w:val="28"/>
        </w:rPr>
        <w:t xml:space="preserve">- </w:t>
      </w:r>
      <w:r w:rsidR="00DC5461">
        <w:rPr>
          <w:sz w:val="28"/>
          <w:szCs w:val="28"/>
        </w:rPr>
        <w:t xml:space="preserve">документы </w:t>
      </w:r>
      <w:r>
        <w:rPr>
          <w:sz w:val="28"/>
          <w:szCs w:val="28"/>
        </w:rPr>
        <w:t>территориального планирования;</w:t>
      </w:r>
    </w:p>
    <w:p w:rsidR="00DC5461" w:rsidRPr="00613F18" w:rsidRDefault="00C37531" w:rsidP="00DC5461">
      <w:pPr>
        <w:spacing w:line="276" w:lineRule="auto"/>
        <w:ind w:firstLine="708"/>
        <w:jc w:val="both"/>
        <w:rPr>
          <w:sz w:val="28"/>
          <w:szCs w:val="28"/>
        </w:rPr>
      </w:pPr>
      <w:r>
        <w:rPr>
          <w:sz w:val="28"/>
          <w:szCs w:val="28"/>
        </w:rPr>
        <w:t>-</w:t>
      </w:r>
      <w:r w:rsidR="00DC5461">
        <w:rPr>
          <w:sz w:val="28"/>
          <w:szCs w:val="28"/>
        </w:rPr>
        <w:t xml:space="preserve"> нормативно-технические, методические и проектные документы, справочники и другая тематическая литература.</w:t>
      </w:r>
    </w:p>
    <w:p w:rsidR="00DC5461" w:rsidRPr="00896C14" w:rsidRDefault="00DC5461" w:rsidP="00DC5461">
      <w:pPr>
        <w:spacing w:line="276" w:lineRule="auto"/>
        <w:ind w:firstLine="708"/>
        <w:jc w:val="both"/>
        <w:rPr>
          <w:sz w:val="28"/>
          <w:szCs w:val="28"/>
        </w:rPr>
      </w:pPr>
      <w:r w:rsidRPr="00B32CC3">
        <w:rPr>
          <w:sz w:val="28"/>
          <w:szCs w:val="28"/>
        </w:rPr>
        <w:t xml:space="preserve">Основанием для разработки настоящего регламента является Государственный контракт от </w:t>
      </w:r>
      <w:r w:rsidR="00525922" w:rsidRPr="00B32CC3">
        <w:rPr>
          <w:sz w:val="28"/>
          <w:szCs w:val="28"/>
        </w:rPr>
        <w:t>07</w:t>
      </w:r>
      <w:r w:rsidR="007324BE" w:rsidRPr="00B32CC3">
        <w:rPr>
          <w:sz w:val="28"/>
          <w:szCs w:val="28"/>
        </w:rPr>
        <w:t xml:space="preserve"> февраля 2018</w:t>
      </w:r>
      <w:r w:rsidR="00525922" w:rsidRPr="00B32CC3">
        <w:rPr>
          <w:sz w:val="28"/>
          <w:szCs w:val="28"/>
        </w:rPr>
        <w:t xml:space="preserve"> г. № 1</w:t>
      </w:r>
      <w:r w:rsidRPr="00B32CC3">
        <w:rPr>
          <w:sz w:val="28"/>
          <w:szCs w:val="28"/>
        </w:rPr>
        <w:t xml:space="preserve"> заключенный м</w:t>
      </w:r>
      <w:r w:rsidR="007324BE" w:rsidRPr="00B32CC3">
        <w:rPr>
          <w:sz w:val="28"/>
          <w:szCs w:val="28"/>
        </w:rPr>
        <w:t>ежду Управлением лесного хозяйства Липецкой области</w:t>
      </w:r>
      <w:r w:rsidRPr="00B32CC3">
        <w:rPr>
          <w:sz w:val="28"/>
          <w:szCs w:val="28"/>
        </w:rPr>
        <w:t xml:space="preserve"> и Федеральным государственным бюджетным учреждением «Рослесинфорг», как исполнителем работ.</w:t>
      </w:r>
    </w:p>
    <w:p w:rsidR="00DC5461" w:rsidRPr="00613F18" w:rsidRDefault="00DC5461" w:rsidP="00DC5461">
      <w:pPr>
        <w:spacing w:line="276" w:lineRule="auto"/>
        <w:ind w:firstLine="709"/>
        <w:jc w:val="both"/>
        <w:rPr>
          <w:rFonts w:eastAsia="Calibri"/>
          <w:sz w:val="28"/>
          <w:szCs w:val="28"/>
        </w:rPr>
      </w:pPr>
      <w:r w:rsidRPr="00525922">
        <w:rPr>
          <w:rFonts w:eastAsia="Calibri"/>
          <w:sz w:val="28"/>
          <w:szCs w:val="28"/>
        </w:rPr>
        <w:t>Лесохозяйственный регламент разработан</w:t>
      </w:r>
      <w:r w:rsidR="00120664" w:rsidRPr="00525922">
        <w:rPr>
          <w:rFonts w:eastAsia="Calibri"/>
          <w:sz w:val="28"/>
          <w:szCs w:val="28"/>
        </w:rPr>
        <w:t xml:space="preserve"> Филиалом ФГБУ </w:t>
      </w:r>
      <w:r w:rsidRPr="00525922">
        <w:rPr>
          <w:rFonts w:eastAsia="Calibri"/>
          <w:sz w:val="28"/>
          <w:szCs w:val="28"/>
        </w:rPr>
        <w:t>«Рослесинфорг» «Воронежлеспроект», действующим на основании доверенности.</w:t>
      </w:r>
    </w:p>
    <w:p w:rsidR="00DC5461" w:rsidRPr="00120664" w:rsidRDefault="00DC5461" w:rsidP="00DC5461">
      <w:pPr>
        <w:widowControl w:val="0"/>
        <w:kinsoku w:val="0"/>
        <w:overflowPunct w:val="0"/>
        <w:spacing w:line="276" w:lineRule="auto"/>
        <w:ind w:firstLine="708"/>
        <w:jc w:val="both"/>
        <w:rPr>
          <w:sz w:val="28"/>
          <w:szCs w:val="28"/>
        </w:rPr>
      </w:pPr>
      <w:r w:rsidRPr="00120664">
        <w:rPr>
          <w:rFonts w:eastAsia="Calibri"/>
          <w:color w:val="000000"/>
          <w:sz w:val="28"/>
          <w:szCs w:val="28"/>
        </w:rPr>
        <w:t xml:space="preserve">Юридический адрес: </w:t>
      </w:r>
      <w:r w:rsidRPr="00120664">
        <w:rPr>
          <w:sz w:val="28"/>
          <w:szCs w:val="28"/>
        </w:rPr>
        <w:t>109316, Российская Федерация, г. Москва, Волгоградский проспект, дом 45, стр.1.</w:t>
      </w:r>
    </w:p>
    <w:p w:rsidR="00DC5461" w:rsidRPr="00120664" w:rsidRDefault="00DC5461" w:rsidP="00DC5461">
      <w:pPr>
        <w:widowControl w:val="0"/>
        <w:kinsoku w:val="0"/>
        <w:overflowPunct w:val="0"/>
        <w:spacing w:line="276" w:lineRule="auto"/>
        <w:ind w:right="-2" w:firstLine="708"/>
        <w:jc w:val="both"/>
        <w:rPr>
          <w:rFonts w:eastAsia="Calibri"/>
          <w:sz w:val="28"/>
          <w:szCs w:val="28"/>
        </w:rPr>
      </w:pPr>
      <w:r w:rsidRPr="00120664">
        <w:rPr>
          <w:rFonts w:eastAsia="Calibri"/>
          <w:sz w:val="28"/>
          <w:szCs w:val="28"/>
        </w:rPr>
        <w:t xml:space="preserve">Воронежский филиал Федерального государственного бюджетного учреждения «Рослесинфорг» (Филиал ФГБУ «Рослесинфорг» </w:t>
      </w:r>
      <w:r w:rsidRPr="00120664">
        <w:rPr>
          <w:rFonts w:eastAsia="Calibri"/>
          <w:sz w:val="28"/>
          <w:szCs w:val="28"/>
        </w:rPr>
        <w:lastRenderedPageBreak/>
        <w:t>«Воронежлеспроект»).</w:t>
      </w:r>
    </w:p>
    <w:p w:rsidR="00DC5461" w:rsidRPr="00525922" w:rsidRDefault="00DC5461" w:rsidP="00DC5461">
      <w:pPr>
        <w:widowControl w:val="0"/>
        <w:tabs>
          <w:tab w:val="left" w:pos="-284"/>
          <w:tab w:val="left" w:pos="142"/>
        </w:tabs>
        <w:kinsoku w:val="0"/>
        <w:overflowPunct w:val="0"/>
        <w:spacing w:line="276" w:lineRule="auto"/>
        <w:ind w:firstLine="709"/>
        <w:jc w:val="both"/>
        <w:rPr>
          <w:color w:val="000000"/>
          <w:sz w:val="28"/>
          <w:szCs w:val="28"/>
        </w:rPr>
      </w:pPr>
      <w:r w:rsidRPr="00525922">
        <w:rPr>
          <w:sz w:val="28"/>
          <w:szCs w:val="28"/>
        </w:rPr>
        <w:t>Почтовый а</w:t>
      </w:r>
      <w:r w:rsidRPr="00525922">
        <w:rPr>
          <w:rFonts w:eastAsia="Calibri"/>
          <w:sz w:val="28"/>
          <w:szCs w:val="28"/>
        </w:rPr>
        <w:t xml:space="preserve">дрес: </w:t>
      </w:r>
      <w:r w:rsidRPr="00525922">
        <w:rPr>
          <w:rFonts w:eastAsia="Calibri"/>
          <w:color w:val="000000"/>
          <w:sz w:val="28"/>
          <w:szCs w:val="28"/>
        </w:rPr>
        <w:t>394016, Российская Федерация, г. Воронеж, Московский проспек</w:t>
      </w:r>
      <w:r w:rsidRPr="00525922">
        <w:rPr>
          <w:color w:val="000000"/>
          <w:sz w:val="28"/>
          <w:szCs w:val="28"/>
        </w:rPr>
        <w:t>т, дом 64.</w:t>
      </w:r>
    </w:p>
    <w:p w:rsidR="00DC5461" w:rsidRPr="00525922" w:rsidRDefault="00DC5461" w:rsidP="00DC5461">
      <w:pPr>
        <w:widowControl w:val="0"/>
        <w:tabs>
          <w:tab w:val="left" w:pos="-284"/>
          <w:tab w:val="left" w:pos="142"/>
        </w:tabs>
        <w:kinsoku w:val="0"/>
        <w:overflowPunct w:val="0"/>
        <w:spacing w:line="276" w:lineRule="auto"/>
        <w:ind w:firstLine="709"/>
        <w:jc w:val="both"/>
        <w:rPr>
          <w:rFonts w:eastAsia="Calibri"/>
          <w:color w:val="000000"/>
          <w:sz w:val="28"/>
          <w:szCs w:val="28"/>
        </w:rPr>
      </w:pPr>
      <w:r w:rsidRPr="00525922">
        <w:rPr>
          <w:color w:val="000000"/>
          <w:sz w:val="28"/>
          <w:szCs w:val="28"/>
        </w:rPr>
        <w:t>тел.</w:t>
      </w:r>
      <w:r w:rsidR="00682A1C" w:rsidRPr="00525922">
        <w:rPr>
          <w:color w:val="000000"/>
          <w:sz w:val="28"/>
          <w:szCs w:val="28"/>
        </w:rPr>
        <w:t xml:space="preserve"> 8 </w:t>
      </w:r>
      <w:r w:rsidRPr="00525922">
        <w:rPr>
          <w:rFonts w:eastAsia="Calibri"/>
          <w:color w:val="000000"/>
          <w:sz w:val="28"/>
          <w:szCs w:val="28"/>
        </w:rPr>
        <w:t>(473) 275-62-80</w:t>
      </w:r>
    </w:p>
    <w:p w:rsidR="00DC5461" w:rsidRPr="00525922" w:rsidRDefault="00DC5461" w:rsidP="00DC5461">
      <w:pPr>
        <w:widowControl w:val="0"/>
        <w:kinsoku w:val="0"/>
        <w:overflowPunct w:val="0"/>
        <w:spacing w:line="276" w:lineRule="auto"/>
        <w:ind w:firstLine="709"/>
        <w:jc w:val="both"/>
        <w:rPr>
          <w:color w:val="000000"/>
          <w:sz w:val="28"/>
          <w:szCs w:val="28"/>
        </w:rPr>
      </w:pPr>
      <w:r w:rsidRPr="00525922">
        <w:rPr>
          <w:color w:val="000000"/>
          <w:sz w:val="28"/>
          <w:szCs w:val="28"/>
        </w:rPr>
        <w:t>ИНН 7722319952 КПП 366243001 ОГРН 1157746215527</w:t>
      </w:r>
    </w:p>
    <w:p w:rsidR="00DC5461" w:rsidRPr="00525922" w:rsidRDefault="00DC5461" w:rsidP="00DC5461">
      <w:pPr>
        <w:widowControl w:val="0"/>
        <w:tabs>
          <w:tab w:val="left" w:pos="-284"/>
          <w:tab w:val="left" w:pos="142"/>
        </w:tabs>
        <w:kinsoku w:val="0"/>
        <w:overflowPunct w:val="0"/>
        <w:spacing w:line="276" w:lineRule="auto"/>
        <w:ind w:firstLine="709"/>
        <w:jc w:val="both"/>
        <w:rPr>
          <w:rFonts w:eastAsia="Calibri"/>
          <w:color w:val="000000"/>
          <w:sz w:val="28"/>
          <w:szCs w:val="28"/>
        </w:rPr>
      </w:pPr>
      <w:r w:rsidRPr="00525922">
        <w:rPr>
          <w:rFonts w:eastAsia="Calibri"/>
          <w:color w:val="000000"/>
          <w:sz w:val="28"/>
          <w:szCs w:val="28"/>
        </w:rPr>
        <w:t>Банковские реквизиты:</w:t>
      </w:r>
    </w:p>
    <w:p w:rsidR="00DC5461" w:rsidRPr="00525922" w:rsidRDefault="00DC5461" w:rsidP="00DC5461">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р/с 40501810920072000002</w:t>
      </w:r>
    </w:p>
    <w:p w:rsidR="00DC5461" w:rsidRPr="00525922" w:rsidRDefault="00DC5461" w:rsidP="00DC5461">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БИК 042007001 в Отделение Воронеж г. Воронеж</w:t>
      </w:r>
    </w:p>
    <w:p w:rsidR="00DC5461" w:rsidRPr="00525922" w:rsidRDefault="00DC5461" w:rsidP="00DC5461">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Получатель: УФК по Воронежской области (филиал ФГБУ «Рослесинфорг» «Воронежлеспроект» л/сч 20316Э24700).</w:t>
      </w:r>
    </w:p>
    <w:p w:rsidR="004B7B83" w:rsidRDefault="00DC5461" w:rsidP="00DC5461">
      <w:pPr>
        <w:spacing w:line="276" w:lineRule="auto"/>
        <w:ind w:firstLine="708"/>
        <w:jc w:val="both"/>
        <w:rPr>
          <w:rStyle w:val="af1"/>
          <w:sz w:val="28"/>
          <w:szCs w:val="28"/>
          <w:lang w:val="en-US"/>
        </w:rPr>
      </w:pPr>
      <w:r w:rsidRPr="00525922">
        <w:rPr>
          <w:sz w:val="28"/>
          <w:szCs w:val="28"/>
          <w:lang w:val="en-US"/>
        </w:rPr>
        <w:t xml:space="preserve">Е-mail: </w:t>
      </w:r>
      <w:hyperlink r:id="rId14" w:history="1">
        <w:r w:rsidR="000D6645" w:rsidRPr="00EA447F">
          <w:rPr>
            <w:rStyle w:val="af1"/>
            <w:sz w:val="28"/>
            <w:szCs w:val="28"/>
            <w:lang w:val="en-US"/>
          </w:rPr>
          <w:t>voronezh.lp@36.roslesinforg.ru</w:t>
        </w:r>
      </w:hyperlink>
    </w:p>
    <w:p w:rsidR="004B7B83" w:rsidRPr="004B7B83" w:rsidRDefault="004B7B83" w:rsidP="00DC5461">
      <w:pPr>
        <w:spacing w:line="276" w:lineRule="auto"/>
        <w:ind w:firstLine="708"/>
        <w:jc w:val="both"/>
        <w:rPr>
          <w:color w:val="000000" w:themeColor="text1"/>
          <w:sz w:val="28"/>
          <w:szCs w:val="28"/>
        </w:rPr>
      </w:pPr>
      <w:r w:rsidRPr="00B32CC3">
        <w:rPr>
          <w:rStyle w:val="af1"/>
          <w:color w:val="000000" w:themeColor="text1"/>
          <w:sz w:val="28"/>
          <w:szCs w:val="28"/>
          <w:u w:val="none"/>
        </w:rPr>
        <w:t>В лесохозяйственный регламент внесены изменения в соответствии с Государственным кон</w:t>
      </w:r>
      <w:r w:rsidR="00E84C41">
        <w:rPr>
          <w:rStyle w:val="af1"/>
          <w:color w:val="000000" w:themeColor="text1"/>
          <w:sz w:val="28"/>
          <w:szCs w:val="28"/>
          <w:u w:val="none"/>
        </w:rPr>
        <w:t>т</w:t>
      </w:r>
      <w:r w:rsidRPr="00B32CC3">
        <w:rPr>
          <w:rStyle w:val="af1"/>
          <w:color w:val="000000" w:themeColor="text1"/>
          <w:sz w:val="28"/>
          <w:szCs w:val="28"/>
          <w:u w:val="none"/>
        </w:rPr>
        <w:t>рактом от 26.09.2023 №27/ЛП/23, заключенного между управлением лесного хозяйства Липецкой области и Федеральн</w:t>
      </w:r>
      <w:r w:rsidR="00E043DF">
        <w:rPr>
          <w:rStyle w:val="af1"/>
          <w:color w:val="000000" w:themeColor="text1"/>
          <w:sz w:val="28"/>
          <w:szCs w:val="28"/>
          <w:u w:val="none"/>
        </w:rPr>
        <w:t>ым государственным бюджетным уч</w:t>
      </w:r>
      <w:r w:rsidRPr="00B32CC3">
        <w:rPr>
          <w:rStyle w:val="af1"/>
          <w:color w:val="000000" w:themeColor="text1"/>
          <w:sz w:val="28"/>
          <w:szCs w:val="28"/>
          <w:u w:val="none"/>
        </w:rPr>
        <w:t>реждением «Рослесинфорг».</w:t>
      </w:r>
    </w:p>
    <w:p w:rsidR="00613F18" w:rsidRDefault="00DC5461" w:rsidP="00DC5461">
      <w:pPr>
        <w:spacing w:line="276" w:lineRule="auto"/>
        <w:ind w:firstLine="708"/>
        <w:jc w:val="both"/>
        <w:rPr>
          <w:rFonts w:eastAsia="Calibri"/>
          <w:sz w:val="28"/>
          <w:szCs w:val="28"/>
          <w:lang w:eastAsia="en-US"/>
        </w:rPr>
      </w:pPr>
      <w:r w:rsidRPr="00613F18">
        <w:rPr>
          <w:rFonts w:eastAsia="Calibri"/>
          <w:sz w:val="28"/>
          <w:szCs w:val="28"/>
          <w:lang w:eastAsia="en-US"/>
        </w:rPr>
        <w:t>Ниже приво</w:t>
      </w:r>
      <w:r>
        <w:rPr>
          <w:rFonts w:eastAsia="Calibri"/>
          <w:sz w:val="28"/>
          <w:szCs w:val="28"/>
          <w:lang w:eastAsia="en-US"/>
        </w:rPr>
        <w:t xml:space="preserve">дится перечень законодательных и иных </w:t>
      </w:r>
      <w:r w:rsidRPr="00613F18">
        <w:rPr>
          <w:rFonts w:eastAsia="Calibri"/>
          <w:sz w:val="28"/>
          <w:szCs w:val="28"/>
          <w:lang w:eastAsia="en-US"/>
        </w:rPr>
        <w:t>нормативно-правовых</w:t>
      </w:r>
      <w:r>
        <w:rPr>
          <w:rFonts w:eastAsia="Calibri"/>
          <w:sz w:val="28"/>
          <w:szCs w:val="28"/>
          <w:lang w:eastAsia="en-US"/>
        </w:rPr>
        <w:t xml:space="preserve"> актов</w:t>
      </w:r>
      <w:r w:rsidRPr="00613F18">
        <w:rPr>
          <w:rFonts w:eastAsia="Calibri"/>
          <w:sz w:val="28"/>
          <w:szCs w:val="28"/>
          <w:lang w:eastAsia="en-US"/>
        </w:rPr>
        <w:t>, нормативно-технических, методических</w:t>
      </w:r>
      <w:r>
        <w:rPr>
          <w:rFonts w:eastAsia="Calibri"/>
          <w:sz w:val="28"/>
          <w:szCs w:val="28"/>
          <w:lang w:eastAsia="en-US"/>
        </w:rPr>
        <w:t xml:space="preserve"> и проектных документов, на основе которых разработан настоящий </w:t>
      </w:r>
      <w:r w:rsidR="00C85C50">
        <w:rPr>
          <w:rFonts w:eastAsia="Calibri"/>
          <w:sz w:val="28"/>
          <w:szCs w:val="28"/>
          <w:lang w:eastAsia="en-US"/>
        </w:rPr>
        <w:t>лесохозяйственный регламент.</w:t>
      </w:r>
    </w:p>
    <w:p w:rsidR="00C85C50" w:rsidRPr="00C85C50" w:rsidRDefault="00C85C50" w:rsidP="00C85C50">
      <w:pPr>
        <w:spacing w:line="276" w:lineRule="auto"/>
        <w:jc w:val="center"/>
        <w:rPr>
          <w:sz w:val="28"/>
          <w:szCs w:val="28"/>
          <w:lang w:eastAsia="zh-CN"/>
        </w:rPr>
      </w:pPr>
      <w:r w:rsidRPr="00C85C50">
        <w:rPr>
          <w:sz w:val="28"/>
          <w:szCs w:val="28"/>
          <w:lang w:eastAsia="zh-CN"/>
        </w:rPr>
        <w:t>Перечень законодательных, нормативно-правовых,</w:t>
      </w:r>
    </w:p>
    <w:p w:rsidR="00C85C50" w:rsidRPr="00C85C50" w:rsidRDefault="00C85C50" w:rsidP="00C85C50">
      <w:pPr>
        <w:spacing w:line="276" w:lineRule="auto"/>
        <w:jc w:val="center"/>
        <w:rPr>
          <w:sz w:val="28"/>
          <w:szCs w:val="28"/>
          <w:lang w:eastAsia="zh-CN"/>
        </w:rPr>
      </w:pPr>
      <w:r w:rsidRPr="00C85C50">
        <w:rPr>
          <w:sz w:val="28"/>
          <w:szCs w:val="28"/>
          <w:lang w:eastAsia="zh-CN"/>
        </w:rPr>
        <w:t>нормативно-технических, методических и проектных документов,</w:t>
      </w:r>
    </w:p>
    <w:p w:rsidR="00C85C50" w:rsidRDefault="00C85C50" w:rsidP="00C85C50">
      <w:pPr>
        <w:spacing w:line="276" w:lineRule="auto"/>
        <w:jc w:val="center"/>
        <w:rPr>
          <w:sz w:val="28"/>
          <w:szCs w:val="28"/>
          <w:lang w:eastAsia="zh-CN"/>
        </w:rPr>
      </w:pPr>
      <w:r w:rsidRPr="00C85C50">
        <w:rPr>
          <w:sz w:val="28"/>
          <w:szCs w:val="28"/>
          <w:lang w:eastAsia="zh-CN"/>
        </w:rPr>
        <w:t>использованных при разработке лесохозя</w:t>
      </w:r>
      <w:r>
        <w:rPr>
          <w:sz w:val="28"/>
          <w:szCs w:val="28"/>
          <w:lang w:eastAsia="zh-CN"/>
        </w:rPr>
        <w:t>йственного регламента</w:t>
      </w:r>
    </w:p>
    <w:p w:rsidR="00C85C50" w:rsidRPr="00C85C50" w:rsidRDefault="00C85C50" w:rsidP="00C85C50">
      <w:pPr>
        <w:spacing w:line="276" w:lineRule="auto"/>
        <w:jc w:val="center"/>
        <w:rPr>
          <w:sz w:val="28"/>
          <w:szCs w:val="28"/>
          <w:lang w:eastAsia="zh-CN"/>
        </w:rPr>
      </w:pPr>
    </w:p>
    <w:tbl>
      <w:tblPr>
        <w:tblW w:w="9463" w:type="dxa"/>
        <w:tblInd w:w="108" w:type="dxa"/>
        <w:tblCellMar>
          <w:left w:w="0" w:type="dxa"/>
          <w:right w:w="0" w:type="dxa"/>
        </w:tblCellMar>
        <w:tblLook w:val="04A0" w:firstRow="1" w:lastRow="0" w:firstColumn="1" w:lastColumn="0" w:noHBand="0" w:noVBand="1"/>
      </w:tblPr>
      <w:tblGrid>
        <w:gridCol w:w="817"/>
        <w:gridCol w:w="3928"/>
        <w:gridCol w:w="4718"/>
      </w:tblGrid>
      <w:tr w:rsidR="00343A2D" w:rsidTr="00343A2D">
        <w:trPr>
          <w:tblHeader/>
        </w:trPr>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w:t>
            </w:r>
          </w:p>
          <w:p w:rsidR="00343A2D" w:rsidRDefault="00343A2D" w:rsidP="00343A2D">
            <w:pPr>
              <w:jc w:val="center"/>
              <w:rPr>
                <w:sz w:val="24"/>
                <w:szCs w:val="24"/>
                <w:lang w:eastAsia="zh-CN"/>
              </w:rPr>
            </w:pPr>
            <w:r>
              <w:rPr>
                <w:sz w:val="24"/>
                <w:szCs w:val="24"/>
                <w:lang w:eastAsia="zh-CN"/>
              </w:rPr>
              <w:t>п/п</w:t>
            </w:r>
          </w:p>
        </w:tc>
        <w:tc>
          <w:tcPr>
            <w:tcW w:w="392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Наименование документа</w:t>
            </w:r>
          </w:p>
        </w:tc>
        <w:tc>
          <w:tcPr>
            <w:tcW w:w="47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Правовой статус,</w:t>
            </w:r>
          </w:p>
          <w:p w:rsidR="00343A2D" w:rsidRDefault="00343A2D" w:rsidP="00343A2D">
            <w:pPr>
              <w:jc w:val="center"/>
              <w:rPr>
                <w:sz w:val="24"/>
                <w:szCs w:val="24"/>
                <w:lang w:eastAsia="zh-CN"/>
              </w:rPr>
            </w:pPr>
            <w:r>
              <w:rPr>
                <w:sz w:val="24"/>
                <w:szCs w:val="24"/>
                <w:lang w:eastAsia="zh-CN"/>
              </w:rPr>
              <w:t>дата утверждения, номер документа</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val="en-US" w:eastAsia="zh-CN"/>
              </w:rPr>
            </w:pPr>
            <w:r>
              <w:rPr>
                <w:sz w:val="24"/>
                <w:szCs w:val="24"/>
                <w:lang w:val="en-US" w:eastAsia="zh-CN"/>
              </w:rPr>
              <w:t>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Default="00343A2D" w:rsidP="00343A2D">
            <w:pPr>
              <w:rPr>
                <w:sz w:val="24"/>
                <w:szCs w:val="24"/>
                <w:lang w:eastAsia="zh-CN"/>
              </w:rPr>
            </w:pPr>
            <w:r>
              <w:rPr>
                <w:sz w:val="24"/>
                <w:szCs w:val="24"/>
                <w:lang w:eastAsia="zh-CN"/>
              </w:rPr>
              <w:t xml:space="preserve">Лесной кодекс Российской Федерации </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Default="00343A2D" w:rsidP="00343A2D">
            <w:pPr>
              <w:rPr>
                <w:sz w:val="24"/>
                <w:szCs w:val="24"/>
                <w:lang w:eastAsia="zh-CN"/>
              </w:rPr>
            </w:pPr>
            <w:r>
              <w:rPr>
                <w:sz w:val="24"/>
                <w:szCs w:val="24"/>
                <w:lang w:eastAsia="zh-CN"/>
              </w:rPr>
              <w:t>Федеральный закон РФ от 4 декабря</w:t>
            </w:r>
          </w:p>
          <w:p w:rsidR="00343A2D" w:rsidRDefault="00343A2D" w:rsidP="00343A2D">
            <w:pPr>
              <w:rPr>
                <w:sz w:val="24"/>
                <w:szCs w:val="24"/>
                <w:lang w:eastAsia="zh-CN"/>
              </w:rPr>
            </w:pPr>
            <w:r>
              <w:rPr>
                <w:sz w:val="24"/>
                <w:szCs w:val="24"/>
                <w:lang w:eastAsia="zh-CN"/>
              </w:rPr>
              <w:t>2006 г. № 200-ФЗ</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val="en-US" w:eastAsia="zh-CN"/>
              </w:rPr>
            </w:pPr>
            <w:r>
              <w:rPr>
                <w:sz w:val="24"/>
                <w:szCs w:val="24"/>
                <w:lang w:val="en-US" w:eastAsia="zh-CN"/>
              </w:rPr>
              <w:t>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Default="00343A2D" w:rsidP="00343A2D">
            <w:pPr>
              <w:rPr>
                <w:sz w:val="24"/>
                <w:szCs w:val="24"/>
                <w:lang w:eastAsia="zh-CN"/>
              </w:rPr>
            </w:pPr>
            <w:r>
              <w:rPr>
                <w:sz w:val="24"/>
                <w:szCs w:val="24"/>
                <w:lang w:eastAsia="zh-CN"/>
              </w:rPr>
              <w:t>О введении в действие Лесного кодекса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Default="00343A2D" w:rsidP="00343A2D">
            <w:pPr>
              <w:rPr>
                <w:sz w:val="24"/>
                <w:szCs w:val="24"/>
                <w:lang w:eastAsia="zh-CN"/>
              </w:rPr>
            </w:pPr>
            <w:r>
              <w:rPr>
                <w:sz w:val="24"/>
                <w:szCs w:val="24"/>
                <w:lang w:eastAsia="zh-CN"/>
              </w:rPr>
              <w:t>Федеральный закон РФ от 4 декабря</w:t>
            </w:r>
          </w:p>
          <w:p w:rsidR="00343A2D" w:rsidRDefault="00343A2D" w:rsidP="00343A2D">
            <w:pPr>
              <w:rPr>
                <w:sz w:val="24"/>
                <w:szCs w:val="24"/>
                <w:lang w:eastAsia="zh-CN"/>
              </w:rPr>
            </w:pPr>
            <w:r>
              <w:rPr>
                <w:sz w:val="24"/>
                <w:szCs w:val="24"/>
                <w:lang w:eastAsia="zh-CN"/>
              </w:rPr>
              <w:t xml:space="preserve">2006 г. № 201-ФЗ </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val="en-US" w:eastAsia="zh-CN"/>
              </w:rPr>
            </w:pPr>
            <w:r>
              <w:rPr>
                <w:sz w:val="24"/>
                <w:szCs w:val="24"/>
                <w:lang w:val="en-US" w:eastAsia="zh-CN"/>
              </w:rPr>
              <w:t>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Default="00343A2D" w:rsidP="00343A2D">
            <w:pPr>
              <w:rPr>
                <w:sz w:val="24"/>
                <w:szCs w:val="24"/>
                <w:lang w:eastAsia="zh-CN"/>
              </w:rPr>
            </w:pPr>
            <w:r>
              <w:rPr>
                <w:sz w:val="24"/>
                <w:szCs w:val="24"/>
                <w:lang w:eastAsia="zh-CN"/>
              </w:rPr>
              <w:t>Земельный кодекс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Default="00343A2D" w:rsidP="00343A2D">
            <w:pPr>
              <w:rPr>
                <w:sz w:val="24"/>
                <w:szCs w:val="24"/>
                <w:lang w:eastAsia="zh-CN"/>
              </w:rPr>
            </w:pPr>
            <w:r>
              <w:rPr>
                <w:sz w:val="24"/>
                <w:szCs w:val="24"/>
                <w:lang w:eastAsia="zh-CN"/>
              </w:rPr>
              <w:t>Федеральный закон РФ от 25 октября</w:t>
            </w:r>
          </w:p>
          <w:p w:rsidR="00343A2D" w:rsidRDefault="00343A2D" w:rsidP="00343A2D">
            <w:pPr>
              <w:rPr>
                <w:sz w:val="24"/>
                <w:szCs w:val="24"/>
                <w:lang w:eastAsia="zh-CN"/>
              </w:rPr>
            </w:pPr>
            <w:r>
              <w:rPr>
                <w:sz w:val="24"/>
                <w:szCs w:val="24"/>
                <w:lang w:eastAsia="zh-CN"/>
              </w:rPr>
              <w:t>2001 г. № 136-ФЗ</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val="en-US" w:eastAsia="zh-CN"/>
              </w:rPr>
            </w:pPr>
            <w:r>
              <w:rPr>
                <w:sz w:val="24"/>
                <w:szCs w:val="24"/>
                <w:lang w:val="en-US" w:eastAsia="zh-CN"/>
              </w:rPr>
              <w:t>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Default="00343A2D" w:rsidP="00343A2D">
            <w:pPr>
              <w:rPr>
                <w:sz w:val="24"/>
                <w:szCs w:val="24"/>
                <w:lang w:eastAsia="zh-CN"/>
              </w:rPr>
            </w:pPr>
            <w:r>
              <w:rPr>
                <w:sz w:val="24"/>
                <w:szCs w:val="24"/>
                <w:lang w:eastAsia="zh-CN"/>
              </w:rPr>
              <w:t>Водный кодекс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Default="00343A2D" w:rsidP="00343A2D">
            <w:pPr>
              <w:rPr>
                <w:sz w:val="24"/>
                <w:szCs w:val="24"/>
                <w:lang w:eastAsia="zh-CN"/>
              </w:rPr>
            </w:pPr>
            <w:r>
              <w:rPr>
                <w:sz w:val="24"/>
                <w:szCs w:val="24"/>
                <w:lang w:eastAsia="zh-CN"/>
              </w:rPr>
              <w:t>Федеральный закон РФ от 3 июня</w:t>
            </w:r>
          </w:p>
          <w:p w:rsidR="00343A2D" w:rsidRDefault="00343A2D" w:rsidP="00343A2D">
            <w:pPr>
              <w:rPr>
                <w:sz w:val="24"/>
                <w:szCs w:val="24"/>
                <w:lang w:eastAsia="zh-CN"/>
              </w:rPr>
            </w:pPr>
            <w:r>
              <w:rPr>
                <w:sz w:val="24"/>
                <w:szCs w:val="24"/>
                <w:lang w:eastAsia="zh-CN"/>
              </w:rPr>
              <w:t xml:space="preserve">2006 г. № 74-ФЗ </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val="en-US" w:eastAsia="zh-CN"/>
              </w:rPr>
            </w:pPr>
            <w:r>
              <w:rPr>
                <w:sz w:val="24"/>
                <w:szCs w:val="24"/>
                <w:lang w:val="en-US" w:eastAsia="zh-CN"/>
              </w:rPr>
              <w:t>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Default="00343A2D" w:rsidP="00343A2D">
            <w:pPr>
              <w:rPr>
                <w:sz w:val="24"/>
                <w:szCs w:val="24"/>
                <w:lang w:eastAsia="zh-CN"/>
              </w:rPr>
            </w:pPr>
            <w:r>
              <w:rPr>
                <w:sz w:val="24"/>
                <w:szCs w:val="24"/>
                <w:lang w:eastAsia="zh-CN"/>
              </w:rPr>
              <w:t>Об особо охраняемых природных территориях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Default="00343A2D" w:rsidP="00343A2D">
            <w:pPr>
              <w:rPr>
                <w:sz w:val="24"/>
                <w:szCs w:val="24"/>
                <w:lang w:eastAsia="zh-CN"/>
              </w:rPr>
            </w:pPr>
            <w:r>
              <w:rPr>
                <w:sz w:val="24"/>
                <w:szCs w:val="24"/>
                <w:lang w:eastAsia="zh-CN"/>
              </w:rPr>
              <w:t>Федеральный закон РФ от 14 марта</w:t>
            </w:r>
          </w:p>
          <w:p w:rsidR="00343A2D" w:rsidRDefault="00343A2D" w:rsidP="00343A2D">
            <w:pPr>
              <w:rPr>
                <w:sz w:val="24"/>
                <w:szCs w:val="24"/>
              </w:rPr>
            </w:pPr>
            <w:r>
              <w:rPr>
                <w:sz w:val="24"/>
                <w:szCs w:val="24"/>
                <w:lang w:eastAsia="zh-CN"/>
              </w:rPr>
              <w:t>1995 г. № 33-ФЗ</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val="en-US" w:eastAsia="zh-CN"/>
              </w:rPr>
            </w:pPr>
            <w:r>
              <w:rPr>
                <w:sz w:val="24"/>
                <w:szCs w:val="24"/>
                <w:lang w:val="en-US" w:eastAsia="zh-CN"/>
              </w:rPr>
              <w:t>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Default="00343A2D" w:rsidP="00343A2D">
            <w:pPr>
              <w:autoSpaceDE w:val="0"/>
              <w:autoSpaceDN w:val="0"/>
              <w:rPr>
                <w:sz w:val="24"/>
                <w:szCs w:val="24"/>
                <w:lang w:eastAsia="zh-CN"/>
              </w:rPr>
            </w:pPr>
            <w:r>
              <w:rPr>
                <w:sz w:val="24"/>
                <w:szCs w:val="24"/>
                <w:lang w:eastAsia="zh-CN"/>
              </w:rPr>
              <w:t>О животном мире</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Default="00343A2D" w:rsidP="00343A2D">
            <w:pPr>
              <w:rPr>
                <w:sz w:val="24"/>
                <w:szCs w:val="24"/>
                <w:lang w:eastAsia="zh-CN"/>
              </w:rPr>
            </w:pPr>
            <w:r>
              <w:rPr>
                <w:sz w:val="24"/>
                <w:szCs w:val="24"/>
                <w:lang w:eastAsia="zh-CN"/>
              </w:rPr>
              <w:t>Федеральный закон РФ от 24 апреля</w:t>
            </w:r>
          </w:p>
          <w:p w:rsidR="00343A2D" w:rsidRDefault="00343A2D" w:rsidP="00343A2D">
            <w:pPr>
              <w:rPr>
                <w:sz w:val="24"/>
                <w:szCs w:val="24"/>
                <w:lang w:eastAsia="zh-CN"/>
              </w:rPr>
            </w:pPr>
            <w:r>
              <w:rPr>
                <w:sz w:val="24"/>
                <w:szCs w:val="24"/>
                <w:lang w:eastAsia="zh-CN"/>
              </w:rPr>
              <w:t>1995 г. № 52-ФЗ</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val="en-US" w:eastAsia="zh-CN"/>
              </w:rPr>
            </w:pPr>
            <w:r>
              <w:rPr>
                <w:sz w:val="24"/>
                <w:szCs w:val="24"/>
                <w:lang w:val="en-US" w:eastAsia="zh-CN"/>
              </w:rPr>
              <w:t>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Default="00343A2D" w:rsidP="00343A2D">
            <w:pPr>
              <w:rPr>
                <w:sz w:val="24"/>
                <w:szCs w:val="24"/>
                <w:lang w:eastAsia="zh-CN"/>
              </w:rPr>
            </w:pPr>
            <w:r>
              <w:rPr>
                <w:sz w:val="24"/>
                <w:szCs w:val="24"/>
                <w:lang w:eastAsia="zh-CN"/>
              </w:rPr>
              <w:t>Об охране окружающей среды</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Default="00343A2D" w:rsidP="00343A2D">
            <w:pPr>
              <w:rPr>
                <w:sz w:val="24"/>
                <w:szCs w:val="24"/>
                <w:lang w:eastAsia="zh-CN"/>
              </w:rPr>
            </w:pPr>
            <w:r>
              <w:rPr>
                <w:sz w:val="24"/>
                <w:szCs w:val="24"/>
                <w:lang w:eastAsia="zh-CN"/>
              </w:rPr>
              <w:t>Федеральный закон РФ от 10 января</w:t>
            </w:r>
          </w:p>
          <w:p w:rsidR="00343A2D" w:rsidRDefault="00343A2D" w:rsidP="00343A2D">
            <w:pPr>
              <w:rPr>
                <w:sz w:val="24"/>
                <w:szCs w:val="24"/>
                <w:lang w:eastAsia="zh-CN"/>
              </w:rPr>
            </w:pPr>
            <w:r>
              <w:rPr>
                <w:sz w:val="24"/>
                <w:szCs w:val="24"/>
                <w:lang w:eastAsia="zh-CN"/>
              </w:rPr>
              <w:t>2002 г. № 7-ФЗ</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val="en-US" w:eastAsia="zh-CN"/>
              </w:rPr>
            </w:pPr>
            <w:r>
              <w:rPr>
                <w:sz w:val="24"/>
                <w:szCs w:val="24"/>
                <w:lang w:val="en-US" w:eastAsia="zh-CN"/>
              </w:rPr>
              <w:t>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Default="00343A2D" w:rsidP="00343A2D">
            <w:pPr>
              <w:rPr>
                <w:sz w:val="24"/>
                <w:szCs w:val="24"/>
                <w:lang w:eastAsia="zh-CN"/>
              </w:rPr>
            </w:pPr>
            <w:r>
              <w:rPr>
                <w:sz w:val="24"/>
                <w:szCs w:val="24"/>
                <w:lang w:eastAsia="zh-CN"/>
              </w:rPr>
              <w:t>Об охоте и о сохранении охотничьих ресурсов, и о внесении изменений в отдельные законодательные акты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Default="00343A2D" w:rsidP="00343A2D">
            <w:pPr>
              <w:rPr>
                <w:sz w:val="24"/>
                <w:szCs w:val="24"/>
                <w:lang w:eastAsia="zh-CN"/>
              </w:rPr>
            </w:pPr>
            <w:r>
              <w:rPr>
                <w:sz w:val="24"/>
                <w:szCs w:val="24"/>
                <w:lang w:eastAsia="zh-CN"/>
              </w:rPr>
              <w:t>Федеральный закон РФ от 24 июля</w:t>
            </w:r>
          </w:p>
          <w:p w:rsidR="00343A2D" w:rsidRDefault="00343A2D" w:rsidP="00343A2D">
            <w:pPr>
              <w:rPr>
                <w:sz w:val="24"/>
                <w:szCs w:val="24"/>
                <w:lang w:eastAsia="zh-CN"/>
              </w:rPr>
            </w:pPr>
            <w:r>
              <w:rPr>
                <w:sz w:val="24"/>
                <w:szCs w:val="24"/>
                <w:lang w:eastAsia="zh-CN"/>
              </w:rPr>
              <w:t>2009 г. № 209-ФЗ</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val="en-US" w:eastAsia="zh-CN"/>
              </w:rPr>
            </w:pPr>
            <w:r>
              <w:rPr>
                <w:sz w:val="24"/>
                <w:szCs w:val="24"/>
                <w:lang w:val="en-US" w:eastAsia="zh-CN"/>
              </w:rPr>
              <w:lastRenderedPageBreak/>
              <w:t>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Default="00343A2D" w:rsidP="00343A2D">
            <w:pPr>
              <w:autoSpaceDE w:val="0"/>
              <w:autoSpaceDN w:val="0"/>
              <w:rPr>
                <w:sz w:val="24"/>
                <w:szCs w:val="24"/>
                <w:lang w:eastAsia="zh-CN"/>
              </w:rPr>
            </w:pPr>
            <w:r>
              <w:rPr>
                <w:sz w:val="24"/>
                <w:szCs w:val="24"/>
                <w:lang w:eastAsia="zh-CN"/>
              </w:rPr>
              <w:t>О пожарной безопасности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Default="00343A2D" w:rsidP="00343A2D">
            <w:pPr>
              <w:rPr>
                <w:sz w:val="24"/>
                <w:szCs w:val="24"/>
                <w:lang w:eastAsia="zh-CN"/>
              </w:rPr>
            </w:pPr>
            <w:r>
              <w:rPr>
                <w:sz w:val="24"/>
                <w:szCs w:val="24"/>
                <w:lang w:eastAsia="zh-CN"/>
              </w:rPr>
              <w:t>Федеральный закон РФ от 21 декабря</w:t>
            </w:r>
          </w:p>
          <w:p w:rsidR="00343A2D" w:rsidRDefault="00343A2D" w:rsidP="00343A2D">
            <w:pPr>
              <w:rPr>
                <w:sz w:val="24"/>
                <w:szCs w:val="24"/>
                <w:lang w:eastAsia="zh-CN"/>
              </w:rPr>
            </w:pPr>
            <w:r>
              <w:rPr>
                <w:sz w:val="24"/>
                <w:szCs w:val="24"/>
                <w:lang w:eastAsia="zh-CN"/>
              </w:rPr>
              <w:t xml:space="preserve">1994 г. № 69-ФЗ </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val="en-US" w:eastAsia="zh-CN"/>
              </w:rPr>
            </w:pPr>
            <w:r>
              <w:rPr>
                <w:sz w:val="24"/>
                <w:szCs w:val="24"/>
                <w:lang w:val="en-US" w:eastAsia="zh-CN"/>
              </w:rPr>
              <w:t>10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Default="00343A2D" w:rsidP="00343A2D">
            <w:pPr>
              <w:autoSpaceDE w:val="0"/>
              <w:autoSpaceDN w:val="0"/>
              <w:rPr>
                <w:sz w:val="24"/>
                <w:szCs w:val="24"/>
                <w:lang w:eastAsia="zh-CN"/>
              </w:rPr>
            </w:pPr>
            <w:r>
              <w:rPr>
                <w:sz w:val="24"/>
                <w:szCs w:val="24"/>
                <w:lang w:eastAsia="zh-CN"/>
              </w:rPr>
              <w:t>Технический регламент о требованиях пожарной безопасности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Default="00343A2D" w:rsidP="00343A2D">
            <w:pPr>
              <w:rPr>
                <w:sz w:val="24"/>
                <w:szCs w:val="24"/>
                <w:lang w:eastAsia="zh-CN"/>
              </w:rPr>
            </w:pPr>
            <w:r>
              <w:rPr>
                <w:sz w:val="24"/>
                <w:szCs w:val="24"/>
                <w:lang w:eastAsia="zh-CN"/>
              </w:rPr>
              <w:t>Федеральный закон РФ от 22 июля</w:t>
            </w:r>
          </w:p>
          <w:p w:rsidR="00343A2D" w:rsidRDefault="00343A2D" w:rsidP="00343A2D">
            <w:pPr>
              <w:rPr>
                <w:sz w:val="24"/>
                <w:szCs w:val="24"/>
                <w:lang w:eastAsia="zh-CN"/>
              </w:rPr>
            </w:pPr>
            <w:r>
              <w:rPr>
                <w:sz w:val="24"/>
                <w:szCs w:val="24"/>
                <w:lang w:eastAsia="zh-CN"/>
              </w:rPr>
              <w:t>2008 г. № 123-ФЗ</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val="en-US" w:eastAsia="zh-CN"/>
              </w:rPr>
            </w:pPr>
            <w:r>
              <w:rPr>
                <w:sz w:val="24"/>
                <w:szCs w:val="24"/>
                <w:lang w:val="en-US" w:eastAsia="zh-CN"/>
              </w:rPr>
              <w:t>11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Default="00343A2D" w:rsidP="00343A2D">
            <w:pPr>
              <w:autoSpaceDE w:val="0"/>
              <w:autoSpaceDN w:val="0"/>
              <w:rPr>
                <w:sz w:val="24"/>
                <w:szCs w:val="24"/>
                <w:lang w:eastAsia="zh-CN"/>
              </w:rPr>
            </w:pPr>
            <w:r>
              <w:rPr>
                <w:sz w:val="24"/>
                <w:szCs w:val="24"/>
                <w:lang w:eastAsia="zh-CN"/>
              </w:rPr>
              <w:t>О защите населения и территорий от чрезвычайных ситуаций природного и техногенного характера</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Default="00343A2D" w:rsidP="00343A2D">
            <w:pPr>
              <w:rPr>
                <w:sz w:val="24"/>
                <w:szCs w:val="24"/>
                <w:lang w:eastAsia="zh-CN"/>
              </w:rPr>
            </w:pPr>
            <w:r>
              <w:rPr>
                <w:sz w:val="24"/>
                <w:szCs w:val="24"/>
                <w:lang w:eastAsia="zh-CN"/>
              </w:rPr>
              <w:t>Федеральный закон РФ от 21 декабря</w:t>
            </w:r>
          </w:p>
          <w:p w:rsidR="00343A2D" w:rsidRDefault="00343A2D" w:rsidP="00343A2D">
            <w:pPr>
              <w:rPr>
                <w:sz w:val="24"/>
                <w:szCs w:val="24"/>
                <w:lang w:eastAsia="zh-CN"/>
              </w:rPr>
            </w:pPr>
            <w:r>
              <w:rPr>
                <w:sz w:val="24"/>
                <w:szCs w:val="24"/>
                <w:lang w:eastAsia="zh-CN"/>
              </w:rPr>
              <w:t>1994 г. № 68-ФЗ</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12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Default="00343A2D" w:rsidP="00343A2D">
            <w:pPr>
              <w:autoSpaceDE w:val="0"/>
              <w:autoSpaceDN w:val="0"/>
              <w:rPr>
                <w:sz w:val="24"/>
                <w:szCs w:val="24"/>
                <w:lang w:eastAsia="zh-CN"/>
              </w:rPr>
            </w:pPr>
            <w:r>
              <w:rPr>
                <w:sz w:val="24"/>
                <w:szCs w:val="24"/>
                <w:lang w:eastAsia="zh-CN"/>
              </w:rPr>
              <w:t>О геодезии, картографии и пространственных данных и о внесении изменений в отдельные законодательные акты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Default="00343A2D" w:rsidP="00343A2D">
            <w:pPr>
              <w:rPr>
                <w:sz w:val="24"/>
                <w:szCs w:val="24"/>
                <w:lang w:eastAsia="zh-CN"/>
              </w:rPr>
            </w:pPr>
            <w:r>
              <w:rPr>
                <w:sz w:val="24"/>
                <w:szCs w:val="24"/>
                <w:lang w:eastAsia="zh-CN"/>
              </w:rPr>
              <w:t>Федеральный закон РФ от 30 декабря</w:t>
            </w:r>
          </w:p>
          <w:p w:rsidR="00343A2D" w:rsidRDefault="00343A2D" w:rsidP="00343A2D">
            <w:pPr>
              <w:rPr>
                <w:sz w:val="24"/>
                <w:szCs w:val="24"/>
                <w:lang w:eastAsia="zh-CN"/>
              </w:rPr>
            </w:pPr>
            <w:r>
              <w:rPr>
                <w:sz w:val="24"/>
                <w:szCs w:val="24"/>
                <w:lang w:eastAsia="zh-CN"/>
              </w:rPr>
              <w:t>2015 г. № 431-ФЗ</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13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Default="00343A2D" w:rsidP="00343A2D">
            <w:pPr>
              <w:autoSpaceDE w:val="0"/>
              <w:autoSpaceDN w:val="0"/>
              <w:rPr>
                <w:sz w:val="24"/>
                <w:szCs w:val="24"/>
                <w:lang w:eastAsia="zh-CN"/>
              </w:rPr>
            </w:pPr>
            <w:r>
              <w:rPr>
                <w:sz w:val="24"/>
                <w:szCs w:val="24"/>
                <w:lang w:eastAsia="zh-CN"/>
              </w:rPr>
              <w:t>О землеустройстве</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Default="00343A2D" w:rsidP="00343A2D">
            <w:pPr>
              <w:rPr>
                <w:sz w:val="24"/>
                <w:szCs w:val="24"/>
                <w:lang w:eastAsia="zh-CN"/>
              </w:rPr>
            </w:pPr>
            <w:r>
              <w:rPr>
                <w:sz w:val="24"/>
                <w:szCs w:val="24"/>
                <w:lang w:eastAsia="zh-CN"/>
              </w:rPr>
              <w:t>Федеральный закон РФ от 18 июня</w:t>
            </w:r>
          </w:p>
          <w:p w:rsidR="00343A2D" w:rsidRDefault="00343A2D" w:rsidP="00343A2D">
            <w:pPr>
              <w:rPr>
                <w:sz w:val="24"/>
                <w:szCs w:val="24"/>
                <w:lang w:eastAsia="zh-CN"/>
              </w:rPr>
            </w:pPr>
            <w:r>
              <w:rPr>
                <w:sz w:val="24"/>
                <w:szCs w:val="24"/>
                <w:lang w:eastAsia="zh-CN"/>
              </w:rPr>
              <w:t>2001 г. № 78-ФЗ</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14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Default="00343A2D" w:rsidP="00343A2D">
            <w:pPr>
              <w:autoSpaceDE w:val="0"/>
              <w:autoSpaceDN w:val="0"/>
              <w:rPr>
                <w:sz w:val="24"/>
                <w:szCs w:val="24"/>
                <w:lang w:eastAsia="zh-CN"/>
              </w:rPr>
            </w:pPr>
            <w:r>
              <w:rPr>
                <w:sz w:val="24"/>
                <w:szCs w:val="24"/>
                <w:lang w:eastAsia="zh-CN"/>
              </w:rPr>
              <w:t>О кадастровой деятельности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Default="00343A2D" w:rsidP="00343A2D">
            <w:pPr>
              <w:rPr>
                <w:sz w:val="24"/>
                <w:szCs w:val="24"/>
                <w:lang w:eastAsia="zh-CN"/>
              </w:rPr>
            </w:pPr>
            <w:r>
              <w:rPr>
                <w:sz w:val="24"/>
                <w:szCs w:val="24"/>
                <w:lang w:eastAsia="zh-CN"/>
              </w:rPr>
              <w:t>Федеральный закон РФ от 24 июля</w:t>
            </w:r>
          </w:p>
          <w:p w:rsidR="00343A2D" w:rsidRDefault="00343A2D" w:rsidP="00343A2D">
            <w:pPr>
              <w:rPr>
                <w:sz w:val="24"/>
                <w:szCs w:val="24"/>
                <w:lang w:eastAsia="zh-CN"/>
              </w:rPr>
            </w:pPr>
            <w:r>
              <w:rPr>
                <w:sz w:val="24"/>
                <w:szCs w:val="24"/>
                <w:lang w:eastAsia="zh-CN"/>
              </w:rPr>
              <w:t>2007 г. № 221-ФЗ</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15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Default="00343A2D" w:rsidP="00343A2D">
            <w:pPr>
              <w:autoSpaceDE w:val="0"/>
              <w:autoSpaceDN w:val="0"/>
              <w:rPr>
                <w:sz w:val="24"/>
                <w:szCs w:val="24"/>
                <w:lang w:eastAsia="zh-CN"/>
              </w:rPr>
            </w:pPr>
            <w:r>
              <w:rPr>
                <w:sz w:val="24"/>
                <w:szCs w:val="24"/>
                <w:lang w:eastAsia="zh-CN"/>
              </w:rPr>
              <w:t>О правовом регулировании некоторых вопросов использования лесов на территории Липецкой области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Default="00343A2D" w:rsidP="00343A2D">
            <w:pPr>
              <w:rPr>
                <w:sz w:val="24"/>
                <w:szCs w:val="24"/>
                <w:lang w:eastAsia="zh-CN"/>
              </w:rPr>
            </w:pPr>
            <w:r>
              <w:rPr>
                <w:sz w:val="24"/>
                <w:szCs w:val="24"/>
                <w:lang w:eastAsia="zh-CN"/>
              </w:rPr>
              <w:t>Закон Липецкой области от 27 декабря 2007 г. № 112-ОЗ</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val="en-US" w:eastAsia="zh-CN"/>
              </w:rPr>
            </w:pPr>
            <w:r>
              <w:rPr>
                <w:sz w:val="24"/>
                <w:szCs w:val="24"/>
                <w:lang w:val="en-US" w:eastAsia="zh-CN"/>
              </w:rPr>
              <w:t>16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autoSpaceDE w:val="0"/>
              <w:autoSpaceDN w:val="0"/>
              <w:rPr>
                <w:sz w:val="24"/>
                <w:szCs w:val="24"/>
                <w:lang w:eastAsia="zh-CN"/>
              </w:rPr>
            </w:pPr>
            <w:r w:rsidRPr="00B32CC3">
              <w:rPr>
                <w:sz w:val="24"/>
                <w:szCs w:val="24"/>
                <w:lang w:eastAsia="zh-CN"/>
              </w:rPr>
              <w:t>О семеноводстве</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rPr>
                <w:sz w:val="24"/>
                <w:szCs w:val="24"/>
                <w:lang w:eastAsia="zh-CN"/>
              </w:rPr>
            </w:pPr>
            <w:r w:rsidRPr="00B32CC3">
              <w:rPr>
                <w:sz w:val="24"/>
                <w:szCs w:val="24"/>
                <w:lang w:eastAsia="zh-CN"/>
              </w:rPr>
              <w:t>Федеральный закон РФ от 22 декабря</w:t>
            </w:r>
          </w:p>
          <w:p w:rsidR="00343A2D" w:rsidRPr="00B32CC3" w:rsidRDefault="00343A2D" w:rsidP="00343A2D">
            <w:pPr>
              <w:rPr>
                <w:sz w:val="24"/>
                <w:szCs w:val="24"/>
                <w:lang w:eastAsia="zh-CN"/>
              </w:rPr>
            </w:pPr>
            <w:r w:rsidRPr="00B32CC3">
              <w:rPr>
                <w:sz w:val="24"/>
                <w:szCs w:val="24"/>
                <w:lang w:eastAsia="zh-CN"/>
              </w:rPr>
              <w:t>2021 г. № 454-ФЗ</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17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autoSpaceDE w:val="0"/>
              <w:autoSpaceDN w:val="0"/>
              <w:rPr>
                <w:sz w:val="24"/>
                <w:szCs w:val="24"/>
                <w:lang w:eastAsia="zh-CN"/>
              </w:rPr>
            </w:pPr>
            <w:r w:rsidRPr="00B32CC3">
              <w:rPr>
                <w:sz w:val="24"/>
                <w:szCs w:val="24"/>
                <w:lang w:eastAsia="zh-CN"/>
              </w:rPr>
              <w:t>О наркотических средствах и психотропных веществах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rPr>
                <w:sz w:val="24"/>
                <w:szCs w:val="24"/>
                <w:lang w:eastAsia="zh-CN"/>
              </w:rPr>
            </w:pPr>
            <w:r w:rsidRPr="00B32CC3">
              <w:rPr>
                <w:sz w:val="24"/>
                <w:szCs w:val="24"/>
                <w:lang w:eastAsia="zh-CN"/>
              </w:rPr>
              <w:t>Федеральный закон РФ от 8 января</w:t>
            </w:r>
          </w:p>
          <w:p w:rsidR="00343A2D" w:rsidRPr="00B32CC3" w:rsidRDefault="00343A2D" w:rsidP="00343A2D">
            <w:pPr>
              <w:rPr>
                <w:sz w:val="24"/>
                <w:szCs w:val="24"/>
                <w:lang w:eastAsia="zh-CN"/>
              </w:rPr>
            </w:pPr>
            <w:r w:rsidRPr="00B32CC3">
              <w:rPr>
                <w:sz w:val="24"/>
                <w:szCs w:val="24"/>
                <w:lang w:eastAsia="zh-CN"/>
              </w:rPr>
              <w:t>1998 г. № 3-ФЗ</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18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autoSpaceDE w:val="0"/>
              <w:autoSpaceDN w:val="0"/>
              <w:rPr>
                <w:sz w:val="24"/>
                <w:szCs w:val="24"/>
                <w:lang w:eastAsia="zh-CN"/>
              </w:rPr>
            </w:pPr>
            <w:r w:rsidRPr="00B32CC3">
              <w:rPr>
                <w:sz w:val="24"/>
                <w:szCs w:val="24"/>
                <w:lang w:eastAsia="zh-CN"/>
              </w:rPr>
              <w:t>О безопасном обращении с пестицидами и агрохимикатами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rPr>
                <w:sz w:val="24"/>
                <w:szCs w:val="24"/>
                <w:lang w:eastAsia="zh-CN"/>
              </w:rPr>
            </w:pPr>
            <w:r w:rsidRPr="00B32CC3">
              <w:rPr>
                <w:sz w:val="24"/>
                <w:szCs w:val="24"/>
                <w:lang w:eastAsia="zh-CN"/>
              </w:rPr>
              <w:t>Федеральный закон РФ от 19 июля 1997 г. № 109-ФЗ</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19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autoSpaceDE w:val="0"/>
              <w:autoSpaceDN w:val="0"/>
              <w:rPr>
                <w:sz w:val="24"/>
                <w:szCs w:val="24"/>
                <w:lang w:eastAsia="zh-CN"/>
              </w:rPr>
            </w:pPr>
            <w:r w:rsidRPr="00B32CC3">
              <w:rPr>
                <w:sz w:val="24"/>
                <w:szCs w:val="24"/>
              </w:rPr>
              <w:t>О внесении изменений в отдельные законодательные акты российской федерации в части совершенствования использования лесов и земель для осуществления видов деятельности в сфере охотничьего хозяйства</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rPr>
                <w:sz w:val="24"/>
                <w:szCs w:val="24"/>
                <w:lang w:eastAsia="zh-CN"/>
              </w:rPr>
            </w:pPr>
            <w:r w:rsidRPr="00B32CC3">
              <w:rPr>
                <w:sz w:val="24"/>
                <w:szCs w:val="24"/>
                <w:lang w:eastAsia="zh-CN"/>
              </w:rPr>
              <w:t>Федеральный закон РФ от 23 июня 2016 г. № 206-ФЗ</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20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autoSpaceDE w:val="0"/>
              <w:autoSpaceDN w:val="0"/>
              <w:rPr>
                <w:sz w:val="24"/>
                <w:szCs w:val="24"/>
                <w:lang w:eastAsia="zh-CN"/>
              </w:rPr>
            </w:pPr>
            <w:r w:rsidRPr="00B32CC3">
              <w:rPr>
                <w:sz w:val="24"/>
                <w:szCs w:val="24"/>
                <w:lang w:eastAsia="zh-CN"/>
              </w:rPr>
              <w:t>О свободе совести и о религиозных объединениях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rPr>
                <w:sz w:val="24"/>
                <w:szCs w:val="24"/>
                <w:lang w:eastAsia="zh-CN"/>
              </w:rPr>
            </w:pPr>
            <w:r w:rsidRPr="00B32CC3">
              <w:rPr>
                <w:sz w:val="24"/>
                <w:szCs w:val="24"/>
                <w:lang w:eastAsia="zh-CN"/>
              </w:rPr>
              <w:t>Федеральный закон РФ от 26 сентября 1997 г. № 125-ФЗ</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21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autoSpaceDE w:val="0"/>
              <w:autoSpaceDN w:val="0"/>
              <w:rPr>
                <w:sz w:val="24"/>
                <w:szCs w:val="24"/>
                <w:lang w:eastAsia="zh-CN"/>
              </w:rPr>
            </w:pPr>
            <w:r w:rsidRPr="00B32CC3">
              <w:rPr>
                <w:sz w:val="24"/>
                <w:szCs w:val="24"/>
                <w:lang w:eastAsia="zh-CN"/>
              </w:rPr>
              <w:t>О недрах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rPr>
                <w:sz w:val="24"/>
                <w:szCs w:val="24"/>
                <w:lang w:eastAsia="zh-CN"/>
              </w:rPr>
            </w:pPr>
            <w:r w:rsidRPr="00B32CC3">
              <w:rPr>
                <w:sz w:val="24"/>
                <w:szCs w:val="24"/>
                <w:lang w:eastAsia="zh-CN"/>
              </w:rPr>
              <w:t>Закон РФ от 21 февраля 1992 г. № 2395-1</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22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autoSpaceDE w:val="0"/>
              <w:autoSpaceDN w:val="0"/>
              <w:rPr>
                <w:sz w:val="24"/>
                <w:szCs w:val="24"/>
                <w:lang w:eastAsia="zh-CN"/>
              </w:rPr>
            </w:pPr>
            <w:r w:rsidRPr="00B32CC3">
              <w:rPr>
                <w:sz w:val="24"/>
                <w:szCs w:val="24"/>
                <w:lang w:eastAsia="zh-CN"/>
              </w:rPr>
              <w:t>О Министерстве природных ресурсов и экологии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rPr>
                <w:sz w:val="24"/>
                <w:szCs w:val="24"/>
                <w:lang w:eastAsia="zh-CN"/>
              </w:rPr>
            </w:pPr>
            <w:r w:rsidRPr="00B32CC3">
              <w:rPr>
                <w:sz w:val="24"/>
                <w:szCs w:val="24"/>
                <w:lang w:eastAsia="zh-CN"/>
              </w:rPr>
              <w:t>Постановление Правительства РФ от 29 мая 2008 г. № 404</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23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autoSpaceDE w:val="0"/>
              <w:autoSpaceDN w:val="0"/>
              <w:rPr>
                <w:sz w:val="24"/>
                <w:szCs w:val="24"/>
                <w:lang w:eastAsia="zh-CN"/>
              </w:rPr>
            </w:pPr>
            <w:r w:rsidRPr="00B32CC3">
              <w:rPr>
                <w:sz w:val="24"/>
                <w:szCs w:val="24"/>
                <w:lang w:eastAsia="zh-CN"/>
              </w:rPr>
              <w:t>Об утверждении Положения о Министерстве природных ресурсов и экологии Российской Федерации и об изменении и признании утратившими силу некоторых актов Правительства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rPr>
                <w:sz w:val="24"/>
                <w:szCs w:val="24"/>
                <w:lang w:eastAsia="zh-CN"/>
              </w:rPr>
            </w:pPr>
            <w:r w:rsidRPr="00B32CC3">
              <w:rPr>
                <w:sz w:val="24"/>
                <w:szCs w:val="24"/>
                <w:lang w:eastAsia="zh-CN"/>
              </w:rPr>
              <w:t>Постановление Правительства РФ от 11 ноября 2015 г. № 1219</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24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autoSpaceDE w:val="0"/>
              <w:autoSpaceDN w:val="0"/>
              <w:rPr>
                <w:sz w:val="24"/>
                <w:szCs w:val="24"/>
                <w:lang w:eastAsia="zh-CN"/>
              </w:rPr>
            </w:pPr>
            <w:r w:rsidRPr="00B32CC3">
              <w:rPr>
                <w:sz w:val="24"/>
                <w:szCs w:val="24"/>
                <w:lang w:eastAsia="zh-CN"/>
              </w:rPr>
              <w:t xml:space="preserve">О Правилах санитарной </w:t>
            </w:r>
            <w:r w:rsidRPr="00B32CC3">
              <w:rPr>
                <w:sz w:val="24"/>
                <w:szCs w:val="24"/>
                <w:lang w:eastAsia="zh-CN"/>
              </w:rPr>
              <w:lastRenderedPageBreak/>
              <w:t>безопасности в лесах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rPr>
                <w:sz w:val="24"/>
                <w:szCs w:val="24"/>
                <w:lang w:eastAsia="zh-CN"/>
              </w:rPr>
            </w:pPr>
            <w:r w:rsidRPr="00B32CC3">
              <w:rPr>
                <w:sz w:val="24"/>
                <w:szCs w:val="24"/>
                <w:lang w:eastAsia="zh-CN"/>
              </w:rPr>
              <w:lastRenderedPageBreak/>
              <w:t xml:space="preserve">Постановление Правительства РФ от 9 </w:t>
            </w:r>
            <w:r w:rsidRPr="00B32CC3">
              <w:rPr>
                <w:sz w:val="24"/>
                <w:szCs w:val="24"/>
                <w:lang w:eastAsia="zh-CN"/>
              </w:rPr>
              <w:lastRenderedPageBreak/>
              <w:t>декабря 2020г. № 2047</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lastRenderedPageBreak/>
              <w:t>25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autoSpaceDE w:val="0"/>
              <w:autoSpaceDN w:val="0"/>
              <w:rPr>
                <w:sz w:val="24"/>
                <w:szCs w:val="24"/>
                <w:lang w:eastAsia="zh-CN"/>
              </w:rPr>
            </w:pPr>
            <w:r w:rsidRPr="00B32CC3">
              <w:rPr>
                <w:sz w:val="24"/>
                <w:szCs w:val="24"/>
                <w:lang w:eastAsia="zh-CN"/>
              </w:rPr>
              <w:t>Об утверждении Правил пожарной безопасности в лесах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rPr>
                <w:sz w:val="24"/>
                <w:szCs w:val="24"/>
                <w:lang w:eastAsia="zh-CN"/>
              </w:rPr>
            </w:pPr>
            <w:r w:rsidRPr="00B32CC3">
              <w:rPr>
                <w:sz w:val="24"/>
                <w:szCs w:val="24"/>
                <w:lang w:eastAsia="zh-CN"/>
              </w:rPr>
              <w:t>Постановление Правительства РФ от 7 октября 2020 г. № 1614</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26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autoSpaceDE w:val="0"/>
              <w:autoSpaceDN w:val="0"/>
              <w:rPr>
                <w:sz w:val="24"/>
                <w:szCs w:val="24"/>
                <w:lang w:eastAsia="zh-CN"/>
              </w:rPr>
            </w:pPr>
            <w:r w:rsidRPr="00B32CC3">
              <w:rPr>
                <w:sz w:val="24"/>
                <w:szCs w:val="24"/>
                <w:lang w:eastAsia="zh-CN"/>
              </w:rPr>
              <w:t>О мерах противопожарного обустройства лесов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rPr>
                <w:sz w:val="24"/>
                <w:szCs w:val="24"/>
                <w:lang w:eastAsia="zh-CN"/>
              </w:rPr>
            </w:pPr>
            <w:r w:rsidRPr="00B32CC3">
              <w:rPr>
                <w:sz w:val="24"/>
                <w:szCs w:val="24"/>
                <w:lang w:eastAsia="zh-CN"/>
              </w:rPr>
              <w:t>Постановление Правительства РФ от 16 апреля 2011 г. № 281</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27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autoSpaceDE w:val="0"/>
              <w:autoSpaceDN w:val="0"/>
              <w:rPr>
                <w:sz w:val="24"/>
                <w:szCs w:val="24"/>
                <w:lang w:eastAsia="zh-CN"/>
              </w:rPr>
            </w:pPr>
            <w:r w:rsidRPr="00B32CC3">
              <w:rPr>
                <w:sz w:val="24"/>
                <w:szCs w:val="24"/>
                <w:lang w:eastAsia="zh-CN"/>
              </w:rPr>
              <w:t>Об утверждении Правил разработки и утверждения плана тушения лесных пожаров и его формы</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rPr>
                <w:sz w:val="24"/>
                <w:szCs w:val="24"/>
                <w:lang w:eastAsia="zh-CN"/>
              </w:rPr>
            </w:pPr>
            <w:r w:rsidRPr="00B32CC3">
              <w:rPr>
                <w:sz w:val="24"/>
                <w:szCs w:val="24"/>
                <w:lang w:eastAsia="zh-CN"/>
              </w:rPr>
              <w:t>Постановление Правительства РФ от 17 мая 2011 г. № 377</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28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autoSpaceDE w:val="0"/>
              <w:autoSpaceDN w:val="0"/>
              <w:rPr>
                <w:sz w:val="24"/>
                <w:szCs w:val="24"/>
                <w:lang w:eastAsia="zh-CN"/>
              </w:rPr>
            </w:pPr>
            <w:r w:rsidRPr="00B32CC3">
              <w:rPr>
                <w:sz w:val="24"/>
                <w:szCs w:val="24"/>
                <w:lang w:eastAsia="zh-CN"/>
              </w:rPr>
              <w:t>Об утверждении Положения об округах санитарной и горно-санитарной охраны лечебно-оздоровительных местностей и курортов федерального значения</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rPr>
                <w:sz w:val="24"/>
                <w:szCs w:val="24"/>
                <w:lang w:eastAsia="zh-CN"/>
              </w:rPr>
            </w:pPr>
            <w:r w:rsidRPr="00B32CC3">
              <w:rPr>
                <w:sz w:val="24"/>
                <w:szCs w:val="24"/>
                <w:lang w:eastAsia="zh-CN"/>
              </w:rPr>
              <w:t>Постановление Правительства РФ от 7 декабря 1996 г. № 1425</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29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autoSpaceDE w:val="0"/>
              <w:autoSpaceDN w:val="0"/>
              <w:rPr>
                <w:sz w:val="24"/>
                <w:szCs w:val="24"/>
                <w:lang w:eastAsia="zh-CN"/>
              </w:rPr>
            </w:pPr>
            <w:r w:rsidRPr="00B32CC3">
              <w:rPr>
                <w:sz w:val="24"/>
                <w:szCs w:val="24"/>
                <w:lang w:eastAsia="zh-CN"/>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rPr>
                <w:sz w:val="24"/>
                <w:szCs w:val="24"/>
                <w:lang w:eastAsia="zh-CN"/>
              </w:rPr>
            </w:pPr>
            <w:r w:rsidRPr="00B32CC3">
              <w:rPr>
                <w:sz w:val="24"/>
                <w:szCs w:val="24"/>
                <w:lang w:eastAsia="zh-CN"/>
              </w:rPr>
              <w:t>Постановление Правительства РФ от 13 августа 1996 г. № 997</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30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autoSpaceDE w:val="0"/>
              <w:autoSpaceDN w:val="0"/>
              <w:rPr>
                <w:sz w:val="24"/>
                <w:szCs w:val="24"/>
                <w:lang w:eastAsia="zh-CN"/>
              </w:rPr>
            </w:pPr>
            <w:r w:rsidRPr="00B32CC3">
              <w:rPr>
                <w:sz w:val="24"/>
                <w:szCs w:val="24"/>
              </w:rPr>
              <w:t>О приоритетных инвестиционных проектах в целях развития лесного комплекса и об изменении и признании утратившими силу некоторых актов правительства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rPr>
                <w:sz w:val="24"/>
                <w:szCs w:val="24"/>
                <w:lang w:eastAsia="zh-CN"/>
              </w:rPr>
            </w:pPr>
            <w:r w:rsidRPr="00B32CC3">
              <w:rPr>
                <w:sz w:val="24"/>
                <w:szCs w:val="24"/>
                <w:lang w:eastAsia="zh-CN"/>
              </w:rPr>
              <w:t>Постановление Правительства РФ от 23 февраля 2018 г. № 190</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31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autoSpaceDE w:val="0"/>
              <w:autoSpaceDN w:val="0"/>
              <w:rPr>
                <w:sz w:val="24"/>
                <w:szCs w:val="24"/>
                <w:lang w:eastAsia="zh-CN"/>
              </w:rPr>
            </w:pPr>
            <w:r w:rsidRPr="00B32CC3">
              <w:rPr>
                <w:sz w:val="24"/>
                <w:szCs w:val="24"/>
                <w:lang w:eastAsia="zh-CN"/>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rPr>
                <w:sz w:val="24"/>
                <w:szCs w:val="24"/>
                <w:lang w:eastAsia="zh-CN"/>
              </w:rPr>
            </w:pPr>
            <w:r w:rsidRPr="00B32CC3">
              <w:rPr>
                <w:sz w:val="24"/>
                <w:szCs w:val="24"/>
                <w:lang w:eastAsia="zh-CN"/>
              </w:rPr>
              <w:t>Постановление Правительства РФ от 3 декабря 2014 г. № 1300</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32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autoSpaceDE w:val="0"/>
              <w:autoSpaceDN w:val="0"/>
              <w:rPr>
                <w:sz w:val="24"/>
                <w:szCs w:val="24"/>
                <w:lang w:eastAsia="zh-CN"/>
              </w:rPr>
            </w:pPr>
            <w:r w:rsidRPr="00B32CC3">
              <w:rPr>
                <w:sz w:val="24"/>
                <w:szCs w:val="24"/>
              </w:rPr>
              <w:t>О порядке определения характеристик древесины и учета древесины</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rPr>
                <w:sz w:val="24"/>
                <w:szCs w:val="24"/>
                <w:lang w:eastAsia="zh-CN"/>
              </w:rPr>
            </w:pPr>
            <w:r w:rsidRPr="00B32CC3">
              <w:rPr>
                <w:sz w:val="24"/>
                <w:szCs w:val="24"/>
                <w:lang w:eastAsia="zh-CN"/>
              </w:rPr>
              <w:t>Постановление Правительства РФ от 30 ноября 2021 г. № 2128</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33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autoSpaceDE w:val="0"/>
              <w:autoSpaceDN w:val="0"/>
              <w:rPr>
                <w:sz w:val="24"/>
                <w:szCs w:val="24"/>
                <w:lang w:eastAsia="zh-CN"/>
              </w:rPr>
            </w:pPr>
            <w:r w:rsidRPr="00B32CC3">
              <w:rPr>
                <w:sz w:val="24"/>
                <w:szCs w:val="24"/>
                <w:lang w:eastAsia="zh-CN"/>
              </w:rPr>
              <w:t>О ставках платы за единицу объема лесных ресурсов и ставках платы за единицу площади лесного участка, находящегося в федеральной собственности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rPr>
                <w:sz w:val="24"/>
                <w:szCs w:val="24"/>
                <w:lang w:eastAsia="zh-CN"/>
              </w:rPr>
            </w:pPr>
            <w:r w:rsidRPr="00B32CC3">
              <w:rPr>
                <w:sz w:val="24"/>
                <w:szCs w:val="24"/>
                <w:lang w:eastAsia="zh-CN"/>
              </w:rPr>
              <w:t>Постановление Правительства РФ от 22 мая 2007 г. № 310</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34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autoSpaceDE w:val="0"/>
              <w:autoSpaceDN w:val="0"/>
              <w:rPr>
                <w:sz w:val="24"/>
                <w:szCs w:val="24"/>
                <w:lang w:eastAsia="zh-CN"/>
              </w:rPr>
            </w:pPr>
            <w:r w:rsidRPr="00B32CC3">
              <w:rPr>
                <w:sz w:val="24"/>
                <w:szCs w:val="24"/>
                <w:lang w:eastAsia="zh-CN"/>
              </w:rPr>
              <w:t xml:space="preserve">О коэффициентах к ставкам платы за единицу объема лесных ресурсов и ставкам платы за единицу площади лесного участка, </w:t>
            </w:r>
            <w:r w:rsidRPr="00B32CC3">
              <w:rPr>
                <w:sz w:val="24"/>
                <w:szCs w:val="24"/>
                <w:lang w:eastAsia="zh-CN"/>
              </w:rPr>
              <w:lastRenderedPageBreak/>
              <w:t>находящегося в федеральной собственности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rPr>
                <w:color w:val="FF0000"/>
                <w:sz w:val="24"/>
                <w:szCs w:val="24"/>
                <w:lang w:eastAsia="zh-CN"/>
              </w:rPr>
            </w:pPr>
            <w:r w:rsidRPr="00B32CC3">
              <w:rPr>
                <w:sz w:val="24"/>
                <w:szCs w:val="24"/>
                <w:lang w:eastAsia="zh-CN"/>
              </w:rPr>
              <w:lastRenderedPageBreak/>
              <w:t>Постановление Правительства РФ от 11 ноября 2017 г. № 1363</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lastRenderedPageBreak/>
              <w:t xml:space="preserve">35 </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autoSpaceDE w:val="0"/>
              <w:autoSpaceDN w:val="0"/>
              <w:rPr>
                <w:sz w:val="24"/>
                <w:szCs w:val="24"/>
                <w:lang w:eastAsia="zh-CN"/>
              </w:rPr>
            </w:pPr>
            <w:r w:rsidRPr="00B32CC3">
              <w:rPr>
                <w:sz w:val="24"/>
                <w:szCs w:val="24"/>
              </w:rPr>
              <w:t>О федеральном государственном лесном контроле (надзоре)</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rPr>
                <w:sz w:val="24"/>
                <w:szCs w:val="24"/>
                <w:lang w:eastAsia="zh-CN"/>
              </w:rPr>
            </w:pPr>
            <w:r w:rsidRPr="00B32CC3">
              <w:rPr>
                <w:sz w:val="24"/>
                <w:szCs w:val="24"/>
                <w:lang w:eastAsia="zh-CN"/>
              </w:rPr>
              <w:t>Постановление Правительства РФ от 30 июня 2021 г. № 1098</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36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autoSpaceDE w:val="0"/>
              <w:autoSpaceDN w:val="0"/>
              <w:rPr>
                <w:sz w:val="24"/>
                <w:szCs w:val="24"/>
                <w:lang w:eastAsia="zh-CN"/>
              </w:rPr>
            </w:pPr>
            <w:r w:rsidRPr="00B32CC3">
              <w:rPr>
                <w:sz w:val="24"/>
                <w:szCs w:val="24"/>
              </w:rPr>
              <w:t>Правила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rsidR="00343A2D" w:rsidRPr="00B32CC3" w:rsidRDefault="00343A2D" w:rsidP="00343A2D">
            <w:pPr>
              <w:rPr>
                <w:sz w:val="24"/>
                <w:szCs w:val="24"/>
                <w:lang w:eastAsia="zh-CN"/>
              </w:rPr>
            </w:pPr>
            <w:r w:rsidRPr="00B32CC3">
              <w:rPr>
                <w:sz w:val="24"/>
                <w:szCs w:val="24"/>
                <w:lang w:eastAsia="zh-CN"/>
              </w:rPr>
              <w:t>Постановление Правительства РФ от 21 декабря 2019 г. № 1755</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37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autoSpaceDE w:val="0"/>
              <w:autoSpaceDN w:val="0"/>
              <w:rPr>
                <w:sz w:val="24"/>
                <w:szCs w:val="24"/>
                <w:lang w:eastAsia="zh-CN"/>
              </w:rPr>
            </w:pPr>
            <w:r w:rsidRPr="00B32CC3">
              <w:rPr>
                <w:sz w:val="24"/>
                <w:szCs w:val="24"/>
                <w:lang w:eastAsia="zh-CN"/>
              </w:rPr>
              <w:t>О режиме территорий, подвергшихся радиоактивному загрязнению вследствие катастрофы на Чернобыльской АЭС</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Постановление Правительства РФ от 25 декабря 1992 г. № 1008</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38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autoSpaceDE w:val="0"/>
              <w:autoSpaceDN w:val="0"/>
              <w:rPr>
                <w:sz w:val="24"/>
                <w:szCs w:val="24"/>
                <w:lang w:eastAsia="zh-CN"/>
              </w:rPr>
            </w:pPr>
            <w:r w:rsidRPr="00B32CC3">
              <w:rPr>
                <w:sz w:val="24"/>
                <w:szCs w:val="24"/>
                <w:lang w:eastAsia="zh-CN"/>
              </w:rPr>
              <w:t>Об утверждении Перечня объектов лесной инфраструктуры для защитных лесов, эксплуатационных лесов и резервных лесов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Распоряжение Правительства РФ от 17 июля 2012 г. № 1283-р</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39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autoSpaceDE w:val="0"/>
              <w:autoSpaceDN w:val="0"/>
              <w:rPr>
                <w:sz w:val="24"/>
                <w:szCs w:val="24"/>
                <w:lang w:eastAsia="zh-CN"/>
              </w:rPr>
            </w:pPr>
            <w:r w:rsidRPr="00B32CC3">
              <w:rPr>
                <w:sz w:val="24"/>
                <w:szCs w:val="24"/>
              </w:rPr>
              <w:t xml:space="preserve">Перечень некапитальных строений, сооружений, не связанных с созданием лесной инфраструктуры, для защитных лесов, эксплуатационных лесов, резервных лесов </w:t>
            </w:r>
          </w:p>
          <w:p w:rsidR="00343A2D" w:rsidRPr="00B32CC3" w:rsidRDefault="00343A2D" w:rsidP="00343A2D">
            <w:pPr>
              <w:autoSpaceDE w:val="0"/>
              <w:autoSpaceDN w:val="0"/>
              <w:rPr>
                <w:sz w:val="24"/>
                <w:szCs w:val="24"/>
                <w:lang w:eastAsia="zh-CN"/>
              </w:rPr>
            </w:pP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Распоряжение Правительства РФ от 23 апреля 2022 г. № 999-р</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40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autoSpaceDE w:val="0"/>
              <w:autoSpaceDN w:val="0"/>
              <w:rPr>
                <w:sz w:val="24"/>
                <w:szCs w:val="24"/>
                <w:lang w:eastAsia="zh-CN"/>
              </w:rPr>
            </w:pPr>
            <w:r w:rsidRPr="00B32CC3">
              <w:rPr>
                <w:sz w:val="24"/>
                <w:szCs w:val="24"/>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Распоряжение Правительства РФ от 30 апреля 2022 г. № 1084-р</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41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autoSpaceDE w:val="0"/>
              <w:autoSpaceDN w:val="0"/>
              <w:rPr>
                <w:sz w:val="24"/>
                <w:szCs w:val="24"/>
                <w:lang w:eastAsia="zh-CN"/>
              </w:rPr>
            </w:pPr>
            <w:r w:rsidRPr="00B32CC3">
              <w:rPr>
                <w:sz w:val="24"/>
                <w:szCs w:val="24"/>
                <w:lang w:eastAsia="zh-CN"/>
              </w:rPr>
              <w:t>Об утверждении Правил тушения лесных пожаров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РФ от 1 апреля 2022 г. № 244</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12 августа 2022 г. № 69620</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42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autoSpaceDE w:val="0"/>
              <w:autoSpaceDN w:val="0"/>
              <w:rPr>
                <w:sz w:val="24"/>
                <w:szCs w:val="24"/>
                <w:lang w:eastAsia="zh-CN"/>
              </w:rPr>
            </w:pPr>
            <w:r w:rsidRPr="00B32CC3">
              <w:rPr>
                <w:sz w:val="24"/>
                <w:szCs w:val="24"/>
              </w:rPr>
              <w:t>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РФ от 21 августа 2017 г. №452</w:t>
            </w:r>
          </w:p>
          <w:p w:rsidR="00343A2D" w:rsidRPr="00B32CC3" w:rsidRDefault="00343A2D" w:rsidP="00343A2D">
            <w:pPr>
              <w:rPr>
                <w:sz w:val="24"/>
                <w:szCs w:val="24"/>
                <w:lang w:eastAsia="zh-CN"/>
              </w:rPr>
            </w:pPr>
            <w:r w:rsidRPr="00B32CC3">
              <w:rPr>
                <w:sz w:val="24"/>
                <w:szCs w:val="24"/>
                <w:lang w:eastAsia="zh-CN"/>
              </w:rPr>
              <w:t>Зарегистрировано в Минюсте России 25 декабря 2017 г. № 49427</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lastRenderedPageBreak/>
              <w:t>43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РФ от 28 марта 2014 г. № 161</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5 августа 2014 г. № 33456</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44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rPr>
            </w:pPr>
            <w:r w:rsidRPr="00B32CC3">
              <w:rPr>
                <w:sz w:val="24"/>
                <w:szCs w:val="24"/>
              </w:rPr>
              <w:t>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РФ от 11 марта 2019 г. № 150</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России 28 мая 2019 г. № 54752</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45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rPr>
            </w:pPr>
            <w:r w:rsidRPr="00B32CC3">
              <w:rPr>
                <w:sz w:val="24"/>
                <w:szCs w:val="24"/>
              </w:rPr>
              <w:t>Об утверждении порядка отвода и таксации лесосек и о внесении изменений в правила заготовки древесины и особенности заготовки древесины в лесничествах, указанных в статье 23 лесного кодекса российской федерации, утвержденные приказом Минприроды России от 1 декабря 2020 г. N 993</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РФ от 17 октября 2022 г. №688</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России 30 ноября 2022 г. № 71217</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46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rPr>
            </w:pPr>
            <w:r w:rsidRPr="00B32CC3">
              <w:rPr>
                <w:sz w:val="24"/>
                <w:szCs w:val="24"/>
              </w:rPr>
              <w:t>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РФ от 14 октября 2022 г. №687</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России 21 ноября 2022 г. № 71045</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47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rPr>
            </w:pPr>
            <w:r w:rsidRPr="00B32CC3">
              <w:rPr>
                <w:sz w:val="24"/>
                <w:szCs w:val="24"/>
              </w:rPr>
              <w:t>Об утверждении порядка проведения предварительного осмотра лесосеки, порядка составления акта предварительного осмотра лесосеки, внесения изменений в акт предварительного осмотра лесосеки и формы такого акта, а также порядка составления и формы уведомления о невозможности проведения лесосечных работ</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r w:rsidRPr="00B32CC3">
              <w:rPr>
                <w:sz w:val="24"/>
                <w:szCs w:val="24"/>
                <w:lang w:eastAsia="zh-CN"/>
              </w:rPr>
              <w:t>Приказ Министерства природных ресурсов и экологии РФ от 29 сентября 2022 г. № 641</w:t>
            </w:r>
          </w:p>
          <w:p w:rsidR="00343A2D" w:rsidRPr="00B32CC3" w:rsidRDefault="00343A2D" w:rsidP="00343A2D">
            <w:r w:rsidRPr="00B32CC3">
              <w:rPr>
                <w:sz w:val="24"/>
                <w:szCs w:val="24"/>
                <w:lang w:eastAsia="zh-CN"/>
              </w:rPr>
              <w:t>Зарегистрирован в Минюсте России 22 ноября 2022 г. № 71060</w:t>
            </w:r>
          </w:p>
          <w:p w:rsidR="00343A2D" w:rsidRPr="00B32CC3" w:rsidRDefault="00343A2D" w:rsidP="00343A2D">
            <w:pPr>
              <w:rPr>
                <w:sz w:val="24"/>
                <w:szCs w:val="24"/>
                <w:lang w:eastAsia="zh-CN"/>
              </w:rPr>
            </w:pP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48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autoSpaceDE w:val="0"/>
              <w:autoSpaceDN w:val="0"/>
              <w:rPr>
                <w:sz w:val="24"/>
                <w:szCs w:val="24"/>
                <w:lang w:eastAsia="zh-CN"/>
              </w:rPr>
            </w:pPr>
            <w:r w:rsidRPr="00B32CC3">
              <w:rPr>
                <w:sz w:val="24"/>
                <w:szCs w:val="24"/>
                <w:lang w:eastAsia="zh-CN"/>
              </w:rPr>
              <w:t>Об утверждении порядка ведения Красной книги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РФ от 23 мая 2016 г. № 306</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2 августа 2016 г. № 43075</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lastRenderedPageBreak/>
              <w:t>49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autoSpaceDE w:val="0"/>
              <w:autoSpaceDN w:val="0"/>
              <w:rPr>
                <w:sz w:val="24"/>
                <w:szCs w:val="24"/>
                <w:lang w:eastAsia="zh-CN"/>
              </w:rPr>
            </w:pPr>
            <w:r w:rsidRPr="00B32CC3">
              <w:rPr>
                <w:sz w:val="24"/>
                <w:szCs w:val="24"/>
                <w:lang w:eastAsia="zh-CN"/>
              </w:rPr>
              <w:t>Об утверждении Стратегии сохранения редких и находящихся под угрозой исчезновения видов животных, растений и грибов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РФ от 6 апреля 2004 г. № 323</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50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rPr>
              <w:t>Об утверждении особенностей использования, охраны, защиты, воспроизводства лесов, расположенных на особо охраняемых природных территориях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РФ от 12 августа 2021 года № 558</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17 ноября 2021 г. № 65869</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51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rPr>
            </w:pPr>
            <w:r w:rsidRPr="00B32CC3">
              <w:rPr>
                <w:sz w:val="24"/>
                <w:szCs w:val="24"/>
              </w:rPr>
              <w:t>Об утверждении порядка производства семян отдельных категорий лесных растений</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r w:rsidRPr="00B32CC3">
              <w:rPr>
                <w:sz w:val="24"/>
                <w:szCs w:val="24"/>
                <w:lang w:eastAsia="zh-CN"/>
              </w:rPr>
              <w:t>Приказ Министерства природных ресурсов и экологии РФ от 30 июля 2020 г. №514</w:t>
            </w:r>
          </w:p>
          <w:p w:rsidR="00343A2D" w:rsidRPr="00B32CC3" w:rsidRDefault="00343A2D" w:rsidP="00343A2D">
            <w:r w:rsidRPr="00B32CC3">
              <w:rPr>
                <w:sz w:val="24"/>
                <w:szCs w:val="24"/>
                <w:lang w:eastAsia="zh-CN"/>
              </w:rPr>
              <w:t xml:space="preserve">Зарегистрирован в Минюсте России 7 декабря 2020 г. № 61299 </w:t>
            </w:r>
          </w:p>
          <w:p w:rsidR="00343A2D" w:rsidRPr="00B32CC3" w:rsidRDefault="00343A2D" w:rsidP="00343A2D">
            <w:pPr>
              <w:rPr>
                <w:sz w:val="24"/>
                <w:szCs w:val="24"/>
                <w:lang w:eastAsia="zh-CN"/>
              </w:rPr>
            </w:pP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52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rPr>
            </w:pPr>
            <w:r w:rsidRPr="00B32CC3">
              <w:rPr>
                <w:sz w:val="24"/>
                <w:szCs w:val="24"/>
              </w:rPr>
              <w:t>Об утверждении особенностей использования, охраны, защиты, воспроизводства лесов, расположенных в лесопарковых зеленых поясах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РФ от 2 мая 2017 г. № 214</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России 23 августа 2017 г. № 47918</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53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color w:val="FF0000"/>
                <w:sz w:val="24"/>
                <w:szCs w:val="24"/>
                <w:lang w:eastAsia="zh-CN"/>
              </w:rPr>
            </w:pPr>
            <w:r w:rsidRPr="00B32CC3">
              <w:rPr>
                <w:sz w:val="24"/>
                <w:szCs w:val="24"/>
                <w:lang w:eastAsia="zh-CN"/>
              </w:rPr>
              <w:t>Об утверждении Особенностей осуществления профилактических и реабилитационных мероприятий в зонах радиоактивного загрязнения лесов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РФ от 8 июня 2017 г. № 283</w:t>
            </w:r>
          </w:p>
          <w:p w:rsidR="00343A2D" w:rsidRPr="00B32CC3" w:rsidRDefault="00343A2D" w:rsidP="00343A2D">
            <w:pPr>
              <w:rPr>
                <w:color w:val="FF0000"/>
                <w:sz w:val="24"/>
                <w:szCs w:val="24"/>
                <w:lang w:eastAsia="zh-CN"/>
              </w:rPr>
            </w:pPr>
            <w:r w:rsidRPr="00B32CC3">
              <w:rPr>
                <w:sz w:val="24"/>
                <w:szCs w:val="24"/>
                <w:lang w:eastAsia="zh-CN"/>
              </w:rPr>
              <w:t>Зарегистрирован в Минюсте Российской Федерации 18 августа 2017 г. № 47860</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54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autoSpaceDE w:val="0"/>
              <w:autoSpaceDN w:val="0"/>
              <w:rPr>
                <w:sz w:val="24"/>
                <w:szCs w:val="24"/>
                <w:lang w:eastAsia="zh-CN"/>
              </w:rPr>
            </w:pPr>
            <w:r w:rsidRPr="00B32CC3">
              <w:rPr>
                <w:sz w:val="24"/>
                <w:szCs w:val="24"/>
                <w:lang w:eastAsia="zh-CN"/>
              </w:rPr>
              <w:t>Об утверждении Порядка осуществления государственного лесопатологического мониторинга</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РФ от 5 апреля 2017 г. № 156</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30 июня 2017 г. № 47257</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55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autoSpaceDE w:val="0"/>
              <w:autoSpaceDN w:val="0"/>
              <w:rPr>
                <w:sz w:val="24"/>
                <w:szCs w:val="24"/>
                <w:lang w:eastAsia="zh-CN"/>
              </w:rPr>
            </w:pPr>
            <w:r w:rsidRPr="00B32CC3">
              <w:rPr>
                <w:sz w:val="24"/>
                <w:szCs w:val="24"/>
                <w:lang w:eastAsia="zh-CN"/>
              </w:rPr>
              <w:t>Об утверждении Порядка проведения лесопатологических обследований и формы акты лесопатологического обследования</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РФ от 9 ноября 2020 г. № 910</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18 декабря 2020 г. № 61584</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56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autoSpaceDE w:val="0"/>
              <w:autoSpaceDN w:val="0"/>
              <w:rPr>
                <w:sz w:val="24"/>
                <w:szCs w:val="24"/>
                <w:lang w:eastAsia="zh-CN"/>
              </w:rPr>
            </w:pPr>
            <w:r w:rsidRPr="00B32CC3">
              <w:rPr>
                <w:sz w:val="24"/>
                <w:szCs w:val="24"/>
                <w:lang w:eastAsia="zh-CN"/>
              </w:rPr>
              <w:t>Об утверждении Правил осуществления мероприятий по предупреждению распространения вредных организмов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РФ 9 ноября 2020 г. № 912</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16 декабря 2020 г. № 61509</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57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autoSpaceDE w:val="0"/>
              <w:autoSpaceDN w:val="0"/>
              <w:rPr>
                <w:sz w:val="24"/>
                <w:szCs w:val="24"/>
                <w:lang w:eastAsia="zh-CN"/>
              </w:rPr>
            </w:pPr>
            <w:r w:rsidRPr="00B32CC3">
              <w:rPr>
                <w:sz w:val="24"/>
                <w:szCs w:val="24"/>
                <w:lang w:eastAsia="zh-CN"/>
              </w:rPr>
              <w:t>Об утверждении Правил ликвидации очагов вредных организмов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РФ от 9 ноября 2020 г. № 913</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18 декабря 2020 г. № 61585</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58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autoSpaceDE w:val="0"/>
              <w:autoSpaceDN w:val="0"/>
              <w:rPr>
                <w:sz w:val="24"/>
                <w:szCs w:val="24"/>
                <w:lang w:eastAsia="zh-CN"/>
              </w:rPr>
            </w:pPr>
            <w:r w:rsidRPr="00B32CC3">
              <w:rPr>
                <w:sz w:val="24"/>
                <w:szCs w:val="24"/>
                <w:lang w:eastAsia="zh-CN"/>
              </w:rPr>
              <w:t xml:space="preserve">Об утверждении Порядка лесозащитного районирования </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РФ от 9 января 2017 г. № 1</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30 января 2017 г. № 45471</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59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autoSpaceDE w:val="0"/>
              <w:autoSpaceDN w:val="0"/>
              <w:rPr>
                <w:sz w:val="24"/>
                <w:szCs w:val="24"/>
                <w:lang w:eastAsia="zh-CN"/>
              </w:rPr>
            </w:pPr>
            <w:r w:rsidRPr="00B32CC3">
              <w:rPr>
                <w:sz w:val="24"/>
                <w:szCs w:val="24"/>
                <w:lang w:eastAsia="zh-CN"/>
              </w:rPr>
              <w:t xml:space="preserve">Об утверждении порядка организации и выполнения авиационных работ по охране лесов от пожаров и порядка организации </w:t>
            </w:r>
            <w:r w:rsidRPr="00B32CC3">
              <w:rPr>
                <w:sz w:val="24"/>
                <w:szCs w:val="24"/>
                <w:lang w:eastAsia="zh-CN"/>
              </w:rPr>
              <w:lastRenderedPageBreak/>
              <w:t>и выполнения авиационных работ по защите лесов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lastRenderedPageBreak/>
              <w:t>Приказ Министерства природных ресурсов и экологии РФ от 15 ноября 2016 г. № 597</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30 марта 2017 г. № 46174</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lastRenderedPageBreak/>
              <w:t>60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rPr>
              <w:t>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РФ от 29 декабря 2021 г.  № 1024</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11 февраля 2022 г. № 67240</w:t>
            </w:r>
          </w:p>
        </w:tc>
      </w:tr>
      <w:tr w:rsidR="00343A2D" w:rsidTr="00343A2D">
        <w:trPr>
          <w:trHeight w:val="1529"/>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61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Об утверждении Правил ухода за лесами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РФ от 30 июля 2020 г. № 534</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18 декабря 2020 г. № 61555</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62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Об утверждении Порядка использования районированных семян лесных растений основных лесных древесных пород</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РФ от 9 ноября 2020 г. № 909</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14 декабря 2020 г. № 61429</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63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 xml:space="preserve">О проведении рекультивации и консервации земель </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Постановление Правительства РФ от 10 июля 2018 г. № 800</w:t>
            </w:r>
          </w:p>
          <w:p w:rsidR="00343A2D" w:rsidRPr="00B32CC3" w:rsidRDefault="00343A2D" w:rsidP="00343A2D">
            <w:pPr>
              <w:rPr>
                <w:sz w:val="24"/>
                <w:szCs w:val="24"/>
                <w:lang w:eastAsia="zh-CN"/>
              </w:rPr>
            </w:pP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64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Об утверждении Правил охоты</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РФ от 24 июля 2020 г. № 477</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31 августа 2020 г. № 59585</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65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autoSpaceDE w:val="0"/>
              <w:autoSpaceDN w:val="0"/>
              <w:rPr>
                <w:b/>
                <w:bCs/>
                <w:sz w:val="24"/>
                <w:szCs w:val="24"/>
                <w:lang w:eastAsia="zh-CN"/>
              </w:rPr>
            </w:pPr>
            <w:r w:rsidRPr="00B32CC3">
              <w:rPr>
                <w:sz w:val="24"/>
                <w:szCs w:val="24"/>
                <w:lang w:eastAsia="zh-CN"/>
              </w:rPr>
              <w:t>Об утверждении Перечня лесорастительных зон Российской Федерации и Перечня лесных районов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РФ от 18 августа 2014 г. № 367</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29 сентября 2014 г. № 34186</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66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autoSpaceDE w:val="0"/>
              <w:autoSpaceDN w:val="0"/>
              <w:rPr>
                <w:sz w:val="24"/>
                <w:szCs w:val="24"/>
                <w:lang w:eastAsia="zh-CN"/>
              </w:rPr>
            </w:pPr>
            <w:r w:rsidRPr="00B32CC3">
              <w:rPr>
                <w:sz w:val="24"/>
                <w:szCs w:val="24"/>
              </w:rPr>
              <w:t>Об утверждении порядка и способов подачи заявления о проведении аукциона на право заключения договора аренды лесного участка, находящегося в государственной или муниципальной собственности, или договора купли-продажи лесных насаждений, заключаемого в соответствии с частью 4 статьи 29.1 лесного кодекса российской федерации, требований к формату указанного заявления в случае подачи в электронной форме</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РФ от 29 июня 2018 г. № 302</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15 ноября 2018 г. № 52701</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67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autoSpaceDE w:val="0"/>
              <w:autoSpaceDN w:val="0"/>
              <w:rPr>
                <w:sz w:val="24"/>
                <w:szCs w:val="24"/>
                <w:lang w:eastAsia="zh-CN"/>
              </w:rPr>
            </w:pPr>
            <w:r w:rsidRPr="00B32CC3">
              <w:rPr>
                <w:sz w:val="24"/>
                <w:szCs w:val="24"/>
                <w:lang w:eastAsia="zh-CN"/>
              </w:rPr>
              <w:t xml:space="preserve">Об утверждении Правил заготовки древесины и особенностей заготовки древесины в лесничествах, указанных в статье 23 Лесного кодекса Российской </w:t>
            </w:r>
            <w:r w:rsidRPr="00B32CC3">
              <w:rPr>
                <w:sz w:val="24"/>
                <w:szCs w:val="24"/>
                <w:lang w:eastAsia="zh-CN"/>
              </w:rPr>
              <w:lastRenderedPageBreak/>
              <w:t>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lastRenderedPageBreak/>
              <w:t>Приказ Министерства природных ресурсов и экологии РФ от 1 декабря 2020г. № 993</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18 декабря 2020 г. № 61553</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lastRenderedPageBreak/>
              <w:t>68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autoSpaceDE w:val="0"/>
              <w:autoSpaceDN w:val="0"/>
              <w:rPr>
                <w:sz w:val="24"/>
                <w:szCs w:val="24"/>
                <w:lang w:eastAsia="zh-CN"/>
              </w:rPr>
            </w:pPr>
            <w:r w:rsidRPr="00B32CC3">
              <w:rPr>
                <w:sz w:val="24"/>
                <w:szCs w:val="24"/>
                <w:lang w:eastAsia="zh-CN"/>
              </w:rPr>
              <w:t>Об утверждении видов лесосечных работ, порядка и последовательности их выполнения, формы акта заключительного осмотра лесосеки и порядка заключительного осмотра лесосеки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РФ от 17 января 2022 г. № 23</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15 февраля 2022 г. № 67278</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69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rPr>
              <w:t>Об утверждении Правил использования лесов для создания и эксплуатации объектов лесоперерабатывающей инфраструктуры</w:t>
            </w:r>
          </w:p>
          <w:p w:rsidR="00343A2D" w:rsidRPr="00B32CC3" w:rsidRDefault="00343A2D" w:rsidP="00343A2D">
            <w:pPr>
              <w:rPr>
                <w:sz w:val="24"/>
                <w:szCs w:val="24"/>
                <w:lang w:eastAsia="zh-CN"/>
              </w:rPr>
            </w:pP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РФ от 31 января 2022 г. № 54</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15 февраля 2022 г. № 67277</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70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autoSpaceDE w:val="0"/>
              <w:autoSpaceDN w:val="0"/>
              <w:rPr>
                <w:sz w:val="24"/>
                <w:szCs w:val="24"/>
                <w:lang w:eastAsia="zh-CN"/>
              </w:rPr>
            </w:pPr>
            <w:r w:rsidRPr="00B32CC3">
              <w:rPr>
                <w:sz w:val="24"/>
                <w:szCs w:val="24"/>
                <w:lang w:eastAsia="zh-CN"/>
              </w:rPr>
              <w:t>Об утверждении состава лесохозяйственных регламентов, порядка их разработки, сроков их действия и порядка внесения в них изменений</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РФ от 27 февраля 2017 г. № 72</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31 марта 2017 г. № 46210</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71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autoSpaceDE w:val="0"/>
              <w:autoSpaceDN w:val="0"/>
              <w:rPr>
                <w:sz w:val="24"/>
                <w:szCs w:val="24"/>
                <w:lang w:eastAsia="zh-CN"/>
              </w:rPr>
            </w:pPr>
            <w:r w:rsidRPr="00B32CC3">
              <w:rPr>
                <w:sz w:val="24"/>
                <w:szCs w:val="24"/>
                <w:lang w:eastAsia="zh-CN"/>
              </w:rPr>
              <w:t>Об утверждении Порядка государственной или муниципальной экспертизы проекта освоения лесов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РФ от 30 июля 2020 г. № 513</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17 декабря 2020 г. № 61516</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72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autoSpaceDE w:val="0"/>
              <w:autoSpaceDN w:val="0"/>
              <w:rPr>
                <w:sz w:val="24"/>
                <w:szCs w:val="24"/>
                <w:lang w:eastAsia="zh-CN"/>
              </w:rPr>
            </w:pPr>
            <w:r w:rsidRPr="00B32CC3">
              <w:rPr>
                <w:sz w:val="24"/>
                <w:szCs w:val="24"/>
                <w:lang w:eastAsia="zh-CN"/>
              </w:rPr>
              <w:t>Об утверждении Формы лесной декларации, порядка ее заполнения и подачи, Требований к формату лесной декларации в электронной форме</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РФ от 29 апреля 2021 г. № 303</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17 сентября 2021 г. № 65043</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73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autoSpaceDE w:val="0"/>
              <w:autoSpaceDN w:val="0"/>
              <w:rPr>
                <w:sz w:val="24"/>
                <w:szCs w:val="24"/>
                <w:lang w:eastAsia="zh-CN"/>
              </w:rPr>
            </w:pPr>
            <w:r w:rsidRPr="00B32CC3">
              <w:rPr>
                <w:sz w:val="24"/>
                <w:szCs w:val="24"/>
                <w:lang w:eastAsia="zh-CN"/>
              </w:rPr>
              <w:t>Об утверждении Нормативов противопожарного обустройства лесов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Рослесхоза от 27 апреля 2012 г. № 174</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7 июня 2012 г. № 24488</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74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autoSpaceDE w:val="0"/>
              <w:autoSpaceDN w:val="0"/>
              <w:rPr>
                <w:sz w:val="24"/>
                <w:szCs w:val="24"/>
                <w:lang w:eastAsia="zh-CN"/>
              </w:rPr>
            </w:pPr>
            <w:r w:rsidRPr="00B32CC3">
              <w:rPr>
                <w:sz w:val="24"/>
                <w:szCs w:val="24"/>
                <w:lang w:eastAsia="zh-CN"/>
              </w:rPr>
              <w:t>Об утверждении классификации природной пожарной опасности лесов и классификации пожарной опасности в лесах в зависимости от условий погоды</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Рослесхоза от 5 июля 2011 г. № 287</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17 августа 2011 г. № 21649</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75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rPr>
              <w:t>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от 20 декабря 2021 г. № 978</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11 февраля 2022 г. № 67239</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76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Об установлении лесосеменного районирования</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от 19 декабря 2022 г. № 1032</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77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ind w:right="-108"/>
              <w:rPr>
                <w:sz w:val="24"/>
                <w:szCs w:val="24"/>
              </w:rPr>
            </w:pPr>
            <w:r w:rsidRPr="00B32CC3">
              <w:rPr>
                <w:sz w:val="24"/>
                <w:szCs w:val="24"/>
              </w:rPr>
              <w:t>Об установлении возрастов рубок</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Рослесхоза от 9 апреля 2015 г. № 105</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lastRenderedPageBreak/>
              <w:t>78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Об утверждении Порядка исчисления расчетной лесосеки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Рослесхоза от 27 мая 2011 г. № 191</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6 июля 2011 г. № 21276</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79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Об утверждении Правил заготовки живицы</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от 9 ноября 2020 г. № 911</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7 декабря 2020 г. № 61308</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80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Об утверждении Правил заготовки и сбора недревесных лесных ресурсов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от 28 июля 2020 г. № 496</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16 декабря 2020 г. № 61508</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81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Об утверждении Правил заготовки пищевых лесных ресурсов и сбора лекарственных растений</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от 28 июля 2020 г. № 494</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14 декабря 2020 г. № 61428</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82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 xml:space="preserve">Об утверждении Правил использования лесов для ведения сельского хозяйства </w:t>
            </w:r>
            <w:r w:rsidRPr="00B32CC3">
              <w:rPr>
                <w:sz w:val="24"/>
                <w:szCs w:val="24"/>
              </w:rPr>
              <w:t>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РФ от 2 июля 2020 г. № 408</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30 ноября 2020 г. № 61167</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83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Об утверждении Правил использования лесов для осуществления научно-исследовательской деятельности, образовательной деятельности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РФ 27 июля 2020 г. № 487</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12 октября 2020 г. № 60341</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84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Об утверждении Правил использования лесов для осуществления рекреационной деятельности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РФ от 9 ноября 2020 г. № 908</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7 декабря 2020г. № 261307</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85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rPr>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РФ от 7 июля 2020 г. № 417</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27 ноября 2020 г. № 61130</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86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rPr>
              <w:t xml:space="preserve">Об утверждении Правил использования лесов для строительства, реконструкции, эксплуатации линейных объектов и </w:t>
            </w:r>
            <w:r w:rsidRPr="00B32CC3">
              <w:rPr>
                <w:sz w:val="24"/>
                <w:szCs w:val="24"/>
              </w:rPr>
              <w:lastRenderedPageBreak/>
              <w:t>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lastRenderedPageBreak/>
              <w:t>Приказ Министерства природных ресурсов и экологии РФ от 10 июля 2020 г. № 434</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27 ноября 2020 г. № 61129</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lastRenderedPageBreak/>
              <w:t>87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Об утверждении Правил использования лесов для выращивания лесных плодовых, ягодных, декоративных растений, лекарственных растений</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РФ 28 июля 2020 г. № 497</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17 декабря 2020 г. № 61515</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88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rPr>
              <w:t>Об утверждении Правил создания лесных питомников и их эксплуатации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РФ от 12 октября 2021 г. № 737</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30 ноября 2021 г. № 66132</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89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Об утверждении Лесоустроительной инструкции</w:t>
            </w:r>
          </w:p>
          <w:p w:rsidR="00343A2D" w:rsidRPr="00B32CC3" w:rsidRDefault="00343A2D" w:rsidP="00343A2D">
            <w:pPr>
              <w:rPr>
                <w:sz w:val="24"/>
                <w:szCs w:val="24"/>
                <w:lang w:eastAsia="zh-CN"/>
              </w:rPr>
            </w:pP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РФ от 5 августа 2022 г. № 510</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30 сентября 2022 г. № 70328</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90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rPr>
              <w:t>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Министерства природных ресурсов и экологии РФ от 16 ноября 2021 г. № 864</w:t>
            </w:r>
          </w:p>
          <w:p w:rsidR="00343A2D" w:rsidRPr="00B32CC3" w:rsidRDefault="00343A2D" w:rsidP="00343A2D">
            <w:pPr>
              <w:rPr>
                <w:sz w:val="24"/>
                <w:szCs w:val="24"/>
                <w:lang w:eastAsia="zh-CN"/>
              </w:rPr>
            </w:pPr>
            <w:r w:rsidRPr="00B32CC3">
              <w:rPr>
                <w:sz w:val="24"/>
                <w:szCs w:val="24"/>
                <w:lang w:eastAsia="zh-CN"/>
              </w:rPr>
              <w:t>Зарегистрирован в Минюсте Российской Федерации 30 декабря 2021 г. № 66777</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91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Default="00343A2D" w:rsidP="00343A2D">
            <w:pPr>
              <w:rPr>
                <w:sz w:val="24"/>
                <w:szCs w:val="24"/>
                <w:lang w:eastAsia="zh-CN"/>
              </w:rPr>
            </w:pPr>
            <w:r>
              <w:rPr>
                <w:sz w:val="24"/>
                <w:szCs w:val="24"/>
                <w:lang w:eastAsia="zh-CN"/>
              </w:rPr>
              <w:t>Об определении количества лесничеств на территории Липецкой области и установлении их границ</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Рослесхоза от 29 апреля 2008 г. № 138</w:t>
            </w:r>
          </w:p>
          <w:p w:rsidR="00343A2D" w:rsidRPr="00B32CC3" w:rsidRDefault="00343A2D" w:rsidP="00343A2D">
            <w:pPr>
              <w:rPr>
                <w:sz w:val="24"/>
                <w:szCs w:val="24"/>
                <w:lang w:eastAsia="zh-CN"/>
              </w:rPr>
            </w:pP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92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Default="00343A2D" w:rsidP="00343A2D">
            <w:pPr>
              <w:rPr>
                <w:sz w:val="24"/>
                <w:szCs w:val="24"/>
                <w:lang w:eastAsia="zh-CN"/>
              </w:rPr>
            </w:pPr>
            <w:r>
              <w:rPr>
                <w:sz w:val="24"/>
                <w:szCs w:val="24"/>
                <w:lang w:eastAsia="zh-CN"/>
              </w:rPr>
              <w:t>Об отнесении лесов на территории Липецкой области к ценным лесам и установлении их границ</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Pr="00B32CC3" w:rsidRDefault="00343A2D" w:rsidP="00343A2D">
            <w:pPr>
              <w:rPr>
                <w:sz w:val="24"/>
                <w:szCs w:val="24"/>
                <w:lang w:eastAsia="zh-CN"/>
              </w:rPr>
            </w:pPr>
            <w:r w:rsidRPr="00B32CC3">
              <w:rPr>
                <w:sz w:val="24"/>
                <w:szCs w:val="24"/>
                <w:lang w:eastAsia="zh-CN"/>
              </w:rPr>
              <w:t>Приказ Рослесхоза от 20.09.2016 г. № 389</w:t>
            </w:r>
          </w:p>
          <w:p w:rsidR="00343A2D" w:rsidRPr="00B32CC3" w:rsidRDefault="00343A2D" w:rsidP="00343A2D">
            <w:pPr>
              <w:rPr>
                <w:sz w:val="24"/>
                <w:szCs w:val="24"/>
                <w:lang w:eastAsia="zh-CN"/>
              </w:rPr>
            </w:pP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93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Default="00343A2D" w:rsidP="00343A2D">
            <w:pPr>
              <w:rPr>
                <w:sz w:val="24"/>
                <w:szCs w:val="24"/>
                <w:lang w:eastAsia="zh-CN"/>
              </w:rPr>
            </w:pPr>
            <w:r>
              <w:rPr>
                <w:sz w:val="24"/>
                <w:szCs w:val="24"/>
                <w:lang w:eastAsia="zh-CN"/>
              </w:rPr>
              <w:t>Указания по лесному семеноводству в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Default="00343A2D" w:rsidP="00343A2D">
            <w:pPr>
              <w:rPr>
                <w:sz w:val="24"/>
                <w:szCs w:val="24"/>
                <w:lang w:eastAsia="zh-CN"/>
              </w:rPr>
            </w:pPr>
            <w:r>
              <w:rPr>
                <w:sz w:val="24"/>
                <w:szCs w:val="24"/>
                <w:lang w:eastAsia="zh-CN"/>
              </w:rPr>
              <w:t>2000 г.</w:t>
            </w:r>
          </w:p>
        </w:tc>
      </w:tr>
      <w:tr w:rsidR="00343A2D" w:rsidTr="00343A2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94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Default="00343A2D" w:rsidP="00343A2D">
            <w:pPr>
              <w:rPr>
                <w:sz w:val="24"/>
                <w:szCs w:val="24"/>
                <w:lang w:eastAsia="zh-CN"/>
              </w:rPr>
            </w:pPr>
            <w:r>
              <w:rPr>
                <w:sz w:val="24"/>
                <w:szCs w:val="24"/>
                <w:lang w:eastAsia="zh-CN"/>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Default="00343A2D" w:rsidP="00343A2D">
            <w:pPr>
              <w:rPr>
                <w:sz w:val="24"/>
                <w:szCs w:val="24"/>
                <w:lang w:eastAsia="zh-CN"/>
              </w:rPr>
            </w:pPr>
            <w:r>
              <w:rPr>
                <w:sz w:val="24"/>
                <w:szCs w:val="24"/>
                <w:lang w:eastAsia="zh-CN"/>
              </w:rPr>
              <w:t>Приказ Министерства природных ресурсов и экологии РФ от 12 декабря 2017 г. № 661</w:t>
            </w:r>
          </w:p>
          <w:p w:rsidR="00343A2D" w:rsidRDefault="00343A2D" w:rsidP="00343A2D">
            <w:pPr>
              <w:rPr>
                <w:sz w:val="24"/>
                <w:szCs w:val="24"/>
                <w:lang w:eastAsia="zh-CN"/>
              </w:rPr>
            </w:pPr>
            <w:r>
              <w:rPr>
                <w:sz w:val="24"/>
                <w:szCs w:val="24"/>
                <w:lang w:eastAsia="zh-CN"/>
              </w:rPr>
              <w:t>Зарегистрирован в Минюсте Российской Федерации 22 марта 2018 г. № 50457</w:t>
            </w:r>
          </w:p>
        </w:tc>
      </w:tr>
      <w:tr w:rsidR="00343A2D" w:rsidTr="003E5536">
        <w:trPr>
          <w:trHeight w:val="824"/>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3A2D" w:rsidRDefault="00343A2D" w:rsidP="00343A2D">
            <w:pPr>
              <w:jc w:val="center"/>
              <w:rPr>
                <w:sz w:val="24"/>
                <w:szCs w:val="24"/>
                <w:lang w:eastAsia="zh-CN"/>
              </w:rPr>
            </w:pPr>
            <w:r>
              <w:rPr>
                <w:sz w:val="24"/>
                <w:szCs w:val="24"/>
                <w:lang w:eastAsia="zh-CN"/>
              </w:rPr>
              <w:t>95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rsidR="00343A2D" w:rsidRDefault="00343A2D" w:rsidP="00343A2D">
            <w:pPr>
              <w:rPr>
                <w:sz w:val="24"/>
                <w:szCs w:val="24"/>
                <w:lang w:eastAsia="zh-CN"/>
              </w:rPr>
            </w:pPr>
            <w:r>
              <w:rPr>
                <w:sz w:val="24"/>
                <w:szCs w:val="24"/>
                <w:lang w:eastAsia="zh-CN"/>
              </w:rPr>
              <w:t xml:space="preserve">Об утверждении правил создания и выделения объектов лесного семеноводства (лесосеменных </w:t>
            </w:r>
            <w:r>
              <w:rPr>
                <w:sz w:val="24"/>
                <w:szCs w:val="24"/>
                <w:lang w:eastAsia="zh-CN"/>
              </w:rPr>
              <w:lastRenderedPageBreak/>
              <w:t>плантаций, постоянных лесосеменных участков и подобных объектов)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rsidR="00343A2D" w:rsidRDefault="00343A2D" w:rsidP="00343A2D">
            <w:pPr>
              <w:rPr>
                <w:sz w:val="24"/>
                <w:szCs w:val="24"/>
                <w:lang w:eastAsia="zh-CN"/>
              </w:rPr>
            </w:pPr>
            <w:r>
              <w:rPr>
                <w:sz w:val="24"/>
                <w:szCs w:val="24"/>
                <w:lang w:eastAsia="zh-CN"/>
              </w:rPr>
              <w:lastRenderedPageBreak/>
              <w:t>Приказ Министерства природных ресурсов и экологии РФ от 20 октября 2015 г. № 438</w:t>
            </w:r>
          </w:p>
          <w:p w:rsidR="00343A2D" w:rsidRDefault="00343A2D" w:rsidP="00343A2D">
            <w:pPr>
              <w:rPr>
                <w:sz w:val="24"/>
                <w:szCs w:val="24"/>
                <w:lang w:eastAsia="zh-CN"/>
              </w:rPr>
            </w:pPr>
            <w:r>
              <w:rPr>
                <w:sz w:val="24"/>
                <w:szCs w:val="24"/>
                <w:lang w:eastAsia="zh-CN"/>
              </w:rPr>
              <w:t xml:space="preserve">Зарегистрирован в Минюсте Российской </w:t>
            </w:r>
            <w:r>
              <w:rPr>
                <w:sz w:val="24"/>
                <w:szCs w:val="24"/>
                <w:lang w:eastAsia="zh-CN"/>
              </w:rPr>
              <w:lastRenderedPageBreak/>
              <w:t>Федерации 12 февраля 2016 г. № 41078</w:t>
            </w:r>
          </w:p>
        </w:tc>
      </w:tr>
    </w:tbl>
    <w:p w:rsidR="006C72DE" w:rsidRDefault="006C72DE" w:rsidP="005B0F20">
      <w:pPr>
        <w:spacing w:line="276" w:lineRule="auto"/>
        <w:ind w:firstLine="708"/>
        <w:jc w:val="both"/>
        <w:rPr>
          <w:sz w:val="28"/>
          <w:szCs w:val="28"/>
        </w:rPr>
      </w:pPr>
    </w:p>
    <w:p w:rsidR="002B6559" w:rsidRPr="00613F18" w:rsidRDefault="000E16CF" w:rsidP="005B0F20">
      <w:pPr>
        <w:spacing w:line="276" w:lineRule="auto"/>
        <w:ind w:firstLine="708"/>
        <w:jc w:val="both"/>
        <w:rPr>
          <w:sz w:val="28"/>
          <w:szCs w:val="28"/>
        </w:rPr>
      </w:pPr>
      <w:r w:rsidRPr="004F0624">
        <w:rPr>
          <w:sz w:val="28"/>
          <w:szCs w:val="28"/>
        </w:rPr>
        <w:t xml:space="preserve">Лесохозяйственный регламент разработан сроком на </w:t>
      </w:r>
      <w:r w:rsidR="00B207A6" w:rsidRPr="004F0624">
        <w:rPr>
          <w:sz w:val="28"/>
          <w:szCs w:val="28"/>
        </w:rPr>
        <w:t>10 лет</w:t>
      </w:r>
      <w:r w:rsidR="00343A2D">
        <w:rPr>
          <w:sz w:val="28"/>
          <w:szCs w:val="28"/>
        </w:rPr>
        <w:t xml:space="preserve"> </w:t>
      </w:r>
      <w:r w:rsidRPr="004F0624">
        <w:rPr>
          <w:sz w:val="28"/>
          <w:szCs w:val="28"/>
        </w:rPr>
        <w:t>(</w:t>
      </w:r>
      <w:r w:rsidR="00B50EB7" w:rsidRPr="004F0624">
        <w:rPr>
          <w:sz w:val="28"/>
          <w:szCs w:val="28"/>
        </w:rPr>
        <w:t>до 31.12.202</w:t>
      </w:r>
      <w:r w:rsidR="00421A21">
        <w:rPr>
          <w:sz w:val="28"/>
          <w:szCs w:val="28"/>
        </w:rPr>
        <w:t>8</w:t>
      </w:r>
      <w:r w:rsidR="00B50EB7" w:rsidRPr="004F0624">
        <w:rPr>
          <w:sz w:val="28"/>
          <w:szCs w:val="28"/>
        </w:rPr>
        <w:t xml:space="preserve"> г</w:t>
      </w:r>
      <w:r w:rsidR="00B207A6" w:rsidRPr="004F0624">
        <w:rPr>
          <w:sz w:val="28"/>
          <w:szCs w:val="28"/>
        </w:rPr>
        <w:t>.</w:t>
      </w:r>
      <w:r w:rsidRPr="004F0624">
        <w:rPr>
          <w:sz w:val="28"/>
          <w:szCs w:val="28"/>
        </w:rPr>
        <w:t>).</w:t>
      </w:r>
    </w:p>
    <w:p w:rsidR="00C7461F" w:rsidRPr="00CF7E88" w:rsidRDefault="00C7461F" w:rsidP="005B0F20">
      <w:pPr>
        <w:spacing w:line="276" w:lineRule="auto"/>
        <w:ind w:firstLine="708"/>
        <w:jc w:val="both"/>
        <w:rPr>
          <w:sz w:val="28"/>
          <w:szCs w:val="28"/>
        </w:rPr>
      </w:pPr>
      <w:r w:rsidRPr="00613F18">
        <w:rPr>
          <w:sz w:val="28"/>
          <w:szCs w:val="28"/>
        </w:rPr>
        <w:t xml:space="preserve">Изменения </w:t>
      </w:r>
      <w:r w:rsidRPr="00CF7E88">
        <w:rPr>
          <w:sz w:val="28"/>
          <w:szCs w:val="28"/>
        </w:rPr>
        <w:t xml:space="preserve">в лесохозяйственный регламент вносятся в соответствии с </w:t>
      </w:r>
      <w:r w:rsidR="00382798" w:rsidRPr="00CF7E88">
        <w:rPr>
          <w:sz w:val="28"/>
          <w:szCs w:val="28"/>
        </w:rPr>
        <w:t xml:space="preserve">приказом </w:t>
      </w:r>
      <w:r w:rsidR="00382798">
        <w:rPr>
          <w:sz w:val="28"/>
          <w:szCs w:val="28"/>
        </w:rPr>
        <w:t>Министерства природных ресурсов и экологии Российской Федерации</w:t>
      </w:r>
      <w:r w:rsidR="00382798" w:rsidRPr="00CF7E88">
        <w:rPr>
          <w:sz w:val="28"/>
          <w:szCs w:val="28"/>
        </w:rPr>
        <w:t xml:space="preserve"> от </w:t>
      </w:r>
      <w:r w:rsidR="00875752">
        <w:rPr>
          <w:sz w:val="28"/>
          <w:szCs w:val="28"/>
        </w:rPr>
        <w:t xml:space="preserve">27 февраля </w:t>
      </w:r>
      <w:r w:rsidR="00382798" w:rsidRPr="00CF7E88">
        <w:rPr>
          <w:sz w:val="28"/>
          <w:szCs w:val="28"/>
        </w:rPr>
        <w:t>20</w:t>
      </w:r>
      <w:r w:rsidR="00382798">
        <w:rPr>
          <w:sz w:val="28"/>
          <w:szCs w:val="28"/>
        </w:rPr>
        <w:t>17 г. № 72</w:t>
      </w:r>
      <w:r w:rsidR="00343A2D">
        <w:rPr>
          <w:sz w:val="28"/>
          <w:szCs w:val="28"/>
        </w:rPr>
        <w:t xml:space="preserve"> </w:t>
      </w:r>
      <w:r w:rsidRPr="004F2B11">
        <w:rPr>
          <w:sz w:val="28"/>
          <w:szCs w:val="28"/>
        </w:rPr>
        <w:t>«Об утверждении состава лесохозяйственных регламентов, порядка их разработки, сроков их действия и порядка внесения в них изменений</w:t>
      </w:r>
      <w:r>
        <w:rPr>
          <w:sz w:val="28"/>
          <w:szCs w:val="28"/>
        </w:rPr>
        <w:t>»</w:t>
      </w:r>
      <w:r w:rsidRPr="004F2B11">
        <w:rPr>
          <w:sz w:val="28"/>
          <w:szCs w:val="28"/>
        </w:rPr>
        <w:t>.</w:t>
      </w:r>
    </w:p>
    <w:p w:rsidR="002B6559" w:rsidRPr="00CF7E88" w:rsidRDefault="002B6559" w:rsidP="005B0F20">
      <w:pPr>
        <w:spacing w:line="276" w:lineRule="auto"/>
        <w:ind w:firstLine="708"/>
        <w:jc w:val="both"/>
        <w:rPr>
          <w:sz w:val="28"/>
          <w:szCs w:val="28"/>
        </w:rPr>
      </w:pPr>
      <w:r w:rsidRPr="00CF7E88">
        <w:rPr>
          <w:sz w:val="28"/>
          <w:szCs w:val="28"/>
        </w:rPr>
        <w:t>Внесение изменений в лесохозяйственный регламент осуществляется в случаях:</w:t>
      </w:r>
    </w:p>
    <w:p w:rsidR="002B6559" w:rsidRPr="00CF7E88" w:rsidRDefault="00D550E5" w:rsidP="005B0F20">
      <w:pPr>
        <w:spacing w:line="276" w:lineRule="auto"/>
        <w:ind w:firstLine="708"/>
        <w:jc w:val="both"/>
        <w:rPr>
          <w:sz w:val="28"/>
          <w:szCs w:val="28"/>
        </w:rPr>
      </w:pPr>
      <w:r>
        <w:rPr>
          <w:sz w:val="28"/>
          <w:szCs w:val="28"/>
        </w:rPr>
        <w:t>– </w:t>
      </w:r>
      <w:r w:rsidR="002B6559" w:rsidRPr="00CF7E88">
        <w:rPr>
          <w:sz w:val="28"/>
          <w:szCs w:val="28"/>
        </w:rPr>
        <w:t>изменения структуры</w:t>
      </w:r>
      <w:r w:rsidR="00F17A2A">
        <w:rPr>
          <w:sz w:val="28"/>
          <w:szCs w:val="28"/>
        </w:rPr>
        <w:t xml:space="preserve"> и состояния лесов, выявленных</w:t>
      </w:r>
      <w:r w:rsidR="002B6559" w:rsidRPr="00CF7E88">
        <w:rPr>
          <w:sz w:val="28"/>
          <w:szCs w:val="28"/>
        </w:rPr>
        <w:t xml:space="preserve"> в процессе проведения лесоустро</w:t>
      </w:r>
      <w:r w:rsidR="00F17A2A">
        <w:rPr>
          <w:sz w:val="28"/>
          <w:szCs w:val="28"/>
        </w:rPr>
        <w:t>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2B6559" w:rsidRPr="00CF7E88" w:rsidRDefault="00D550E5" w:rsidP="005B0F20">
      <w:pPr>
        <w:spacing w:line="276" w:lineRule="auto"/>
        <w:ind w:firstLine="708"/>
        <w:jc w:val="both"/>
        <w:rPr>
          <w:sz w:val="28"/>
          <w:szCs w:val="28"/>
        </w:rPr>
      </w:pPr>
      <w:r>
        <w:rPr>
          <w:sz w:val="28"/>
          <w:szCs w:val="28"/>
        </w:rPr>
        <w:t>– </w:t>
      </w:r>
      <w:r w:rsidR="00F17A2A">
        <w:rPr>
          <w:sz w:val="28"/>
          <w:szCs w:val="28"/>
        </w:rPr>
        <w:t xml:space="preserve">принятия или изменения </w:t>
      </w:r>
      <w:r w:rsidR="002B6559" w:rsidRPr="00CF7E88">
        <w:rPr>
          <w:sz w:val="28"/>
          <w:szCs w:val="28"/>
        </w:rPr>
        <w:t>нормативных правовых актов в области лесных отношений;</w:t>
      </w:r>
    </w:p>
    <w:p w:rsidR="005601B4" w:rsidRDefault="00D550E5" w:rsidP="005B0F20">
      <w:pPr>
        <w:spacing w:line="276" w:lineRule="auto"/>
        <w:ind w:firstLine="708"/>
        <w:jc w:val="both"/>
        <w:rPr>
          <w:sz w:val="28"/>
          <w:szCs w:val="28"/>
        </w:rPr>
      </w:pPr>
      <w:r>
        <w:rPr>
          <w:sz w:val="28"/>
          <w:szCs w:val="28"/>
        </w:rPr>
        <w:t>– </w:t>
      </w:r>
      <w:r w:rsidR="00F17A2A">
        <w:rPr>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F17A2A" w:rsidRDefault="003E5536" w:rsidP="005B0F20">
      <w:pPr>
        <w:spacing w:line="276" w:lineRule="auto"/>
        <w:ind w:firstLine="708"/>
        <w:jc w:val="both"/>
        <w:rPr>
          <w:sz w:val="28"/>
          <w:szCs w:val="28"/>
        </w:rPr>
      </w:pPr>
      <w:r>
        <w:rPr>
          <w:sz w:val="28"/>
          <w:szCs w:val="28"/>
        </w:rPr>
        <w:t>– </w:t>
      </w:r>
      <w:r w:rsidR="00F17A2A">
        <w:rPr>
          <w:sz w:val="28"/>
          <w:szCs w:val="28"/>
        </w:rPr>
        <w:t>выявления технических ошибок.</w:t>
      </w:r>
    </w:p>
    <w:p w:rsidR="00F55F3A" w:rsidRDefault="00F17A2A" w:rsidP="005B0F20">
      <w:pPr>
        <w:spacing w:line="276" w:lineRule="auto"/>
        <w:ind w:firstLine="708"/>
        <w:jc w:val="both"/>
        <w:rPr>
          <w:sz w:val="28"/>
          <w:szCs w:val="28"/>
        </w:rPr>
      </w:pPr>
      <w:r>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F55F3A" w:rsidRDefault="00F55F3A">
      <w:pPr>
        <w:rPr>
          <w:sz w:val="28"/>
          <w:szCs w:val="28"/>
        </w:rPr>
      </w:pPr>
      <w:r>
        <w:rPr>
          <w:sz w:val="28"/>
          <w:szCs w:val="28"/>
        </w:rPr>
        <w:br w:type="page"/>
      </w: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3E5536" w:rsidRDefault="003E5536">
      <w:pPr>
        <w:rPr>
          <w:sz w:val="28"/>
          <w:szCs w:val="28"/>
        </w:rPr>
      </w:pPr>
    </w:p>
    <w:p w:rsidR="002B6559" w:rsidRPr="00CF7E88" w:rsidRDefault="002B6559" w:rsidP="005B0F20">
      <w:pPr>
        <w:spacing w:line="276" w:lineRule="auto"/>
        <w:jc w:val="center"/>
        <w:rPr>
          <w:sz w:val="28"/>
          <w:szCs w:val="28"/>
        </w:rPr>
      </w:pPr>
      <w:r w:rsidRPr="00CF7E88">
        <w:rPr>
          <w:b/>
          <w:bCs/>
          <w:sz w:val="28"/>
          <w:szCs w:val="28"/>
        </w:rPr>
        <w:lastRenderedPageBreak/>
        <w:t>ГЛАВА 1</w:t>
      </w:r>
    </w:p>
    <w:p w:rsidR="002B6559" w:rsidRPr="00C253BE" w:rsidRDefault="002B6559" w:rsidP="005B0F20">
      <w:pPr>
        <w:spacing w:line="276" w:lineRule="auto"/>
        <w:rPr>
          <w:sz w:val="16"/>
          <w:szCs w:val="16"/>
        </w:rPr>
      </w:pPr>
    </w:p>
    <w:p w:rsidR="002B6559" w:rsidRPr="00CF7E88" w:rsidRDefault="002B6559" w:rsidP="005B0F20">
      <w:pPr>
        <w:spacing w:line="276" w:lineRule="auto"/>
        <w:jc w:val="center"/>
        <w:rPr>
          <w:b/>
          <w:bCs/>
          <w:sz w:val="28"/>
          <w:szCs w:val="28"/>
        </w:rPr>
      </w:pPr>
      <w:r w:rsidRPr="00CF7E88">
        <w:rPr>
          <w:b/>
          <w:bCs/>
          <w:sz w:val="28"/>
          <w:szCs w:val="28"/>
        </w:rPr>
        <w:t>ОБЩИЕ СВЕДЕНИЯ</w:t>
      </w:r>
    </w:p>
    <w:p w:rsidR="002B6559" w:rsidRPr="00C253BE" w:rsidRDefault="002B6559" w:rsidP="005B0F20">
      <w:pPr>
        <w:spacing w:line="276" w:lineRule="auto"/>
        <w:rPr>
          <w:b/>
          <w:bCs/>
          <w:sz w:val="16"/>
          <w:szCs w:val="16"/>
        </w:rPr>
      </w:pPr>
    </w:p>
    <w:p w:rsidR="002B6559" w:rsidRPr="00CF7E88" w:rsidRDefault="0007284E" w:rsidP="005B0F20">
      <w:pPr>
        <w:spacing w:line="276" w:lineRule="auto"/>
        <w:jc w:val="center"/>
        <w:rPr>
          <w:b/>
          <w:bCs/>
          <w:sz w:val="28"/>
          <w:szCs w:val="28"/>
        </w:rPr>
      </w:pPr>
      <w:r>
        <w:rPr>
          <w:b/>
          <w:bCs/>
          <w:sz w:val="28"/>
          <w:szCs w:val="28"/>
        </w:rPr>
        <w:t>1.1</w:t>
      </w:r>
      <w:r w:rsidR="009430AB">
        <w:rPr>
          <w:b/>
          <w:bCs/>
          <w:sz w:val="28"/>
          <w:szCs w:val="28"/>
        </w:rPr>
        <w:t>.</w:t>
      </w:r>
      <w:r w:rsidR="00946FE5">
        <w:rPr>
          <w:b/>
          <w:bCs/>
          <w:sz w:val="28"/>
          <w:szCs w:val="28"/>
        </w:rPr>
        <w:t> </w:t>
      </w:r>
      <w:r w:rsidR="002B6559" w:rsidRPr="00CF7E88">
        <w:rPr>
          <w:b/>
          <w:bCs/>
          <w:sz w:val="28"/>
          <w:szCs w:val="28"/>
        </w:rPr>
        <w:t>Краткая характеристика</w:t>
      </w:r>
      <w:r w:rsidR="00946FE5">
        <w:rPr>
          <w:b/>
          <w:bCs/>
          <w:sz w:val="28"/>
          <w:szCs w:val="28"/>
        </w:rPr>
        <w:t xml:space="preserve"> лесничества</w:t>
      </w:r>
    </w:p>
    <w:p w:rsidR="002B6559" w:rsidRPr="00C253BE" w:rsidRDefault="002B6559" w:rsidP="005B0F20">
      <w:pPr>
        <w:spacing w:line="276" w:lineRule="auto"/>
        <w:rPr>
          <w:b/>
          <w:bCs/>
          <w:strike/>
          <w:sz w:val="16"/>
          <w:szCs w:val="16"/>
        </w:rPr>
      </w:pPr>
    </w:p>
    <w:p w:rsidR="002B6559" w:rsidRDefault="002B6559" w:rsidP="005B0F20">
      <w:pPr>
        <w:spacing w:line="276" w:lineRule="auto"/>
        <w:jc w:val="center"/>
        <w:rPr>
          <w:b/>
          <w:bCs/>
          <w:sz w:val="28"/>
          <w:szCs w:val="28"/>
        </w:rPr>
      </w:pPr>
      <w:r w:rsidRPr="00CF7E88">
        <w:rPr>
          <w:b/>
          <w:bCs/>
          <w:sz w:val="28"/>
          <w:szCs w:val="28"/>
        </w:rPr>
        <w:t>1.1.1</w:t>
      </w:r>
      <w:r w:rsidR="009430AB">
        <w:rPr>
          <w:b/>
          <w:bCs/>
          <w:sz w:val="28"/>
          <w:szCs w:val="28"/>
        </w:rPr>
        <w:t>.</w:t>
      </w:r>
      <w:r w:rsidR="00946FE5">
        <w:rPr>
          <w:b/>
          <w:bCs/>
          <w:sz w:val="28"/>
          <w:szCs w:val="28"/>
        </w:rPr>
        <w:t> Наименование и местоположение ле</w:t>
      </w:r>
      <w:r w:rsidRPr="00CF7E88">
        <w:rPr>
          <w:b/>
          <w:bCs/>
          <w:sz w:val="28"/>
          <w:szCs w:val="28"/>
        </w:rPr>
        <w:t>сничества</w:t>
      </w:r>
    </w:p>
    <w:p w:rsidR="003B6340" w:rsidRPr="006E0FF3" w:rsidRDefault="003B6340" w:rsidP="005B0F20">
      <w:pPr>
        <w:spacing w:line="276" w:lineRule="auto"/>
        <w:jc w:val="center"/>
        <w:rPr>
          <w:b/>
          <w:bCs/>
          <w:sz w:val="28"/>
          <w:szCs w:val="28"/>
        </w:rPr>
      </w:pPr>
    </w:p>
    <w:p w:rsidR="001D02FE" w:rsidRPr="003B6340" w:rsidRDefault="001D02FE" w:rsidP="001D02FE">
      <w:pPr>
        <w:spacing w:line="276" w:lineRule="auto"/>
        <w:ind w:firstLine="708"/>
        <w:jc w:val="both"/>
        <w:rPr>
          <w:sz w:val="28"/>
          <w:szCs w:val="28"/>
          <w:lang w:eastAsia="zh-CN"/>
        </w:rPr>
      </w:pPr>
      <w:r w:rsidRPr="003C5C8D">
        <w:rPr>
          <w:sz w:val="28"/>
          <w:szCs w:val="28"/>
        </w:rPr>
        <w:t>Добровское</w:t>
      </w:r>
      <w:r w:rsidRPr="003B6340">
        <w:rPr>
          <w:sz w:val="28"/>
          <w:szCs w:val="28"/>
        </w:rPr>
        <w:t xml:space="preserve"> лесничество Липецкой области организовано в 2008 году на основа</w:t>
      </w:r>
      <w:r>
        <w:rPr>
          <w:sz w:val="28"/>
          <w:szCs w:val="28"/>
        </w:rPr>
        <w:t xml:space="preserve">нии приказа Рослесхоза от 29 апреля </w:t>
      </w:r>
      <w:r w:rsidRPr="003B6340">
        <w:rPr>
          <w:sz w:val="28"/>
          <w:szCs w:val="28"/>
        </w:rPr>
        <w:t>2008 г. № 138 «</w:t>
      </w:r>
      <w:r w:rsidRPr="003B6340">
        <w:rPr>
          <w:sz w:val="28"/>
          <w:szCs w:val="28"/>
          <w:lang w:eastAsia="zh-CN"/>
        </w:rPr>
        <w:t>Об определении количества лесничеств на территории Липецкой области и установлении их границ».</w:t>
      </w:r>
    </w:p>
    <w:p w:rsidR="001D02FE" w:rsidRPr="00E56159" w:rsidRDefault="001D02FE" w:rsidP="001D02FE">
      <w:pPr>
        <w:spacing w:line="276" w:lineRule="auto"/>
        <w:ind w:firstLine="709"/>
        <w:jc w:val="both"/>
        <w:rPr>
          <w:sz w:val="28"/>
          <w:szCs w:val="28"/>
        </w:rPr>
      </w:pPr>
      <w:r w:rsidRPr="00E56159">
        <w:rPr>
          <w:sz w:val="28"/>
          <w:szCs w:val="28"/>
        </w:rPr>
        <w:t>Добровское лесничество  расположено в северо-восточной части Липецкой области на территории Добровского и Лебедянского административных районов.</w:t>
      </w:r>
    </w:p>
    <w:p w:rsidR="001D02FE" w:rsidRPr="001D02FE" w:rsidRDefault="001D02FE" w:rsidP="001D02FE">
      <w:pPr>
        <w:spacing w:line="276" w:lineRule="auto"/>
        <w:ind w:firstLine="709"/>
        <w:jc w:val="both"/>
        <w:rPr>
          <w:sz w:val="28"/>
          <w:szCs w:val="28"/>
        </w:rPr>
      </w:pPr>
      <w:r w:rsidRPr="00E56159">
        <w:rPr>
          <w:sz w:val="28"/>
          <w:szCs w:val="28"/>
        </w:rPr>
        <w:t>Лесничество на севере и на северо-востоке граничит с Чаплыг</w:t>
      </w:r>
      <w:r w:rsidR="00DF0178">
        <w:rPr>
          <w:sz w:val="28"/>
          <w:szCs w:val="28"/>
        </w:rPr>
        <w:t>инским районом Липецкой области</w:t>
      </w:r>
      <w:r w:rsidRPr="00E56159">
        <w:rPr>
          <w:sz w:val="28"/>
          <w:szCs w:val="28"/>
        </w:rPr>
        <w:t xml:space="preserve">, на </w:t>
      </w:r>
      <w:r w:rsidR="00DF0178">
        <w:rPr>
          <w:sz w:val="28"/>
          <w:szCs w:val="28"/>
        </w:rPr>
        <w:t>востоке – с Тамбовской областью</w:t>
      </w:r>
      <w:r w:rsidRPr="00E56159">
        <w:rPr>
          <w:sz w:val="28"/>
          <w:szCs w:val="28"/>
        </w:rPr>
        <w:t>, на юге – с Грязинским районом, на юго-западе – с Липецким районом Липецкой области, на западе – с Данковским районом Липецкой области, на северо-западе – с Лев-Толстовским районом Липецкой области</w:t>
      </w:r>
      <w:r w:rsidRPr="001D02FE">
        <w:rPr>
          <w:sz w:val="28"/>
          <w:szCs w:val="28"/>
        </w:rPr>
        <w:t>.</w:t>
      </w:r>
    </w:p>
    <w:p w:rsidR="001D02FE" w:rsidRPr="00E56159" w:rsidRDefault="001D02FE" w:rsidP="001D02FE">
      <w:pPr>
        <w:spacing w:line="276" w:lineRule="auto"/>
        <w:ind w:firstLine="708"/>
        <w:jc w:val="both"/>
        <w:rPr>
          <w:sz w:val="28"/>
          <w:szCs w:val="28"/>
        </w:rPr>
      </w:pPr>
      <w:r w:rsidRPr="00E56159">
        <w:rPr>
          <w:sz w:val="28"/>
          <w:szCs w:val="28"/>
        </w:rPr>
        <w:t>Контора лесничества находится в с. Доброе</w:t>
      </w:r>
    </w:p>
    <w:p w:rsidR="001D02FE" w:rsidRPr="001D02FE" w:rsidRDefault="001D02FE" w:rsidP="001D02FE">
      <w:pPr>
        <w:spacing w:line="276" w:lineRule="auto"/>
        <w:ind w:firstLine="708"/>
        <w:jc w:val="both"/>
        <w:rPr>
          <w:sz w:val="28"/>
          <w:szCs w:val="28"/>
        </w:rPr>
      </w:pPr>
      <w:r w:rsidRPr="001D02FE">
        <w:rPr>
          <w:sz w:val="28"/>
          <w:szCs w:val="28"/>
        </w:rPr>
        <w:t xml:space="preserve">Почтовый адрес: 399140, Липецкая область, с. Доброе, пос. Зарница. </w:t>
      </w:r>
    </w:p>
    <w:p w:rsidR="001D02FE" w:rsidRPr="00E56159" w:rsidRDefault="001D02FE" w:rsidP="001D02FE">
      <w:pPr>
        <w:spacing w:line="276" w:lineRule="auto"/>
        <w:ind w:firstLine="708"/>
        <w:jc w:val="both"/>
        <w:rPr>
          <w:sz w:val="28"/>
          <w:szCs w:val="28"/>
        </w:rPr>
      </w:pPr>
      <w:r>
        <w:rPr>
          <w:sz w:val="28"/>
          <w:szCs w:val="28"/>
        </w:rPr>
        <w:t>Телефон, факс: 8 (4</w:t>
      </w:r>
      <w:r w:rsidR="00197F7E">
        <w:rPr>
          <w:sz w:val="28"/>
          <w:szCs w:val="28"/>
        </w:rPr>
        <w:t>7463) 4-61-23, 8 (47463) 2-29-54.</w:t>
      </w:r>
    </w:p>
    <w:p w:rsidR="001D02FE" w:rsidRPr="006B7AC7" w:rsidRDefault="001D02FE" w:rsidP="001D02FE">
      <w:pPr>
        <w:spacing w:line="276" w:lineRule="auto"/>
        <w:ind w:firstLine="708"/>
        <w:jc w:val="both"/>
        <w:rPr>
          <w:sz w:val="28"/>
          <w:szCs w:val="28"/>
        </w:rPr>
      </w:pPr>
      <w:r w:rsidRPr="00E56159">
        <w:rPr>
          <w:sz w:val="28"/>
          <w:szCs w:val="28"/>
          <w:lang w:val="en-US"/>
        </w:rPr>
        <w:t>E</w:t>
      </w:r>
      <w:r w:rsidRPr="006B7AC7">
        <w:rPr>
          <w:sz w:val="28"/>
          <w:szCs w:val="28"/>
        </w:rPr>
        <w:t>-</w:t>
      </w:r>
      <w:r w:rsidRPr="00E56159">
        <w:rPr>
          <w:sz w:val="28"/>
          <w:szCs w:val="28"/>
          <w:lang w:val="en-US"/>
        </w:rPr>
        <w:t>mail</w:t>
      </w:r>
      <w:r w:rsidRPr="006B7AC7">
        <w:rPr>
          <w:sz w:val="28"/>
          <w:szCs w:val="28"/>
        </w:rPr>
        <w:t xml:space="preserve">: </w:t>
      </w:r>
      <w:hyperlink r:id="rId15" w:history="1">
        <w:r w:rsidR="00197F7E" w:rsidRPr="00197F7E">
          <w:rPr>
            <w:rStyle w:val="af1"/>
            <w:sz w:val="28"/>
            <w:szCs w:val="28"/>
            <w:lang w:val="en-US"/>
          </w:rPr>
          <w:t>dobroelesxoz</w:t>
        </w:r>
        <w:r w:rsidR="00197F7E" w:rsidRPr="006B7AC7">
          <w:rPr>
            <w:rStyle w:val="af1"/>
            <w:sz w:val="28"/>
            <w:szCs w:val="28"/>
          </w:rPr>
          <w:t>@</w:t>
        </w:r>
        <w:r w:rsidR="00197F7E" w:rsidRPr="00197F7E">
          <w:rPr>
            <w:rStyle w:val="af1"/>
            <w:sz w:val="28"/>
            <w:szCs w:val="28"/>
            <w:lang w:val="en-US"/>
          </w:rPr>
          <w:t>mail</w:t>
        </w:r>
        <w:r w:rsidR="00197F7E" w:rsidRPr="006B7AC7">
          <w:rPr>
            <w:rStyle w:val="af1"/>
            <w:sz w:val="28"/>
            <w:szCs w:val="28"/>
          </w:rPr>
          <w:t>.</w:t>
        </w:r>
        <w:r w:rsidR="00197F7E" w:rsidRPr="00197F7E">
          <w:rPr>
            <w:rStyle w:val="af1"/>
            <w:sz w:val="28"/>
            <w:szCs w:val="28"/>
            <w:lang w:val="en-US"/>
          </w:rPr>
          <w:t>ru</w:t>
        </w:r>
        <w:r w:rsidR="00197F7E" w:rsidRPr="006B7AC7">
          <w:rPr>
            <w:rStyle w:val="af1"/>
            <w:sz w:val="28"/>
            <w:szCs w:val="28"/>
          </w:rPr>
          <w:t>.</w:t>
        </w:r>
      </w:hyperlink>
    </w:p>
    <w:p w:rsidR="001D02FE" w:rsidRPr="00E56159" w:rsidRDefault="001D02FE" w:rsidP="001D02FE">
      <w:pPr>
        <w:spacing w:line="276" w:lineRule="auto"/>
        <w:ind w:firstLine="708"/>
        <w:jc w:val="both"/>
        <w:rPr>
          <w:sz w:val="28"/>
          <w:szCs w:val="28"/>
        </w:rPr>
      </w:pPr>
      <w:r w:rsidRPr="00E56159">
        <w:rPr>
          <w:sz w:val="28"/>
          <w:szCs w:val="28"/>
        </w:rPr>
        <w:t>Добровское лесничество включает в себя терр</w:t>
      </w:r>
      <w:r w:rsidR="00197F7E">
        <w:rPr>
          <w:sz w:val="28"/>
          <w:szCs w:val="28"/>
        </w:rPr>
        <w:t xml:space="preserve">иторию Добровского, Кривецкого и </w:t>
      </w:r>
      <w:r w:rsidRPr="00E56159">
        <w:rPr>
          <w:sz w:val="28"/>
          <w:szCs w:val="28"/>
        </w:rPr>
        <w:t>Трубетчинского участковых лесничеств.</w:t>
      </w:r>
    </w:p>
    <w:p w:rsidR="003A445D" w:rsidRPr="008A2E90" w:rsidRDefault="003A445D" w:rsidP="003A445D">
      <w:pPr>
        <w:spacing w:line="276" w:lineRule="auto"/>
        <w:ind w:firstLine="708"/>
        <w:jc w:val="both"/>
        <w:rPr>
          <w:bCs/>
          <w:sz w:val="28"/>
          <w:szCs w:val="28"/>
        </w:rPr>
      </w:pPr>
      <w:r w:rsidRPr="00E56159">
        <w:rPr>
          <w:sz w:val="28"/>
          <w:szCs w:val="28"/>
        </w:rPr>
        <w:t xml:space="preserve">Границы Добровского лесничества, количество участковых лесничеств, входящих в состав лесничества определены </w:t>
      </w:r>
      <w:r w:rsidRPr="00593270">
        <w:rPr>
          <w:sz w:val="28"/>
          <w:szCs w:val="28"/>
        </w:rPr>
        <w:t>приказ</w:t>
      </w:r>
      <w:r>
        <w:rPr>
          <w:sz w:val="28"/>
          <w:szCs w:val="28"/>
        </w:rPr>
        <w:t xml:space="preserve">ом </w:t>
      </w:r>
      <w:r w:rsidRPr="00593270">
        <w:rPr>
          <w:sz w:val="28"/>
          <w:szCs w:val="28"/>
        </w:rPr>
        <w:t xml:space="preserve"> Рослесхоза от 16.11.2018 №</w:t>
      </w:r>
      <w:r w:rsidR="008A2E90">
        <w:rPr>
          <w:sz w:val="28"/>
          <w:szCs w:val="28"/>
        </w:rPr>
        <w:t xml:space="preserve"> </w:t>
      </w:r>
      <w:r w:rsidRPr="00593270">
        <w:rPr>
          <w:sz w:val="28"/>
          <w:szCs w:val="28"/>
        </w:rPr>
        <w:t xml:space="preserve">955 </w:t>
      </w:r>
      <w:r w:rsidR="008A2E90" w:rsidRPr="008A2E90">
        <w:rPr>
          <w:sz w:val="28"/>
          <w:szCs w:val="28"/>
        </w:rPr>
        <w:t>«</w:t>
      </w:r>
      <w:r w:rsidR="008A2E90" w:rsidRPr="008A2E90">
        <w:rPr>
          <w:bCs/>
          <w:sz w:val="28"/>
          <w:szCs w:val="28"/>
        </w:rPr>
        <w:t>Об установлении границ Добровского и Донского лесничеств Липецкой области, об отнесении лесов к защитным лесам и установлении их границ, о выделении особо защитных участков лесов и установлении их границ, признании утратившими силу некоторых положений приказов Рослесхоза от 29.04.2008 № 138,</w:t>
      </w:r>
      <w:r w:rsidR="00E84C41">
        <w:rPr>
          <w:bCs/>
          <w:sz w:val="28"/>
          <w:szCs w:val="28"/>
        </w:rPr>
        <w:t xml:space="preserve"> </w:t>
      </w:r>
      <w:r w:rsidR="008A2E90" w:rsidRPr="008A2E90">
        <w:rPr>
          <w:bCs/>
          <w:sz w:val="28"/>
          <w:szCs w:val="28"/>
        </w:rPr>
        <w:t>от 19.05.2009 № 213, от 02.11.2016 № 461»</w:t>
      </w:r>
      <w:r w:rsidR="00B32CC3">
        <w:rPr>
          <w:bCs/>
          <w:sz w:val="28"/>
          <w:szCs w:val="28"/>
        </w:rPr>
        <w:t>.</w:t>
      </w:r>
    </w:p>
    <w:p w:rsidR="00F55F3A" w:rsidRDefault="00F55F3A" w:rsidP="003A445D">
      <w:pPr>
        <w:spacing w:line="276" w:lineRule="auto"/>
        <w:ind w:firstLine="708"/>
        <w:jc w:val="both"/>
        <w:rPr>
          <w:bCs/>
          <w:sz w:val="28"/>
          <w:szCs w:val="28"/>
        </w:rPr>
      </w:pPr>
    </w:p>
    <w:p w:rsidR="00F55F3A" w:rsidRDefault="00F55F3A" w:rsidP="003A445D">
      <w:pPr>
        <w:spacing w:line="276" w:lineRule="auto"/>
        <w:ind w:firstLine="708"/>
        <w:jc w:val="both"/>
        <w:rPr>
          <w:bCs/>
          <w:sz w:val="28"/>
          <w:szCs w:val="28"/>
        </w:rPr>
      </w:pPr>
    </w:p>
    <w:p w:rsidR="00F55F3A" w:rsidRDefault="00F55F3A" w:rsidP="003A445D">
      <w:pPr>
        <w:spacing w:line="276" w:lineRule="auto"/>
        <w:ind w:firstLine="708"/>
        <w:jc w:val="both"/>
        <w:rPr>
          <w:bCs/>
          <w:sz w:val="28"/>
          <w:szCs w:val="28"/>
        </w:rPr>
      </w:pPr>
    </w:p>
    <w:p w:rsidR="00F55F3A" w:rsidRDefault="00F55F3A" w:rsidP="003A445D">
      <w:pPr>
        <w:spacing w:line="276" w:lineRule="auto"/>
        <w:ind w:firstLine="708"/>
        <w:jc w:val="both"/>
        <w:rPr>
          <w:bCs/>
          <w:sz w:val="28"/>
          <w:szCs w:val="28"/>
        </w:rPr>
      </w:pPr>
    </w:p>
    <w:p w:rsidR="00F55F3A" w:rsidRDefault="00F55F3A" w:rsidP="003A445D">
      <w:pPr>
        <w:spacing w:line="276" w:lineRule="auto"/>
        <w:ind w:firstLine="708"/>
        <w:jc w:val="both"/>
        <w:rPr>
          <w:bCs/>
          <w:sz w:val="28"/>
          <w:szCs w:val="28"/>
        </w:rPr>
      </w:pPr>
    </w:p>
    <w:p w:rsidR="00F55F3A" w:rsidRDefault="00F55F3A" w:rsidP="003A445D">
      <w:pPr>
        <w:spacing w:line="276" w:lineRule="auto"/>
        <w:ind w:firstLine="708"/>
        <w:jc w:val="both"/>
        <w:rPr>
          <w:sz w:val="28"/>
          <w:szCs w:val="28"/>
        </w:rPr>
      </w:pPr>
    </w:p>
    <w:p w:rsidR="001D02FE" w:rsidRPr="005A4021" w:rsidRDefault="001D02FE" w:rsidP="001D02FE">
      <w:pPr>
        <w:ind w:firstLine="709"/>
        <w:jc w:val="right"/>
        <w:rPr>
          <w:sz w:val="28"/>
          <w:szCs w:val="28"/>
        </w:rPr>
      </w:pPr>
      <w:r w:rsidRPr="005A4021">
        <w:rPr>
          <w:sz w:val="28"/>
          <w:szCs w:val="28"/>
        </w:rPr>
        <w:lastRenderedPageBreak/>
        <w:t>Таблица 1.1.1.1</w:t>
      </w:r>
    </w:p>
    <w:p w:rsidR="001D02FE" w:rsidRDefault="001D02FE" w:rsidP="001D02FE">
      <w:pPr>
        <w:jc w:val="center"/>
        <w:rPr>
          <w:sz w:val="28"/>
          <w:szCs w:val="28"/>
          <w:lang w:val="en-US"/>
        </w:rPr>
      </w:pPr>
      <w:r w:rsidRPr="005A4021">
        <w:rPr>
          <w:sz w:val="28"/>
          <w:szCs w:val="28"/>
        </w:rPr>
        <w:t>Структура лесничества</w:t>
      </w:r>
    </w:p>
    <w:p w:rsidR="001D02FE" w:rsidRPr="003E09A5" w:rsidRDefault="001D02FE" w:rsidP="001D02FE">
      <w:pPr>
        <w:jc w:val="center"/>
        <w:rPr>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126"/>
        <w:gridCol w:w="3119"/>
        <w:gridCol w:w="2176"/>
      </w:tblGrid>
      <w:tr w:rsidR="001D02FE" w:rsidRPr="00696580" w:rsidTr="00F55F3A">
        <w:trPr>
          <w:tblHeader/>
        </w:trPr>
        <w:tc>
          <w:tcPr>
            <w:tcW w:w="2093" w:type="dxa"/>
            <w:vMerge w:val="restart"/>
          </w:tcPr>
          <w:p w:rsidR="001D02FE" w:rsidRDefault="001D02FE" w:rsidP="001D02FE">
            <w:pPr>
              <w:jc w:val="center"/>
              <w:rPr>
                <w:sz w:val="24"/>
                <w:szCs w:val="24"/>
              </w:rPr>
            </w:pPr>
            <w:r w:rsidRPr="00696580">
              <w:rPr>
                <w:sz w:val="24"/>
                <w:szCs w:val="24"/>
              </w:rPr>
              <w:t>Наименовани</w:t>
            </w:r>
            <w:r>
              <w:rPr>
                <w:sz w:val="24"/>
                <w:szCs w:val="24"/>
              </w:rPr>
              <w:t>е</w:t>
            </w:r>
          </w:p>
          <w:p w:rsidR="001D02FE" w:rsidRPr="00696580" w:rsidRDefault="001D02FE" w:rsidP="001D02FE">
            <w:pPr>
              <w:jc w:val="center"/>
              <w:rPr>
                <w:sz w:val="24"/>
                <w:szCs w:val="24"/>
              </w:rPr>
            </w:pPr>
            <w:r w:rsidRPr="00696580">
              <w:rPr>
                <w:sz w:val="24"/>
                <w:szCs w:val="24"/>
              </w:rPr>
              <w:t>создаваемого лесничества</w:t>
            </w:r>
          </w:p>
        </w:tc>
        <w:tc>
          <w:tcPr>
            <w:tcW w:w="2126" w:type="dxa"/>
            <w:vMerge w:val="restart"/>
          </w:tcPr>
          <w:p w:rsidR="001D02FE" w:rsidRPr="00696580" w:rsidRDefault="001D02FE" w:rsidP="001D02FE">
            <w:pPr>
              <w:jc w:val="center"/>
              <w:rPr>
                <w:sz w:val="24"/>
                <w:szCs w:val="24"/>
              </w:rPr>
            </w:pPr>
            <w:r w:rsidRPr="00696580">
              <w:rPr>
                <w:sz w:val="24"/>
                <w:szCs w:val="24"/>
              </w:rPr>
              <w:t>Наименов</w:t>
            </w:r>
            <w:r>
              <w:rPr>
                <w:sz w:val="24"/>
                <w:szCs w:val="24"/>
              </w:rPr>
              <w:t>ание</w:t>
            </w:r>
            <w:r w:rsidRPr="00696580">
              <w:rPr>
                <w:sz w:val="24"/>
                <w:szCs w:val="24"/>
              </w:rPr>
              <w:t xml:space="preserve"> участковых</w:t>
            </w:r>
          </w:p>
          <w:p w:rsidR="001D02FE" w:rsidRPr="00696580" w:rsidRDefault="001D02FE" w:rsidP="001D02FE">
            <w:pPr>
              <w:jc w:val="center"/>
              <w:rPr>
                <w:sz w:val="24"/>
                <w:szCs w:val="24"/>
              </w:rPr>
            </w:pPr>
            <w:r w:rsidRPr="00696580">
              <w:rPr>
                <w:sz w:val="24"/>
                <w:szCs w:val="24"/>
              </w:rPr>
              <w:t>лесничеств</w:t>
            </w:r>
          </w:p>
        </w:tc>
        <w:tc>
          <w:tcPr>
            <w:tcW w:w="5295" w:type="dxa"/>
            <w:gridSpan w:val="2"/>
          </w:tcPr>
          <w:p w:rsidR="001D02FE" w:rsidRPr="00696580" w:rsidRDefault="001D02FE" w:rsidP="001D02FE">
            <w:pPr>
              <w:jc w:val="center"/>
              <w:rPr>
                <w:sz w:val="24"/>
                <w:szCs w:val="24"/>
              </w:rPr>
            </w:pPr>
            <w:r w:rsidRPr="00696580">
              <w:rPr>
                <w:sz w:val="24"/>
                <w:szCs w:val="24"/>
              </w:rPr>
              <w:t>Местоположение лесных участков, в</w:t>
            </w:r>
            <w:r>
              <w:rPr>
                <w:sz w:val="24"/>
                <w:szCs w:val="24"/>
              </w:rPr>
              <w:t>ключаемых в границы создаваемого лесничества</w:t>
            </w:r>
            <w:r w:rsidRPr="00696580">
              <w:rPr>
                <w:sz w:val="24"/>
                <w:szCs w:val="24"/>
              </w:rPr>
              <w:t>, в соответствии с документами лесоустройства</w:t>
            </w:r>
          </w:p>
        </w:tc>
      </w:tr>
      <w:tr w:rsidR="001D02FE" w:rsidRPr="00696580" w:rsidTr="00F55F3A">
        <w:trPr>
          <w:tblHeader/>
        </w:trPr>
        <w:tc>
          <w:tcPr>
            <w:tcW w:w="2093" w:type="dxa"/>
            <w:vMerge/>
          </w:tcPr>
          <w:p w:rsidR="001D02FE" w:rsidRPr="00696580" w:rsidRDefault="001D02FE" w:rsidP="001D02FE">
            <w:pPr>
              <w:jc w:val="center"/>
              <w:rPr>
                <w:sz w:val="24"/>
                <w:szCs w:val="24"/>
              </w:rPr>
            </w:pPr>
          </w:p>
        </w:tc>
        <w:tc>
          <w:tcPr>
            <w:tcW w:w="2126" w:type="dxa"/>
            <w:vMerge/>
          </w:tcPr>
          <w:p w:rsidR="001D02FE" w:rsidRPr="00696580" w:rsidRDefault="001D02FE" w:rsidP="001D02FE">
            <w:pPr>
              <w:jc w:val="center"/>
              <w:rPr>
                <w:sz w:val="24"/>
                <w:szCs w:val="24"/>
              </w:rPr>
            </w:pPr>
          </w:p>
        </w:tc>
        <w:tc>
          <w:tcPr>
            <w:tcW w:w="3119" w:type="dxa"/>
          </w:tcPr>
          <w:p w:rsidR="001D02FE" w:rsidRPr="00696580" w:rsidRDefault="001D02FE" w:rsidP="001D02FE">
            <w:pPr>
              <w:jc w:val="center"/>
              <w:rPr>
                <w:sz w:val="24"/>
                <w:szCs w:val="24"/>
              </w:rPr>
            </w:pPr>
            <w:r>
              <w:rPr>
                <w:sz w:val="24"/>
                <w:szCs w:val="24"/>
              </w:rPr>
              <w:t>Наименование</w:t>
            </w:r>
            <w:r w:rsidRPr="00696580">
              <w:rPr>
                <w:sz w:val="24"/>
                <w:szCs w:val="24"/>
              </w:rPr>
              <w:t xml:space="preserve"> лесхоза</w:t>
            </w:r>
          </w:p>
        </w:tc>
        <w:tc>
          <w:tcPr>
            <w:tcW w:w="2176" w:type="dxa"/>
          </w:tcPr>
          <w:p w:rsidR="001D02FE" w:rsidRPr="00696580" w:rsidRDefault="001D02FE" w:rsidP="001D02FE">
            <w:pPr>
              <w:jc w:val="center"/>
              <w:rPr>
                <w:sz w:val="24"/>
                <w:szCs w:val="24"/>
              </w:rPr>
            </w:pPr>
            <w:r>
              <w:rPr>
                <w:sz w:val="24"/>
                <w:szCs w:val="24"/>
              </w:rPr>
              <w:t>Наименование</w:t>
            </w:r>
            <w:r w:rsidRPr="00696580">
              <w:rPr>
                <w:sz w:val="24"/>
                <w:szCs w:val="24"/>
              </w:rPr>
              <w:t xml:space="preserve"> лесничества</w:t>
            </w:r>
          </w:p>
        </w:tc>
      </w:tr>
      <w:tr w:rsidR="001D02FE" w:rsidRPr="00696580" w:rsidTr="00F55F3A">
        <w:trPr>
          <w:tblHeader/>
        </w:trPr>
        <w:tc>
          <w:tcPr>
            <w:tcW w:w="2093" w:type="dxa"/>
          </w:tcPr>
          <w:p w:rsidR="001D02FE" w:rsidRPr="00696580" w:rsidRDefault="001D02FE" w:rsidP="001D02FE">
            <w:pPr>
              <w:jc w:val="center"/>
              <w:rPr>
                <w:sz w:val="24"/>
                <w:szCs w:val="24"/>
              </w:rPr>
            </w:pPr>
            <w:r>
              <w:rPr>
                <w:sz w:val="24"/>
                <w:szCs w:val="24"/>
              </w:rPr>
              <w:t>1</w:t>
            </w:r>
          </w:p>
        </w:tc>
        <w:tc>
          <w:tcPr>
            <w:tcW w:w="2126" w:type="dxa"/>
          </w:tcPr>
          <w:p w:rsidR="001D02FE" w:rsidRPr="00696580" w:rsidRDefault="001D02FE" w:rsidP="001D02FE">
            <w:pPr>
              <w:jc w:val="center"/>
              <w:rPr>
                <w:sz w:val="24"/>
                <w:szCs w:val="24"/>
              </w:rPr>
            </w:pPr>
            <w:r>
              <w:rPr>
                <w:sz w:val="24"/>
                <w:szCs w:val="24"/>
              </w:rPr>
              <w:t>2</w:t>
            </w:r>
          </w:p>
        </w:tc>
        <w:tc>
          <w:tcPr>
            <w:tcW w:w="3119" w:type="dxa"/>
          </w:tcPr>
          <w:p w:rsidR="001D02FE" w:rsidRDefault="001D02FE" w:rsidP="001D02FE">
            <w:pPr>
              <w:jc w:val="center"/>
              <w:rPr>
                <w:sz w:val="24"/>
                <w:szCs w:val="24"/>
              </w:rPr>
            </w:pPr>
            <w:r>
              <w:rPr>
                <w:sz w:val="24"/>
                <w:szCs w:val="24"/>
              </w:rPr>
              <w:t>3</w:t>
            </w:r>
          </w:p>
        </w:tc>
        <w:tc>
          <w:tcPr>
            <w:tcW w:w="2176" w:type="dxa"/>
          </w:tcPr>
          <w:p w:rsidR="001D02FE" w:rsidRDefault="001D02FE" w:rsidP="001D02FE">
            <w:pPr>
              <w:jc w:val="center"/>
              <w:rPr>
                <w:sz w:val="24"/>
                <w:szCs w:val="24"/>
              </w:rPr>
            </w:pPr>
            <w:r>
              <w:rPr>
                <w:sz w:val="24"/>
                <w:szCs w:val="24"/>
              </w:rPr>
              <w:t>4</w:t>
            </w:r>
          </w:p>
        </w:tc>
      </w:tr>
      <w:tr w:rsidR="00FF0CCF" w:rsidRPr="002F54FB" w:rsidTr="00DA6C1D">
        <w:tc>
          <w:tcPr>
            <w:tcW w:w="2093" w:type="dxa"/>
            <w:vMerge w:val="restart"/>
          </w:tcPr>
          <w:p w:rsidR="00FF0CCF" w:rsidRPr="00C05AAF" w:rsidRDefault="00FF0CCF" w:rsidP="00197F7E">
            <w:pPr>
              <w:jc w:val="center"/>
              <w:rPr>
                <w:sz w:val="24"/>
                <w:szCs w:val="24"/>
              </w:rPr>
            </w:pPr>
            <w:r w:rsidRPr="00C05AAF">
              <w:rPr>
                <w:sz w:val="24"/>
                <w:szCs w:val="24"/>
              </w:rPr>
              <w:t>Добровское</w:t>
            </w:r>
          </w:p>
        </w:tc>
        <w:tc>
          <w:tcPr>
            <w:tcW w:w="2126" w:type="dxa"/>
            <w:tcBorders>
              <w:bottom w:val="single" w:sz="4" w:space="0" w:color="auto"/>
            </w:tcBorders>
          </w:tcPr>
          <w:p w:rsidR="00FF0CCF" w:rsidRPr="00C05AAF" w:rsidRDefault="00FF0CCF" w:rsidP="001D02FE">
            <w:pPr>
              <w:rPr>
                <w:sz w:val="24"/>
                <w:szCs w:val="24"/>
              </w:rPr>
            </w:pPr>
            <w:r w:rsidRPr="00C05AAF">
              <w:rPr>
                <w:sz w:val="24"/>
                <w:szCs w:val="24"/>
              </w:rPr>
              <w:t>Добровское</w:t>
            </w:r>
          </w:p>
        </w:tc>
        <w:tc>
          <w:tcPr>
            <w:tcW w:w="3119" w:type="dxa"/>
            <w:vMerge w:val="restart"/>
          </w:tcPr>
          <w:p w:rsidR="00FF0CCF" w:rsidRPr="00C05AAF" w:rsidRDefault="00FF0CCF" w:rsidP="00197F7E">
            <w:pPr>
              <w:jc w:val="center"/>
              <w:rPr>
                <w:sz w:val="24"/>
                <w:szCs w:val="24"/>
              </w:rPr>
            </w:pPr>
            <w:r w:rsidRPr="00C05AAF">
              <w:rPr>
                <w:sz w:val="24"/>
                <w:szCs w:val="24"/>
              </w:rPr>
              <w:t>Добровский</w:t>
            </w:r>
          </w:p>
        </w:tc>
        <w:tc>
          <w:tcPr>
            <w:tcW w:w="2176" w:type="dxa"/>
            <w:tcBorders>
              <w:bottom w:val="single" w:sz="4" w:space="0" w:color="auto"/>
            </w:tcBorders>
          </w:tcPr>
          <w:p w:rsidR="00FF0CCF" w:rsidRPr="00C05AAF" w:rsidRDefault="00FF0CCF" w:rsidP="001D02FE">
            <w:pPr>
              <w:rPr>
                <w:sz w:val="24"/>
                <w:szCs w:val="24"/>
              </w:rPr>
            </w:pPr>
            <w:r w:rsidRPr="00C05AAF">
              <w:rPr>
                <w:sz w:val="24"/>
                <w:szCs w:val="24"/>
              </w:rPr>
              <w:t>Добровское</w:t>
            </w:r>
          </w:p>
        </w:tc>
      </w:tr>
      <w:tr w:rsidR="00FF0CCF" w:rsidRPr="002F54FB" w:rsidTr="00DA6C1D">
        <w:tc>
          <w:tcPr>
            <w:tcW w:w="2093" w:type="dxa"/>
            <w:vMerge/>
          </w:tcPr>
          <w:p w:rsidR="00FF0CCF" w:rsidRPr="00C05AAF" w:rsidRDefault="00FF0CCF" w:rsidP="00197F7E">
            <w:pPr>
              <w:jc w:val="center"/>
              <w:rPr>
                <w:sz w:val="24"/>
                <w:szCs w:val="24"/>
              </w:rPr>
            </w:pPr>
          </w:p>
        </w:tc>
        <w:tc>
          <w:tcPr>
            <w:tcW w:w="2126" w:type="dxa"/>
          </w:tcPr>
          <w:p w:rsidR="00FF0CCF" w:rsidRPr="00C05AAF" w:rsidRDefault="00FF0CCF" w:rsidP="001D02FE">
            <w:pPr>
              <w:rPr>
                <w:sz w:val="24"/>
                <w:szCs w:val="24"/>
              </w:rPr>
            </w:pPr>
            <w:r w:rsidRPr="00C05AAF">
              <w:rPr>
                <w:sz w:val="24"/>
                <w:szCs w:val="24"/>
              </w:rPr>
              <w:t>Кривецкое</w:t>
            </w:r>
          </w:p>
        </w:tc>
        <w:tc>
          <w:tcPr>
            <w:tcW w:w="3119" w:type="dxa"/>
            <w:vMerge/>
          </w:tcPr>
          <w:p w:rsidR="00FF0CCF" w:rsidRPr="00C05AAF" w:rsidRDefault="00FF0CCF" w:rsidP="00197F7E">
            <w:pPr>
              <w:jc w:val="center"/>
              <w:rPr>
                <w:sz w:val="24"/>
                <w:szCs w:val="24"/>
              </w:rPr>
            </w:pPr>
          </w:p>
        </w:tc>
        <w:tc>
          <w:tcPr>
            <w:tcW w:w="2176" w:type="dxa"/>
          </w:tcPr>
          <w:p w:rsidR="00FF0CCF" w:rsidRPr="00C05AAF" w:rsidRDefault="00FF0CCF" w:rsidP="001D02FE">
            <w:pPr>
              <w:rPr>
                <w:sz w:val="24"/>
                <w:szCs w:val="24"/>
              </w:rPr>
            </w:pPr>
            <w:r w:rsidRPr="00C05AAF">
              <w:rPr>
                <w:sz w:val="24"/>
                <w:szCs w:val="24"/>
              </w:rPr>
              <w:t>Кривецкое</w:t>
            </w:r>
          </w:p>
        </w:tc>
      </w:tr>
      <w:tr w:rsidR="00FF0CCF" w:rsidRPr="002F54FB" w:rsidTr="001D02FE">
        <w:tc>
          <w:tcPr>
            <w:tcW w:w="2093" w:type="dxa"/>
            <w:vMerge/>
          </w:tcPr>
          <w:p w:rsidR="00FF0CCF" w:rsidRPr="00C05AAF" w:rsidRDefault="00FF0CCF" w:rsidP="001D02FE">
            <w:pPr>
              <w:rPr>
                <w:sz w:val="24"/>
                <w:szCs w:val="24"/>
              </w:rPr>
            </w:pPr>
          </w:p>
        </w:tc>
        <w:tc>
          <w:tcPr>
            <w:tcW w:w="2126" w:type="dxa"/>
          </w:tcPr>
          <w:p w:rsidR="00FF0CCF" w:rsidRPr="00C05AAF" w:rsidRDefault="00FF0CCF" w:rsidP="001D02FE">
            <w:pPr>
              <w:rPr>
                <w:sz w:val="24"/>
                <w:szCs w:val="24"/>
              </w:rPr>
            </w:pPr>
            <w:r>
              <w:rPr>
                <w:sz w:val="24"/>
                <w:szCs w:val="24"/>
              </w:rPr>
              <w:t>Труб</w:t>
            </w:r>
            <w:r w:rsidRPr="00C05AAF">
              <w:rPr>
                <w:sz w:val="24"/>
                <w:szCs w:val="24"/>
              </w:rPr>
              <w:t>етчинское</w:t>
            </w:r>
          </w:p>
        </w:tc>
        <w:tc>
          <w:tcPr>
            <w:tcW w:w="3119" w:type="dxa"/>
            <w:vMerge/>
          </w:tcPr>
          <w:p w:rsidR="00FF0CCF" w:rsidRPr="00C05AAF" w:rsidRDefault="00FF0CCF" w:rsidP="001D02FE">
            <w:pPr>
              <w:rPr>
                <w:sz w:val="24"/>
                <w:szCs w:val="24"/>
              </w:rPr>
            </w:pPr>
          </w:p>
        </w:tc>
        <w:tc>
          <w:tcPr>
            <w:tcW w:w="2176" w:type="dxa"/>
          </w:tcPr>
          <w:p w:rsidR="00FF0CCF" w:rsidRPr="00C05AAF" w:rsidRDefault="00FF0CCF" w:rsidP="001D02FE">
            <w:pPr>
              <w:rPr>
                <w:sz w:val="24"/>
                <w:szCs w:val="24"/>
              </w:rPr>
            </w:pPr>
            <w:r>
              <w:rPr>
                <w:sz w:val="24"/>
                <w:szCs w:val="24"/>
              </w:rPr>
              <w:t>Труб</w:t>
            </w:r>
            <w:r w:rsidRPr="00C05AAF">
              <w:rPr>
                <w:sz w:val="24"/>
                <w:szCs w:val="24"/>
              </w:rPr>
              <w:t>етчинское</w:t>
            </w:r>
          </w:p>
        </w:tc>
      </w:tr>
    </w:tbl>
    <w:p w:rsidR="00D06F76" w:rsidRDefault="00D06F76" w:rsidP="005B0F20">
      <w:pPr>
        <w:spacing w:line="276" w:lineRule="auto"/>
        <w:jc w:val="center"/>
        <w:rPr>
          <w:b/>
          <w:sz w:val="28"/>
          <w:szCs w:val="28"/>
        </w:rPr>
      </w:pPr>
    </w:p>
    <w:p w:rsidR="00946FE5" w:rsidRDefault="00680F8F" w:rsidP="005B0F20">
      <w:pPr>
        <w:spacing w:line="276" w:lineRule="auto"/>
        <w:jc w:val="center"/>
        <w:rPr>
          <w:b/>
          <w:sz w:val="28"/>
          <w:szCs w:val="28"/>
        </w:rPr>
      </w:pPr>
      <w:r>
        <w:rPr>
          <w:b/>
          <w:sz w:val="28"/>
          <w:szCs w:val="28"/>
        </w:rPr>
        <w:t>1.1.2</w:t>
      </w:r>
      <w:r w:rsidR="009430AB">
        <w:rPr>
          <w:b/>
          <w:sz w:val="28"/>
          <w:szCs w:val="28"/>
        </w:rPr>
        <w:t>.</w:t>
      </w:r>
      <w:r w:rsidR="00946FE5">
        <w:rPr>
          <w:b/>
          <w:sz w:val="28"/>
          <w:szCs w:val="28"/>
        </w:rPr>
        <w:t> Общая площадь лесничества и участковых лесничеств</w:t>
      </w:r>
    </w:p>
    <w:p w:rsidR="00946FE5" w:rsidRPr="00C07F77" w:rsidRDefault="00946FE5" w:rsidP="005B0F20">
      <w:pPr>
        <w:spacing w:line="276" w:lineRule="auto"/>
        <w:rPr>
          <w:b/>
          <w:sz w:val="24"/>
          <w:szCs w:val="24"/>
        </w:rPr>
      </w:pPr>
    </w:p>
    <w:p w:rsidR="004F7D8A" w:rsidRPr="005A4021" w:rsidRDefault="004F7D8A" w:rsidP="004F7D8A">
      <w:pPr>
        <w:spacing w:line="276" w:lineRule="auto"/>
        <w:ind w:firstLine="851"/>
        <w:jc w:val="both"/>
        <w:rPr>
          <w:sz w:val="28"/>
          <w:szCs w:val="28"/>
        </w:rPr>
      </w:pPr>
      <w:r w:rsidRPr="005A4021">
        <w:rPr>
          <w:sz w:val="28"/>
          <w:szCs w:val="28"/>
        </w:rPr>
        <w:t xml:space="preserve">Общая площадь </w:t>
      </w:r>
      <w:r w:rsidRPr="00C05AAF">
        <w:rPr>
          <w:sz w:val="28"/>
          <w:szCs w:val="28"/>
        </w:rPr>
        <w:t>Добровскго</w:t>
      </w:r>
      <w:r w:rsidRPr="005A4021">
        <w:rPr>
          <w:sz w:val="28"/>
          <w:szCs w:val="28"/>
        </w:rPr>
        <w:t xml:space="preserve"> лесни</w:t>
      </w:r>
      <w:r w:rsidR="004B7B83">
        <w:rPr>
          <w:sz w:val="28"/>
          <w:szCs w:val="28"/>
        </w:rPr>
        <w:t xml:space="preserve">чества по состоянию на </w:t>
      </w:r>
      <w:r w:rsidR="004B7B83" w:rsidRPr="00B32CC3">
        <w:rPr>
          <w:sz w:val="28"/>
          <w:szCs w:val="28"/>
        </w:rPr>
        <w:t>01.01.2023</w:t>
      </w:r>
      <w:r w:rsidRPr="005A4021">
        <w:rPr>
          <w:sz w:val="28"/>
          <w:szCs w:val="28"/>
        </w:rPr>
        <w:t xml:space="preserve"> г. составляет </w:t>
      </w:r>
      <w:r>
        <w:rPr>
          <w:sz w:val="28"/>
          <w:szCs w:val="28"/>
        </w:rPr>
        <w:t>28958,0</w:t>
      </w:r>
      <w:r w:rsidRPr="005A4021">
        <w:rPr>
          <w:sz w:val="28"/>
          <w:szCs w:val="28"/>
        </w:rPr>
        <w:t xml:space="preserve"> га, в том числе площадь участковых лесничеств:</w:t>
      </w:r>
    </w:p>
    <w:p w:rsidR="004F7D8A" w:rsidRPr="005A4021" w:rsidRDefault="004F7D8A" w:rsidP="004F7D8A">
      <w:pPr>
        <w:spacing w:line="276" w:lineRule="auto"/>
        <w:ind w:firstLine="851"/>
        <w:jc w:val="both"/>
        <w:rPr>
          <w:sz w:val="28"/>
          <w:szCs w:val="28"/>
        </w:rPr>
      </w:pPr>
      <w:r>
        <w:rPr>
          <w:sz w:val="28"/>
          <w:szCs w:val="28"/>
        </w:rPr>
        <w:t xml:space="preserve">- </w:t>
      </w:r>
      <w:r w:rsidRPr="00C05AAF">
        <w:rPr>
          <w:sz w:val="28"/>
          <w:szCs w:val="28"/>
        </w:rPr>
        <w:t>Добровское</w:t>
      </w:r>
      <w:r>
        <w:rPr>
          <w:sz w:val="28"/>
          <w:szCs w:val="28"/>
        </w:rPr>
        <w:t xml:space="preserve"> участковое лесничество – 11 202,0</w:t>
      </w:r>
      <w:r w:rsidR="00F967DF" w:rsidRPr="00B63B00">
        <w:rPr>
          <w:sz w:val="28"/>
          <w:szCs w:val="28"/>
        </w:rPr>
        <w:t xml:space="preserve"> </w:t>
      </w:r>
      <w:r w:rsidRPr="005A4021">
        <w:rPr>
          <w:sz w:val="28"/>
          <w:szCs w:val="28"/>
        </w:rPr>
        <w:t>га;</w:t>
      </w:r>
    </w:p>
    <w:p w:rsidR="004F7D8A" w:rsidRPr="005A4021" w:rsidRDefault="004F7D8A" w:rsidP="004F7D8A">
      <w:pPr>
        <w:spacing w:line="276" w:lineRule="auto"/>
        <w:ind w:firstLine="851"/>
        <w:jc w:val="both"/>
        <w:rPr>
          <w:sz w:val="28"/>
          <w:szCs w:val="28"/>
        </w:rPr>
      </w:pPr>
      <w:r>
        <w:rPr>
          <w:sz w:val="28"/>
          <w:szCs w:val="28"/>
        </w:rPr>
        <w:t xml:space="preserve">- </w:t>
      </w:r>
      <w:r w:rsidRPr="00C05AAF">
        <w:rPr>
          <w:sz w:val="28"/>
          <w:szCs w:val="28"/>
        </w:rPr>
        <w:t>Кривецкое</w:t>
      </w:r>
      <w:r>
        <w:rPr>
          <w:sz w:val="28"/>
          <w:szCs w:val="28"/>
        </w:rPr>
        <w:t xml:space="preserve"> участковое лесничество – 13 994,0</w:t>
      </w:r>
      <w:r w:rsidRPr="005A4021">
        <w:rPr>
          <w:sz w:val="28"/>
          <w:szCs w:val="28"/>
        </w:rPr>
        <w:t xml:space="preserve"> га;</w:t>
      </w:r>
    </w:p>
    <w:p w:rsidR="007969AC" w:rsidRPr="005A4021" w:rsidRDefault="004F7D8A" w:rsidP="004F7D8A">
      <w:pPr>
        <w:spacing w:line="276" w:lineRule="auto"/>
        <w:ind w:firstLine="851"/>
        <w:jc w:val="both"/>
        <w:rPr>
          <w:sz w:val="28"/>
          <w:szCs w:val="28"/>
        </w:rPr>
      </w:pPr>
      <w:r>
        <w:rPr>
          <w:sz w:val="28"/>
          <w:szCs w:val="28"/>
        </w:rPr>
        <w:t>- Труб</w:t>
      </w:r>
      <w:r w:rsidRPr="00C05AAF">
        <w:rPr>
          <w:sz w:val="28"/>
          <w:szCs w:val="28"/>
        </w:rPr>
        <w:t>етчинское</w:t>
      </w:r>
      <w:r>
        <w:rPr>
          <w:sz w:val="28"/>
          <w:szCs w:val="28"/>
        </w:rPr>
        <w:t xml:space="preserve"> участковое лесничество – 3 762,0 га.</w:t>
      </w:r>
    </w:p>
    <w:p w:rsidR="007B19D8" w:rsidRPr="00B51AD5" w:rsidRDefault="007B19D8" w:rsidP="007B19D8">
      <w:pPr>
        <w:suppressAutoHyphens/>
        <w:spacing w:after="120" w:line="276" w:lineRule="auto"/>
        <w:jc w:val="both"/>
        <w:rPr>
          <w:sz w:val="28"/>
          <w:szCs w:val="28"/>
        </w:rPr>
      </w:pPr>
    </w:p>
    <w:p w:rsidR="0072172D" w:rsidRDefault="00E45690" w:rsidP="005B0F20">
      <w:pPr>
        <w:spacing w:line="276" w:lineRule="auto"/>
        <w:jc w:val="center"/>
        <w:rPr>
          <w:b/>
          <w:sz w:val="28"/>
          <w:szCs w:val="28"/>
        </w:rPr>
      </w:pPr>
      <w:r>
        <w:rPr>
          <w:b/>
          <w:sz w:val="28"/>
          <w:szCs w:val="28"/>
        </w:rPr>
        <w:t>1.1.3</w:t>
      </w:r>
      <w:r w:rsidR="009430AB">
        <w:rPr>
          <w:b/>
          <w:sz w:val="28"/>
          <w:szCs w:val="28"/>
        </w:rPr>
        <w:t>.</w:t>
      </w:r>
      <w:r w:rsidR="00946FE5">
        <w:rPr>
          <w:b/>
          <w:sz w:val="28"/>
          <w:szCs w:val="28"/>
        </w:rPr>
        <w:t>Распределение территории лесничества по муниципальным</w:t>
      </w:r>
    </w:p>
    <w:p w:rsidR="00946FE5" w:rsidRDefault="00946FE5" w:rsidP="005B0F20">
      <w:pPr>
        <w:spacing w:line="276" w:lineRule="auto"/>
        <w:jc w:val="center"/>
        <w:rPr>
          <w:b/>
          <w:sz w:val="28"/>
          <w:szCs w:val="28"/>
        </w:rPr>
      </w:pPr>
      <w:r>
        <w:rPr>
          <w:b/>
          <w:sz w:val="28"/>
          <w:szCs w:val="28"/>
        </w:rPr>
        <w:t>образованиям</w:t>
      </w:r>
    </w:p>
    <w:p w:rsidR="00946FE5" w:rsidRPr="0072172D" w:rsidRDefault="00946FE5" w:rsidP="005B0F20">
      <w:pPr>
        <w:spacing w:line="276" w:lineRule="auto"/>
        <w:rPr>
          <w:sz w:val="28"/>
          <w:szCs w:val="28"/>
        </w:rPr>
      </w:pPr>
    </w:p>
    <w:p w:rsidR="00BD10B2" w:rsidRDefault="00BD10B2" w:rsidP="00BD10B2">
      <w:pPr>
        <w:spacing w:line="276" w:lineRule="auto"/>
        <w:ind w:firstLine="709"/>
        <w:jc w:val="both"/>
        <w:rPr>
          <w:sz w:val="28"/>
          <w:szCs w:val="28"/>
        </w:rPr>
      </w:pPr>
      <w:r w:rsidRPr="00E56159">
        <w:rPr>
          <w:sz w:val="28"/>
          <w:szCs w:val="28"/>
        </w:rPr>
        <w:t>Добровское лесничество располагает</w:t>
      </w:r>
      <w:r w:rsidR="00AA2E4B">
        <w:rPr>
          <w:sz w:val="28"/>
          <w:szCs w:val="28"/>
        </w:rPr>
        <w:t xml:space="preserve">ся на территории Добровского и </w:t>
      </w:r>
      <w:r w:rsidRPr="00E56159">
        <w:rPr>
          <w:sz w:val="28"/>
          <w:szCs w:val="28"/>
        </w:rPr>
        <w:t>Лебедянского административных районов Липецкой области.</w:t>
      </w:r>
    </w:p>
    <w:p w:rsidR="00F55F3A" w:rsidRDefault="00F55F3A" w:rsidP="0007237E">
      <w:pPr>
        <w:spacing w:line="276" w:lineRule="auto"/>
        <w:jc w:val="both"/>
        <w:rPr>
          <w:sz w:val="28"/>
          <w:szCs w:val="28"/>
        </w:rPr>
      </w:pPr>
    </w:p>
    <w:p w:rsidR="00BD10B2" w:rsidRPr="005A4021" w:rsidRDefault="00BD10B2" w:rsidP="00BD10B2">
      <w:pPr>
        <w:spacing w:line="276" w:lineRule="auto"/>
        <w:jc w:val="right"/>
        <w:rPr>
          <w:sz w:val="28"/>
          <w:szCs w:val="28"/>
        </w:rPr>
      </w:pPr>
      <w:r w:rsidRPr="005A4021">
        <w:rPr>
          <w:sz w:val="28"/>
          <w:szCs w:val="28"/>
        </w:rPr>
        <w:t>Таблица 1.1.3.1</w:t>
      </w:r>
    </w:p>
    <w:p w:rsidR="00BD10B2" w:rsidRDefault="00BD10B2" w:rsidP="00BD10B2">
      <w:pPr>
        <w:jc w:val="center"/>
        <w:rPr>
          <w:sz w:val="28"/>
          <w:szCs w:val="28"/>
        </w:rPr>
      </w:pPr>
      <w:r w:rsidRPr="005A4021">
        <w:rPr>
          <w:sz w:val="28"/>
          <w:szCs w:val="28"/>
        </w:rPr>
        <w:t>Структура лесничества</w:t>
      </w:r>
    </w:p>
    <w:p w:rsidR="00BD10B2" w:rsidRDefault="00BD10B2" w:rsidP="00BD10B2">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82"/>
        <w:gridCol w:w="3712"/>
        <w:gridCol w:w="3281"/>
        <w:gridCol w:w="1536"/>
      </w:tblGrid>
      <w:tr w:rsidR="00BD10B2" w:rsidRPr="00F35A8D" w:rsidTr="006B7AC7">
        <w:trPr>
          <w:tblHeader/>
        </w:trPr>
        <w:tc>
          <w:tcPr>
            <w:tcW w:w="469" w:type="pct"/>
          </w:tcPr>
          <w:p w:rsidR="00BD10B2" w:rsidRPr="00F35A8D" w:rsidRDefault="00BD10B2" w:rsidP="006B7AC7">
            <w:pPr>
              <w:jc w:val="center"/>
              <w:rPr>
                <w:sz w:val="24"/>
                <w:szCs w:val="24"/>
              </w:rPr>
            </w:pPr>
            <w:r w:rsidRPr="00F35A8D">
              <w:rPr>
                <w:sz w:val="24"/>
                <w:szCs w:val="24"/>
              </w:rPr>
              <w:t>№№</w:t>
            </w:r>
          </w:p>
          <w:p w:rsidR="00BD10B2" w:rsidRPr="00F35A8D" w:rsidRDefault="00BD10B2" w:rsidP="006B7AC7">
            <w:pPr>
              <w:jc w:val="center"/>
              <w:rPr>
                <w:sz w:val="24"/>
                <w:szCs w:val="24"/>
              </w:rPr>
            </w:pPr>
            <w:r w:rsidRPr="00F35A8D">
              <w:rPr>
                <w:sz w:val="24"/>
                <w:szCs w:val="24"/>
              </w:rPr>
              <w:t>п/п</w:t>
            </w:r>
          </w:p>
        </w:tc>
        <w:tc>
          <w:tcPr>
            <w:tcW w:w="1972" w:type="pct"/>
          </w:tcPr>
          <w:p w:rsidR="00BD10B2" w:rsidRPr="00F35A8D" w:rsidRDefault="00BD10B2" w:rsidP="006B7AC7">
            <w:pPr>
              <w:jc w:val="center"/>
              <w:rPr>
                <w:sz w:val="24"/>
                <w:szCs w:val="24"/>
              </w:rPr>
            </w:pPr>
            <w:r w:rsidRPr="00F35A8D">
              <w:rPr>
                <w:sz w:val="24"/>
                <w:szCs w:val="24"/>
              </w:rPr>
              <w:t>Наименование</w:t>
            </w:r>
          </w:p>
          <w:p w:rsidR="00BD10B2" w:rsidRPr="00F35A8D" w:rsidRDefault="00BD10B2" w:rsidP="006B7AC7">
            <w:pPr>
              <w:jc w:val="center"/>
              <w:rPr>
                <w:sz w:val="24"/>
                <w:szCs w:val="24"/>
              </w:rPr>
            </w:pPr>
            <w:r w:rsidRPr="00F35A8D">
              <w:rPr>
                <w:sz w:val="24"/>
                <w:szCs w:val="24"/>
              </w:rPr>
              <w:t>участковых лесничеств</w:t>
            </w:r>
          </w:p>
        </w:tc>
        <w:tc>
          <w:tcPr>
            <w:tcW w:w="1743" w:type="pct"/>
          </w:tcPr>
          <w:p w:rsidR="00BD10B2" w:rsidRPr="00F35A8D" w:rsidRDefault="00BD10B2" w:rsidP="006B7AC7">
            <w:pPr>
              <w:jc w:val="center"/>
              <w:rPr>
                <w:sz w:val="24"/>
                <w:szCs w:val="24"/>
              </w:rPr>
            </w:pPr>
            <w:r w:rsidRPr="00F35A8D">
              <w:rPr>
                <w:sz w:val="24"/>
                <w:szCs w:val="24"/>
              </w:rPr>
              <w:t>Административный район</w:t>
            </w:r>
          </w:p>
          <w:p w:rsidR="00BD10B2" w:rsidRPr="00F35A8D" w:rsidRDefault="00BD10B2" w:rsidP="006B7AC7">
            <w:pPr>
              <w:jc w:val="center"/>
              <w:rPr>
                <w:sz w:val="24"/>
                <w:szCs w:val="24"/>
              </w:rPr>
            </w:pPr>
            <w:r w:rsidRPr="00F35A8D">
              <w:rPr>
                <w:sz w:val="24"/>
                <w:szCs w:val="24"/>
              </w:rPr>
              <w:t>(муниципальное образование)</w:t>
            </w:r>
          </w:p>
        </w:tc>
        <w:tc>
          <w:tcPr>
            <w:tcW w:w="816" w:type="pct"/>
          </w:tcPr>
          <w:p w:rsidR="00BD10B2" w:rsidRPr="00F35A8D" w:rsidRDefault="00BD10B2" w:rsidP="006B7AC7">
            <w:pPr>
              <w:jc w:val="center"/>
              <w:rPr>
                <w:sz w:val="24"/>
                <w:szCs w:val="24"/>
              </w:rPr>
            </w:pPr>
            <w:r w:rsidRPr="00F35A8D">
              <w:rPr>
                <w:sz w:val="24"/>
                <w:szCs w:val="24"/>
              </w:rPr>
              <w:t>Общая площадь, га</w:t>
            </w:r>
          </w:p>
        </w:tc>
      </w:tr>
      <w:tr w:rsidR="00BD10B2" w:rsidRPr="00F35A8D" w:rsidTr="006B7AC7">
        <w:tc>
          <w:tcPr>
            <w:tcW w:w="469" w:type="pct"/>
          </w:tcPr>
          <w:p w:rsidR="00BD10B2" w:rsidRPr="00F35A8D" w:rsidRDefault="00BD10B2" w:rsidP="006B7AC7">
            <w:pPr>
              <w:jc w:val="center"/>
              <w:rPr>
                <w:sz w:val="24"/>
                <w:szCs w:val="24"/>
              </w:rPr>
            </w:pPr>
            <w:r w:rsidRPr="00F35A8D">
              <w:rPr>
                <w:sz w:val="24"/>
                <w:szCs w:val="24"/>
              </w:rPr>
              <w:t>1</w:t>
            </w:r>
          </w:p>
        </w:tc>
        <w:tc>
          <w:tcPr>
            <w:tcW w:w="1972" w:type="pct"/>
          </w:tcPr>
          <w:p w:rsidR="00BD10B2" w:rsidRPr="00F35A8D" w:rsidRDefault="00BD10B2" w:rsidP="006B7AC7">
            <w:pPr>
              <w:jc w:val="center"/>
              <w:rPr>
                <w:sz w:val="24"/>
                <w:szCs w:val="24"/>
              </w:rPr>
            </w:pPr>
            <w:r w:rsidRPr="00F35A8D">
              <w:rPr>
                <w:sz w:val="24"/>
                <w:szCs w:val="24"/>
              </w:rPr>
              <w:t>2</w:t>
            </w:r>
          </w:p>
        </w:tc>
        <w:tc>
          <w:tcPr>
            <w:tcW w:w="1743" w:type="pct"/>
          </w:tcPr>
          <w:p w:rsidR="00BD10B2" w:rsidRPr="00F35A8D" w:rsidRDefault="00BD10B2" w:rsidP="006B7AC7">
            <w:pPr>
              <w:jc w:val="center"/>
              <w:rPr>
                <w:sz w:val="24"/>
                <w:szCs w:val="24"/>
              </w:rPr>
            </w:pPr>
            <w:r w:rsidRPr="00F35A8D">
              <w:rPr>
                <w:sz w:val="24"/>
                <w:szCs w:val="24"/>
              </w:rPr>
              <w:t>3</w:t>
            </w:r>
          </w:p>
        </w:tc>
        <w:tc>
          <w:tcPr>
            <w:tcW w:w="816" w:type="pct"/>
          </w:tcPr>
          <w:p w:rsidR="00BD10B2" w:rsidRPr="00F35A8D" w:rsidRDefault="00BD10B2" w:rsidP="006B7AC7">
            <w:pPr>
              <w:jc w:val="center"/>
              <w:rPr>
                <w:sz w:val="24"/>
                <w:szCs w:val="24"/>
              </w:rPr>
            </w:pPr>
            <w:r w:rsidRPr="00F35A8D">
              <w:rPr>
                <w:sz w:val="24"/>
                <w:szCs w:val="24"/>
              </w:rPr>
              <w:t>4</w:t>
            </w:r>
          </w:p>
        </w:tc>
      </w:tr>
      <w:tr w:rsidR="00BD10B2" w:rsidRPr="00F35A8D" w:rsidTr="00BD10B2">
        <w:tc>
          <w:tcPr>
            <w:tcW w:w="469" w:type="pct"/>
            <w:vAlign w:val="center"/>
          </w:tcPr>
          <w:p w:rsidR="00BD10B2" w:rsidRPr="005231E4" w:rsidRDefault="00BD10B2" w:rsidP="00BD10B2">
            <w:pPr>
              <w:jc w:val="center"/>
              <w:rPr>
                <w:sz w:val="24"/>
                <w:szCs w:val="24"/>
              </w:rPr>
            </w:pPr>
            <w:r>
              <w:rPr>
                <w:sz w:val="24"/>
                <w:szCs w:val="24"/>
              </w:rPr>
              <w:t>1</w:t>
            </w:r>
            <w:r w:rsidRPr="005231E4">
              <w:rPr>
                <w:sz w:val="24"/>
                <w:szCs w:val="24"/>
              </w:rPr>
              <w:t>.</w:t>
            </w:r>
          </w:p>
        </w:tc>
        <w:tc>
          <w:tcPr>
            <w:tcW w:w="1972" w:type="pct"/>
            <w:vAlign w:val="center"/>
          </w:tcPr>
          <w:p w:rsidR="00BD10B2" w:rsidRPr="005231E4" w:rsidRDefault="00BD10B2" w:rsidP="00BD10B2">
            <w:pPr>
              <w:jc w:val="center"/>
              <w:rPr>
                <w:sz w:val="24"/>
                <w:szCs w:val="24"/>
              </w:rPr>
            </w:pPr>
            <w:r w:rsidRPr="005231E4">
              <w:rPr>
                <w:sz w:val="24"/>
                <w:szCs w:val="24"/>
              </w:rPr>
              <w:t>Добровское</w:t>
            </w:r>
          </w:p>
        </w:tc>
        <w:tc>
          <w:tcPr>
            <w:tcW w:w="1743" w:type="pct"/>
            <w:vAlign w:val="center"/>
          </w:tcPr>
          <w:p w:rsidR="00BD10B2" w:rsidRPr="005231E4" w:rsidRDefault="00BD10B2" w:rsidP="00BD10B2">
            <w:pPr>
              <w:jc w:val="center"/>
              <w:rPr>
                <w:sz w:val="24"/>
                <w:szCs w:val="24"/>
              </w:rPr>
            </w:pPr>
            <w:r w:rsidRPr="005231E4">
              <w:rPr>
                <w:sz w:val="24"/>
                <w:szCs w:val="24"/>
              </w:rPr>
              <w:t>Добровский</w:t>
            </w:r>
          </w:p>
        </w:tc>
        <w:tc>
          <w:tcPr>
            <w:tcW w:w="816" w:type="pct"/>
            <w:vAlign w:val="center"/>
          </w:tcPr>
          <w:p w:rsidR="00BD10B2" w:rsidRPr="005231E4" w:rsidRDefault="00BD10B2" w:rsidP="00BD10B2">
            <w:pPr>
              <w:jc w:val="center"/>
              <w:rPr>
                <w:sz w:val="24"/>
                <w:szCs w:val="24"/>
              </w:rPr>
            </w:pPr>
            <w:r>
              <w:rPr>
                <w:sz w:val="24"/>
                <w:szCs w:val="24"/>
              </w:rPr>
              <w:t>11202,0</w:t>
            </w:r>
          </w:p>
        </w:tc>
      </w:tr>
      <w:tr w:rsidR="00BD10B2" w:rsidRPr="00F35A8D" w:rsidTr="00BD10B2">
        <w:tc>
          <w:tcPr>
            <w:tcW w:w="469" w:type="pct"/>
            <w:vAlign w:val="center"/>
          </w:tcPr>
          <w:p w:rsidR="00BD10B2" w:rsidRPr="005231E4" w:rsidRDefault="00BD10B2" w:rsidP="006B7AC7">
            <w:pPr>
              <w:jc w:val="center"/>
              <w:rPr>
                <w:sz w:val="24"/>
                <w:szCs w:val="24"/>
              </w:rPr>
            </w:pPr>
            <w:r w:rsidRPr="005231E4">
              <w:rPr>
                <w:sz w:val="24"/>
                <w:szCs w:val="24"/>
              </w:rPr>
              <w:t>2.</w:t>
            </w:r>
          </w:p>
        </w:tc>
        <w:tc>
          <w:tcPr>
            <w:tcW w:w="1972" w:type="pct"/>
            <w:vAlign w:val="center"/>
          </w:tcPr>
          <w:p w:rsidR="00BD10B2" w:rsidRPr="005231E4" w:rsidRDefault="00BD10B2" w:rsidP="006B7AC7">
            <w:pPr>
              <w:jc w:val="center"/>
              <w:rPr>
                <w:sz w:val="24"/>
                <w:szCs w:val="24"/>
              </w:rPr>
            </w:pPr>
            <w:r w:rsidRPr="005231E4">
              <w:rPr>
                <w:sz w:val="24"/>
                <w:szCs w:val="24"/>
              </w:rPr>
              <w:t>Кривецкое</w:t>
            </w:r>
          </w:p>
        </w:tc>
        <w:tc>
          <w:tcPr>
            <w:tcW w:w="1743" w:type="pct"/>
            <w:vAlign w:val="center"/>
          </w:tcPr>
          <w:p w:rsidR="00BD10B2" w:rsidRPr="005231E4" w:rsidRDefault="00BD10B2" w:rsidP="006B7AC7">
            <w:pPr>
              <w:jc w:val="center"/>
              <w:rPr>
                <w:sz w:val="24"/>
                <w:szCs w:val="24"/>
              </w:rPr>
            </w:pPr>
            <w:r w:rsidRPr="005231E4">
              <w:rPr>
                <w:sz w:val="24"/>
                <w:szCs w:val="24"/>
              </w:rPr>
              <w:t>Добровский</w:t>
            </w:r>
          </w:p>
        </w:tc>
        <w:tc>
          <w:tcPr>
            <w:tcW w:w="816" w:type="pct"/>
            <w:vAlign w:val="center"/>
          </w:tcPr>
          <w:p w:rsidR="00BD10B2" w:rsidRPr="005231E4" w:rsidRDefault="00BD10B2" w:rsidP="006B7AC7">
            <w:pPr>
              <w:jc w:val="center"/>
              <w:rPr>
                <w:sz w:val="24"/>
                <w:szCs w:val="24"/>
              </w:rPr>
            </w:pPr>
            <w:r>
              <w:rPr>
                <w:sz w:val="24"/>
                <w:szCs w:val="24"/>
              </w:rPr>
              <w:t>13994,0</w:t>
            </w:r>
          </w:p>
        </w:tc>
      </w:tr>
      <w:tr w:rsidR="00522FF2" w:rsidRPr="00F35A8D" w:rsidTr="00BD10B2">
        <w:tc>
          <w:tcPr>
            <w:tcW w:w="469" w:type="pct"/>
            <w:vMerge w:val="restart"/>
            <w:vAlign w:val="center"/>
          </w:tcPr>
          <w:p w:rsidR="00522FF2" w:rsidRPr="005231E4" w:rsidRDefault="00522FF2" w:rsidP="00BD10B2">
            <w:pPr>
              <w:jc w:val="center"/>
              <w:rPr>
                <w:sz w:val="24"/>
                <w:szCs w:val="24"/>
              </w:rPr>
            </w:pPr>
            <w:r>
              <w:rPr>
                <w:sz w:val="24"/>
                <w:szCs w:val="24"/>
              </w:rPr>
              <w:t>3.</w:t>
            </w:r>
          </w:p>
        </w:tc>
        <w:tc>
          <w:tcPr>
            <w:tcW w:w="1972" w:type="pct"/>
            <w:vMerge w:val="restart"/>
            <w:vAlign w:val="center"/>
          </w:tcPr>
          <w:p w:rsidR="00522FF2" w:rsidRPr="005231E4" w:rsidRDefault="00522FF2" w:rsidP="00BD10B2">
            <w:pPr>
              <w:jc w:val="center"/>
              <w:rPr>
                <w:sz w:val="24"/>
                <w:szCs w:val="24"/>
              </w:rPr>
            </w:pPr>
            <w:r>
              <w:rPr>
                <w:sz w:val="24"/>
                <w:szCs w:val="24"/>
              </w:rPr>
              <w:t>Труб</w:t>
            </w:r>
            <w:r w:rsidRPr="005231E4">
              <w:rPr>
                <w:sz w:val="24"/>
                <w:szCs w:val="24"/>
              </w:rPr>
              <w:t>етчинское</w:t>
            </w:r>
          </w:p>
        </w:tc>
        <w:tc>
          <w:tcPr>
            <w:tcW w:w="1743" w:type="pct"/>
            <w:vAlign w:val="center"/>
          </w:tcPr>
          <w:p w:rsidR="00522FF2" w:rsidRPr="005231E4" w:rsidRDefault="00522FF2" w:rsidP="006B7AC7">
            <w:pPr>
              <w:jc w:val="center"/>
              <w:rPr>
                <w:sz w:val="24"/>
                <w:szCs w:val="24"/>
              </w:rPr>
            </w:pPr>
            <w:r w:rsidRPr="005231E4">
              <w:rPr>
                <w:sz w:val="24"/>
                <w:szCs w:val="24"/>
              </w:rPr>
              <w:t>Добровский</w:t>
            </w:r>
          </w:p>
        </w:tc>
        <w:tc>
          <w:tcPr>
            <w:tcW w:w="816" w:type="pct"/>
            <w:vAlign w:val="center"/>
          </w:tcPr>
          <w:p w:rsidR="00522FF2" w:rsidRPr="005231E4" w:rsidRDefault="00522FF2" w:rsidP="006B7AC7">
            <w:pPr>
              <w:jc w:val="center"/>
              <w:rPr>
                <w:sz w:val="24"/>
                <w:szCs w:val="24"/>
              </w:rPr>
            </w:pPr>
            <w:r w:rsidRPr="005231E4">
              <w:rPr>
                <w:sz w:val="24"/>
                <w:szCs w:val="24"/>
              </w:rPr>
              <w:t>3214,0</w:t>
            </w:r>
          </w:p>
        </w:tc>
      </w:tr>
      <w:tr w:rsidR="00BD10B2" w:rsidRPr="00F35A8D" w:rsidTr="00BD10B2">
        <w:tc>
          <w:tcPr>
            <w:tcW w:w="469" w:type="pct"/>
            <w:vMerge/>
            <w:vAlign w:val="center"/>
          </w:tcPr>
          <w:p w:rsidR="00BD10B2" w:rsidRPr="005231E4" w:rsidRDefault="00BD10B2" w:rsidP="00BD10B2">
            <w:pPr>
              <w:jc w:val="center"/>
              <w:rPr>
                <w:sz w:val="24"/>
                <w:szCs w:val="24"/>
              </w:rPr>
            </w:pPr>
          </w:p>
        </w:tc>
        <w:tc>
          <w:tcPr>
            <w:tcW w:w="1972" w:type="pct"/>
            <w:vMerge/>
            <w:vAlign w:val="center"/>
          </w:tcPr>
          <w:p w:rsidR="00BD10B2" w:rsidRPr="005231E4" w:rsidRDefault="00BD10B2" w:rsidP="00BD10B2">
            <w:pPr>
              <w:jc w:val="center"/>
              <w:rPr>
                <w:sz w:val="24"/>
                <w:szCs w:val="24"/>
              </w:rPr>
            </w:pPr>
          </w:p>
        </w:tc>
        <w:tc>
          <w:tcPr>
            <w:tcW w:w="1743" w:type="pct"/>
            <w:vAlign w:val="center"/>
          </w:tcPr>
          <w:p w:rsidR="00BD10B2" w:rsidRPr="005231E4" w:rsidRDefault="00522FF2" w:rsidP="006B7AC7">
            <w:pPr>
              <w:jc w:val="center"/>
              <w:rPr>
                <w:sz w:val="24"/>
                <w:szCs w:val="24"/>
              </w:rPr>
            </w:pPr>
            <w:r>
              <w:rPr>
                <w:sz w:val="24"/>
                <w:szCs w:val="24"/>
              </w:rPr>
              <w:t>Лебедянский</w:t>
            </w:r>
          </w:p>
        </w:tc>
        <w:tc>
          <w:tcPr>
            <w:tcW w:w="816" w:type="pct"/>
            <w:vAlign w:val="center"/>
          </w:tcPr>
          <w:p w:rsidR="00BD10B2" w:rsidRPr="005231E4" w:rsidRDefault="00522FF2" w:rsidP="006B7AC7">
            <w:pPr>
              <w:jc w:val="center"/>
              <w:rPr>
                <w:sz w:val="24"/>
                <w:szCs w:val="24"/>
              </w:rPr>
            </w:pPr>
            <w:r>
              <w:rPr>
                <w:sz w:val="24"/>
                <w:szCs w:val="24"/>
              </w:rPr>
              <w:t>548</w:t>
            </w:r>
            <w:r w:rsidR="00BD10B2" w:rsidRPr="005231E4">
              <w:rPr>
                <w:sz w:val="24"/>
                <w:szCs w:val="24"/>
              </w:rPr>
              <w:t>,0</w:t>
            </w:r>
          </w:p>
        </w:tc>
      </w:tr>
      <w:tr w:rsidR="00BD10B2" w:rsidRPr="007B19D8" w:rsidTr="00BD10B2">
        <w:tc>
          <w:tcPr>
            <w:tcW w:w="469" w:type="pct"/>
            <w:vAlign w:val="center"/>
          </w:tcPr>
          <w:p w:rsidR="00BD10B2" w:rsidRPr="005231E4" w:rsidRDefault="00BD10B2" w:rsidP="00BD10B2">
            <w:pPr>
              <w:jc w:val="center"/>
              <w:rPr>
                <w:sz w:val="24"/>
                <w:szCs w:val="24"/>
              </w:rPr>
            </w:pPr>
          </w:p>
        </w:tc>
        <w:tc>
          <w:tcPr>
            <w:tcW w:w="3715" w:type="pct"/>
            <w:gridSpan w:val="2"/>
            <w:vAlign w:val="center"/>
          </w:tcPr>
          <w:p w:rsidR="00BD10B2" w:rsidRPr="007B19D8" w:rsidRDefault="00BD10B2" w:rsidP="006B7AC7">
            <w:pPr>
              <w:rPr>
                <w:sz w:val="24"/>
                <w:szCs w:val="24"/>
              </w:rPr>
            </w:pPr>
            <w:r w:rsidRPr="007B19D8">
              <w:rPr>
                <w:sz w:val="24"/>
                <w:szCs w:val="24"/>
              </w:rPr>
              <w:t>Итого</w:t>
            </w:r>
          </w:p>
        </w:tc>
        <w:tc>
          <w:tcPr>
            <w:tcW w:w="816" w:type="pct"/>
            <w:vAlign w:val="center"/>
          </w:tcPr>
          <w:p w:rsidR="00BD10B2" w:rsidRPr="007B19D8" w:rsidRDefault="00BD10B2" w:rsidP="006B7AC7">
            <w:pPr>
              <w:jc w:val="center"/>
              <w:rPr>
                <w:sz w:val="24"/>
                <w:szCs w:val="24"/>
              </w:rPr>
            </w:pPr>
            <w:r w:rsidRPr="007B19D8">
              <w:rPr>
                <w:sz w:val="24"/>
                <w:szCs w:val="24"/>
              </w:rPr>
              <w:t>3762,0</w:t>
            </w:r>
          </w:p>
        </w:tc>
      </w:tr>
      <w:tr w:rsidR="00BD10B2" w:rsidRPr="00F35A8D" w:rsidTr="00BD10B2">
        <w:tc>
          <w:tcPr>
            <w:tcW w:w="4184" w:type="pct"/>
            <w:gridSpan w:val="3"/>
            <w:vAlign w:val="center"/>
          </w:tcPr>
          <w:p w:rsidR="00BD10B2" w:rsidRPr="005231E4" w:rsidRDefault="00BD10B2" w:rsidP="00BD10B2">
            <w:pPr>
              <w:rPr>
                <w:b/>
                <w:sz w:val="24"/>
                <w:szCs w:val="24"/>
              </w:rPr>
            </w:pPr>
            <w:r w:rsidRPr="005231E4">
              <w:rPr>
                <w:b/>
                <w:sz w:val="24"/>
                <w:szCs w:val="24"/>
              </w:rPr>
              <w:t>Всего по лесничеству</w:t>
            </w:r>
          </w:p>
        </w:tc>
        <w:tc>
          <w:tcPr>
            <w:tcW w:w="816" w:type="pct"/>
            <w:vAlign w:val="center"/>
          </w:tcPr>
          <w:p w:rsidR="00BD10B2" w:rsidRPr="005231E4" w:rsidRDefault="00BD10B2" w:rsidP="00BD10B2">
            <w:pPr>
              <w:jc w:val="center"/>
              <w:rPr>
                <w:b/>
                <w:sz w:val="24"/>
                <w:szCs w:val="24"/>
              </w:rPr>
            </w:pPr>
            <w:r w:rsidRPr="005231E4">
              <w:rPr>
                <w:b/>
                <w:sz w:val="24"/>
                <w:szCs w:val="24"/>
              </w:rPr>
              <w:t>28958,0</w:t>
            </w:r>
          </w:p>
        </w:tc>
      </w:tr>
    </w:tbl>
    <w:p w:rsidR="00BD10B2" w:rsidRDefault="00BD10B2" w:rsidP="00BD10B2">
      <w:pPr>
        <w:spacing w:line="276" w:lineRule="auto"/>
        <w:ind w:firstLine="709"/>
        <w:jc w:val="both"/>
        <w:rPr>
          <w:sz w:val="28"/>
          <w:szCs w:val="28"/>
        </w:rPr>
      </w:pPr>
    </w:p>
    <w:p w:rsidR="00E05344" w:rsidRDefault="00BD10B2" w:rsidP="00BD10B2">
      <w:pPr>
        <w:spacing w:line="276" w:lineRule="auto"/>
        <w:ind w:firstLine="709"/>
        <w:jc w:val="both"/>
        <w:rPr>
          <w:sz w:val="28"/>
          <w:szCs w:val="28"/>
        </w:rPr>
      </w:pPr>
      <w:r w:rsidRPr="005A4021">
        <w:rPr>
          <w:sz w:val="28"/>
          <w:szCs w:val="28"/>
        </w:rPr>
        <w:t xml:space="preserve">Пространственное расположение </w:t>
      </w:r>
      <w:r w:rsidRPr="00E56159">
        <w:rPr>
          <w:sz w:val="28"/>
          <w:szCs w:val="28"/>
        </w:rPr>
        <w:t>Добровского</w:t>
      </w:r>
      <w:r w:rsidRPr="005A4021">
        <w:rPr>
          <w:sz w:val="28"/>
          <w:szCs w:val="28"/>
        </w:rPr>
        <w:t xml:space="preserve"> лесничества на территории </w:t>
      </w:r>
      <w:r>
        <w:rPr>
          <w:sz w:val="28"/>
          <w:szCs w:val="28"/>
        </w:rPr>
        <w:t>Липецкой области</w:t>
      </w:r>
      <w:r w:rsidRPr="005A4021">
        <w:rPr>
          <w:sz w:val="28"/>
          <w:szCs w:val="28"/>
        </w:rPr>
        <w:t xml:space="preserve"> приведено на схематической карте.</w:t>
      </w:r>
    </w:p>
    <w:p w:rsidR="0004165A" w:rsidRDefault="0004165A" w:rsidP="0072172D">
      <w:pPr>
        <w:spacing w:line="276" w:lineRule="auto"/>
        <w:ind w:firstLine="709"/>
        <w:jc w:val="both"/>
        <w:rPr>
          <w:sz w:val="28"/>
          <w:szCs w:val="28"/>
        </w:rPr>
      </w:pPr>
    </w:p>
    <w:p w:rsidR="002B6559" w:rsidRPr="00CF7E88" w:rsidRDefault="002B6559" w:rsidP="005B0F20">
      <w:pPr>
        <w:spacing w:line="276" w:lineRule="auto"/>
        <w:jc w:val="both"/>
        <w:rPr>
          <w:sz w:val="28"/>
          <w:szCs w:val="28"/>
        </w:rPr>
        <w:sectPr w:rsidR="002B6559" w:rsidRPr="00CF7E88" w:rsidSect="00F55F3A">
          <w:pgSz w:w="11906" w:h="16838"/>
          <w:pgMar w:top="1134" w:right="991" w:bottom="1134" w:left="1560" w:header="709" w:footer="709" w:gutter="0"/>
          <w:pgNumType w:start="7"/>
          <w:cols w:space="708"/>
          <w:docGrid w:linePitch="360"/>
        </w:sectPr>
      </w:pPr>
    </w:p>
    <w:p w:rsidR="00EF088A" w:rsidRPr="00851421" w:rsidRDefault="00490EA3" w:rsidP="00F55F3A">
      <w:pPr>
        <w:spacing w:line="276" w:lineRule="auto"/>
        <w:jc w:val="center"/>
        <w:rPr>
          <w:b/>
          <w:noProof/>
          <w:sz w:val="40"/>
          <w:szCs w:val="40"/>
        </w:rPr>
      </w:pPr>
      <w:r w:rsidRPr="00490EA3">
        <w:rPr>
          <w:b/>
          <w:noProof/>
          <w:sz w:val="40"/>
          <w:szCs w:val="40"/>
        </w:rPr>
        <w:lastRenderedPageBreak/>
        <w:drawing>
          <wp:inline distT="0" distB="0" distL="0" distR="0">
            <wp:extent cx="13321665" cy="9420800"/>
            <wp:effectExtent l="0" t="0" r="0" b="0"/>
            <wp:docPr id="1" name="Рисунок 1" descr="C:\Users\SGurenko.VORONEZH\Desktop\расположение лесниче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Gurenko.VORONEZH\Desktop\расположение лесничества.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21665" cy="9420800"/>
                    </a:xfrm>
                    <a:prstGeom prst="rect">
                      <a:avLst/>
                    </a:prstGeom>
                    <a:noFill/>
                    <a:ln>
                      <a:noFill/>
                    </a:ln>
                  </pic:spPr>
                </pic:pic>
              </a:graphicData>
            </a:graphic>
          </wp:inline>
        </w:drawing>
      </w:r>
    </w:p>
    <w:p w:rsidR="00E4365C" w:rsidRPr="00B607E8" w:rsidRDefault="00E4365C" w:rsidP="005B0F20">
      <w:pPr>
        <w:spacing w:line="276" w:lineRule="auto"/>
        <w:rPr>
          <w:color w:val="FF0000"/>
          <w:sz w:val="28"/>
          <w:szCs w:val="28"/>
        </w:rPr>
      </w:pPr>
    </w:p>
    <w:p w:rsidR="00E4365C" w:rsidRPr="007A3A24" w:rsidRDefault="00E4365C" w:rsidP="005B0F20">
      <w:pPr>
        <w:spacing w:line="276" w:lineRule="auto"/>
        <w:rPr>
          <w:color w:val="FF0000"/>
          <w:sz w:val="28"/>
          <w:szCs w:val="28"/>
        </w:rPr>
        <w:sectPr w:rsidR="00E4365C" w:rsidRPr="007A3A24" w:rsidSect="00DF0178">
          <w:pgSz w:w="23814" w:h="16840" w:orient="landscape" w:code="8"/>
          <w:pgMar w:top="1418" w:right="1701" w:bottom="2512" w:left="1134" w:header="709" w:footer="709" w:gutter="0"/>
          <w:pgNumType w:start="23"/>
          <w:cols w:space="708"/>
          <w:docGrid w:linePitch="360"/>
        </w:sectPr>
      </w:pPr>
    </w:p>
    <w:p w:rsidR="005650B2" w:rsidRPr="005650B2" w:rsidRDefault="0031293E" w:rsidP="005B0F20">
      <w:pPr>
        <w:spacing w:line="276" w:lineRule="auto"/>
        <w:jc w:val="center"/>
        <w:rPr>
          <w:b/>
          <w:sz w:val="28"/>
          <w:szCs w:val="28"/>
        </w:rPr>
      </w:pPr>
      <w:r>
        <w:rPr>
          <w:b/>
          <w:sz w:val="28"/>
          <w:szCs w:val="28"/>
        </w:rPr>
        <w:lastRenderedPageBreak/>
        <w:t>1.1.4. Распределение лесов</w:t>
      </w:r>
      <w:r w:rsidR="005650B2">
        <w:rPr>
          <w:b/>
          <w:sz w:val="28"/>
          <w:szCs w:val="28"/>
        </w:rPr>
        <w:t xml:space="preserve"> лесничес</w:t>
      </w:r>
      <w:r>
        <w:rPr>
          <w:b/>
          <w:sz w:val="28"/>
          <w:szCs w:val="28"/>
        </w:rPr>
        <w:t xml:space="preserve">тва по лесорастительным зонам, </w:t>
      </w:r>
      <w:r w:rsidR="005650B2">
        <w:rPr>
          <w:b/>
          <w:sz w:val="28"/>
          <w:szCs w:val="28"/>
        </w:rPr>
        <w:t>лесным районам</w:t>
      </w:r>
      <w:r>
        <w:rPr>
          <w:b/>
          <w:sz w:val="28"/>
          <w:szCs w:val="28"/>
        </w:rPr>
        <w:t xml:space="preserve"> и зонам лесозащитного и лесосеменного районирования</w:t>
      </w:r>
    </w:p>
    <w:p w:rsidR="005650B2" w:rsidRDefault="005650B2" w:rsidP="005B0F20">
      <w:pPr>
        <w:spacing w:line="276" w:lineRule="auto"/>
        <w:jc w:val="both"/>
        <w:rPr>
          <w:sz w:val="28"/>
          <w:szCs w:val="28"/>
        </w:rPr>
      </w:pPr>
    </w:p>
    <w:p w:rsidR="00F55F3A" w:rsidRDefault="00B33DB7" w:rsidP="005B0F20">
      <w:pPr>
        <w:spacing w:line="276" w:lineRule="auto"/>
        <w:ind w:firstLine="709"/>
        <w:jc w:val="both"/>
        <w:rPr>
          <w:sz w:val="28"/>
          <w:szCs w:val="28"/>
        </w:rPr>
      </w:pPr>
      <w:r>
        <w:rPr>
          <w:sz w:val="28"/>
          <w:szCs w:val="28"/>
        </w:rPr>
        <w:t>Лес</w:t>
      </w:r>
      <w:r w:rsidRPr="00E56159">
        <w:rPr>
          <w:sz w:val="28"/>
          <w:szCs w:val="28"/>
        </w:rPr>
        <w:t>а Добровского лесни</w:t>
      </w:r>
      <w:r w:rsidRPr="005607D0">
        <w:rPr>
          <w:sz w:val="28"/>
          <w:szCs w:val="28"/>
        </w:rPr>
        <w:t xml:space="preserve">чества отнесены к </w:t>
      </w:r>
      <w:r>
        <w:rPr>
          <w:sz w:val="28"/>
          <w:szCs w:val="28"/>
        </w:rPr>
        <w:t xml:space="preserve">лесостепному району европейской части Российской Федерации лесостепной лесорастительной зоны </w:t>
      </w:r>
      <w:r w:rsidRPr="005607D0">
        <w:rPr>
          <w:sz w:val="28"/>
          <w:szCs w:val="28"/>
        </w:rPr>
        <w:t>на основании приказа Министерства природных ресурсов и экологии Российской Федерации от 18 августа 2014 г. № 367 «Об утверждении Перечня лесорастительных зон Российской Федерации и Перечня лесных районов Российской Федерации» (зарегистрирован в Минюсте РФ 29 сентября 2014 г. № 34186).</w:t>
      </w:r>
    </w:p>
    <w:p w:rsidR="000E7DF5" w:rsidRDefault="000E7DF5" w:rsidP="005B0F20">
      <w:pPr>
        <w:spacing w:line="276" w:lineRule="auto"/>
        <w:jc w:val="right"/>
        <w:rPr>
          <w:sz w:val="28"/>
          <w:szCs w:val="28"/>
          <w:highlight w:val="magenta"/>
        </w:rPr>
        <w:sectPr w:rsidR="000E7DF5" w:rsidSect="00DF0178">
          <w:headerReference w:type="default" r:id="rId17"/>
          <w:pgSz w:w="11906" w:h="16838" w:code="9"/>
          <w:pgMar w:top="1440" w:right="1440" w:bottom="1440" w:left="1800" w:header="709" w:footer="709" w:gutter="0"/>
          <w:pgNumType w:start="25"/>
          <w:cols w:space="708"/>
          <w:docGrid w:linePitch="360"/>
        </w:sectPr>
      </w:pPr>
    </w:p>
    <w:p w:rsidR="004611D5" w:rsidRPr="00E4365C" w:rsidRDefault="004611D5" w:rsidP="004611D5">
      <w:pPr>
        <w:spacing w:line="276" w:lineRule="auto"/>
        <w:jc w:val="right"/>
        <w:rPr>
          <w:sz w:val="28"/>
          <w:szCs w:val="28"/>
        </w:rPr>
      </w:pPr>
      <w:r w:rsidRPr="00E4365C">
        <w:rPr>
          <w:sz w:val="28"/>
          <w:szCs w:val="28"/>
        </w:rPr>
        <w:lastRenderedPageBreak/>
        <w:t>Таблица 1.1.4.1</w:t>
      </w:r>
    </w:p>
    <w:p w:rsidR="004611D5" w:rsidRPr="00E4365C" w:rsidRDefault="004611D5" w:rsidP="004611D5">
      <w:pPr>
        <w:spacing w:line="276" w:lineRule="auto"/>
        <w:jc w:val="center"/>
        <w:rPr>
          <w:sz w:val="28"/>
          <w:szCs w:val="28"/>
        </w:rPr>
      </w:pPr>
      <w:r w:rsidRPr="00E4365C">
        <w:rPr>
          <w:sz w:val="28"/>
          <w:szCs w:val="28"/>
        </w:rPr>
        <w:t>Распределение лесов лесничества по лесорастительным</w:t>
      </w:r>
    </w:p>
    <w:p w:rsidR="004611D5" w:rsidRPr="00E4365C" w:rsidRDefault="004611D5" w:rsidP="004611D5">
      <w:pPr>
        <w:spacing w:line="276" w:lineRule="auto"/>
        <w:jc w:val="center"/>
        <w:rPr>
          <w:sz w:val="28"/>
          <w:szCs w:val="28"/>
        </w:rPr>
      </w:pPr>
      <w:r w:rsidRPr="00E4365C">
        <w:rPr>
          <w:sz w:val="28"/>
          <w:szCs w:val="28"/>
        </w:rPr>
        <w:t>зонам и лесным районам</w:t>
      </w:r>
    </w:p>
    <w:p w:rsidR="004611D5" w:rsidRPr="00E4365C" w:rsidRDefault="004611D5" w:rsidP="004611D5">
      <w:pPr>
        <w:spacing w:line="276" w:lineRule="auto"/>
        <w:jc w:val="center"/>
        <w:rPr>
          <w:sz w:val="28"/>
          <w:szCs w:val="28"/>
        </w:rPr>
      </w:pPr>
    </w:p>
    <w:tbl>
      <w:tblPr>
        <w:tblStyle w:val="a3"/>
        <w:tblW w:w="13642" w:type="dxa"/>
        <w:jc w:val="center"/>
        <w:tblLayout w:type="fixed"/>
        <w:tblLook w:val="04A0" w:firstRow="1" w:lastRow="0" w:firstColumn="1" w:lastColumn="0" w:noHBand="0" w:noVBand="1"/>
      </w:tblPr>
      <w:tblGrid>
        <w:gridCol w:w="842"/>
        <w:gridCol w:w="2693"/>
        <w:gridCol w:w="1694"/>
        <w:gridCol w:w="1701"/>
        <w:gridCol w:w="1843"/>
        <w:gridCol w:w="2317"/>
        <w:gridCol w:w="1276"/>
        <w:gridCol w:w="1276"/>
      </w:tblGrid>
      <w:tr w:rsidR="004611D5" w:rsidRPr="00E4365C" w:rsidTr="006B7AC7">
        <w:trPr>
          <w:tblHeader/>
          <w:jc w:val="center"/>
        </w:trPr>
        <w:tc>
          <w:tcPr>
            <w:tcW w:w="842" w:type="dxa"/>
            <w:vAlign w:val="center"/>
          </w:tcPr>
          <w:p w:rsidR="004611D5" w:rsidRPr="00E4365C" w:rsidRDefault="004611D5" w:rsidP="006B7AC7">
            <w:pPr>
              <w:jc w:val="center"/>
              <w:rPr>
                <w:sz w:val="24"/>
                <w:szCs w:val="24"/>
              </w:rPr>
            </w:pPr>
            <w:r w:rsidRPr="00E4365C">
              <w:rPr>
                <w:sz w:val="24"/>
                <w:szCs w:val="24"/>
              </w:rPr>
              <w:t>№</w:t>
            </w:r>
          </w:p>
          <w:p w:rsidR="004611D5" w:rsidRPr="00E4365C" w:rsidRDefault="004611D5" w:rsidP="006B7AC7">
            <w:pPr>
              <w:jc w:val="center"/>
              <w:rPr>
                <w:sz w:val="24"/>
                <w:szCs w:val="24"/>
              </w:rPr>
            </w:pPr>
            <w:r w:rsidRPr="00E4365C">
              <w:rPr>
                <w:sz w:val="24"/>
                <w:szCs w:val="24"/>
              </w:rPr>
              <w:t>п/п</w:t>
            </w:r>
          </w:p>
        </w:tc>
        <w:tc>
          <w:tcPr>
            <w:tcW w:w="2693" w:type="dxa"/>
            <w:vAlign w:val="center"/>
          </w:tcPr>
          <w:p w:rsidR="004611D5" w:rsidRPr="00E4365C" w:rsidRDefault="004611D5" w:rsidP="006B7AC7">
            <w:pPr>
              <w:ind w:right="-27"/>
              <w:jc w:val="center"/>
              <w:rPr>
                <w:sz w:val="24"/>
                <w:szCs w:val="24"/>
              </w:rPr>
            </w:pPr>
            <w:r w:rsidRPr="00E4365C">
              <w:rPr>
                <w:sz w:val="24"/>
                <w:szCs w:val="24"/>
              </w:rPr>
              <w:t>Наименование участковых лесничеств</w:t>
            </w:r>
          </w:p>
        </w:tc>
        <w:tc>
          <w:tcPr>
            <w:tcW w:w="1694" w:type="dxa"/>
            <w:vAlign w:val="center"/>
          </w:tcPr>
          <w:p w:rsidR="004611D5" w:rsidRPr="00E4365C" w:rsidRDefault="004611D5" w:rsidP="006B7AC7">
            <w:pPr>
              <w:jc w:val="center"/>
              <w:rPr>
                <w:sz w:val="24"/>
                <w:szCs w:val="24"/>
              </w:rPr>
            </w:pPr>
            <w:r w:rsidRPr="00E4365C">
              <w:rPr>
                <w:sz w:val="24"/>
                <w:szCs w:val="24"/>
              </w:rPr>
              <w:t>Лесорасти-тельная зона</w:t>
            </w:r>
          </w:p>
        </w:tc>
        <w:tc>
          <w:tcPr>
            <w:tcW w:w="1701" w:type="dxa"/>
            <w:vAlign w:val="center"/>
          </w:tcPr>
          <w:p w:rsidR="004611D5" w:rsidRPr="00E4365C" w:rsidRDefault="004611D5" w:rsidP="006B7AC7">
            <w:pPr>
              <w:jc w:val="center"/>
              <w:rPr>
                <w:sz w:val="24"/>
                <w:szCs w:val="24"/>
              </w:rPr>
            </w:pPr>
            <w:r w:rsidRPr="00E4365C">
              <w:rPr>
                <w:sz w:val="24"/>
                <w:szCs w:val="24"/>
              </w:rPr>
              <w:t>Лесной район</w:t>
            </w:r>
          </w:p>
        </w:tc>
        <w:tc>
          <w:tcPr>
            <w:tcW w:w="1843" w:type="dxa"/>
            <w:vAlign w:val="center"/>
          </w:tcPr>
          <w:p w:rsidR="004611D5" w:rsidRPr="00E4365C" w:rsidRDefault="004611D5" w:rsidP="006B7AC7">
            <w:pPr>
              <w:spacing w:line="276" w:lineRule="auto"/>
              <w:jc w:val="center"/>
              <w:rPr>
                <w:sz w:val="24"/>
                <w:szCs w:val="24"/>
              </w:rPr>
            </w:pPr>
            <w:r w:rsidRPr="00E4365C">
              <w:rPr>
                <w:sz w:val="24"/>
                <w:szCs w:val="24"/>
              </w:rPr>
              <w:t>Зона лесозащитного районирования</w:t>
            </w:r>
          </w:p>
        </w:tc>
        <w:tc>
          <w:tcPr>
            <w:tcW w:w="2317" w:type="dxa"/>
            <w:vAlign w:val="center"/>
          </w:tcPr>
          <w:p w:rsidR="004611D5" w:rsidRPr="00E4365C" w:rsidRDefault="004611D5" w:rsidP="006B7AC7">
            <w:pPr>
              <w:spacing w:line="276" w:lineRule="auto"/>
              <w:jc w:val="center"/>
              <w:rPr>
                <w:sz w:val="24"/>
                <w:szCs w:val="24"/>
              </w:rPr>
            </w:pPr>
            <w:r w:rsidRPr="00E4365C">
              <w:rPr>
                <w:sz w:val="24"/>
                <w:szCs w:val="24"/>
              </w:rPr>
              <w:t>Зона лесосеменного районирования</w:t>
            </w:r>
          </w:p>
        </w:tc>
        <w:tc>
          <w:tcPr>
            <w:tcW w:w="1276" w:type="dxa"/>
            <w:vAlign w:val="center"/>
          </w:tcPr>
          <w:p w:rsidR="004611D5" w:rsidRPr="00E4365C" w:rsidRDefault="004611D5" w:rsidP="006B7AC7">
            <w:pPr>
              <w:jc w:val="center"/>
              <w:rPr>
                <w:sz w:val="24"/>
                <w:szCs w:val="24"/>
              </w:rPr>
            </w:pPr>
            <w:r w:rsidRPr="00E4365C">
              <w:rPr>
                <w:sz w:val="24"/>
                <w:szCs w:val="24"/>
              </w:rPr>
              <w:t>Перечень лесных кварталов</w:t>
            </w:r>
          </w:p>
        </w:tc>
        <w:tc>
          <w:tcPr>
            <w:tcW w:w="1276" w:type="dxa"/>
            <w:vAlign w:val="center"/>
          </w:tcPr>
          <w:p w:rsidR="004611D5" w:rsidRPr="00E4365C" w:rsidRDefault="004611D5" w:rsidP="006B7AC7">
            <w:pPr>
              <w:jc w:val="center"/>
              <w:rPr>
                <w:sz w:val="24"/>
                <w:szCs w:val="24"/>
              </w:rPr>
            </w:pPr>
            <w:r w:rsidRPr="00E4365C">
              <w:rPr>
                <w:sz w:val="24"/>
                <w:szCs w:val="24"/>
              </w:rPr>
              <w:t>Площадь, га</w:t>
            </w:r>
          </w:p>
        </w:tc>
      </w:tr>
      <w:tr w:rsidR="004611D5" w:rsidRPr="00E4365C" w:rsidTr="006B7AC7">
        <w:trPr>
          <w:tblHeader/>
          <w:jc w:val="center"/>
        </w:trPr>
        <w:tc>
          <w:tcPr>
            <w:tcW w:w="842" w:type="dxa"/>
            <w:vAlign w:val="center"/>
          </w:tcPr>
          <w:p w:rsidR="004611D5" w:rsidRPr="00E4365C" w:rsidRDefault="004611D5" w:rsidP="006B7AC7">
            <w:pPr>
              <w:jc w:val="center"/>
              <w:rPr>
                <w:sz w:val="24"/>
                <w:szCs w:val="24"/>
              </w:rPr>
            </w:pPr>
            <w:r w:rsidRPr="00E4365C">
              <w:rPr>
                <w:sz w:val="24"/>
                <w:szCs w:val="24"/>
              </w:rPr>
              <w:t>1</w:t>
            </w:r>
          </w:p>
        </w:tc>
        <w:tc>
          <w:tcPr>
            <w:tcW w:w="2693" w:type="dxa"/>
            <w:vAlign w:val="center"/>
          </w:tcPr>
          <w:p w:rsidR="004611D5" w:rsidRPr="00E4365C" w:rsidRDefault="004611D5" w:rsidP="006B7AC7">
            <w:pPr>
              <w:ind w:right="-27"/>
              <w:jc w:val="center"/>
              <w:rPr>
                <w:sz w:val="24"/>
                <w:szCs w:val="24"/>
              </w:rPr>
            </w:pPr>
            <w:r w:rsidRPr="00E4365C">
              <w:rPr>
                <w:sz w:val="24"/>
                <w:szCs w:val="24"/>
              </w:rPr>
              <w:t>2</w:t>
            </w:r>
          </w:p>
        </w:tc>
        <w:tc>
          <w:tcPr>
            <w:tcW w:w="1694" w:type="dxa"/>
            <w:vAlign w:val="center"/>
          </w:tcPr>
          <w:p w:rsidR="004611D5" w:rsidRPr="00E4365C" w:rsidRDefault="004611D5" w:rsidP="006B7AC7">
            <w:pPr>
              <w:jc w:val="center"/>
              <w:rPr>
                <w:sz w:val="24"/>
                <w:szCs w:val="24"/>
              </w:rPr>
            </w:pPr>
            <w:r w:rsidRPr="00E4365C">
              <w:rPr>
                <w:sz w:val="24"/>
                <w:szCs w:val="24"/>
              </w:rPr>
              <w:t>3</w:t>
            </w:r>
          </w:p>
        </w:tc>
        <w:tc>
          <w:tcPr>
            <w:tcW w:w="1701" w:type="dxa"/>
            <w:vAlign w:val="center"/>
          </w:tcPr>
          <w:p w:rsidR="004611D5" w:rsidRPr="00E4365C" w:rsidRDefault="004611D5" w:rsidP="006B7AC7">
            <w:pPr>
              <w:jc w:val="center"/>
              <w:rPr>
                <w:sz w:val="24"/>
                <w:szCs w:val="24"/>
              </w:rPr>
            </w:pPr>
            <w:r w:rsidRPr="00E4365C">
              <w:rPr>
                <w:sz w:val="24"/>
                <w:szCs w:val="24"/>
              </w:rPr>
              <w:t>4</w:t>
            </w:r>
          </w:p>
        </w:tc>
        <w:tc>
          <w:tcPr>
            <w:tcW w:w="1843" w:type="dxa"/>
            <w:vAlign w:val="center"/>
          </w:tcPr>
          <w:p w:rsidR="004611D5" w:rsidRPr="00E4365C" w:rsidRDefault="004611D5" w:rsidP="006B7AC7">
            <w:pPr>
              <w:spacing w:line="276" w:lineRule="auto"/>
              <w:jc w:val="center"/>
              <w:rPr>
                <w:sz w:val="24"/>
                <w:szCs w:val="24"/>
              </w:rPr>
            </w:pPr>
            <w:r w:rsidRPr="00E4365C">
              <w:rPr>
                <w:sz w:val="24"/>
                <w:szCs w:val="24"/>
              </w:rPr>
              <w:t>5</w:t>
            </w:r>
          </w:p>
        </w:tc>
        <w:tc>
          <w:tcPr>
            <w:tcW w:w="2317" w:type="dxa"/>
            <w:vAlign w:val="center"/>
          </w:tcPr>
          <w:p w:rsidR="004611D5" w:rsidRPr="00E4365C" w:rsidRDefault="004611D5" w:rsidP="006B7AC7">
            <w:pPr>
              <w:spacing w:line="276" w:lineRule="auto"/>
              <w:jc w:val="center"/>
              <w:rPr>
                <w:sz w:val="24"/>
                <w:szCs w:val="24"/>
              </w:rPr>
            </w:pPr>
            <w:r w:rsidRPr="00E4365C">
              <w:rPr>
                <w:sz w:val="24"/>
                <w:szCs w:val="24"/>
              </w:rPr>
              <w:t>6</w:t>
            </w:r>
          </w:p>
        </w:tc>
        <w:tc>
          <w:tcPr>
            <w:tcW w:w="1276" w:type="dxa"/>
            <w:vAlign w:val="center"/>
          </w:tcPr>
          <w:p w:rsidR="004611D5" w:rsidRPr="00E4365C" w:rsidRDefault="004611D5" w:rsidP="006B7AC7">
            <w:pPr>
              <w:spacing w:line="276" w:lineRule="auto"/>
              <w:jc w:val="center"/>
              <w:rPr>
                <w:sz w:val="24"/>
                <w:szCs w:val="24"/>
              </w:rPr>
            </w:pPr>
            <w:r w:rsidRPr="00E4365C">
              <w:rPr>
                <w:sz w:val="24"/>
                <w:szCs w:val="24"/>
              </w:rPr>
              <w:t>7</w:t>
            </w:r>
          </w:p>
        </w:tc>
        <w:tc>
          <w:tcPr>
            <w:tcW w:w="1276" w:type="dxa"/>
            <w:vAlign w:val="center"/>
          </w:tcPr>
          <w:p w:rsidR="004611D5" w:rsidRPr="00E4365C" w:rsidRDefault="004611D5" w:rsidP="006B7AC7">
            <w:pPr>
              <w:spacing w:line="276" w:lineRule="auto"/>
              <w:jc w:val="center"/>
              <w:rPr>
                <w:sz w:val="24"/>
                <w:szCs w:val="24"/>
              </w:rPr>
            </w:pPr>
            <w:r w:rsidRPr="00E4365C">
              <w:rPr>
                <w:sz w:val="24"/>
                <w:szCs w:val="24"/>
              </w:rPr>
              <w:t>8</w:t>
            </w:r>
          </w:p>
        </w:tc>
      </w:tr>
      <w:tr w:rsidR="004611D5" w:rsidRPr="00E4365C" w:rsidTr="004611D5">
        <w:trPr>
          <w:trHeight w:val="486"/>
          <w:jc w:val="center"/>
        </w:trPr>
        <w:tc>
          <w:tcPr>
            <w:tcW w:w="842" w:type="dxa"/>
            <w:vAlign w:val="center"/>
          </w:tcPr>
          <w:p w:rsidR="004611D5" w:rsidRPr="00E4365C" w:rsidRDefault="004611D5" w:rsidP="006B7AC7">
            <w:pPr>
              <w:jc w:val="center"/>
              <w:rPr>
                <w:sz w:val="24"/>
                <w:szCs w:val="24"/>
              </w:rPr>
            </w:pPr>
            <w:r w:rsidRPr="00E4365C">
              <w:rPr>
                <w:sz w:val="24"/>
                <w:szCs w:val="24"/>
              </w:rPr>
              <w:t>1.</w:t>
            </w:r>
          </w:p>
        </w:tc>
        <w:tc>
          <w:tcPr>
            <w:tcW w:w="2693" w:type="dxa"/>
            <w:vAlign w:val="center"/>
          </w:tcPr>
          <w:p w:rsidR="004611D5" w:rsidRPr="00E4365C" w:rsidRDefault="004611D5" w:rsidP="004611D5">
            <w:pPr>
              <w:jc w:val="center"/>
              <w:rPr>
                <w:sz w:val="24"/>
                <w:szCs w:val="24"/>
              </w:rPr>
            </w:pPr>
            <w:r w:rsidRPr="00E4365C">
              <w:rPr>
                <w:sz w:val="24"/>
                <w:szCs w:val="24"/>
              </w:rPr>
              <w:t>Добровское</w:t>
            </w:r>
          </w:p>
        </w:tc>
        <w:tc>
          <w:tcPr>
            <w:tcW w:w="1694" w:type="dxa"/>
            <w:vMerge w:val="restart"/>
            <w:vAlign w:val="center"/>
          </w:tcPr>
          <w:p w:rsidR="004611D5" w:rsidRPr="00E4365C" w:rsidRDefault="004611D5" w:rsidP="006B7AC7">
            <w:pPr>
              <w:jc w:val="center"/>
              <w:rPr>
                <w:sz w:val="24"/>
                <w:szCs w:val="24"/>
              </w:rPr>
            </w:pPr>
            <w:r w:rsidRPr="00E4365C">
              <w:rPr>
                <w:sz w:val="24"/>
                <w:szCs w:val="24"/>
              </w:rPr>
              <w:t>Лесостепная зона</w:t>
            </w:r>
          </w:p>
        </w:tc>
        <w:tc>
          <w:tcPr>
            <w:tcW w:w="1701" w:type="dxa"/>
            <w:vMerge w:val="restart"/>
            <w:vAlign w:val="center"/>
          </w:tcPr>
          <w:p w:rsidR="004611D5" w:rsidRPr="00E4365C" w:rsidRDefault="004611D5" w:rsidP="006B7AC7">
            <w:pPr>
              <w:jc w:val="center"/>
              <w:rPr>
                <w:sz w:val="24"/>
                <w:szCs w:val="24"/>
              </w:rPr>
            </w:pPr>
            <w:r w:rsidRPr="00E4365C">
              <w:rPr>
                <w:sz w:val="24"/>
                <w:szCs w:val="24"/>
              </w:rPr>
              <w:t>Лесостепной район европейской части Российской Федерации</w:t>
            </w:r>
          </w:p>
        </w:tc>
        <w:tc>
          <w:tcPr>
            <w:tcW w:w="1843" w:type="dxa"/>
            <w:vMerge w:val="restart"/>
            <w:vAlign w:val="center"/>
          </w:tcPr>
          <w:p w:rsidR="004611D5" w:rsidRPr="00E4365C" w:rsidRDefault="004611D5" w:rsidP="000E088C">
            <w:pPr>
              <w:spacing w:line="276" w:lineRule="auto"/>
              <w:jc w:val="center"/>
              <w:rPr>
                <w:sz w:val="24"/>
                <w:szCs w:val="24"/>
              </w:rPr>
            </w:pPr>
            <w:r w:rsidRPr="00E4365C">
              <w:rPr>
                <w:sz w:val="24"/>
                <w:szCs w:val="24"/>
              </w:rPr>
              <w:t>Зона с</w:t>
            </w:r>
            <w:r w:rsidR="000E088C">
              <w:rPr>
                <w:sz w:val="24"/>
                <w:szCs w:val="24"/>
              </w:rPr>
              <w:t>ильно</w:t>
            </w:r>
            <w:r w:rsidRPr="00E4365C">
              <w:rPr>
                <w:sz w:val="24"/>
                <w:szCs w:val="24"/>
              </w:rPr>
              <w:t>й лесопатоло-гической угрозы</w:t>
            </w:r>
          </w:p>
        </w:tc>
        <w:tc>
          <w:tcPr>
            <w:tcW w:w="2317" w:type="dxa"/>
            <w:vMerge w:val="restart"/>
            <w:vAlign w:val="center"/>
          </w:tcPr>
          <w:p w:rsidR="004611D5" w:rsidRPr="00E4365C" w:rsidRDefault="004611D5" w:rsidP="006B7AC7">
            <w:pPr>
              <w:spacing w:line="276" w:lineRule="auto"/>
              <w:jc w:val="center"/>
              <w:rPr>
                <w:sz w:val="24"/>
                <w:szCs w:val="24"/>
              </w:rPr>
            </w:pPr>
            <w:r w:rsidRPr="00E4365C">
              <w:rPr>
                <w:sz w:val="24"/>
                <w:szCs w:val="24"/>
              </w:rPr>
              <w:t>Сосна обыкновенная – 3;</w:t>
            </w:r>
          </w:p>
          <w:p w:rsidR="004611D5" w:rsidRPr="00E4365C" w:rsidRDefault="004611D5" w:rsidP="006B7AC7">
            <w:pPr>
              <w:spacing w:line="276" w:lineRule="auto"/>
              <w:jc w:val="center"/>
              <w:rPr>
                <w:sz w:val="24"/>
                <w:szCs w:val="24"/>
              </w:rPr>
            </w:pPr>
            <w:r w:rsidRPr="00E4365C">
              <w:rPr>
                <w:sz w:val="24"/>
                <w:szCs w:val="24"/>
              </w:rPr>
              <w:t>Дуб черешчатый - 2</w:t>
            </w:r>
          </w:p>
        </w:tc>
        <w:tc>
          <w:tcPr>
            <w:tcW w:w="1276" w:type="dxa"/>
            <w:vAlign w:val="center"/>
          </w:tcPr>
          <w:p w:rsidR="004611D5" w:rsidRPr="00E4365C" w:rsidRDefault="004611D5" w:rsidP="006B7AC7">
            <w:pPr>
              <w:jc w:val="center"/>
              <w:rPr>
                <w:sz w:val="24"/>
                <w:szCs w:val="24"/>
              </w:rPr>
            </w:pPr>
            <w:r w:rsidRPr="00E4365C">
              <w:rPr>
                <w:sz w:val="24"/>
                <w:szCs w:val="24"/>
              </w:rPr>
              <w:t>1-185</w:t>
            </w:r>
          </w:p>
        </w:tc>
        <w:tc>
          <w:tcPr>
            <w:tcW w:w="1276" w:type="dxa"/>
            <w:vAlign w:val="center"/>
          </w:tcPr>
          <w:p w:rsidR="004611D5" w:rsidRPr="00E4365C" w:rsidRDefault="004611D5" w:rsidP="006B7AC7">
            <w:pPr>
              <w:jc w:val="center"/>
              <w:rPr>
                <w:sz w:val="24"/>
                <w:szCs w:val="24"/>
              </w:rPr>
            </w:pPr>
            <w:r w:rsidRPr="00E4365C">
              <w:rPr>
                <w:sz w:val="24"/>
                <w:szCs w:val="24"/>
              </w:rPr>
              <w:t>11 202,0</w:t>
            </w:r>
          </w:p>
        </w:tc>
      </w:tr>
      <w:tr w:rsidR="004611D5" w:rsidRPr="00E4365C" w:rsidTr="004611D5">
        <w:trPr>
          <w:trHeight w:val="550"/>
          <w:jc w:val="center"/>
        </w:trPr>
        <w:tc>
          <w:tcPr>
            <w:tcW w:w="842" w:type="dxa"/>
            <w:vAlign w:val="center"/>
          </w:tcPr>
          <w:p w:rsidR="004611D5" w:rsidRPr="00E4365C" w:rsidRDefault="004611D5" w:rsidP="006B7AC7">
            <w:pPr>
              <w:jc w:val="center"/>
              <w:rPr>
                <w:sz w:val="24"/>
                <w:szCs w:val="24"/>
              </w:rPr>
            </w:pPr>
            <w:r w:rsidRPr="00E4365C">
              <w:rPr>
                <w:sz w:val="24"/>
                <w:szCs w:val="24"/>
              </w:rPr>
              <w:t>2.</w:t>
            </w:r>
          </w:p>
        </w:tc>
        <w:tc>
          <w:tcPr>
            <w:tcW w:w="2693" w:type="dxa"/>
            <w:vAlign w:val="center"/>
          </w:tcPr>
          <w:p w:rsidR="004611D5" w:rsidRPr="00E4365C" w:rsidRDefault="004611D5" w:rsidP="004611D5">
            <w:pPr>
              <w:jc w:val="center"/>
              <w:rPr>
                <w:sz w:val="24"/>
                <w:szCs w:val="24"/>
              </w:rPr>
            </w:pPr>
            <w:r w:rsidRPr="00E4365C">
              <w:rPr>
                <w:sz w:val="24"/>
                <w:szCs w:val="24"/>
              </w:rPr>
              <w:t>Кривецкое</w:t>
            </w:r>
          </w:p>
        </w:tc>
        <w:tc>
          <w:tcPr>
            <w:tcW w:w="1694" w:type="dxa"/>
            <w:vMerge/>
            <w:vAlign w:val="center"/>
          </w:tcPr>
          <w:p w:rsidR="004611D5" w:rsidRPr="00E4365C" w:rsidRDefault="004611D5" w:rsidP="006B7AC7">
            <w:pPr>
              <w:jc w:val="center"/>
              <w:rPr>
                <w:sz w:val="24"/>
                <w:szCs w:val="24"/>
              </w:rPr>
            </w:pPr>
          </w:p>
        </w:tc>
        <w:tc>
          <w:tcPr>
            <w:tcW w:w="1701" w:type="dxa"/>
            <w:vMerge/>
            <w:vAlign w:val="center"/>
          </w:tcPr>
          <w:p w:rsidR="004611D5" w:rsidRPr="00E4365C" w:rsidRDefault="004611D5" w:rsidP="006B7AC7">
            <w:pPr>
              <w:jc w:val="center"/>
              <w:rPr>
                <w:sz w:val="24"/>
                <w:szCs w:val="24"/>
              </w:rPr>
            </w:pPr>
          </w:p>
        </w:tc>
        <w:tc>
          <w:tcPr>
            <w:tcW w:w="1843" w:type="dxa"/>
            <w:vMerge/>
            <w:vAlign w:val="center"/>
          </w:tcPr>
          <w:p w:rsidR="004611D5" w:rsidRPr="00E4365C" w:rsidRDefault="004611D5" w:rsidP="006B7AC7">
            <w:pPr>
              <w:spacing w:line="276" w:lineRule="auto"/>
              <w:jc w:val="center"/>
              <w:rPr>
                <w:sz w:val="24"/>
                <w:szCs w:val="24"/>
              </w:rPr>
            </w:pPr>
          </w:p>
        </w:tc>
        <w:tc>
          <w:tcPr>
            <w:tcW w:w="2317" w:type="dxa"/>
            <w:vMerge/>
            <w:vAlign w:val="center"/>
          </w:tcPr>
          <w:p w:rsidR="004611D5" w:rsidRPr="00E4365C" w:rsidRDefault="004611D5" w:rsidP="006B7AC7">
            <w:pPr>
              <w:spacing w:line="276" w:lineRule="auto"/>
              <w:jc w:val="center"/>
              <w:rPr>
                <w:sz w:val="24"/>
                <w:szCs w:val="24"/>
              </w:rPr>
            </w:pPr>
          </w:p>
        </w:tc>
        <w:tc>
          <w:tcPr>
            <w:tcW w:w="1276" w:type="dxa"/>
            <w:vAlign w:val="center"/>
          </w:tcPr>
          <w:p w:rsidR="004611D5" w:rsidRPr="00E4365C" w:rsidRDefault="004611D5" w:rsidP="006B7AC7">
            <w:pPr>
              <w:jc w:val="center"/>
              <w:rPr>
                <w:sz w:val="24"/>
                <w:szCs w:val="24"/>
              </w:rPr>
            </w:pPr>
            <w:r w:rsidRPr="00E4365C">
              <w:rPr>
                <w:sz w:val="24"/>
                <w:szCs w:val="24"/>
              </w:rPr>
              <w:t>1-259</w:t>
            </w:r>
          </w:p>
        </w:tc>
        <w:tc>
          <w:tcPr>
            <w:tcW w:w="1276" w:type="dxa"/>
            <w:vAlign w:val="center"/>
          </w:tcPr>
          <w:p w:rsidR="004611D5" w:rsidRPr="00E4365C" w:rsidRDefault="004611D5" w:rsidP="006B7AC7">
            <w:pPr>
              <w:jc w:val="center"/>
              <w:rPr>
                <w:sz w:val="24"/>
                <w:szCs w:val="24"/>
              </w:rPr>
            </w:pPr>
            <w:r w:rsidRPr="00E4365C">
              <w:rPr>
                <w:sz w:val="24"/>
                <w:szCs w:val="24"/>
              </w:rPr>
              <w:t>13 994,0</w:t>
            </w:r>
          </w:p>
        </w:tc>
      </w:tr>
      <w:tr w:rsidR="004611D5" w:rsidRPr="00E4365C" w:rsidTr="004611D5">
        <w:trPr>
          <w:trHeight w:val="288"/>
          <w:jc w:val="center"/>
        </w:trPr>
        <w:tc>
          <w:tcPr>
            <w:tcW w:w="842" w:type="dxa"/>
            <w:vAlign w:val="center"/>
          </w:tcPr>
          <w:p w:rsidR="004611D5" w:rsidRPr="00E4365C" w:rsidRDefault="004611D5" w:rsidP="006B7AC7">
            <w:pPr>
              <w:jc w:val="center"/>
              <w:rPr>
                <w:sz w:val="24"/>
                <w:szCs w:val="24"/>
              </w:rPr>
            </w:pPr>
            <w:r w:rsidRPr="00E4365C">
              <w:rPr>
                <w:sz w:val="24"/>
                <w:szCs w:val="24"/>
              </w:rPr>
              <w:t>3.</w:t>
            </w:r>
          </w:p>
        </w:tc>
        <w:tc>
          <w:tcPr>
            <w:tcW w:w="2693" w:type="dxa"/>
            <w:vAlign w:val="center"/>
          </w:tcPr>
          <w:p w:rsidR="004611D5" w:rsidRPr="00E4365C" w:rsidRDefault="004611D5" w:rsidP="004611D5">
            <w:pPr>
              <w:jc w:val="center"/>
              <w:rPr>
                <w:sz w:val="24"/>
                <w:szCs w:val="24"/>
              </w:rPr>
            </w:pPr>
            <w:r w:rsidRPr="00E4365C">
              <w:rPr>
                <w:sz w:val="24"/>
                <w:szCs w:val="24"/>
              </w:rPr>
              <w:t>Трубетчинское</w:t>
            </w:r>
          </w:p>
        </w:tc>
        <w:tc>
          <w:tcPr>
            <w:tcW w:w="1694" w:type="dxa"/>
            <w:vMerge/>
            <w:vAlign w:val="center"/>
          </w:tcPr>
          <w:p w:rsidR="004611D5" w:rsidRPr="00E4365C" w:rsidRDefault="004611D5" w:rsidP="006B7AC7">
            <w:pPr>
              <w:jc w:val="center"/>
              <w:rPr>
                <w:sz w:val="24"/>
                <w:szCs w:val="24"/>
              </w:rPr>
            </w:pPr>
          </w:p>
        </w:tc>
        <w:tc>
          <w:tcPr>
            <w:tcW w:w="1701" w:type="dxa"/>
            <w:vMerge/>
            <w:vAlign w:val="center"/>
          </w:tcPr>
          <w:p w:rsidR="004611D5" w:rsidRPr="00E4365C" w:rsidRDefault="004611D5" w:rsidP="006B7AC7">
            <w:pPr>
              <w:jc w:val="center"/>
              <w:rPr>
                <w:sz w:val="24"/>
                <w:szCs w:val="24"/>
              </w:rPr>
            </w:pPr>
          </w:p>
        </w:tc>
        <w:tc>
          <w:tcPr>
            <w:tcW w:w="1843" w:type="dxa"/>
            <w:vMerge/>
            <w:vAlign w:val="center"/>
          </w:tcPr>
          <w:p w:rsidR="004611D5" w:rsidRPr="00E4365C" w:rsidRDefault="004611D5" w:rsidP="006B7AC7">
            <w:pPr>
              <w:spacing w:line="276" w:lineRule="auto"/>
              <w:jc w:val="center"/>
              <w:rPr>
                <w:sz w:val="24"/>
                <w:szCs w:val="24"/>
              </w:rPr>
            </w:pPr>
          </w:p>
        </w:tc>
        <w:tc>
          <w:tcPr>
            <w:tcW w:w="2317" w:type="dxa"/>
            <w:vMerge/>
            <w:vAlign w:val="center"/>
          </w:tcPr>
          <w:p w:rsidR="004611D5" w:rsidRPr="00E4365C" w:rsidRDefault="004611D5" w:rsidP="006B7AC7">
            <w:pPr>
              <w:spacing w:line="276" w:lineRule="auto"/>
              <w:jc w:val="center"/>
              <w:rPr>
                <w:sz w:val="24"/>
                <w:szCs w:val="24"/>
              </w:rPr>
            </w:pPr>
          </w:p>
        </w:tc>
        <w:tc>
          <w:tcPr>
            <w:tcW w:w="1276" w:type="dxa"/>
            <w:vAlign w:val="center"/>
          </w:tcPr>
          <w:p w:rsidR="004611D5" w:rsidRPr="00E4365C" w:rsidRDefault="004611D5" w:rsidP="006B7AC7">
            <w:pPr>
              <w:jc w:val="center"/>
              <w:rPr>
                <w:sz w:val="24"/>
                <w:szCs w:val="24"/>
              </w:rPr>
            </w:pPr>
            <w:r w:rsidRPr="00E4365C">
              <w:rPr>
                <w:sz w:val="24"/>
                <w:szCs w:val="24"/>
              </w:rPr>
              <w:t>1-65</w:t>
            </w:r>
          </w:p>
        </w:tc>
        <w:tc>
          <w:tcPr>
            <w:tcW w:w="1276" w:type="dxa"/>
            <w:vAlign w:val="center"/>
          </w:tcPr>
          <w:p w:rsidR="004611D5" w:rsidRPr="00E4365C" w:rsidRDefault="004611D5" w:rsidP="006B7AC7">
            <w:pPr>
              <w:jc w:val="center"/>
              <w:rPr>
                <w:sz w:val="24"/>
                <w:szCs w:val="24"/>
              </w:rPr>
            </w:pPr>
            <w:r w:rsidRPr="00E4365C">
              <w:rPr>
                <w:sz w:val="24"/>
                <w:szCs w:val="24"/>
              </w:rPr>
              <w:t>3 762,0</w:t>
            </w:r>
          </w:p>
        </w:tc>
      </w:tr>
      <w:tr w:rsidR="004611D5" w:rsidRPr="00E4365C" w:rsidTr="006B7AC7">
        <w:trPr>
          <w:jc w:val="center"/>
        </w:trPr>
        <w:tc>
          <w:tcPr>
            <w:tcW w:w="3535" w:type="dxa"/>
            <w:gridSpan w:val="2"/>
            <w:vAlign w:val="center"/>
          </w:tcPr>
          <w:p w:rsidR="004611D5" w:rsidRPr="00E4365C" w:rsidRDefault="004611D5" w:rsidP="006B7AC7">
            <w:pPr>
              <w:ind w:right="-27"/>
              <w:jc w:val="center"/>
              <w:rPr>
                <w:b/>
                <w:sz w:val="24"/>
                <w:szCs w:val="24"/>
              </w:rPr>
            </w:pPr>
            <w:r w:rsidRPr="00E4365C">
              <w:rPr>
                <w:b/>
                <w:sz w:val="24"/>
                <w:szCs w:val="24"/>
              </w:rPr>
              <w:t>Итого</w:t>
            </w:r>
          </w:p>
        </w:tc>
        <w:tc>
          <w:tcPr>
            <w:tcW w:w="1694" w:type="dxa"/>
            <w:vAlign w:val="center"/>
          </w:tcPr>
          <w:p w:rsidR="004611D5" w:rsidRPr="00E4365C" w:rsidRDefault="004611D5" w:rsidP="006B7AC7">
            <w:pPr>
              <w:jc w:val="center"/>
              <w:rPr>
                <w:b/>
                <w:sz w:val="24"/>
                <w:szCs w:val="24"/>
              </w:rPr>
            </w:pPr>
          </w:p>
        </w:tc>
        <w:tc>
          <w:tcPr>
            <w:tcW w:w="1701" w:type="dxa"/>
            <w:vAlign w:val="center"/>
          </w:tcPr>
          <w:p w:rsidR="004611D5" w:rsidRPr="00E4365C" w:rsidRDefault="004611D5" w:rsidP="006B7AC7">
            <w:pPr>
              <w:jc w:val="center"/>
              <w:rPr>
                <w:b/>
                <w:sz w:val="24"/>
                <w:szCs w:val="24"/>
              </w:rPr>
            </w:pPr>
          </w:p>
        </w:tc>
        <w:tc>
          <w:tcPr>
            <w:tcW w:w="1843" w:type="dxa"/>
            <w:vAlign w:val="center"/>
          </w:tcPr>
          <w:p w:rsidR="004611D5" w:rsidRPr="00E4365C" w:rsidRDefault="004611D5" w:rsidP="006B7AC7">
            <w:pPr>
              <w:spacing w:line="276" w:lineRule="auto"/>
              <w:jc w:val="center"/>
              <w:rPr>
                <w:b/>
                <w:sz w:val="24"/>
                <w:szCs w:val="24"/>
              </w:rPr>
            </w:pPr>
          </w:p>
        </w:tc>
        <w:tc>
          <w:tcPr>
            <w:tcW w:w="2317" w:type="dxa"/>
            <w:vAlign w:val="center"/>
          </w:tcPr>
          <w:p w:rsidR="004611D5" w:rsidRPr="00E4365C" w:rsidRDefault="004611D5" w:rsidP="006B7AC7">
            <w:pPr>
              <w:spacing w:line="276" w:lineRule="auto"/>
              <w:jc w:val="center"/>
              <w:rPr>
                <w:b/>
                <w:sz w:val="24"/>
                <w:szCs w:val="24"/>
              </w:rPr>
            </w:pPr>
          </w:p>
        </w:tc>
        <w:tc>
          <w:tcPr>
            <w:tcW w:w="1276" w:type="dxa"/>
            <w:vAlign w:val="center"/>
          </w:tcPr>
          <w:p w:rsidR="004611D5" w:rsidRPr="00E4365C" w:rsidRDefault="004611D5" w:rsidP="006B7AC7">
            <w:pPr>
              <w:spacing w:line="276" w:lineRule="auto"/>
              <w:jc w:val="center"/>
              <w:rPr>
                <w:b/>
                <w:sz w:val="24"/>
                <w:szCs w:val="24"/>
              </w:rPr>
            </w:pPr>
          </w:p>
        </w:tc>
        <w:tc>
          <w:tcPr>
            <w:tcW w:w="1276" w:type="dxa"/>
            <w:vAlign w:val="center"/>
          </w:tcPr>
          <w:p w:rsidR="004611D5" w:rsidRPr="00E4365C" w:rsidRDefault="004611D5" w:rsidP="006B7AC7">
            <w:pPr>
              <w:spacing w:line="276" w:lineRule="auto"/>
              <w:jc w:val="center"/>
              <w:rPr>
                <w:b/>
                <w:sz w:val="24"/>
                <w:szCs w:val="24"/>
              </w:rPr>
            </w:pPr>
            <w:r w:rsidRPr="00E4365C">
              <w:rPr>
                <w:b/>
                <w:sz w:val="24"/>
                <w:szCs w:val="24"/>
              </w:rPr>
              <w:t>28 958,0</w:t>
            </w:r>
          </w:p>
        </w:tc>
      </w:tr>
    </w:tbl>
    <w:p w:rsidR="004611D5" w:rsidRPr="00E4365C" w:rsidRDefault="004611D5" w:rsidP="004611D5">
      <w:pPr>
        <w:spacing w:line="276" w:lineRule="auto"/>
        <w:rPr>
          <w:sz w:val="24"/>
          <w:szCs w:val="24"/>
        </w:rPr>
      </w:pPr>
    </w:p>
    <w:p w:rsidR="00E227AF" w:rsidRPr="00E4365C" w:rsidRDefault="00E227AF" w:rsidP="00E227AF">
      <w:pPr>
        <w:spacing w:line="276" w:lineRule="auto"/>
        <w:ind w:firstLine="708"/>
        <w:jc w:val="both"/>
        <w:rPr>
          <w:sz w:val="28"/>
          <w:szCs w:val="28"/>
        </w:rPr>
      </w:pPr>
      <w:r w:rsidRPr="00E4365C">
        <w:rPr>
          <w:i/>
          <w:sz w:val="28"/>
          <w:szCs w:val="28"/>
        </w:rPr>
        <w:t>Примечани</w:t>
      </w:r>
      <w:r w:rsidR="00E84C41">
        <w:rPr>
          <w:i/>
          <w:sz w:val="28"/>
          <w:szCs w:val="28"/>
        </w:rPr>
        <w:t>е: В соответствии со статьей 81</w:t>
      </w:r>
      <w:r w:rsidRPr="00E4365C">
        <w:rPr>
          <w:i/>
          <w:sz w:val="28"/>
          <w:szCs w:val="28"/>
        </w:rPr>
        <w:t xml:space="preserve"> Лесного кодекса РФ осуществление лесозащитного районирования отнесено к полномочиям органов государственной власти Российской Федерации в области лесных отношений. Лесозащитное районирование осуществляется Федеральным агентством лесного хозяйства (Рослесхозом).</w:t>
      </w:r>
    </w:p>
    <w:p w:rsidR="002B6559" w:rsidRPr="00CF7E88" w:rsidRDefault="004611D5" w:rsidP="004611D5">
      <w:pPr>
        <w:spacing w:line="276" w:lineRule="auto"/>
        <w:ind w:firstLine="708"/>
        <w:jc w:val="both"/>
        <w:rPr>
          <w:sz w:val="28"/>
          <w:szCs w:val="28"/>
        </w:rPr>
      </w:pPr>
      <w:r w:rsidRPr="00E4365C">
        <w:rPr>
          <w:sz w:val="28"/>
          <w:szCs w:val="28"/>
        </w:rPr>
        <w:t>Распределение территории лесничества и участковых лесничеств по лесорастительным зонам и лесным районам приведено на схематической карте.</w:t>
      </w:r>
    </w:p>
    <w:p w:rsidR="00BB5379" w:rsidRDefault="00BB5379" w:rsidP="005B0F20">
      <w:pPr>
        <w:spacing w:line="276" w:lineRule="auto"/>
        <w:jc w:val="both"/>
        <w:rPr>
          <w:sz w:val="28"/>
          <w:szCs w:val="28"/>
        </w:rPr>
      </w:pPr>
    </w:p>
    <w:p w:rsidR="00BB5379" w:rsidRDefault="00BB5379" w:rsidP="005B0F20">
      <w:pPr>
        <w:spacing w:line="276" w:lineRule="auto"/>
        <w:jc w:val="both"/>
        <w:rPr>
          <w:sz w:val="28"/>
          <w:szCs w:val="28"/>
        </w:rPr>
        <w:sectPr w:rsidR="00BB5379" w:rsidSect="00DF0178">
          <w:pgSz w:w="16838" w:h="11906" w:orient="landscape" w:code="9"/>
          <w:pgMar w:top="1800" w:right="1440" w:bottom="1440" w:left="1440" w:header="709" w:footer="709" w:gutter="0"/>
          <w:pgNumType w:start="26"/>
          <w:cols w:space="708"/>
          <w:docGrid w:linePitch="360"/>
        </w:sectPr>
      </w:pPr>
    </w:p>
    <w:p w:rsidR="002B6559" w:rsidRPr="00B55F05" w:rsidRDefault="002B6559" w:rsidP="005B0F20">
      <w:pPr>
        <w:spacing w:line="276" w:lineRule="auto"/>
        <w:jc w:val="center"/>
        <w:rPr>
          <w:b/>
          <w:bCs/>
          <w:sz w:val="28"/>
          <w:szCs w:val="28"/>
        </w:rPr>
      </w:pPr>
      <w:r w:rsidRPr="00B55F05">
        <w:rPr>
          <w:b/>
          <w:bCs/>
          <w:sz w:val="28"/>
          <w:szCs w:val="28"/>
        </w:rPr>
        <w:lastRenderedPageBreak/>
        <w:t>1.1.</w:t>
      </w:r>
      <w:r w:rsidR="009C6A2E" w:rsidRPr="00B55F05">
        <w:rPr>
          <w:b/>
          <w:bCs/>
          <w:sz w:val="28"/>
          <w:szCs w:val="28"/>
        </w:rPr>
        <w:t>5</w:t>
      </w:r>
      <w:r w:rsidRPr="00B55F05">
        <w:rPr>
          <w:b/>
          <w:bCs/>
          <w:sz w:val="28"/>
          <w:szCs w:val="28"/>
        </w:rPr>
        <w:t>.</w:t>
      </w:r>
      <w:r w:rsidR="009C6A2E" w:rsidRPr="00B55F05">
        <w:rPr>
          <w:b/>
          <w:bCs/>
          <w:sz w:val="28"/>
          <w:szCs w:val="28"/>
        </w:rPr>
        <w:t> </w:t>
      </w:r>
      <w:r w:rsidRPr="00B55F05">
        <w:rPr>
          <w:b/>
          <w:bCs/>
          <w:sz w:val="28"/>
          <w:szCs w:val="28"/>
        </w:rPr>
        <w:t>Распределение лесов по целевому назначению</w:t>
      </w:r>
    </w:p>
    <w:p w:rsidR="002B6559" w:rsidRPr="00B55F05" w:rsidRDefault="002B6559" w:rsidP="005B0F20">
      <w:pPr>
        <w:spacing w:line="276" w:lineRule="auto"/>
        <w:jc w:val="center"/>
        <w:rPr>
          <w:b/>
          <w:bCs/>
          <w:sz w:val="28"/>
          <w:szCs w:val="28"/>
        </w:rPr>
      </w:pPr>
      <w:r w:rsidRPr="00B55F05">
        <w:rPr>
          <w:b/>
          <w:bCs/>
          <w:sz w:val="28"/>
          <w:szCs w:val="28"/>
        </w:rPr>
        <w:t>и категориям защитных лесов</w:t>
      </w:r>
    </w:p>
    <w:p w:rsidR="002B6559" w:rsidRPr="00B55F05" w:rsidRDefault="002B6559" w:rsidP="005B0F20">
      <w:pPr>
        <w:spacing w:line="276" w:lineRule="auto"/>
        <w:jc w:val="both"/>
        <w:rPr>
          <w:sz w:val="28"/>
          <w:szCs w:val="28"/>
        </w:rPr>
      </w:pPr>
    </w:p>
    <w:p w:rsidR="001A179E" w:rsidRPr="00F240BA" w:rsidRDefault="001A179E" w:rsidP="00F240BA">
      <w:pPr>
        <w:spacing w:line="276" w:lineRule="auto"/>
        <w:ind w:firstLine="709"/>
        <w:jc w:val="both"/>
        <w:rPr>
          <w:sz w:val="28"/>
          <w:szCs w:val="28"/>
        </w:rPr>
      </w:pPr>
      <w:r w:rsidRPr="00F240BA">
        <w:rPr>
          <w:sz w:val="28"/>
          <w:szCs w:val="28"/>
        </w:rPr>
        <w:t xml:space="preserve">По целевому назначению и выполняемым функциям все леса </w:t>
      </w:r>
      <w:r w:rsidR="00911D50">
        <w:rPr>
          <w:sz w:val="28"/>
          <w:szCs w:val="28"/>
        </w:rPr>
        <w:t>Добров</w:t>
      </w:r>
      <w:r w:rsidR="00627AA0">
        <w:rPr>
          <w:sz w:val="28"/>
          <w:szCs w:val="28"/>
        </w:rPr>
        <w:t>ского</w:t>
      </w:r>
      <w:r w:rsidR="00F240BA" w:rsidRPr="00F240BA">
        <w:rPr>
          <w:sz w:val="28"/>
          <w:szCs w:val="28"/>
        </w:rPr>
        <w:t xml:space="preserve">лесничества </w:t>
      </w:r>
      <w:r w:rsidR="00221940" w:rsidRPr="00F240BA">
        <w:rPr>
          <w:sz w:val="28"/>
          <w:szCs w:val="28"/>
        </w:rPr>
        <w:t>отнесены к защитным лесам</w:t>
      </w:r>
      <w:r w:rsidRPr="00F240BA">
        <w:rPr>
          <w:sz w:val="28"/>
          <w:szCs w:val="28"/>
        </w:rPr>
        <w:t>.</w:t>
      </w:r>
    </w:p>
    <w:p w:rsidR="00CD4802" w:rsidRPr="00F240BA" w:rsidRDefault="00471A08" w:rsidP="00F240BA">
      <w:pPr>
        <w:spacing w:line="276" w:lineRule="auto"/>
        <w:ind w:firstLine="709"/>
        <w:jc w:val="both"/>
        <w:rPr>
          <w:sz w:val="28"/>
          <w:szCs w:val="28"/>
        </w:rPr>
      </w:pPr>
      <w:r w:rsidRPr="00F240BA">
        <w:rPr>
          <w:sz w:val="28"/>
          <w:szCs w:val="28"/>
        </w:rPr>
        <w:t>Территориальное расположение пока</w:t>
      </w:r>
      <w:r w:rsidR="00CD4802" w:rsidRPr="00F240BA">
        <w:rPr>
          <w:sz w:val="28"/>
          <w:szCs w:val="28"/>
        </w:rPr>
        <w:t>зано на прилагаемой карте-схеме.</w:t>
      </w:r>
    </w:p>
    <w:p w:rsidR="005855AB" w:rsidRDefault="005855AB" w:rsidP="00CD4802">
      <w:pPr>
        <w:spacing w:line="276" w:lineRule="auto"/>
        <w:jc w:val="right"/>
        <w:rPr>
          <w:sz w:val="28"/>
          <w:szCs w:val="28"/>
        </w:rPr>
      </w:pPr>
    </w:p>
    <w:p w:rsidR="00CD4802" w:rsidRPr="00911D50" w:rsidRDefault="00CD4802" w:rsidP="00CD4802">
      <w:pPr>
        <w:spacing w:line="276" w:lineRule="auto"/>
        <w:jc w:val="right"/>
        <w:rPr>
          <w:sz w:val="28"/>
          <w:szCs w:val="28"/>
        </w:rPr>
      </w:pPr>
      <w:r w:rsidRPr="00911D50">
        <w:rPr>
          <w:sz w:val="28"/>
          <w:szCs w:val="28"/>
        </w:rPr>
        <w:t>Таблица 1.1.5.1</w:t>
      </w:r>
    </w:p>
    <w:p w:rsidR="00CD4802" w:rsidRPr="00C30A46" w:rsidRDefault="00CD4802" w:rsidP="00CD4802">
      <w:pPr>
        <w:spacing w:line="276" w:lineRule="auto"/>
        <w:jc w:val="center"/>
        <w:rPr>
          <w:sz w:val="28"/>
          <w:szCs w:val="28"/>
        </w:rPr>
      </w:pPr>
      <w:r w:rsidRPr="00911D50">
        <w:rPr>
          <w:sz w:val="28"/>
          <w:szCs w:val="28"/>
        </w:rPr>
        <w:t xml:space="preserve">Распределение лесов по целевому назначению и категориям защитных </w:t>
      </w:r>
      <w:r w:rsidRPr="00C30A46">
        <w:rPr>
          <w:sz w:val="28"/>
          <w:szCs w:val="28"/>
        </w:rPr>
        <w:t>лесов</w:t>
      </w:r>
    </w:p>
    <w:p w:rsidR="00887930" w:rsidRPr="00C30A46" w:rsidRDefault="00887930" w:rsidP="00CD4802">
      <w:pPr>
        <w:spacing w:line="276" w:lineRule="auto"/>
        <w:jc w:val="center"/>
        <w:rPr>
          <w:sz w:val="28"/>
          <w:szCs w:val="28"/>
        </w:rPr>
      </w:pPr>
    </w:p>
    <w:tbl>
      <w:tblPr>
        <w:tblW w:w="4971"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32"/>
        <w:gridCol w:w="1736"/>
        <w:gridCol w:w="2366"/>
        <w:gridCol w:w="1105"/>
        <w:gridCol w:w="2018"/>
      </w:tblGrid>
      <w:tr w:rsidR="00C30A46" w:rsidRPr="00C30A46" w:rsidTr="008754EA">
        <w:trPr>
          <w:tblHeader/>
        </w:trPr>
        <w:tc>
          <w:tcPr>
            <w:tcW w:w="1259" w:type="pct"/>
            <w:vAlign w:val="center"/>
          </w:tcPr>
          <w:p w:rsidR="00911D50" w:rsidRPr="007B19D8" w:rsidRDefault="00911D50" w:rsidP="006B7AC7">
            <w:pPr>
              <w:jc w:val="center"/>
              <w:rPr>
                <w:sz w:val="24"/>
                <w:szCs w:val="24"/>
              </w:rPr>
            </w:pPr>
            <w:r w:rsidRPr="007B19D8">
              <w:rPr>
                <w:sz w:val="24"/>
                <w:szCs w:val="24"/>
              </w:rPr>
              <w:t>Целевое назначение лесов</w:t>
            </w:r>
          </w:p>
        </w:tc>
        <w:tc>
          <w:tcPr>
            <w:tcW w:w="899" w:type="pct"/>
            <w:vAlign w:val="center"/>
          </w:tcPr>
          <w:p w:rsidR="00911D50" w:rsidRPr="007B19D8" w:rsidRDefault="00911D50" w:rsidP="006B7AC7">
            <w:pPr>
              <w:jc w:val="center"/>
              <w:rPr>
                <w:sz w:val="24"/>
                <w:szCs w:val="24"/>
              </w:rPr>
            </w:pPr>
            <w:r w:rsidRPr="007B19D8">
              <w:rPr>
                <w:sz w:val="24"/>
                <w:szCs w:val="24"/>
              </w:rPr>
              <w:t xml:space="preserve">Участковое </w:t>
            </w:r>
          </w:p>
          <w:p w:rsidR="00911D50" w:rsidRPr="007B19D8" w:rsidRDefault="00911D50" w:rsidP="006B7AC7">
            <w:pPr>
              <w:jc w:val="center"/>
              <w:rPr>
                <w:sz w:val="24"/>
                <w:szCs w:val="24"/>
              </w:rPr>
            </w:pPr>
            <w:r w:rsidRPr="007B19D8">
              <w:rPr>
                <w:sz w:val="24"/>
                <w:szCs w:val="24"/>
              </w:rPr>
              <w:t>лесничество</w:t>
            </w:r>
          </w:p>
        </w:tc>
        <w:tc>
          <w:tcPr>
            <w:tcW w:w="1225" w:type="pct"/>
            <w:vAlign w:val="center"/>
          </w:tcPr>
          <w:p w:rsidR="00911D50" w:rsidRPr="007B19D8" w:rsidRDefault="00911D50" w:rsidP="006B7AC7">
            <w:pPr>
              <w:jc w:val="center"/>
              <w:rPr>
                <w:sz w:val="24"/>
                <w:szCs w:val="24"/>
              </w:rPr>
            </w:pPr>
            <w:r w:rsidRPr="007B19D8">
              <w:rPr>
                <w:sz w:val="24"/>
                <w:szCs w:val="24"/>
              </w:rPr>
              <w:t xml:space="preserve">Номера кварталов или </w:t>
            </w:r>
          </w:p>
          <w:p w:rsidR="00911D50" w:rsidRPr="007B19D8" w:rsidRDefault="00911D50" w:rsidP="006B7AC7">
            <w:pPr>
              <w:jc w:val="center"/>
              <w:rPr>
                <w:sz w:val="24"/>
                <w:szCs w:val="24"/>
              </w:rPr>
            </w:pPr>
            <w:r w:rsidRPr="007B19D8">
              <w:rPr>
                <w:sz w:val="24"/>
                <w:szCs w:val="24"/>
              </w:rPr>
              <w:t>их частей</w:t>
            </w:r>
          </w:p>
        </w:tc>
        <w:tc>
          <w:tcPr>
            <w:tcW w:w="572" w:type="pct"/>
            <w:vAlign w:val="center"/>
          </w:tcPr>
          <w:p w:rsidR="00911D50" w:rsidRPr="007B19D8" w:rsidRDefault="00911D50" w:rsidP="006B7AC7">
            <w:pPr>
              <w:jc w:val="center"/>
              <w:rPr>
                <w:sz w:val="24"/>
                <w:szCs w:val="24"/>
              </w:rPr>
            </w:pPr>
            <w:r w:rsidRPr="007B19D8">
              <w:rPr>
                <w:sz w:val="24"/>
                <w:szCs w:val="24"/>
              </w:rPr>
              <w:t>Площадь, га</w:t>
            </w:r>
          </w:p>
        </w:tc>
        <w:tc>
          <w:tcPr>
            <w:tcW w:w="1045" w:type="pct"/>
            <w:vAlign w:val="center"/>
          </w:tcPr>
          <w:p w:rsidR="00911D50" w:rsidRPr="00C30A46" w:rsidRDefault="00911D50" w:rsidP="006B7AC7">
            <w:pPr>
              <w:jc w:val="center"/>
              <w:rPr>
                <w:sz w:val="24"/>
                <w:szCs w:val="24"/>
              </w:rPr>
            </w:pPr>
            <w:r w:rsidRPr="00C30A46">
              <w:rPr>
                <w:sz w:val="24"/>
                <w:szCs w:val="24"/>
              </w:rPr>
              <w:t>Основания деления лесов по целевому назначению</w:t>
            </w:r>
          </w:p>
        </w:tc>
      </w:tr>
      <w:tr w:rsidR="00C30A46" w:rsidRPr="00C30A46" w:rsidTr="008754EA">
        <w:trPr>
          <w:tblHeader/>
        </w:trPr>
        <w:tc>
          <w:tcPr>
            <w:tcW w:w="1259" w:type="pct"/>
            <w:vAlign w:val="center"/>
          </w:tcPr>
          <w:p w:rsidR="00911D50" w:rsidRPr="003A445D" w:rsidRDefault="00911D50" w:rsidP="006B7AC7">
            <w:pPr>
              <w:jc w:val="center"/>
            </w:pPr>
            <w:r w:rsidRPr="003A445D">
              <w:t>1</w:t>
            </w:r>
          </w:p>
        </w:tc>
        <w:tc>
          <w:tcPr>
            <w:tcW w:w="899" w:type="pct"/>
            <w:vAlign w:val="center"/>
          </w:tcPr>
          <w:p w:rsidR="00911D50" w:rsidRPr="003A445D" w:rsidRDefault="00911D50" w:rsidP="006B7AC7">
            <w:pPr>
              <w:jc w:val="center"/>
            </w:pPr>
            <w:r w:rsidRPr="003A445D">
              <w:t>2</w:t>
            </w:r>
          </w:p>
        </w:tc>
        <w:tc>
          <w:tcPr>
            <w:tcW w:w="1225" w:type="pct"/>
            <w:vAlign w:val="center"/>
          </w:tcPr>
          <w:p w:rsidR="00911D50" w:rsidRPr="003A445D" w:rsidRDefault="00911D50" w:rsidP="006B7AC7">
            <w:pPr>
              <w:jc w:val="center"/>
            </w:pPr>
            <w:r w:rsidRPr="003A445D">
              <w:t>3</w:t>
            </w:r>
          </w:p>
        </w:tc>
        <w:tc>
          <w:tcPr>
            <w:tcW w:w="572" w:type="pct"/>
            <w:vAlign w:val="center"/>
          </w:tcPr>
          <w:p w:rsidR="00911D50" w:rsidRPr="003A445D" w:rsidRDefault="00911D50" w:rsidP="006B7AC7">
            <w:pPr>
              <w:jc w:val="center"/>
            </w:pPr>
            <w:r w:rsidRPr="003A445D">
              <w:t>4</w:t>
            </w:r>
          </w:p>
        </w:tc>
        <w:tc>
          <w:tcPr>
            <w:tcW w:w="1045" w:type="pct"/>
            <w:vAlign w:val="center"/>
          </w:tcPr>
          <w:p w:rsidR="00911D50" w:rsidRPr="00C30A46" w:rsidRDefault="00911D50" w:rsidP="006B7AC7">
            <w:pPr>
              <w:jc w:val="center"/>
              <w:rPr>
                <w:sz w:val="24"/>
                <w:szCs w:val="24"/>
              </w:rPr>
            </w:pPr>
            <w:r w:rsidRPr="00C30A46">
              <w:rPr>
                <w:sz w:val="24"/>
                <w:szCs w:val="24"/>
              </w:rPr>
              <w:t>5</w:t>
            </w:r>
          </w:p>
        </w:tc>
      </w:tr>
      <w:tr w:rsidR="00C30A46" w:rsidRPr="00C30A46" w:rsidTr="008754EA">
        <w:trPr>
          <w:trHeight w:val="244"/>
        </w:trPr>
        <w:tc>
          <w:tcPr>
            <w:tcW w:w="1259" w:type="pct"/>
            <w:vAlign w:val="center"/>
          </w:tcPr>
          <w:p w:rsidR="00911D50" w:rsidRPr="007B19D8" w:rsidRDefault="00911D50" w:rsidP="006B7AC7">
            <w:pPr>
              <w:rPr>
                <w:b/>
                <w:bCs/>
                <w:sz w:val="24"/>
                <w:szCs w:val="24"/>
              </w:rPr>
            </w:pPr>
            <w:r w:rsidRPr="007B19D8">
              <w:rPr>
                <w:b/>
                <w:bCs/>
                <w:sz w:val="24"/>
                <w:szCs w:val="24"/>
              </w:rPr>
              <w:t>Всего лесов:</w:t>
            </w:r>
          </w:p>
        </w:tc>
        <w:tc>
          <w:tcPr>
            <w:tcW w:w="899" w:type="pct"/>
            <w:vAlign w:val="center"/>
          </w:tcPr>
          <w:p w:rsidR="00911D50" w:rsidRPr="007B19D8" w:rsidRDefault="00911D50" w:rsidP="006B7AC7">
            <w:pPr>
              <w:jc w:val="center"/>
              <w:rPr>
                <w:sz w:val="24"/>
                <w:szCs w:val="24"/>
              </w:rPr>
            </w:pPr>
            <w:r w:rsidRPr="007B19D8">
              <w:rPr>
                <w:sz w:val="24"/>
                <w:szCs w:val="24"/>
              </w:rPr>
              <w:t>х</w:t>
            </w:r>
          </w:p>
        </w:tc>
        <w:tc>
          <w:tcPr>
            <w:tcW w:w="1225" w:type="pct"/>
            <w:vAlign w:val="center"/>
          </w:tcPr>
          <w:p w:rsidR="00911D50" w:rsidRPr="007B19D8" w:rsidRDefault="00911D50" w:rsidP="006B7AC7">
            <w:pPr>
              <w:jc w:val="center"/>
              <w:rPr>
                <w:sz w:val="24"/>
                <w:szCs w:val="24"/>
              </w:rPr>
            </w:pPr>
            <w:r w:rsidRPr="007B19D8">
              <w:rPr>
                <w:sz w:val="24"/>
                <w:szCs w:val="24"/>
              </w:rPr>
              <w:t>х</w:t>
            </w:r>
          </w:p>
        </w:tc>
        <w:tc>
          <w:tcPr>
            <w:tcW w:w="572" w:type="pct"/>
            <w:vAlign w:val="center"/>
          </w:tcPr>
          <w:p w:rsidR="00911D50" w:rsidRPr="007B19D8" w:rsidRDefault="00911D50" w:rsidP="006B7AC7">
            <w:pPr>
              <w:jc w:val="center"/>
              <w:rPr>
                <w:sz w:val="24"/>
                <w:szCs w:val="24"/>
              </w:rPr>
            </w:pPr>
            <w:r w:rsidRPr="007B19D8">
              <w:rPr>
                <w:sz w:val="24"/>
                <w:szCs w:val="24"/>
              </w:rPr>
              <w:t>28958,0</w:t>
            </w:r>
          </w:p>
        </w:tc>
        <w:tc>
          <w:tcPr>
            <w:tcW w:w="1045" w:type="pct"/>
            <w:vMerge w:val="restart"/>
          </w:tcPr>
          <w:p w:rsidR="008754EA" w:rsidRDefault="008754EA" w:rsidP="008754EA">
            <w:pPr>
              <w:rPr>
                <w:sz w:val="24"/>
                <w:szCs w:val="24"/>
              </w:rPr>
            </w:pPr>
            <w:r>
              <w:rPr>
                <w:sz w:val="24"/>
                <w:szCs w:val="24"/>
              </w:rPr>
              <w:t xml:space="preserve">Лесной кодекс РФ от 04.12.2006 г. </w:t>
            </w:r>
          </w:p>
          <w:p w:rsidR="008754EA" w:rsidRDefault="008754EA" w:rsidP="008754EA">
            <w:pPr>
              <w:rPr>
                <w:sz w:val="24"/>
                <w:szCs w:val="24"/>
              </w:rPr>
            </w:pPr>
            <w:r>
              <w:rPr>
                <w:sz w:val="24"/>
                <w:szCs w:val="24"/>
              </w:rPr>
              <w:t xml:space="preserve">№ 200-ФЗ </w:t>
            </w:r>
          </w:p>
          <w:p w:rsidR="00911D50" w:rsidRPr="00C30A46" w:rsidRDefault="008754EA" w:rsidP="008754EA">
            <w:pPr>
              <w:rPr>
                <w:sz w:val="24"/>
                <w:szCs w:val="24"/>
              </w:rPr>
            </w:pPr>
            <w:r w:rsidRPr="00C67CC7">
              <w:rPr>
                <w:sz w:val="24"/>
                <w:szCs w:val="24"/>
              </w:rPr>
              <w:t>(статья 111)</w:t>
            </w:r>
          </w:p>
        </w:tc>
      </w:tr>
      <w:tr w:rsidR="00C30A46" w:rsidRPr="00C30A46" w:rsidTr="008754EA">
        <w:trPr>
          <w:trHeight w:val="248"/>
        </w:trPr>
        <w:tc>
          <w:tcPr>
            <w:tcW w:w="1259" w:type="pct"/>
            <w:vAlign w:val="center"/>
          </w:tcPr>
          <w:p w:rsidR="00911D50" w:rsidRPr="007B19D8" w:rsidRDefault="00911D50" w:rsidP="006B7AC7">
            <w:pPr>
              <w:rPr>
                <w:sz w:val="24"/>
                <w:szCs w:val="24"/>
              </w:rPr>
            </w:pPr>
            <w:r w:rsidRPr="007B19D8">
              <w:rPr>
                <w:i/>
                <w:iCs/>
                <w:sz w:val="24"/>
                <w:szCs w:val="24"/>
              </w:rPr>
              <w:t>Защитные леса, всего</w:t>
            </w:r>
          </w:p>
        </w:tc>
        <w:tc>
          <w:tcPr>
            <w:tcW w:w="899" w:type="pct"/>
            <w:vAlign w:val="center"/>
          </w:tcPr>
          <w:p w:rsidR="00911D50" w:rsidRPr="007B19D8" w:rsidRDefault="00911D50" w:rsidP="006B7AC7">
            <w:pPr>
              <w:jc w:val="center"/>
              <w:rPr>
                <w:sz w:val="24"/>
                <w:szCs w:val="24"/>
              </w:rPr>
            </w:pPr>
            <w:r w:rsidRPr="007B19D8">
              <w:rPr>
                <w:sz w:val="24"/>
                <w:szCs w:val="24"/>
              </w:rPr>
              <w:t>х</w:t>
            </w:r>
          </w:p>
        </w:tc>
        <w:tc>
          <w:tcPr>
            <w:tcW w:w="1225" w:type="pct"/>
            <w:vAlign w:val="center"/>
          </w:tcPr>
          <w:p w:rsidR="00911D50" w:rsidRPr="007B19D8" w:rsidRDefault="00911D50" w:rsidP="006B7AC7">
            <w:pPr>
              <w:jc w:val="center"/>
              <w:rPr>
                <w:sz w:val="24"/>
                <w:szCs w:val="24"/>
              </w:rPr>
            </w:pPr>
            <w:r w:rsidRPr="007B19D8">
              <w:rPr>
                <w:sz w:val="24"/>
                <w:szCs w:val="24"/>
              </w:rPr>
              <w:t>х</w:t>
            </w:r>
          </w:p>
        </w:tc>
        <w:tc>
          <w:tcPr>
            <w:tcW w:w="572" w:type="pct"/>
            <w:vAlign w:val="center"/>
          </w:tcPr>
          <w:p w:rsidR="00911D50" w:rsidRPr="007B19D8" w:rsidRDefault="00911D50" w:rsidP="006B7AC7">
            <w:pPr>
              <w:jc w:val="center"/>
              <w:rPr>
                <w:sz w:val="24"/>
                <w:szCs w:val="24"/>
              </w:rPr>
            </w:pPr>
            <w:r w:rsidRPr="007B19D8">
              <w:rPr>
                <w:sz w:val="24"/>
                <w:szCs w:val="24"/>
              </w:rPr>
              <w:t>28958,0</w:t>
            </w:r>
          </w:p>
        </w:tc>
        <w:tc>
          <w:tcPr>
            <w:tcW w:w="1045" w:type="pct"/>
            <w:vMerge/>
          </w:tcPr>
          <w:p w:rsidR="00911D50" w:rsidRPr="00C30A46" w:rsidRDefault="00911D50" w:rsidP="006B7AC7">
            <w:pPr>
              <w:rPr>
                <w:sz w:val="24"/>
                <w:szCs w:val="24"/>
              </w:rPr>
            </w:pPr>
          </w:p>
        </w:tc>
      </w:tr>
      <w:tr w:rsidR="00C30A46" w:rsidRPr="00B32CC3" w:rsidTr="008754EA">
        <w:trPr>
          <w:trHeight w:val="252"/>
        </w:trPr>
        <w:tc>
          <w:tcPr>
            <w:tcW w:w="1259" w:type="pct"/>
            <w:vAlign w:val="center"/>
          </w:tcPr>
          <w:p w:rsidR="00911D50" w:rsidRPr="00B32CC3" w:rsidRDefault="00911D50" w:rsidP="006B7AC7">
            <w:pPr>
              <w:rPr>
                <w:sz w:val="24"/>
                <w:szCs w:val="24"/>
              </w:rPr>
            </w:pPr>
            <w:r w:rsidRPr="00B32CC3">
              <w:rPr>
                <w:sz w:val="24"/>
                <w:szCs w:val="24"/>
              </w:rPr>
              <w:t>в том числе:</w:t>
            </w:r>
          </w:p>
        </w:tc>
        <w:tc>
          <w:tcPr>
            <w:tcW w:w="899" w:type="pct"/>
            <w:vAlign w:val="center"/>
          </w:tcPr>
          <w:p w:rsidR="00911D50" w:rsidRPr="00B32CC3" w:rsidRDefault="00911D50" w:rsidP="006B7AC7">
            <w:pPr>
              <w:rPr>
                <w:sz w:val="24"/>
                <w:szCs w:val="24"/>
              </w:rPr>
            </w:pPr>
          </w:p>
        </w:tc>
        <w:tc>
          <w:tcPr>
            <w:tcW w:w="1225" w:type="pct"/>
            <w:vAlign w:val="center"/>
          </w:tcPr>
          <w:p w:rsidR="00911D50" w:rsidRPr="00B32CC3" w:rsidRDefault="00911D50" w:rsidP="006B7AC7">
            <w:pPr>
              <w:jc w:val="center"/>
              <w:rPr>
                <w:sz w:val="24"/>
                <w:szCs w:val="24"/>
              </w:rPr>
            </w:pPr>
          </w:p>
        </w:tc>
        <w:tc>
          <w:tcPr>
            <w:tcW w:w="572" w:type="pct"/>
            <w:vAlign w:val="center"/>
          </w:tcPr>
          <w:p w:rsidR="00911D50" w:rsidRPr="00B32CC3" w:rsidRDefault="00911D50" w:rsidP="006B7AC7">
            <w:pPr>
              <w:jc w:val="center"/>
              <w:rPr>
                <w:sz w:val="24"/>
                <w:szCs w:val="24"/>
              </w:rPr>
            </w:pPr>
          </w:p>
        </w:tc>
        <w:tc>
          <w:tcPr>
            <w:tcW w:w="1045" w:type="pct"/>
            <w:vMerge/>
          </w:tcPr>
          <w:p w:rsidR="00911D50" w:rsidRPr="00B32CC3" w:rsidRDefault="00911D50" w:rsidP="006B7AC7">
            <w:pPr>
              <w:rPr>
                <w:sz w:val="24"/>
                <w:szCs w:val="24"/>
              </w:rPr>
            </w:pPr>
          </w:p>
        </w:tc>
      </w:tr>
      <w:tr w:rsidR="00B66F8D" w:rsidRPr="00B32CC3" w:rsidTr="008754EA">
        <w:trPr>
          <w:trHeight w:val="477"/>
        </w:trPr>
        <w:tc>
          <w:tcPr>
            <w:tcW w:w="1259" w:type="pct"/>
            <w:vMerge w:val="restart"/>
          </w:tcPr>
          <w:p w:rsidR="00B66F8D" w:rsidRPr="00B32CC3" w:rsidRDefault="00B66F8D" w:rsidP="00B66F8D">
            <w:pPr>
              <w:pStyle w:val="af5"/>
              <w:ind w:left="26"/>
              <w:rPr>
                <w:sz w:val="22"/>
                <w:szCs w:val="22"/>
              </w:rPr>
            </w:pPr>
            <w:r w:rsidRPr="00B32CC3">
              <w:rPr>
                <w:sz w:val="22"/>
                <w:szCs w:val="22"/>
              </w:rPr>
              <w:t>1. Леса, расположенные в водоохранных зонах</w:t>
            </w:r>
          </w:p>
        </w:tc>
        <w:tc>
          <w:tcPr>
            <w:tcW w:w="899" w:type="pct"/>
            <w:shd w:val="clear" w:color="auto" w:fill="auto"/>
          </w:tcPr>
          <w:p w:rsidR="00B66F8D" w:rsidRPr="00B32CC3" w:rsidRDefault="00B66F8D" w:rsidP="008754EA">
            <w:pPr>
              <w:pStyle w:val="216"/>
              <w:shd w:val="clear" w:color="auto" w:fill="auto"/>
              <w:spacing w:before="0" w:line="266" w:lineRule="exact"/>
              <w:jc w:val="center"/>
              <w:rPr>
                <w:sz w:val="22"/>
                <w:szCs w:val="22"/>
              </w:rPr>
            </w:pPr>
            <w:r w:rsidRPr="00B32CC3">
              <w:rPr>
                <w:rStyle w:val="212pt"/>
                <w:color w:val="000000"/>
                <w:sz w:val="22"/>
                <w:szCs w:val="22"/>
              </w:rPr>
              <w:t>Добровское</w:t>
            </w:r>
          </w:p>
        </w:tc>
        <w:tc>
          <w:tcPr>
            <w:tcW w:w="1225" w:type="pct"/>
            <w:shd w:val="clear" w:color="auto" w:fill="auto"/>
            <w:vAlign w:val="bottom"/>
          </w:tcPr>
          <w:p w:rsidR="00B66F8D" w:rsidRPr="00B32CC3" w:rsidRDefault="00B66F8D" w:rsidP="00B66F8D">
            <w:pPr>
              <w:pStyle w:val="216"/>
              <w:shd w:val="clear" w:color="auto" w:fill="auto"/>
              <w:spacing w:before="0" w:line="266" w:lineRule="exact"/>
              <w:rPr>
                <w:sz w:val="22"/>
                <w:szCs w:val="22"/>
              </w:rPr>
            </w:pPr>
            <w:r w:rsidRPr="00B32CC3">
              <w:rPr>
                <w:rStyle w:val="212pt"/>
                <w:color w:val="000000"/>
                <w:sz w:val="22"/>
                <w:szCs w:val="22"/>
              </w:rPr>
              <w:t>части кварталов 6,</w:t>
            </w:r>
            <w:r w:rsidR="00B90C3F" w:rsidRPr="00B32CC3">
              <w:rPr>
                <w:rStyle w:val="212pt"/>
                <w:color w:val="000000"/>
                <w:sz w:val="22"/>
                <w:szCs w:val="22"/>
              </w:rPr>
              <w:t xml:space="preserve"> 7, 21, 22, 46, 60, 84, 91,130,</w:t>
            </w:r>
            <w:r w:rsidRPr="00B32CC3">
              <w:rPr>
                <w:rStyle w:val="212pt"/>
                <w:color w:val="000000"/>
                <w:sz w:val="22"/>
                <w:szCs w:val="22"/>
              </w:rPr>
              <w:t>132-135,137,138,</w:t>
            </w:r>
          </w:p>
          <w:p w:rsidR="00B66F8D" w:rsidRPr="00B32CC3" w:rsidRDefault="00B66F8D" w:rsidP="00B66F8D">
            <w:pPr>
              <w:pStyle w:val="216"/>
              <w:shd w:val="clear" w:color="auto" w:fill="auto"/>
              <w:spacing w:before="0" w:line="266" w:lineRule="exact"/>
              <w:rPr>
                <w:sz w:val="22"/>
                <w:szCs w:val="22"/>
              </w:rPr>
            </w:pPr>
            <w:r w:rsidRPr="00B32CC3">
              <w:rPr>
                <w:rStyle w:val="212pt"/>
                <w:color w:val="000000"/>
                <w:sz w:val="22"/>
                <w:szCs w:val="22"/>
              </w:rPr>
              <w:t>139,161,162, 164,179</w:t>
            </w:r>
          </w:p>
        </w:tc>
        <w:tc>
          <w:tcPr>
            <w:tcW w:w="572" w:type="pct"/>
          </w:tcPr>
          <w:p w:rsidR="00B66F8D" w:rsidRPr="00B32CC3" w:rsidRDefault="00B66F8D" w:rsidP="00B66F8D">
            <w:pPr>
              <w:pStyle w:val="216"/>
              <w:shd w:val="clear" w:color="auto" w:fill="auto"/>
              <w:spacing w:before="0" w:line="266" w:lineRule="exact"/>
              <w:jc w:val="center"/>
              <w:rPr>
                <w:sz w:val="24"/>
                <w:szCs w:val="24"/>
              </w:rPr>
            </w:pPr>
            <w:r w:rsidRPr="00B32CC3">
              <w:rPr>
                <w:rStyle w:val="212pt"/>
                <w:color w:val="000000"/>
              </w:rPr>
              <w:t>286,5</w:t>
            </w:r>
          </w:p>
        </w:tc>
        <w:tc>
          <w:tcPr>
            <w:tcW w:w="1045" w:type="pct"/>
            <w:vMerge w:val="restart"/>
          </w:tcPr>
          <w:p w:rsidR="008754EA" w:rsidRPr="00B32CC3" w:rsidRDefault="008754EA" w:rsidP="008754EA">
            <w:pPr>
              <w:rPr>
                <w:sz w:val="24"/>
                <w:szCs w:val="24"/>
              </w:rPr>
            </w:pPr>
            <w:r w:rsidRPr="00B32CC3">
              <w:rPr>
                <w:sz w:val="24"/>
                <w:szCs w:val="24"/>
              </w:rPr>
              <w:t>Лесной кодекс РФ от 04.12.2006 г.</w:t>
            </w:r>
          </w:p>
          <w:p w:rsidR="008754EA" w:rsidRPr="00B32CC3" w:rsidRDefault="008754EA" w:rsidP="008754EA">
            <w:pPr>
              <w:rPr>
                <w:sz w:val="24"/>
                <w:szCs w:val="24"/>
              </w:rPr>
            </w:pPr>
            <w:r w:rsidRPr="00B32CC3">
              <w:rPr>
                <w:sz w:val="24"/>
                <w:szCs w:val="24"/>
              </w:rPr>
              <w:t>№ 200-ФЗ</w:t>
            </w:r>
          </w:p>
          <w:p w:rsidR="008754EA" w:rsidRPr="00B32CC3" w:rsidRDefault="008754EA" w:rsidP="008754EA">
            <w:pPr>
              <w:rPr>
                <w:sz w:val="24"/>
                <w:szCs w:val="24"/>
              </w:rPr>
            </w:pPr>
            <w:r w:rsidRPr="00B32CC3">
              <w:rPr>
                <w:sz w:val="24"/>
                <w:szCs w:val="24"/>
              </w:rPr>
              <w:t>(статья 111);</w:t>
            </w:r>
          </w:p>
          <w:p w:rsidR="008754EA" w:rsidRPr="00B32CC3" w:rsidRDefault="008754EA" w:rsidP="008754EA">
            <w:pPr>
              <w:rPr>
                <w:sz w:val="24"/>
                <w:szCs w:val="24"/>
              </w:rPr>
            </w:pPr>
            <w:r w:rsidRPr="00B32CC3">
              <w:rPr>
                <w:sz w:val="24"/>
                <w:szCs w:val="24"/>
              </w:rPr>
              <w:t>Водный кодекс РФ от 03.06.2006 г.</w:t>
            </w:r>
          </w:p>
          <w:p w:rsidR="008754EA" w:rsidRPr="00B32CC3" w:rsidRDefault="008754EA" w:rsidP="008754EA">
            <w:pPr>
              <w:rPr>
                <w:sz w:val="24"/>
                <w:szCs w:val="24"/>
              </w:rPr>
            </w:pPr>
            <w:r w:rsidRPr="00B32CC3">
              <w:rPr>
                <w:sz w:val="24"/>
                <w:szCs w:val="24"/>
              </w:rPr>
              <w:t xml:space="preserve">№ 74-ФЗ </w:t>
            </w:r>
          </w:p>
          <w:p w:rsidR="00B66F8D" w:rsidRPr="00B32CC3" w:rsidRDefault="008754EA" w:rsidP="008754EA">
            <w:pPr>
              <w:rPr>
                <w:sz w:val="24"/>
                <w:szCs w:val="24"/>
              </w:rPr>
            </w:pPr>
            <w:r w:rsidRPr="00B32CC3">
              <w:rPr>
                <w:sz w:val="24"/>
                <w:szCs w:val="24"/>
              </w:rPr>
              <w:t>(статья 65)</w:t>
            </w:r>
          </w:p>
        </w:tc>
      </w:tr>
      <w:tr w:rsidR="00B66F8D" w:rsidRPr="00B32CC3" w:rsidTr="008754EA">
        <w:trPr>
          <w:trHeight w:val="1391"/>
        </w:trPr>
        <w:tc>
          <w:tcPr>
            <w:tcW w:w="1259" w:type="pct"/>
            <w:vMerge/>
            <w:vAlign w:val="center"/>
          </w:tcPr>
          <w:p w:rsidR="00B66F8D" w:rsidRPr="00B32CC3" w:rsidRDefault="00B66F8D" w:rsidP="00B66F8D">
            <w:pPr>
              <w:pStyle w:val="af5"/>
              <w:ind w:left="26"/>
              <w:rPr>
                <w:sz w:val="22"/>
                <w:szCs w:val="22"/>
              </w:rPr>
            </w:pPr>
          </w:p>
        </w:tc>
        <w:tc>
          <w:tcPr>
            <w:tcW w:w="899" w:type="pct"/>
            <w:shd w:val="clear" w:color="auto" w:fill="auto"/>
          </w:tcPr>
          <w:p w:rsidR="00B66F8D" w:rsidRPr="00B32CC3" w:rsidRDefault="00B66F8D" w:rsidP="008754EA">
            <w:pPr>
              <w:pStyle w:val="216"/>
              <w:shd w:val="clear" w:color="auto" w:fill="auto"/>
              <w:spacing w:before="0" w:line="266" w:lineRule="exact"/>
              <w:jc w:val="center"/>
              <w:rPr>
                <w:sz w:val="22"/>
                <w:szCs w:val="22"/>
              </w:rPr>
            </w:pPr>
            <w:r w:rsidRPr="00B32CC3">
              <w:rPr>
                <w:rStyle w:val="212pt"/>
                <w:color w:val="000000"/>
                <w:sz w:val="22"/>
                <w:szCs w:val="22"/>
              </w:rPr>
              <w:t>Кривецкое</w:t>
            </w:r>
          </w:p>
        </w:tc>
        <w:tc>
          <w:tcPr>
            <w:tcW w:w="1225" w:type="pct"/>
            <w:shd w:val="clear" w:color="auto" w:fill="auto"/>
            <w:vAlign w:val="bottom"/>
          </w:tcPr>
          <w:p w:rsidR="00B66F8D" w:rsidRPr="00B32CC3" w:rsidRDefault="00B66F8D" w:rsidP="00B66F8D">
            <w:pPr>
              <w:pStyle w:val="216"/>
              <w:shd w:val="clear" w:color="auto" w:fill="auto"/>
              <w:spacing w:before="0" w:line="274" w:lineRule="exact"/>
              <w:rPr>
                <w:sz w:val="22"/>
                <w:szCs w:val="22"/>
              </w:rPr>
            </w:pPr>
            <w:r w:rsidRPr="00B32CC3">
              <w:rPr>
                <w:rStyle w:val="212pt"/>
                <w:color w:val="000000"/>
                <w:sz w:val="22"/>
                <w:szCs w:val="22"/>
              </w:rPr>
              <w:t>части кварталов 3-12, 14, 17-20, 24, 34, 68, 69, 103, 104, 123, 124, 141,151,152,162,186,189-193, 196,197, 202, 205, 228,230, 231</w:t>
            </w:r>
          </w:p>
        </w:tc>
        <w:tc>
          <w:tcPr>
            <w:tcW w:w="572" w:type="pct"/>
          </w:tcPr>
          <w:p w:rsidR="00B66F8D" w:rsidRPr="00B32CC3" w:rsidRDefault="00B66F8D" w:rsidP="00B66F8D">
            <w:pPr>
              <w:pStyle w:val="216"/>
              <w:shd w:val="clear" w:color="auto" w:fill="auto"/>
              <w:spacing w:before="0" w:line="266" w:lineRule="exact"/>
              <w:jc w:val="center"/>
              <w:rPr>
                <w:sz w:val="24"/>
                <w:szCs w:val="24"/>
              </w:rPr>
            </w:pPr>
            <w:r w:rsidRPr="00B32CC3">
              <w:rPr>
                <w:rStyle w:val="212pt"/>
                <w:color w:val="000000"/>
              </w:rPr>
              <w:t>551,2</w:t>
            </w:r>
          </w:p>
        </w:tc>
        <w:tc>
          <w:tcPr>
            <w:tcW w:w="1045" w:type="pct"/>
            <w:vMerge/>
          </w:tcPr>
          <w:p w:rsidR="00B66F8D" w:rsidRPr="00B32CC3" w:rsidRDefault="00B66F8D" w:rsidP="00B66F8D">
            <w:pPr>
              <w:rPr>
                <w:sz w:val="24"/>
                <w:szCs w:val="24"/>
              </w:rPr>
            </w:pPr>
          </w:p>
        </w:tc>
      </w:tr>
      <w:tr w:rsidR="00B66F8D" w:rsidRPr="00B32CC3" w:rsidTr="008754EA">
        <w:trPr>
          <w:trHeight w:val="162"/>
        </w:trPr>
        <w:tc>
          <w:tcPr>
            <w:tcW w:w="1259" w:type="pct"/>
            <w:vMerge/>
            <w:vAlign w:val="center"/>
          </w:tcPr>
          <w:p w:rsidR="00B66F8D" w:rsidRPr="00B32CC3" w:rsidRDefault="00B66F8D" w:rsidP="00B66F8D">
            <w:pPr>
              <w:pStyle w:val="af5"/>
              <w:ind w:left="26"/>
              <w:rPr>
                <w:sz w:val="22"/>
                <w:szCs w:val="22"/>
              </w:rPr>
            </w:pPr>
          </w:p>
        </w:tc>
        <w:tc>
          <w:tcPr>
            <w:tcW w:w="899" w:type="pct"/>
          </w:tcPr>
          <w:p w:rsidR="00B66F8D" w:rsidRPr="00B32CC3" w:rsidRDefault="00B66F8D" w:rsidP="008754EA">
            <w:pPr>
              <w:pStyle w:val="216"/>
              <w:shd w:val="clear" w:color="auto" w:fill="auto"/>
              <w:spacing w:before="0" w:line="266" w:lineRule="exact"/>
              <w:jc w:val="center"/>
              <w:rPr>
                <w:sz w:val="22"/>
                <w:szCs w:val="22"/>
              </w:rPr>
            </w:pPr>
            <w:r w:rsidRPr="00B32CC3">
              <w:rPr>
                <w:rStyle w:val="212pt"/>
                <w:color w:val="000000"/>
                <w:sz w:val="22"/>
                <w:szCs w:val="22"/>
              </w:rPr>
              <w:t>Трубетчинское</w:t>
            </w:r>
          </w:p>
        </w:tc>
        <w:tc>
          <w:tcPr>
            <w:tcW w:w="1225" w:type="pct"/>
          </w:tcPr>
          <w:p w:rsidR="00B66F8D" w:rsidRPr="00B32CC3" w:rsidRDefault="00B66F8D" w:rsidP="00B66F8D">
            <w:pPr>
              <w:pStyle w:val="216"/>
              <w:shd w:val="clear" w:color="auto" w:fill="auto"/>
              <w:spacing w:before="0" w:line="266" w:lineRule="exact"/>
              <w:rPr>
                <w:sz w:val="22"/>
                <w:szCs w:val="22"/>
              </w:rPr>
            </w:pPr>
            <w:r w:rsidRPr="00B32CC3">
              <w:rPr>
                <w:rStyle w:val="212pt"/>
                <w:color w:val="000000"/>
                <w:sz w:val="22"/>
                <w:szCs w:val="22"/>
              </w:rPr>
              <w:t>части кварталов 4, 55, 58, 59, 60, 62</w:t>
            </w:r>
          </w:p>
        </w:tc>
        <w:tc>
          <w:tcPr>
            <w:tcW w:w="572" w:type="pct"/>
          </w:tcPr>
          <w:p w:rsidR="00B66F8D" w:rsidRPr="00B32CC3" w:rsidRDefault="00B66F8D" w:rsidP="00B66F8D">
            <w:pPr>
              <w:pStyle w:val="216"/>
              <w:shd w:val="clear" w:color="auto" w:fill="auto"/>
              <w:spacing w:before="0" w:line="266" w:lineRule="exact"/>
              <w:jc w:val="center"/>
              <w:rPr>
                <w:sz w:val="24"/>
                <w:szCs w:val="24"/>
              </w:rPr>
            </w:pPr>
            <w:r w:rsidRPr="00B32CC3">
              <w:rPr>
                <w:rStyle w:val="212pt"/>
                <w:color w:val="000000"/>
              </w:rPr>
              <w:t>58,7</w:t>
            </w:r>
          </w:p>
        </w:tc>
        <w:tc>
          <w:tcPr>
            <w:tcW w:w="1045" w:type="pct"/>
            <w:vMerge/>
          </w:tcPr>
          <w:p w:rsidR="00B66F8D" w:rsidRPr="00B32CC3" w:rsidRDefault="00B66F8D" w:rsidP="00B66F8D">
            <w:pPr>
              <w:rPr>
                <w:sz w:val="24"/>
                <w:szCs w:val="24"/>
              </w:rPr>
            </w:pPr>
          </w:p>
        </w:tc>
      </w:tr>
      <w:tr w:rsidR="00B66F8D" w:rsidRPr="00B32CC3" w:rsidTr="008754EA">
        <w:trPr>
          <w:trHeight w:val="162"/>
        </w:trPr>
        <w:tc>
          <w:tcPr>
            <w:tcW w:w="1259" w:type="pct"/>
            <w:vMerge/>
            <w:vAlign w:val="center"/>
          </w:tcPr>
          <w:p w:rsidR="00B66F8D" w:rsidRPr="00B32CC3" w:rsidRDefault="00B66F8D" w:rsidP="00B66F8D">
            <w:pPr>
              <w:pStyle w:val="af5"/>
              <w:ind w:left="26"/>
              <w:rPr>
                <w:sz w:val="22"/>
                <w:szCs w:val="22"/>
              </w:rPr>
            </w:pPr>
          </w:p>
        </w:tc>
        <w:tc>
          <w:tcPr>
            <w:tcW w:w="899" w:type="pct"/>
            <w:vAlign w:val="center"/>
          </w:tcPr>
          <w:p w:rsidR="00B66F8D" w:rsidRPr="00B32CC3" w:rsidRDefault="00B66F8D" w:rsidP="008754EA">
            <w:pPr>
              <w:jc w:val="center"/>
              <w:rPr>
                <w:sz w:val="22"/>
                <w:szCs w:val="22"/>
              </w:rPr>
            </w:pPr>
            <w:r w:rsidRPr="00B32CC3">
              <w:rPr>
                <w:sz w:val="22"/>
                <w:szCs w:val="22"/>
              </w:rPr>
              <w:t>Итого</w:t>
            </w:r>
          </w:p>
        </w:tc>
        <w:tc>
          <w:tcPr>
            <w:tcW w:w="1225" w:type="pct"/>
            <w:vAlign w:val="center"/>
          </w:tcPr>
          <w:p w:rsidR="00B66F8D" w:rsidRPr="00B32CC3" w:rsidRDefault="00B66F8D" w:rsidP="00B66F8D">
            <w:pPr>
              <w:jc w:val="center"/>
              <w:rPr>
                <w:sz w:val="22"/>
                <w:szCs w:val="22"/>
              </w:rPr>
            </w:pPr>
          </w:p>
        </w:tc>
        <w:tc>
          <w:tcPr>
            <w:tcW w:w="572" w:type="pct"/>
            <w:vAlign w:val="center"/>
          </w:tcPr>
          <w:p w:rsidR="00B66F8D" w:rsidRPr="00B32CC3" w:rsidRDefault="00B66F8D" w:rsidP="00B66F8D">
            <w:pPr>
              <w:jc w:val="center"/>
              <w:rPr>
                <w:sz w:val="24"/>
                <w:szCs w:val="24"/>
              </w:rPr>
            </w:pPr>
            <w:r w:rsidRPr="00B32CC3">
              <w:rPr>
                <w:rStyle w:val="212pt"/>
                <w:color w:val="000000"/>
              </w:rPr>
              <w:t>896,4</w:t>
            </w:r>
          </w:p>
        </w:tc>
        <w:tc>
          <w:tcPr>
            <w:tcW w:w="1045" w:type="pct"/>
            <w:vMerge/>
          </w:tcPr>
          <w:p w:rsidR="00B66F8D" w:rsidRPr="00B32CC3" w:rsidRDefault="00B66F8D" w:rsidP="00B66F8D">
            <w:pPr>
              <w:rPr>
                <w:sz w:val="24"/>
                <w:szCs w:val="24"/>
              </w:rPr>
            </w:pPr>
          </w:p>
        </w:tc>
      </w:tr>
      <w:tr w:rsidR="00B66F8D" w:rsidRPr="00B32CC3" w:rsidTr="008754EA">
        <w:tc>
          <w:tcPr>
            <w:tcW w:w="1259" w:type="pct"/>
            <w:vAlign w:val="center"/>
          </w:tcPr>
          <w:p w:rsidR="00B66F8D" w:rsidRPr="00B32CC3" w:rsidRDefault="00B66F8D" w:rsidP="00B66F8D">
            <w:pPr>
              <w:pStyle w:val="af5"/>
              <w:ind w:left="0"/>
              <w:rPr>
                <w:sz w:val="24"/>
                <w:szCs w:val="24"/>
              </w:rPr>
            </w:pPr>
            <w:r w:rsidRPr="00B32CC3">
              <w:rPr>
                <w:sz w:val="24"/>
                <w:szCs w:val="24"/>
              </w:rPr>
              <w:t>2. Леса, выполняющие функции защиты природных и иных объектов – всего</w:t>
            </w:r>
          </w:p>
        </w:tc>
        <w:tc>
          <w:tcPr>
            <w:tcW w:w="899" w:type="pct"/>
            <w:vAlign w:val="center"/>
          </w:tcPr>
          <w:p w:rsidR="00B66F8D" w:rsidRPr="00B32CC3" w:rsidRDefault="00B66F8D" w:rsidP="008754EA">
            <w:pPr>
              <w:jc w:val="center"/>
              <w:rPr>
                <w:sz w:val="24"/>
                <w:szCs w:val="24"/>
              </w:rPr>
            </w:pPr>
          </w:p>
        </w:tc>
        <w:tc>
          <w:tcPr>
            <w:tcW w:w="1225" w:type="pct"/>
            <w:vAlign w:val="center"/>
          </w:tcPr>
          <w:p w:rsidR="00B66F8D" w:rsidRPr="00B32CC3" w:rsidRDefault="00B66F8D" w:rsidP="00B66F8D">
            <w:pPr>
              <w:jc w:val="center"/>
              <w:rPr>
                <w:sz w:val="24"/>
                <w:szCs w:val="24"/>
              </w:rPr>
            </w:pPr>
          </w:p>
        </w:tc>
        <w:tc>
          <w:tcPr>
            <w:tcW w:w="572" w:type="pct"/>
            <w:vAlign w:val="center"/>
          </w:tcPr>
          <w:p w:rsidR="00B66F8D" w:rsidRPr="00B32CC3" w:rsidRDefault="00B90C3F" w:rsidP="00B66F8D">
            <w:pPr>
              <w:jc w:val="center"/>
              <w:rPr>
                <w:sz w:val="24"/>
                <w:szCs w:val="24"/>
              </w:rPr>
            </w:pPr>
            <w:r w:rsidRPr="00B32CC3">
              <w:rPr>
                <w:sz w:val="24"/>
                <w:szCs w:val="24"/>
              </w:rPr>
              <w:t>1379,4</w:t>
            </w:r>
          </w:p>
        </w:tc>
        <w:tc>
          <w:tcPr>
            <w:tcW w:w="1045" w:type="pct"/>
          </w:tcPr>
          <w:p w:rsidR="008754EA" w:rsidRPr="00B32CC3" w:rsidRDefault="008754EA" w:rsidP="008754EA">
            <w:pPr>
              <w:rPr>
                <w:sz w:val="24"/>
                <w:szCs w:val="24"/>
              </w:rPr>
            </w:pPr>
            <w:r w:rsidRPr="00B32CC3">
              <w:rPr>
                <w:sz w:val="24"/>
                <w:szCs w:val="24"/>
              </w:rPr>
              <w:t xml:space="preserve">Лесной кодекс РФ от 04.12.2006 г. </w:t>
            </w:r>
          </w:p>
          <w:p w:rsidR="008754EA" w:rsidRPr="00B32CC3" w:rsidRDefault="008754EA" w:rsidP="008754EA">
            <w:pPr>
              <w:rPr>
                <w:sz w:val="24"/>
                <w:szCs w:val="24"/>
              </w:rPr>
            </w:pPr>
            <w:r w:rsidRPr="00B32CC3">
              <w:rPr>
                <w:sz w:val="24"/>
                <w:szCs w:val="24"/>
              </w:rPr>
              <w:t xml:space="preserve">№ 200-ФЗ </w:t>
            </w:r>
          </w:p>
          <w:p w:rsidR="00B66F8D" w:rsidRPr="00B32CC3" w:rsidRDefault="008754EA" w:rsidP="008754EA">
            <w:pPr>
              <w:rPr>
                <w:sz w:val="24"/>
                <w:szCs w:val="24"/>
              </w:rPr>
            </w:pPr>
            <w:r w:rsidRPr="00B32CC3">
              <w:rPr>
                <w:sz w:val="24"/>
                <w:szCs w:val="24"/>
              </w:rPr>
              <w:t>(статья 111)</w:t>
            </w:r>
          </w:p>
        </w:tc>
      </w:tr>
      <w:tr w:rsidR="00B66F8D" w:rsidRPr="00B32CC3" w:rsidTr="008754EA">
        <w:tblPrEx>
          <w:tblCellMar>
            <w:left w:w="108" w:type="dxa"/>
            <w:right w:w="108" w:type="dxa"/>
          </w:tblCellMar>
        </w:tblPrEx>
        <w:trPr>
          <w:trHeight w:val="181"/>
        </w:trPr>
        <w:tc>
          <w:tcPr>
            <w:tcW w:w="1259" w:type="pct"/>
            <w:vAlign w:val="center"/>
          </w:tcPr>
          <w:p w:rsidR="00B66F8D" w:rsidRPr="00B32CC3" w:rsidRDefault="00B66F8D" w:rsidP="00B66F8D">
            <w:r w:rsidRPr="00B32CC3">
              <w:t>в том числе:</w:t>
            </w:r>
          </w:p>
        </w:tc>
        <w:tc>
          <w:tcPr>
            <w:tcW w:w="899" w:type="pct"/>
            <w:vAlign w:val="center"/>
          </w:tcPr>
          <w:p w:rsidR="00B66F8D" w:rsidRPr="00B32CC3" w:rsidRDefault="00B66F8D" w:rsidP="008754EA">
            <w:pPr>
              <w:jc w:val="center"/>
            </w:pPr>
          </w:p>
        </w:tc>
        <w:tc>
          <w:tcPr>
            <w:tcW w:w="1225" w:type="pct"/>
            <w:vAlign w:val="center"/>
          </w:tcPr>
          <w:p w:rsidR="00B66F8D" w:rsidRPr="00B32CC3" w:rsidRDefault="00B66F8D" w:rsidP="00B66F8D">
            <w:pPr>
              <w:jc w:val="center"/>
            </w:pPr>
          </w:p>
        </w:tc>
        <w:tc>
          <w:tcPr>
            <w:tcW w:w="572" w:type="pct"/>
            <w:vAlign w:val="center"/>
          </w:tcPr>
          <w:p w:rsidR="00B66F8D" w:rsidRPr="00B32CC3" w:rsidRDefault="00B66F8D" w:rsidP="00B66F8D">
            <w:pPr>
              <w:jc w:val="center"/>
            </w:pPr>
          </w:p>
        </w:tc>
        <w:tc>
          <w:tcPr>
            <w:tcW w:w="1045" w:type="pct"/>
          </w:tcPr>
          <w:p w:rsidR="00B66F8D" w:rsidRPr="00B32CC3" w:rsidRDefault="00B66F8D" w:rsidP="00B66F8D">
            <w:pPr>
              <w:rPr>
                <w:sz w:val="24"/>
                <w:szCs w:val="24"/>
              </w:rPr>
            </w:pPr>
          </w:p>
        </w:tc>
      </w:tr>
      <w:tr w:rsidR="008754EA" w:rsidRPr="00B32CC3" w:rsidTr="008754EA">
        <w:tblPrEx>
          <w:tblCellMar>
            <w:left w:w="108" w:type="dxa"/>
            <w:right w:w="108" w:type="dxa"/>
          </w:tblCellMar>
        </w:tblPrEx>
        <w:trPr>
          <w:trHeight w:val="1706"/>
        </w:trPr>
        <w:tc>
          <w:tcPr>
            <w:tcW w:w="1259" w:type="pct"/>
            <w:vMerge w:val="restart"/>
          </w:tcPr>
          <w:p w:rsidR="008754EA" w:rsidRPr="00B32CC3" w:rsidRDefault="008754EA" w:rsidP="00B66F8D">
            <w:pPr>
              <w:spacing w:line="260" w:lineRule="exact"/>
              <w:rPr>
                <w:sz w:val="24"/>
                <w:szCs w:val="24"/>
              </w:rPr>
            </w:pPr>
            <w:r w:rsidRPr="00B32CC3">
              <w:rPr>
                <w:sz w:val="24"/>
                <w:szCs w:val="24"/>
              </w:rPr>
              <w:t xml:space="preserve">2.1. </w:t>
            </w:r>
            <w:r w:rsidRPr="00B32CC3">
              <w:rPr>
                <w:color w:val="000000"/>
                <w:sz w:val="24"/>
                <w:szCs w:val="24"/>
              </w:rPr>
              <w:t xml:space="preserve">Леса, расположенные в защитных полосах лесов (леса, расположенные в границах полос </w:t>
            </w:r>
            <w:r w:rsidRPr="00B32CC3">
              <w:rPr>
                <w:color w:val="000000"/>
                <w:sz w:val="24"/>
                <w:szCs w:val="24"/>
              </w:rPr>
              <w:lastRenderedPageBreak/>
              <w:t>отвода железных дорог и придорожных полос автомобильных дорог, установленных в соответствии с </w:t>
            </w:r>
            <w:r w:rsidRPr="00B32CC3">
              <w:rPr>
                <w:sz w:val="24"/>
                <w:szCs w:val="24"/>
              </w:rPr>
              <w:t>законодательством</w:t>
            </w:r>
            <w:r w:rsidRPr="00B32CC3">
              <w:rPr>
                <w:color w:val="000000"/>
                <w:sz w:val="24"/>
                <w:szCs w:val="24"/>
              </w:rPr>
              <w:t> Российской Федерации о железнодорожном транспорте, </w:t>
            </w:r>
            <w:r w:rsidRPr="00B32CC3">
              <w:rPr>
                <w:sz w:val="24"/>
                <w:szCs w:val="24"/>
              </w:rPr>
              <w:t>законодательством</w:t>
            </w:r>
            <w:r w:rsidRPr="00B32CC3">
              <w:rPr>
                <w:color w:val="000000"/>
                <w:sz w:val="24"/>
                <w:szCs w:val="24"/>
              </w:rPr>
              <w:t> об автомобильных дорогах и о дорожной деятельности)</w:t>
            </w:r>
          </w:p>
        </w:tc>
        <w:tc>
          <w:tcPr>
            <w:tcW w:w="899" w:type="pct"/>
          </w:tcPr>
          <w:p w:rsidR="008754EA" w:rsidRPr="00B32CC3" w:rsidRDefault="008754EA" w:rsidP="008754EA">
            <w:pPr>
              <w:pStyle w:val="216"/>
              <w:shd w:val="clear" w:color="auto" w:fill="auto"/>
              <w:spacing w:before="0" w:line="266" w:lineRule="exact"/>
              <w:jc w:val="center"/>
              <w:rPr>
                <w:sz w:val="24"/>
                <w:szCs w:val="24"/>
              </w:rPr>
            </w:pPr>
            <w:r w:rsidRPr="00B32CC3">
              <w:rPr>
                <w:rStyle w:val="212pt"/>
                <w:color w:val="000000"/>
              </w:rPr>
              <w:lastRenderedPageBreak/>
              <w:t>Добровское</w:t>
            </w:r>
          </w:p>
        </w:tc>
        <w:tc>
          <w:tcPr>
            <w:tcW w:w="1225" w:type="pct"/>
          </w:tcPr>
          <w:p w:rsidR="008754EA" w:rsidRPr="00B32CC3" w:rsidRDefault="008754EA" w:rsidP="00B66F8D">
            <w:pPr>
              <w:pStyle w:val="216"/>
              <w:shd w:val="clear" w:color="auto" w:fill="auto"/>
              <w:spacing w:before="0" w:line="266" w:lineRule="exact"/>
              <w:rPr>
                <w:rStyle w:val="212pt"/>
                <w:color w:val="000000"/>
              </w:rPr>
            </w:pPr>
            <w:r w:rsidRPr="00B32CC3">
              <w:rPr>
                <w:rStyle w:val="212pt"/>
                <w:color w:val="000000"/>
              </w:rPr>
              <w:t>части кварталов 66, 67,72-85,151,152,</w:t>
            </w:r>
          </w:p>
          <w:p w:rsidR="008754EA" w:rsidRPr="00B32CC3" w:rsidRDefault="008754EA" w:rsidP="00B66F8D">
            <w:pPr>
              <w:pStyle w:val="216"/>
              <w:shd w:val="clear" w:color="auto" w:fill="auto"/>
              <w:spacing w:before="0" w:line="266" w:lineRule="exact"/>
              <w:rPr>
                <w:sz w:val="24"/>
                <w:szCs w:val="24"/>
              </w:rPr>
            </w:pPr>
            <w:r w:rsidRPr="00B32CC3">
              <w:rPr>
                <w:rStyle w:val="212pt"/>
                <w:color w:val="000000"/>
              </w:rPr>
              <w:t>158,160,161,169-172, 178</w:t>
            </w:r>
          </w:p>
        </w:tc>
        <w:tc>
          <w:tcPr>
            <w:tcW w:w="572" w:type="pct"/>
          </w:tcPr>
          <w:p w:rsidR="008754EA" w:rsidRPr="00B32CC3" w:rsidRDefault="008754EA" w:rsidP="00B66F8D">
            <w:pPr>
              <w:pStyle w:val="216"/>
              <w:shd w:val="clear" w:color="auto" w:fill="auto"/>
              <w:spacing w:before="0" w:line="266" w:lineRule="exact"/>
              <w:jc w:val="center"/>
              <w:rPr>
                <w:sz w:val="24"/>
                <w:szCs w:val="24"/>
              </w:rPr>
            </w:pPr>
            <w:r w:rsidRPr="00B32CC3">
              <w:rPr>
                <w:rStyle w:val="212pt"/>
                <w:color w:val="000000"/>
              </w:rPr>
              <w:t>495,3</w:t>
            </w:r>
          </w:p>
        </w:tc>
        <w:tc>
          <w:tcPr>
            <w:tcW w:w="1045" w:type="pct"/>
            <w:vMerge w:val="restart"/>
          </w:tcPr>
          <w:p w:rsidR="008754EA" w:rsidRPr="00B32CC3" w:rsidRDefault="008754EA" w:rsidP="008754EA">
            <w:pPr>
              <w:rPr>
                <w:sz w:val="24"/>
                <w:szCs w:val="24"/>
              </w:rPr>
            </w:pPr>
            <w:r w:rsidRPr="00B32CC3">
              <w:rPr>
                <w:sz w:val="24"/>
                <w:szCs w:val="24"/>
              </w:rPr>
              <w:t xml:space="preserve">Лесной кодекс РФ </w:t>
            </w:r>
          </w:p>
          <w:p w:rsidR="008754EA" w:rsidRPr="00B32CC3" w:rsidRDefault="008754EA" w:rsidP="008754EA">
            <w:pPr>
              <w:rPr>
                <w:sz w:val="24"/>
                <w:szCs w:val="24"/>
              </w:rPr>
            </w:pPr>
            <w:r w:rsidRPr="00B32CC3">
              <w:rPr>
                <w:sz w:val="24"/>
                <w:szCs w:val="24"/>
              </w:rPr>
              <w:t xml:space="preserve">от 04.12.2006 г. </w:t>
            </w:r>
          </w:p>
          <w:p w:rsidR="008754EA" w:rsidRPr="00B32CC3" w:rsidRDefault="008754EA" w:rsidP="008754EA">
            <w:pPr>
              <w:rPr>
                <w:sz w:val="24"/>
                <w:szCs w:val="24"/>
              </w:rPr>
            </w:pPr>
            <w:r w:rsidRPr="00B32CC3">
              <w:rPr>
                <w:sz w:val="24"/>
                <w:szCs w:val="24"/>
              </w:rPr>
              <w:t>№ 200-ФЗ</w:t>
            </w:r>
          </w:p>
          <w:p w:rsidR="008754EA" w:rsidRPr="00B32CC3" w:rsidRDefault="008754EA" w:rsidP="008754EA">
            <w:pPr>
              <w:rPr>
                <w:sz w:val="24"/>
                <w:szCs w:val="24"/>
              </w:rPr>
            </w:pPr>
            <w:r w:rsidRPr="00B32CC3">
              <w:rPr>
                <w:sz w:val="24"/>
                <w:szCs w:val="24"/>
              </w:rPr>
              <w:t>(статья 111</w:t>
            </w:r>
            <w:r w:rsidR="004B7B83" w:rsidRPr="00B32CC3">
              <w:rPr>
                <w:sz w:val="24"/>
                <w:szCs w:val="24"/>
              </w:rPr>
              <w:t>, 114</w:t>
            </w:r>
            <w:r w:rsidRPr="00B32CC3">
              <w:rPr>
                <w:sz w:val="24"/>
                <w:szCs w:val="24"/>
              </w:rPr>
              <w:t>);</w:t>
            </w:r>
          </w:p>
          <w:p w:rsidR="008754EA" w:rsidRPr="00B32CC3" w:rsidRDefault="00B61FAB" w:rsidP="008754EA">
            <w:pPr>
              <w:rPr>
                <w:sz w:val="24"/>
                <w:szCs w:val="24"/>
              </w:rPr>
            </w:pPr>
            <w:r w:rsidRPr="00B32CC3">
              <w:rPr>
                <w:sz w:val="24"/>
                <w:szCs w:val="24"/>
              </w:rPr>
              <w:t xml:space="preserve"> </w:t>
            </w:r>
            <w:r w:rsidR="008754EA" w:rsidRPr="00B32CC3">
              <w:rPr>
                <w:sz w:val="24"/>
                <w:szCs w:val="24"/>
              </w:rPr>
              <w:t xml:space="preserve">«Охрана </w:t>
            </w:r>
            <w:r w:rsidR="008754EA" w:rsidRPr="00B32CC3">
              <w:rPr>
                <w:sz w:val="24"/>
                <w:szCs w:val="24"/>
              </w:rPr>
              <w:lastRenderedPageBreak/>
              <w:t>природы. Земли. Нормы выделения на землях ГЛФ защитных полос вдоль железных и автомобильных дорог» ГОСТ 17.5.3.02-90</w:t>
            </w:r>
          </w:p>
        </w:tc>
      </w:tr>
      <w:tr w:rsidR="008754EA" w:rsidRPr="00B32CC3" w:rsidTr="008754EA">
        <w:tblPrEx>
          <w:tblCellMar>
            <w:left w:w="108" w:type="dxa"/>
            <w:right w:w="108" w:type="dxa"/>
          </w:tblCellMar>
        </w:tblPrEx>
        <w:trPr>
          <w:trHeight w:val="2398"/>
        </w:trPr>
        <w:tc>
          <w:tcPr>
            <w:tcW w:w="1259" w:type="pct"/>
            <w:vMerge/>
          </w:tcPr>
          <w:p w:rsidR="008754EA" w:rsidRPr="00B32CC3" w:rsidRDefault="008754EA" w:rsidP="00B66F8D">
            <w:pPr>
              <w:rPr>
                <w:sz w:val="24"/>
                <w:szCs w:val="24"/>
              </w:rPr>
            </w:pPr>
          </w:p>
        </w:tc>
        <w:tc>
          <w:tcPr>
            <w:tcW w:w="899" w:type="pct"/>
          </w:tcPr>
          <w:p w:rsidR="008754EA" w:rsidRPr="00B32CC3" w:rsidRDefault="008754EA" w:rsidP="008754EA">
            <w:pPr>
              <w:pStyle w:val="216"/>
              <w:shd w:val="clear" w:color="auto" w:fill="auto"/>
              <w:spacing w:before="0" w:line="266" w:lineRule="exact"/>
              <w:jc w:val="center"/>
              <w:rPr>
                <w:sz w:val="24"/>
                <w:szCs w:val="24"/>
              </w:rPr>
            </w:pPr>
            <w:r w:rsidRPr="00B32CC3">
              <w:rPr>
                <w:rStyle w:val="212pt"/>
                <w:color w:val="000000"/>
              </w:rPr>
              <w:t>Кривецкое</w:t>
            </w:r>
          </w:p>
        </w:tc>
        <w:tc>
          <w:tcPr>
            <w:tcW w:w="1225" w:type="pct"/>
          </w:tcPr>
          <w:p w:rsidR="008754EA" w:rsidRPr="00B32CC3" w:rsidRDefault="008754EA" w:rsidP="00B66F8D">
            <w:pPr>
              <w:pStyle w:val="216"/>
              <w:shd w:val="clear" w:color="auto" w:fill="auto"/>
              <w:spacing w:before="0" w:line="274" w:lineRule="exact"/>
              <w:rPr>
                <w:sz w:val="24"/>
                <w:szCs w:val="24"/>
              </w:rPr>
            </w:pPr>
            <w:r w:rsidRPr="00B32CC3">
              <w:rPr>
                <w:rStyle w:val="212pt"/>
                <w:color w:val="000000"/>
              </w:rPr>
              <w:t>части кварталов 86, 103, 104, 122-124, 140, 141, 150 -152, 161, 162, 171,195, 205-207, 228, 229, 236-240,242-253, 256-258</w:t>
            </w:r>
          </w:p>
        </w:tc>
        <w:tc>
          <w:tcPr>
            <w:tcW w:w="572" w:type="pct"/>
          </w:tcPr>
          <w:p w:rsidR="008754EA" w:rsidRPr="00B32CC3" w:rsidRDefault="008754EA" w:rsidP="00B66F8D">
            <w:pPr>
              <w:pStyle w:val="216"/>
              <w:shd w:val="clear" w:color="auto" w:fill="auto"/>
              <w:spacing w:before="0" w:line="266" w:lineRule="exact"/>
              <w:jc w:val="center"/>
              <w:rPr>
                <w:sz w:val="24"/>
                <w:szCs w:val="24"/>
              </w:rPr>
            </w:pPr>
            <w:r w:rsidRPr="00B32CC3">
              <w:rPr>
                <w:rStyle w:val="212pt"/>
                <w:color w:val="000000"/>
              </w:rPr>
              <w:t>731,2</w:t>
            </w:r>
          </w:p>
        </w:tc>
        <w:tc>
          <w:tcPr>
            <w:tcW w:w="1045" w:type="pct"/>
            <w:vMerge/>
          </w:tcPr>
          <w:p w:rsidR="008754EA" w:rsidRPr="00B32CC3" w:rsidRDefault="008754EA" w:rsidP="00B66F8D">
            <w:pPr>
              <w:rPr>
                <w:sz w:val="24"/>
                <w:szCs w:val="24"/>
              </w:rPr>
            </w:pPr>
          </w:p>
        </w:tc>
      </w:tr>
      <w:tr w:rsidR="008754EA" w:rsidRPr="00B32CC3" w:rsidTr="008754EA">
        <w:tblPrEx>
          <w:tblCellMar>
            <w:left w:w="108" w:type="dxa"/>
            <w:right w:w="108" w:type="dxa"/>
          </w:tblCellMar>
        </w:tblPrEx>
        <w:trPr>
          <w:trHeight w:val="1650"/>
        </w:trPr>
        <w:tc>
          <w:tcPr>
            <w:tcW w:w="1259" w:type="pct"/>
            <w:vMerge/>
            <w:vAlign w:val="center"/>
          </w:tcPr>
          <w:p w:rsidR="008754EA" w:rsidRPr="00B32CC3" w:rsidRDefault="008754EA" w:rsidP="00B66F8D">
            <w:pPr>
              <w:rPr>
                <w:sz w:val="24"/>
                <w:szCs w:val="24"/>
              </w:rPr>
            </w:pPr>
          </w:p>
        </w:tc>
        <w:tc>
          <w:tcPr>
            <w:tcW w:w="899" w:type="pct"/>
          </w:tcPr>
          <w:p w:rsidR="008754EA" w:rsidRPr="00B32CC3" w:rsidRDefault="008754EA" w:rsidP="008754EA">
            <w:pPr>
              <w:pStyle w:val="216"/>
              <w:shd w:val="clear" w:color="auto" w:fill="auto"/>
              <w:spacing w:before="0" w:line="266" w:lineRule="exact"/>
              <w:jc w:val="center"/>
              <w:rPr>
                <w:sz w:val="22"/>
                <w:szCs w:val="22"/>
              </w:rPr>
            </w:pPr>
            <w:r w:rsidRPr="00B32CC3">
              <w:rPr>
                <w:rStyle w:val="212pt"/>
                <w:color w:val="000000"/>
                <w:sz w:val="22"/>
                <w:szCs w:val="22"/>
              </w:rPr>
              <w:t>Трубетчинское</w:t>
            </w:r>
          </w:p>
        </w:tc>
        <w:tc>
          <w:tcPr>
            <w:tcW w:w="1225" w:type="pct"/>
          </w:tcPr>
          <w:p w:rsidR="008754EA" w:rsidRPr="00B32CC3" w:rsidRDefault="008754EA" w:rsidP="00B66F8D">
            <w:pPr>
              <w:pStyle w:val="216"/>
              <w:shd w:val="clear" w:color="auto" w:fill="auto"/>
              <w:spacing w:before="0" w:line="266" w:lineRule="exact"/>
              <w:rPr>
                <w:sz w:val="24"/>
                <w:szCs w:val="24"/>
              </w:rPr>
            </w:pPr>
            <w:r w:rsidRPr="00B32CC3">
              <w:rPr>
                <w:rStyle w:val="212pt"/>
                <w:color w:val="000000"/>
              </w:rPr>
              <w:t>части кварталов 5,13,16-18, 25, 31, 43, 46, 52, 55, 62, 64</w:t>
            </w:r>
          </w:p>
        </w:tc>
        <w:tc>
          <w:tcPr>
            <w:tcW w:w="572" w:type="pct"/>
          </w:tcPr>
          <w:p w:rsidR="008754EA" w:rsidRPr="00B32CC3" w:rsidRDefault="008754EA" w:rsidP="00B66F8D">
            <w:pPr>
              <w:pStyle w:val="216"/>
              <w:shd w:val="clear" w:color="auto" w:fill="auto"/>
              <w:spacing w:before="0" w:line="266" w:lineRule="exact"/>
              <w:jc w:val="center"/>
              <w:rPr>
                <w:sz w:val="24"/>
                <w:szCs w:val="24"/>
              </w:rPr>
            </w:pPr>
            <w:r w:rsidRPr="00B32CC3">
              <w:rPr>
                <w:rStyle w:val="212pt"/>
                <w:color w:val="000000"/>
              </w:rPr>
              <w:t>152,9</w:t>
            </w:r>
          </w:p>
        </w:tc>
        <w:tc>
          <w:tcPr>
            <w:tcW w:w="1045" w:type="pct"/>
            <w:vMerge/>
          </w:tcPr>
          <w:p w:rsidR="008754EA" w:rsidRPr="00B32CC3" w:rsidRDefault="008754EA" w:rsidP="00B66F8D">
            <w:pPr>
              <w:rPr>
                <w:sz w:val="24"/>
                <w:szCs w:val="24"/>
              </w:rPr>
            </w:pPr>
          </w:p>
        </w:tc>
      </w:tr>
      <w:tr w:rsidR="008754EA" w:rsidRPr="00B32CC3" w:rsidTr="008754EA">
        <w:tblPrEx>
          <w:tblCellMar>
            <w:left w:w="108" w:type="dxa"/>
            <w:right w:w="108" w:type="dxa"/>
          </w:tblCellMar>
        </w:tblPrEx>
        <w:trPr>
          <w:trHeight w:val="345"/>
        </w:trPr>
        <w:tc>
          <w:tcPr>
            <w:tcW w:w="1259" w:type="pct"/>
            <w:vMerge/>
            <w:vAlign w:val="center"/>
          </w:tcPr>
          <w:p w:rsidR="008754EA" w:rsidRPr="00B32CC3" w:rsidRDefault="008754EA" w:rsidP="00B66F8D">
            <w:pPr>
              <w:rPr>
                <w:sz w:val="24"/>
                <w:szCs w:val="24"/>
              </w:rPr>
            </w:pPr>
          </w:p>
        </w:tc>
        <w:tc>
          <w:tcPr>
            <w:tcW w:w="899" w:type="pct"/>
          </w:tcPr>
          <w:p w:rsidR="008754EA" w:rsidRPr="00B32CC3" w:rsidRDefault="008754EA" w:rsidP="008754EA">
            <w:pPr>
              <w:pStyle w:val="216"/>
              <w:spacing w:before="0" w:line="266" w:lineRule="exact"/>
              <w:jc w:val="center"/>
              <w:rPr>
                <w:rStyle w:val="212pt"/>
                <w:color w:val="000000"/>
                <w:sz w:val="22"/>
                <w:szCs w:val="22"/>
              </w:rPr>
            </w:pPr>
            <w:r w:rsidRPr="00B32CC3">
              <w:rPr>
                <w:sz w:val="24"/>
                <w:szCs w:val="24"/>
              </w:rPr>
              <w:t>Итого:</w:t>
            </w:r>
          </w:p>
        </w:tc>
        <w:tc>
          <w:tcPr>
            <w:tcW w:w="1225" w:type="pct"/>
          </w:tcPr>
          <w:p w:rsidR="008754EA" w:rsidRPr="00B32CC3" w:rsidRDefault="008754EA" w:rsidP="00B66F8D">
            <w:pPr>
              <w:pStyle w:val="216"/>
              <w:spacing w:before="0" w:line="266" w:lineRule="exact"/>
              <w:rPr>
                <w:rStyle w:val="212pt"/>
                <w:color w:val="000000"/>
              </w:rPr>
            </w:pPr>
          </w:p>
        </w:tc>
        <w:tc>
          <w:tcPr>
            <w:tcW w:w="572" w:type="pct"/>
          </w:tcPr>
          <w:p w:rsidR="008754EA" w:rsidRPr="00B32CC3" w:rsidRDefault="008754EA" w:rsidP="00B66F8D">
            <w:pPr>
              <w:pStyle w:val="216"/>
              <w:spacing w:before="0" w:line="266" w:lineRule="exact"/>
              <w:jc w:val="center"/>
              <w:rPr>
                <w:rStyle w:val="212pt"/>
                <w:color w:val="000000"/>
              </w:rPr>
            </w:pPr>
            <w:r w:rsidRPr="00B32CC3">
              <w:rPr>
                <w:rStyle w:val="212pt"/>
                <w:color w:val="000000"/>
              </w:rPr>
              <w:t>1379,4</w:t>
            </w:r>
          </w:p>
        </w:tc>
        <w:tc>
          <w:tcPr>
            <w:tcW w:w="1045" w:type="pct"/>
            <w:vMerge/>
          </w:tcPr>
          <w:p w:rsidR="008754EA" w:rsidRPr="00B32CC3" w:rsidRDefault="008754EA" w:rsidP="00B66F8D">
            <w:pPr>
              <w:rPr>
                <w:sz w:val="24"/>
                <w:szCs w:val="24"/>
              </w:rPr>
            </w:pPr>
          </w:p>
        </w:tc>
      </w:tr>
      <w:tr w:rsidR="003A445D" w:rsidRPr="00B32CC3" w:rsidTr="008754EA">
        <w:tblPrEx>
          <w:tblCellMar>
            <w:left w:w="108" w:type="dxa"/>
            <w:right w:w="108" w:type="dxa"/>
          </w:tblCellMar>
        </w:tblPrEx>
        <w:trPr>
          <w:trHeight w:val="567"/>
        </w:trPr>
        <w:tc>
          <w:tcPr>
            <w:tcW w:w="1259" w:type="pct"/>
            <w:vAlign w:val="center"/>
          </w:tcPr>
          <w:p w:rsidR="003A445D" w:rsidRPr="00B32CC3" w:rsidRDefault="003A445D" w:rsidP="00B66F8D">
            <w:pPr>
              <w:rPr>
                <w:sz w:val="24"/>
                <w:szCs w:val="24"/>
              </w:rPr>
            </w:pPr>
            <w:r w:rsidRPr="00B32CC3">
              <w:rPr>
                <w:sz w:val="24"/>
                <w:szCs w:val="24"/>
              </w:rPr>
              <w:t>3. Ценные леса,</w:t>
            </w:r>
          </w:p>
          <w:p w:rsidR="003A445D" w:rsidRPr="00B32CC3" w:rsidRDefault="003A445D" w:rsidP="00B66F8D">
            <w:pPr>
              <w:rPr>
                <w:sz w:val="24"/>
                <w:szCs w:val="24"/>
              </w:rPr>
            </w:pPr>
            <w:r w:rsidRPr="00B32CC3">
              <w:rPr>
                <w:sz w:val="24"/>
                <w:szCs w:val="24"/>
              </w:rPr>
              <w:t xml:space="preserve"> всего</w:t>
            </w:r>
          </w:p>
        </w:tc>
        <w:tc>
          <w:tcPr>
            <w:tcW w:w="899" w:type="pct"/>
            <w:vAlign w:val="center"/>
          </w:tcPr>
          <w:p w:rsidR="003A445D" w:rsidRPr="00B32CC3" w:rsidRDefault="003A445D" w:rsidP="00B66F8D">
            <w:pPr>
              <w:rPr>
                <w:sz w:val="24"/>
                <w:szCs w:val="24"/>
              </w:rPr>
            </w:pPr>
          </w:p>
        </w:tc>
        <w:tc>
          <w:tcPr>
            <w:tcW w:w="1225" w:type="pct"/>
            <w:vAlign w:val="center"/>
          </w:tcPr>
          <w:p w:rsidR="003A445D" w:rsidRPr="00B32CC3" w:rsidRDefault="003A445D" w:rsidP="00B66F8D">
            <w:pPr>
              <w:jc w:val="center"/>
              <w:rPr>
                <w:sz w:val="24"/>
                <w:szCs w:val="24"/>
              </w:rPr>
            </w:pPr>
          </w:p>
        </w:tc>
        <w:tc>
          <w:tcPr>
            <w:tcW w:w="572" w:type="pct"/>
            <w:vAlign w:val="center"/>
          </w:tcPr>
          <w:p w:rsidR="003A445D" w:rsidRPr="00B32CC3" w:rsidRDefault="003A445D" w:rsidP="00B66F8D">
            <w:pPr>
              <w:jc w:val="center"/>
              <w:rPr>
                <w:sz w:val="24"/>
                <w:szCs w:val="24"/>
              </w:rPr>
            </w:pPr>
            <w:r w:rsidRPr="00B32CC3">
              <w:rPr>
                <w:sz w:val="24"/>
                <w:szCs w:val="24"/>
              </w:rPr>
              <w:t>26682,2</w:t>
            </w:r>
          </w:p>
        </w:tc>
        <w:tc>
          <w:tcPr>
            <w:tcW w:w="1045" w:type="pct"/>
          </w:tcPr>
          <w:p w:rsidR="003A445D" w:rsidRPr="00B32CC3" w:rsidRDefault="003A445D" w:rsidP="00B66F8D">
            <w:pPr>
              <w:rPr>
                <w:sz w:val="24"/>
                <w:szCs w:val="24"/>
              </w:rPr>
            </w:pPr>
          </w:p>
        </w:tc>
      </w:tr>
      <w:tr w:rsidR="003A445D" w:rsidRPr="00B32CC3" w:rsidTr="008754EA">
        <w:tblPrEx>
          <w:tblCellMar>
            <w:left w:w="108" w:type="dxa"/>
            <w:right w:w="108" w:type="dxa"/>
          </w:tblCellMar>
        </w:tblPrEx>
        <w:tc>
          <w:tcPr>
            <w:tcW w:w="1259" w:type="pct"/>
            <w:vAlign w:val="center"/>
          </w:tcPr>
          <w:p w:rsidR="003A445D" w:rsidRPr="00B32CC3" w:rsidRDefault="003A445D" w:rsidP="00B66F8D">
            <w:pPr>
              <w:rPr>
                <w:sz w:val="24"/>
                <w:szCs w:val="24"/>
              </w:rPr>
            </w:pPr>
            <w:r w:rsidRPr="00B32CC3">
              <w:rPr>
                <w:sz w:val="24"/>
                <w:szCs w:val="24"/>
              </w:rPr>
              <w:t>в том числе:</w:t>
            </w:r>
          </w:p>
        </w:tc>
        <w:tc>
          <w:tcPr>
            <w:tcW w:w="899" w:type="pct"/>
            <w:vAlign w:val="center"/>
          </w:tcPr>
          <w:p w:rsidR="003A445D" w:rsidRPr="00B32CC3" w:rsidRDefault="003A445D" w:rsidP="00B66F8D">
            <w:pPr>
              <w:rPr>
                <w:sz w:val="24"/>
                <w:szCs w:val="24"/>
              </w:rPr>
            </w:pPr>
          </w:p>
        </w:tc>
        <w:tc>
          <w:tcPr>
            <w:tcW w:w="1225" w:type="pct"/>
            <w:vAlign w:val="center"/>
          </w:tcPr>
          <w:p w:rsidR="003A445D" w:rsidRPr="00B32CC3" w:rsidRDefault="003A445D" w:rsidP="00B66F8D">
            <w:pPr>
              <w:jc w:val="center"/>
              <w:rPr>
                <w:sz w:val="24"/>
                <w:szCs w:val="24"/>
              </w:rPr>
            </w:pPr>
          </w:p>
        </w:tc>
        <w:tc>
          <w:tcPr>
            <w:tcW w:w="572" w:type="pct"/>
            <w:vAlign w:val="center"/>
          </w:tcPr>
          <w:p w:rsidR="003A445D" w:rsidRPr="00B32CC3" w:rsidRDefault="003A445D" w:rsidP="00B66F8D">
            <w:pPr>
              <w:jc w:val="center"/>
              <w:rPr>
                <w:sz w:val="24"/>
                <w:szCs w:val="24"/>
              </w:rPr>
            </w:pPr>
          </w:p>
        </w:tc>
        <w:tc>
          <w:tcPr>
            <w:tcW w:w="1045" w:type="pct"/>
          </w:tcPr>
          <w:p w:rsidR="003A445D" w:rsidRPr="00B32CC3" w:rsidRDefault="003A445D" w:rsidP="00B66F8D">
            <w:pPr>
              <w:rPr>
                <w:sz w:val="24"/>
                <w:szCs w:val="24"/>
              </w:rPr>
            </w:pPr>
          </w:p>
        </w:tc>
      </w:tr>
      <w:tr w:rsidR="008754EA" w:rsidRPr="00B32CC3" w:rsidTr="008754EA">
        <w:tblPrEx>
          <w:tblCellMar>
            <w:left w:w="108" w:type="dxa"/>
            <w:right w:w="108" w:type="dxa"/>
          </w:tblCellMar>
        </w:tblPrEx>
        <w:tc>
          <w:tcPr>
            <w:tcW w:w="1259" w:type="pct"/>
            <w:vMerge w:val="restart"/>
          </w:tcPr>
          <w:p w:rsidR="008754EA" w:rsidRPr="00B32CC3" w:rsidRDefault="008754EA" w:rsidP="00B66F8D">
            <w:pPr>
              <w:rPr>
                <w:sz w:val="24"/>
                <w:szCs w:val="24"/>
              </w:rPr>
            </w:pPr>
            <w:r w:rsidRPr="00B32CC3">
              <w:rPr>
                <w:sz w:val="24"/>
                <w:szCs w:val="24"/>
              </w:rPr>
              <w:t xml:space="preserve">3.1 Государственные защитные лесные полосы </w:t>
            </w:r>
            <w:r w:rsidRPr="00B32CC3">
              <w:rPr>
                <w:color w:val="000000"/>
                <w:sz w:val="24"/>
                <w:szCs w:val="24"/>
              </w:rPr>
              <w:t>(леса линейного типа, искусственно созданные в лесостепных, степных зонах, зонах полупустынь и пустынь, выполняющие климаторегулирующие, почвозащитные, противоэрозионные и водорегулирующие функции)</w:t>
            </w:r>
          </w:p>
        </w:tc>
        <w:tc>
          <w:tcPr>
            <w:tcW w:w="899" w:type="pct"/>
          </w:tcPr>
          <w:p w:rsidR="008754EA" w:rsidRPr="00B32CC3" w:rsidRDefault="008754EA" w:rsidP="008754EA">
            <w:pPr>
              <w:jc w:val="center"/>
              <w:rPr>
                <w:sz w:val="24"/>
                <w:szCs w:val="24"/>
              </w:rPr>
            </w:pPr>
            <w:r w:rsidRPr="00B32CC3">
              <w:rPr>
                <w:sz w:val="24"/>
                <w:szCs w:val="24"/>
              </w:rPr>
              <w:t>Добровское</w:t>
            </w:r>
          </w:p>
        </w:tc>
        <w:tc>
          <w:tcPr>
            <w:tcW w:w="1225" w:type="pct"/>
          </w:tcPr>
          <w:p w:rsidR="008754EA" w:rsidRPr="00B32CC3" w:rsidRDefault="008754EA" w:rsidP="003A445D">
            <w:pPr>
              <w:rPr>
                <w:sz w:val="24"/>
                <w:szCs w:val="24"/>
              </w:rPr>
            </w:pPr>
            <w:r w:rsidRPr="00B32CC3">
              <w:rPr>
                <w:sz w:val="24"/>
                <w:szCs w:val="24"/>
              </w:rPr>
              <w:t>квартал 163</w:t>
            </w:r>
          </w:p>
        </w:tc>
        <w:tc>
          <w:tcPr>
            <w:tcW w:w="572" w:type="pct"/>
          </w:tcPr>
          <w:p w:rsidR="008754EA" w:rsidRPr="00B32CC3" w:rsidRDefault="008754EA" w:rsidP="00A719F1">
            <w:pPr>
              <w:jc w:val="center"/>
              <w:rPr>
                <w:sz w:val="24"/>
                <w:szCs w:val="24"/>
              </w:rPr>
            </w:pPr>
            <w:r w:rsidRPr="00B32CC3">
              <w:rPr>
                <w:sz w:val="24"/>
                <w:szCs w:val="24"/>
              </w:rPr>
              <w:t>50,0</w:t>
            </w:r>
          </w:p>
        </w:tc>
        <w:tc>
          <w:tcPr>
            <w:tcW w:w="1045" w:type="pct"/>
            <w:vMerge w:val="restart"/>
          </w:tcPr>
          <w:p w:rsidR="008754EA" w:rsidRPr="00B32CC3" w:rsidRDefault="008754EA" w:rsidP="008754EA">
            <w:pPr>
              <w:rPr>
                <w:sz w:val="24"/>
                <w:szCs w:val="24"/>
              </w:rPr>
            </w:pPr>
            <w:r w:rsidRPr="00B32CC3">
              <w:rPr>
                <w:sz w:val="24"/>
                <w:szCs w:val="24"/>
              </w:rPr>
              <w:t>Лесной кодекс РФ</w:t>
            </w:r>
          </w:p>
          <w:p w:rsidR="008754EA" w:rsidRPr="00B32CC3" w:rsidRDefault="008754EA" w:rsidP="008754EA">
            <w:pPr>
              <w:rPr>
                <w:sz w:val="24"/>
                <w:szCs w:val="24"/>
              </w:rPr>
            </w:pPr>
            <w:r w:rsidRPr="00B32CC3">
              <w:rPr>
                <w:sz w:val="24"/>
                <w:szCs w:val="24"/>
              </w:rPr>
              <w:t xml:space="preserve">от 04.12.2006 г. </w:t>
            </w:r>
          </w:p>
          <w:p w:rsidR="008754EA" w:rsidRPr="00B32CC3" w:rsidRDefault="008754EA" w:rsidP="008754EA">
            <w:pPr>
              <w:rPr>
                <w:sz w:val="24"/>
                <w:szCs w:val="24"/>
              </w:rPr>
            </w:pPr>
            <w:r w:rsidRPr="00B32CC3">
              <w:rPr>
                <w:sz w:val="24"/>
                <w:szCs w:val="24"/>
              </w:rPr>
              <w:t xml:space="preserve">№ 200-ФЗ </w:t>
            </w:r>
          </w:p>
          <w:p w:rsidR="008754EA" w:rsidRPr="00B32CC3" w:rsidRDefault="00DA6C1D" w:rsidP="008754EA">
            <w:pPr>
              <w:rPr>
                <w:sz w:val="24"/>
                <w:szCs w:val="24"/>
              </w:rPr>
            </w:pPr>
            <w:r>
              <w:rPr>
                <w:sz w:val="24"/>
                <w:szCs w:val="24"/>
              </w:rPr>
              <w:t>(статья 111)</w:t>
            </w:r>
          </w:p>
          <w:p w:rsidR="008754EA" w:rsidRPr="00B32CC3" w:rsidRDefault="008754EA" w:rsidP="008754EA">
            <w:pPr>
              <w:rPr>
                <w:sz w:val="24"/>
                <w:szCs w:val="24"/>
              </w:rPr>
            </w:pPr>
          </w:p>
        </w:tc>
      </w:tr>
      <w:tr w:rsidR="008754EA" w:rsidRPr="00B32CC3" w:rsidTr="008754EA">
        <w:tblPrEx>
          <w:tblCellMar>
            <w:left w:w="108" w:type="dxa"/>
            <w:right w:w="108" w:type="dxa"/>
          </w:tblCellMar>
        </w:tblPrEx>
        <w:tc>
          <w:tcPr>
            <w:tcW w:w="1259" w:type="pct"/>
            <w:vMerge/>
          </w:tcPr>
          <w:p w:rsidR="008754EA" w:rsidRPr="00B32CC3" w:rsidRDefault="008754EA" w:rsidP="00B66F8D">
            <w:pPr>
              <w:rPr>
                <w:sz w:val="24"/>
                <w:szCs w:val="24"/>
              </w:rPr>
            </w:pPr>
          </w:p>
        </w:tc>
        <w:tc>
          <w:tcPr>
            <w:tcW w:w="899" w:type="pct"/>
          </w:tcPr>
          <w:p w:rsidR="008754EA" w:rsidRPr="00B32CC3" w:rsidRDefault="008754EA" w:rsidP="008754EA">
            <w:pPr>
              <w:jc w:val="center"/>
              <w:rPr>
                <w:sz w:val="24"/>
                <w:szCs w:val="24"/>
              </w:rPr>
            </w:pPr>
            <w:r w:rsidRPr="00B32CC3">
              <w:rPr>
                <w:sz w:val="24"/>
                <w:szCs w:val="24"/>
              </w:rPr>
              <w:t>Кривецкое</w:t>
            </w:r>
          </w:p>
        </w:tc>
        <w:tc>
          <w:tcPr>
            <w:tcW w:w="1225" w:type="pct"/>
          </w:tcPr>
          <w:p w:rsidR="008754EA" w:rsidRPr="00B32CC3" w:rsidRDefault="008754EA" w:rsidP="003A445D">
            <w:pPr>
              <w:rPr>
                <w:sz w:val="24"/>
                <w:szCs w:val="24"/>
              </w:rPr>
            </w:pPr>
            <w:r w:rsidRPr="00B32CC3">
              <w:rPr>
                <w:sz w:val="24"/>
                <w:szCs w:val="24"/>
              </w:rPr>
              <w:t>квартал 259</w:t>
            </w:r>
          </w:p>
        </w:tc>
        <w:tc>
          <w:tcPr>
            <w:tcW w:w="572" w:type="pct"/>
          </w:tcPr>
          <w:p w:rsidR="008754EA" w:rsidRPr="00B32CC3" w:rsidRDefault="008754EA" w:rsidP="00A719F1">
            <w:pPr>
              <w:jc w:val="center"/>
              <w:rPr>
                <w:sz w:val="24"/>
                <w:szCs w:val="24"/>
              </w:rPr>
            </w:pPr>
            <w:r w:rsidRPr="00B32CC3">
              <w:rPr>
                <w:sz w:val="24"/>
                <w:szCs w:val="24"/>
              </w:rPr>
              <w:t>121,0</w:t>
            </w:r>
          </w:p>
        </w:tc>
        <w:tc>
          <w:tcPr>
            <w:tcW w:w="1045" w:type="pct"/>
            <w:vMerge/>
          </w:tcPr>
          <w:p w:rsidR="008754EA" w:rsidRPr="00B32CC3" w:rsidRDefault="008754EA" w:rsidP="00B66F8D">
            <w:pPr>
              <w:rPr>
                <w:sz w:val="24"/>
                <w:szCs w:val="24"/>
              </w:rPr>
            </w:pPr>
          </w:p>
        </w:tc>
      </w:tr>
      <w:tr w:rsidR="008754EA" w:rsidRPr="00B32CC3" w:rsidTr="008754EA">
        <w:tblPrEx>
          <w:tblCellMar>
            <w:left w:w="108" w:type="dxa"/>
            <w:right w:w="108" w:type="dxa"/>
          </w:tblCellMar>
        </w:tblPrEx>
        <w:tc>
          <w:tcPr>
            <w:tcW w:w="1259" w:type="pct"/>
            <w:vMerge/>
          </w:tcPr>
          <w:p w:rsidR="008754EA" w:rsidRPr="00B32CC3" w:rsidRDefault="008754EA" w:rsidP="00B66F8D"/>
        </w:tc>
        <w:tc>
          <w:tcPr>
            <w:tcW w:w="899" w:type="pct"/>
          </w:tcPr>
          <w:p w:rsidR="008754EA" w:rsidRPr="00B32CC3" w:rsidRDefault="008754EA" w:rsidP="008754EA">
            <w:pPr>
              <w:jc w:val="center"/>
              <w:rPr>
                <w:sz w:val="22"/>
                <w:szCs w:val="22"/>
              </w:rPr>
            </w:pPr>
            <w:r w:rsidRPr="00B32CC3">
              <w:rPr>
                <w:sz w:val="22"/>
                <w:szCs w:val="22"/>
              </w:rPr>
              <w:t>Трубетчинское</w:t>
            </w:r>
          </w:p>
        </w:tc>
        <w:tc>
          <w:tcPr>
            <w:tcW w:w="1225" w:type="pct"/>
          </w:tcPr>
          <w:p w:rsidR="008754EA" w:rsidRPr="00B32CC3" w:rsidRDefault="008754EA" w:rsidP="003A445D">
            <w:pPr>
              <w:rPr>
                <w:sz w:val="24"/>
                <w:szCs w:val="24"/>
              </w:rPr>
            </w:pPr>
            <w:r w:rsidRPr="00B32CC3">
              <w:rPr>
                <w:sz w:val="24"/>
                <w:szCs w:val="24"/>
              </w:rPr>
              <w:t>квартал 65</w:t>
            </w:r>
          </w:p>
        </w:tc>
        <w:tc>
          <w:tcPr>
            <w:tcW w:w="572" w:type="pct"/>
          </w:tcPr>
          <w:p w:rsidR="008754EA" w:rsidRPr="00B32CC3" w:rsidRDefault="008754EA" w:rsidP="00A719F1">
            <w:pPr>
              <w:jc w:val="center"/>
              <w:rPr>
                <w:sz w:val="24"/>
                <w:szCs w:val="24"/>
              </w:rPr>
            </w:pPr>
            <w:r w:rsidRPr="00B32CC3">
              <w:rPr>
                <w:sz w:val="24"/>
                <w:szCs w:val="24"/>
              </w:rPr>
              <w:t>59,0</w:t>
            </w:r>
          </w:p>
        </w:tc>
        <w:tc>
          <w:tcPr>
            <w:tcW w:w="1045" w:type="pct"/>
            <w:vMerge/>
          </w:tcPr>
          <w:p w:rsidR="008754EA" w:rsidRPr="00B32CC3" w:rsidRDefault="008754EA" w:rsidP="00B66F8D">
            <w:pPr>
              <w:rPr>
                <w:sz w:val="24"/>
                <w:szCs w:val="24"/>
              </w:rPr>
            </w:pPr>
          </w:p>
        </w:tc>
      </w:tr>
      <w:tr w:rsidR="008754EA" w:rsidRPr="00B32CC3" w:rsidTr="008754EA">
        <w:tblPrEx>
          <w:tblCellMar>
            <w:left w:w="108" w:type="dxa"/>
            <w:right w:w="108" w:type="dxa"/>
          </w:tblCellMar>
        </w:tblPrEx>
        <w:tc>
          <w:tcPr>
            <w:tcW w:w="1259" w:type="pct"/>
            <w:vMerge/>
          </w:tcPr>
          <w:p w:rsidR="008754EA" w:rsidRPr="00B32CC3" w:rsidRDefault="008754EA" w:rsidP="00B66F8D"/>
        </w:tc>
        <w:tc>
          <w:tcPr>
            <w:tcW w:w="899" w:type="pct"/>
          </w:tcPr>
          <w:p w:rsidR="008754EA" w:rsidRPr="00B32CC3" w:rsidRDefault="008754EA" w:rsidP="008754EA">
            <w:pPr>
              <w:jc w:val="center"/>
              <w:rPr>
                <w:sz w:val="24"/>
                <w:szCs w:val="24"/>
              </w:rPr>
            </w:pPr>
            <w:r w:rsidRPr="00B32CC3">
              <w:rPr>
                <w:sz w:val="24"/>
                <w:szCs w:val="24"/>
              </w:rPr>
              <w:t>Итого</w:t>
            </w:r>
          </w:p>
        </w:tc>
        <w:tc>
          <w:tcPr>
            <w:tcW w:w="1225" w:type="pct"/>
          </w:tcPr>
          <w:p w:rsidR="008754EA" w:rsidRPr="00B32CC3" w:rsidRDefault="008754EA" w:rsidP="00B66F8D">
            <w:pPr>
              <w:jc w:val="center"/>
              <w:rPr>
                <w:sz w:val="24"/>
                <w:szCs w:val="24"/>
              </w:rPr>
            </w:pPr>
          </w:p>
        </w:tc>
        <w:tc>
          <w:tcPr>
            <w:tcW w:w="572" w:type="pct"/>
          </w:tcPr>
          <w:p w:rsidR="008754EA" w:rsidRPr="00B32CC3" w:rsidRDefault="008754EA" w:rsidP="00B66F8D">
            <w:pPr>
              <w:jc w:val="center"/>
              <w:rPr>
                <w:sz w:val="24"/>
                <w:szCs w:val="24"/>
              </w:rPr>
            </w:pPr>
            <w:r w:rsidRPr="00B32CC3">
              <w:rPr>
                <w:sz w:val="24"/>
                <w:szCs w:val="24"/>
              </w:rPr>
              <w:t>230,0</w:t>
            </w:r>
          </w:p>
        </w:tc>
        <w:tc>
          <w:tcPr>
            <w:tcW w:w="1045" w:type="pct"/>
            <w:vMerge/>
          </w:tcPr>
          <w:p w:rsidR="008754EA" w:rsidRPr="00B32CC3" w:rsidRDefault="008754EA" w:rsidP="00B66F8D">
            <w:pPr>
              <w:rPr>
                <w:sz w:val="24"/>
                <w:szCs w:val="24"/>
              </w:rPr>
            </w:pPr>
          </w:p>
        </w:tc>
      </w:tr>
      <w:tr w:rsidR="008754EA" w:rsidRPr="00B32CC3" w:rsidTr="00090189">
        <w:tblPrEx>
          <w:tblCellMar>
            <w:left w:w="108" w:type="dxa"/>
            <w:right w:w="108" w:type="dxa"/>
          </w:tblCellMar>
        </w:tblPrEx>
        <w:trPr>
          <w:trHeight w:val="719"/>
        </w:trPr>
        <w:tc>
          <w:tcPr>
            <w:tcW w:w="1259" w:type="pct"/>
            <w:vMerge w:val="restart"/>
          </w:tcPr>
          <w:p w:rsidR="008754EA" w:rsidRPr="00B32CC3" w:rsidRDefault="008754EA" w:rsidP="00282849">
            <w:pPr>
              <w:rPr>
                <w:sz w:val="24"/>
                <w:szCs w:val="24"/>
              </w:rPr>
            </w:pPr>
            <w:r w:rsidRPr="00B32CC3">
              <w:rPr>
                <w:sz w:val="24"/>
                <w:szCs w:val="24"/>
              </w:rPr>
              <w:t>3.2. Лесостепные леса (леса, расположенные в степной зоне, лесостепной зоне, выполняющие защитные функции)</w:t>
            </w:r>
          </w:p>
        </w:tc>
        <w:tc>
          <w:tcPr>
            <w:tcW w:w="899" w:type="pct"/>
          </w:tcPr>
          <w:p w:rsidR="008754EA" w:rsidRPr="00B32CC3" w:rsidRDefault="008754EA" w:rsidP="008754EA">
            <w:pPr>
              <w:pStyle w:val="216"/>
              <w:shd w:val="clear" w:color="auto" w:fill="auto"/>
              <w:spacing w:before="0" w:line="266" w:lineRule="exact"/>
              <w:jc w:val="center"/>
              <w:rPr>
                <w:sz w:val="24"/>
                <w:szCs w:val="24"/>
              </w:rPr>
            </w:pPr>
            <w:r w:rsidRPr="00B32CC3">
              <w:rPr>
                <w:rStyle w:val="212pt"/>
                <w:color w:val="000000"/>
              </w:rPr>
              <w:t>Добровское</w:t>
            </w:r>
          </w:p>
        </w:tc>
        <w:tc>
          <w:tcPr>
            <w:tcW w:w="1225" w:type="pct"/>
          </w:tcPr>
          <w:p w:rsidR="008754EA" w:rsidRPr="00B32CC3" w:rsidRDefault="008754EA" w:rsidP="00282849">
            <w:pPr>
              <w:pStyle w:val="216"/>
              <w:shd w:val="clear" w:color="auto" w:fill="auto"/>
              <w:spacing w:before="0" w:line="274" w:lineRule="exact"/>
              <w:jc w:val="left"/>
              <w:rPr>
                <w:sz w:val="24"/>
                <w:szCs w:val="24"/>
              </w:rPr>
            </w:pPr>
            <w:r w:rsidRPr="00B32CC3">
              <w:rPr>
                <w:rStyle w:val="212pt"/>
                <w:color w:val="000000"/>
              </w:rPr>
              <w:t xml:space="preserve">кварталы 1-5, 8-20, 23-45, 47-59, 61-65, 68-71, 86-90, 92-129, 131, 136,140-150,153-157,159,165 -168, 173-177, 180-185, части кварталов 6, 7, 21, 22, 46, 60, 66, 67, 72-85, 91,130,132-135, 137, </w:t>
            </w:r>
            <w:r w:rsidRPr="00B32CC3">
              <w:rPr>
                <w:rStyle w:val="212pt"/>
                <w:color w:val="000000"/>
              </w:rPr>
              <w:lastRenderedPageBreak/>
              <w:t>138-139, 151,152, 158,160-162,164,169-172,178,179</w:t>
            </w:r>
          </w:p>
        </w:tc>
        <w:tc>
          <w:tcPr>
            <w:tcW w:w="572" w:type="pct"/>
          </w:tcPr>
          <w:p w:rsidR="008754EA" w:rsidRPr="00B32CC3" w:rsidRDefault="008754EA" w:rsidP="00282849">
            <w:pPr>
              <w:pStyle w:val="216"/>
              <w:shd w:val="clear" w:color="auto" w:fill="auto"/>
              <w:spacing w:before="0" w:line="266" w:lineRule="exact"/>
              <w:jc w:val="center"/>
              <w:rPr>
                <w:sz w:val="24"/>
                <w:szCs w:val="24"/>
              </w:rPr>
            </w:pPr>
            <w:r w:rsidRPr="00B32CC3">
              <w:rPr>
                <w:sz w:val="24"/>
                <w:szCs w:val="24"/>
              </w:rPr>
              <w:lastRenderedPageBreak/>
              <w:t>10370,2</w:t>
            </w:r>
          </w:p>
        </w:tc>
        <w:tc>
          <w:tcPr>
            <w:tcW w:w="1045" w:type="pct"/>
            <w:vMerge w:val="restart"/>
          </w:tcPr>
          <w:p w:rsidR="008754EA" w:rsidRPr="00B32CC3" w:rsidRDefault="008754EA" w:rsidP="008754EA">
            <w:pPr>
              <w:autoSpaceDE w:val="0"/>
              <w:autoSpaceDN w:val="0"/>
              <w:rPr>
                <w:sz w:val="24"/>
                <w:szCs w:val="24"/>
              </w:rPr>
            </w:pPr>
            <w:r w:rsidRPr="00B32CC3">
              <w:rPr>
                <w:sz w:val="24"/>
                <w:szCs w:val="24"/>
              </w:rPr>
              <w:t>Лесной кодекс РФ</w:t>
            </w:r>
          </w:p>
          <w:p w:rsidR="008754EA" w:rsidRPr="00B32CC3" w:rsidRDefault="008754EA" w:rsidP="008754EA">
            <w:pPr>
              <w:autoSpaceDE w:val="0"/>
              <w:autoSpaceDN w:val="0"/>
              <w:rPr>
                <w:sz w:val="24"/>
                <w:szCs w:val="24"/>
              </w:rPr>
            </w:pPr>
            <w:r w:rsidRPr="00B32CC3">
              <w:rPr>
                <w:sz w:val="24"/>
                <w:szCs w:val="24"/>
              </w:rPr>
              <w:t xml:space="preserve">от 04.12.2006 г. </w:t>
            </w:r>
          </w:p>
          <w:p w:rsidR="008754EA" w:rsidRPr="00B32CC3" w:rsidRDefault="008754EA" w:rsidP="008754EA">
            <w:pPr>
              <w:autoSpaceDE w:val="0"/>
              <w:autoSpaceDN w:val="0"/>
              <w:rPr>
                <w:sz w:val="24"/>
                <w:szCs w:val="24"/>
              </w:rPr>
            </w:pPr>
            <w:r w:rsidRPr="00B32CC3">
              <w:rPr>
                <w:sz w:val="24"/>
                <w:szCs w:val="24"/>
              </w:rPr>
              <w:t xml:space="preserve">№ 200-ФЗ </w:t>
            </w:r>
          </w:p>
          <w:p w:rsidR="008754EA" w:rsidRPr="00B32CC3" w:rsidRDefault="00DA6C1D" w:rsidP="008754EA">
            <w:pPr>
              <w:autoSpaceDE w:val="0"/>
              <w:autoSpaceDN w:val="0"/>
              <w:rPr>
                <w:sz w:val="24"/>
                <w:szCs w:val="24"/>
              </w:rPr>
            </w:pPr>
            <w:r>
              <w:rPr>
                <w:sz w:val="24"/>
                <w:szCs w:val="24"/>
              </w:rPr>
              <w:t>(статья 111)</w:t>
            </w:r>
          </w:p>
          <w:p w:rsidR="008754EA" w:rsidRPr="00B32CC3" w:rsidRDefault="008754EA" w:rsidP="0055518D">
            <w:pPr>
              <w:rPr>
                <w:sz w:val="24"/>
                <w:szCs w:val="24"/>
              </w:rPr>
            </w:pPr>
          </w:p>
        </w:tc>
      </w:tr>
      <w:tr w:rsidR="008754EA" w:rsidRPr="00B32CC3" w:rsidTr="008754EA">
        <w:tblPrEx>
          <w:tblCellMar>
            <w:left w:w="108" w:type="dxa"/>
            <w:right w:w="108" w:type="dxa"/>
          </w:tblCellMar>
        </w:tblPrEx>
        <w:trPr>
          <w:trHeight w:val="1283"/>
        </w:trPr>
        <w:tc>
          <w:tcPr>
            <w:tcW w:w="1259" w:type="pct"/>
            <w:vMerge/>
            <w:vAlign w:val="center"/>
          </w:tcPr>
          <w:p w:rsidR="008754EA" w:rsidRPr="00B32CC3" w:rsidRDefault="008754EA" w:rsidP="00B66F8D">
            <w:pPr>
              <w:jc w:val="center"/>
              <w:rPr>
                <w:sz w:val="24"/>
                <w:szCs w:val="24"/>
              </w:rPr>
            </w:pPr>
          </w:p>
        </w:tc>
        <w:tc>
          <w:tcPr>
            <w:tcW w:w="899" w:type="pct"/>
          </w:tcPr>
          <w:p w:rsidR="008754EA" w:rsidRPr="00B32CC3" w:rsidRDefault="008754EA" w:rsidP="008754EA">
            <w:pPr>
              <w:pStyle w:val="216"/>
              <w:shd w:val="clear" w:color="auto" w:fill="auto"/>
              <w:spacing w:before="0" w:line="266" w:lineRule="exact"/>
              <w:jc w:val="center"/>
              <w:rPr>
                <w:sz w:val="24"/>
                <w:szCs w:val="24"/>
              </w:rPr>
            </w:pPr>
            <w:r w:rsidRPr="00B32CC3">
              <w:rPr>
                <w:rStyle w:val="212pt"/>
                <w:color w:val="000000"/>
              </w:rPr>
              <w:t>Кривецкое</w:t>
            </w:r>
          </w:p>
        </w:tc>
        <w:tc>
          <w:tcPr>
            <w:tcW w:w="1225" w:type="pct"/>
            <w:vAlign w:val="bottom"/>
          </w:tcPr>
          <w:p w:rsidR="008754EA" w:rsidRPr="00B32CC3" w:rsidRDefault="008754EA" w:rsidP="00282849">
            <w:pPr>
              <w:pStyle w:val="216"/>
              <w:shd w:val="clear" w:color="auto" w:fill="auto"/>
              <w:spacing w:before="0" w:line="274" w:lineRule="exact"/>
              <w:jc w:val="left"/>
              <w:rPr>
                <w:sz w:val="24"/>
                <w:szCs w:val="24"/>
              </w:rPr>
            </w:pPr>
            <w:r w:rsidRPr="00B32CC3">
              <w:rPr>
                <w:rStyle w:val="212pt"/>
                <w:color w:val="000000"/>
              </w:rPr>
              <w:t>кварталы 1-2, 13,15,16, 21-23, 25-33, 35-67, 70-85, 87-102, 105— 121,125-139,142-149,153-160, 163-170,172-185,187, 188,194, 198-201, 203, 204, 208-227, 232-235, 241,254, 255, части кварталов 3-12,14, 17-20, 24, 34, 68, 69, 86,103,104,122-124,140,141, 150</w:t>
            </w:r>
            <w:r w:rsidRPr="00B32CC3">
              <w:rPr>
                <w:rStyle w:val="212pt"/>
                <w:color w:val="000000"/>
                <w:lang w:val="en-US" w:eastAsia="en-US"/>
              </w:rPr>
              <w:t xml:space="preserve">- 152, </w:t>
            </w:r>
            <w:r w:rsidRPr="00B32CC3">
              <w:rPr>
                <w:rStyle w:val="212pt"/>
                <w:color w:val="000000"/>
              </w:rPr>
              <w:t>161,162,171,186,189-193,195-197, 202, 205-207,228, 229,</w:t>
            </w:r>
          </w:p>
          <w:p w:rsidR="008754EA" w:rsidRPr="00B32CC3" w:rsidRDefault="008754EA" w:rsidP="00AD0222">
            <w:pPr>
              <w:pStyle w:val="216"/>
              <w:shd w:val="clear" w:color="auto" w:fill="auto"/>
              <w:spacing w:before="0" w:line="274" w:lineRule="exact"/>
              <w:jc w:val="left"/>
              <w:rPr>
                <w:sz w:val="24"/>
                <w:szCs w:val="24"/>
              </w:rPr>
            </w:pPr>
            <w:r w:rsidRPr="00B32CC3">
              <w:rPr>
                <w:rStyle w:val="212pt"/>
                <w:color w:val="000000"/>
              </w:rPr>
              <w:t>230, 231, 236-240, 242-253, 256-258</w:t>
            </w:r>
          </w:p>
        </w:tc>
        <w:tc>
          <w:tcPr>
            <w:tcW w:w="572" w:type="pct"/>
          </w:tcPr>
          <w:p w:rsidR="008754EA" w:rsidRPr="00B32CC3" w:rsidRDefault="008754EA" w:rsidP="00B66F8D">
            <w:pPr>
              <w:pStyle w:val="216"/>
              <w:shd w:val="clear" w:color="auto" w:fill="auto"/>
              <w:spacing w:before="0" w:line="266" w:lineRule="exact"/>
              <w:jc w:val="center"/>
              <w:rPr>
                <w:sz w:val="24"/>
                <w:szCs w:val="24"/>
              </w:rPr>
            </w:pPr>
            <w:r w:rsidRPr="00B32CC3">
              <w:rPr>
                <w:rStyle w:val="212pt"/>
                <w:color w:val="000000"/>
              </w:rPr>
              <w:t>12590,6</w:t>
            </w:r>
          </w:p>
        </w:tc>
        <w:tc>
          <w:tcPr>
            <w:tcW w:w="1045" w:type="pct"/>
            <w:vMerge/>
          </w:tcPr>
          <w:p w:rsidR="008754EA" w:rsidRPr="00B32CC3" w:rsidRDefault="008754EA" w:rsidP="00B66F8D">
            <w:pPr>
              <w:rPr>
                <w:sz w:val="24"/>
                <w:szCs w:val="24"/>
              </w:rPr>
            </w:pPr>
          </w:p>
        </w:tc>
      </w:tr>
      <w:tr w:rsidR="008754EA" w:rsidRPr="00B32CC3" w:rsidTr="008754EA">
        <w:tblPrEx>
          <w:tblCellMar>
            <w:left w:w="108" w:type="dxa"/>
            <w:right w:w="108" w:type="dxa"/>
          </w:tblCellMar>
        </w:tblPrEx>
        <w:trPr>
          <w:trHeight w:val="860"/>
        </w:trPr>
        <w:tc>
          <w:tcPr>
            <w:tcW w:w="1259" w:type="pct"/>
            <w:vMerge/>
            <w:vAlign w:val="center"/>
          </w:tcPr>
          <w:p w:rsidR="008754EA" w:rsidRPr="00B32CC3" w:rsidRDefault="008754EA" w:rsidP="00B66F8D">
            <w:pPr>
              <w:jc w:val="center"/>
              <w:rPr>
                <w:sz w:val="24"/>
                <w:szCs w:val="24"/>
              </w:rPr>
            </w:pPr>
          </w:p>
        </w:tc>
        <w:tc>
          <w:tcPr>
            <w:tcW w:w="899" w:type="pct"/>
          </w:tcPr>
          <w:p w:rsidR="008754EA" w:rsidRPr="00B32CC3" w:rsidRDefault="008754EA" w:rsidP="008754EA">
            <w:pPr>
              <w:pStyle w:val="216"/>
              <w:shd w:val="clear" w:color="auto" w:fill="auto"/>
              <w:spacing w:before="0" w:line="266" w:lineRule="exact"/>
              <w:jc w:val="center"/>
              <w:rPr>
                <w:sz w:val="24"/>
                <w:szCs w:val="24"/>
              </w:rPr>
            </w:pPr>
            <w:r w:rsidRPr="00B32CC3">
              <w:rPr>
                <w:rStyle w:val="212pt"/>
                <w:color w:val="000000"/>
                <w:sz w:val="22"/>
                <w:szCs w:val="22"/>
              </w:rPr>
              <w:t>Трубетчинское</w:t>
            </w:r>
          </w:p>
        </w:tc>
        <w:tc>
          <w:tcPr>
            <w:tcW w:w="1225" w:type="pct"/>
          </w:tcPr>
          <w:p w:rsidR="008754EA" w:rsidRPr="00B32CC3" w:rsidRDefault="008754EA" w:rsidP="00DF0178">
            <w:pPr>
              <w:pStyle w:val="216"/>
              <w:shd w:val="clear" w:color="auto" w:fill="auto"/>
              <w:spacing w:before="0" w:line="278" w:lineRule="exact"/>
              <w:jc w:val="left"/>
              <w:rPr>
                <w:sz w:val="24"/>
                <w:szCs w:val="24"/>
              </w:rPr>
            </w:pPr>
            <w:r w:rsidRPr="00B32CC3">
              <w:rPr>
                <w:rStyle w:val="212pt"/>
                <w:color w:val="000000"/>
              </w:rPr>
              <w:t>кварталы 1-3, 6-12,14,15, 19-24, 26-30, 32-42, 47-51, 54, 56, 57,</w:t>
            </w:r>
            <w:r w:rsidR="00DF0178">
              <w:rPr>
                <w:rStyle w:val="212pt"/>
                <w:color w:val="000000"/>
              </w:rPr>
              <w:t xml:space="preserve"> </w:t>
            </w:r>
            <w:r w:rsidRPr="00B32CC3">
              <w:rPr>
                <w:rStyle w:val="212pt"/>
                <w:color w:val="000000"/>
              </w:rPr>
              <w:t>63, части кварталов 4, 5,13,16-18,</w:t>
            </w:r>
            <w:r w:rsidR="00DF0178">
              <w:rPr>
                <w:rStyle w:val="212pt"/>
                <w:color w:val="000000"/>
              </w:rPr>
              <w:t xml:space="preserve"> </w:t>
            </w:r>
            <w:r w:rsidRPr="00B32CC3">
              <w:rPr>
                <w:rStyle w:val="212pt"/>
                <w:color w:val="000000"/>
              </w:rPr>
              <w:t>25, 31, 46, 52, 53, 55, 58-60,</w:t>
            </w:r>
            <w:r w:rsidR="00DF0178">
              <w:rPr>
                <w:rStyle w:val="212pt"/>
                <w:color w:val="000000"/>
              </w:rPr>
              <w:t xml:space="preserve"> </w:t>
            </w:r>
            <w:r w:rsidRPr="00B32CC3">
              <w:rPr>
                <w:rStyle w:val="212pt"/>
                <w:color w:val="000000"/>
              </w:rPr>
              <w:t>64</w:t>
            </w:r>
          </w:p>
        </w:tc>
        <w:tc>
          <w:tcPr>
            <w:tcW w:w="572" w:type="pct"/>
          </w:tcPr>
          <w:p w:rsidR="008754EA" w:rsidRPr="00B32CC3" w:rsidRDefault="008754EA" w:rsidP="00282849">
            <w:pPr>
              <w:pStyle w:val="216"/>
              <w:shd w:val="clear" w:color="auto" w:fill="auto"/>
              <w:spacing w:before="0" w:line="266" w:lineRule="exact"/>
              <w:jc w:val="center"/>
              <w:rPr>
                <w:sz w:val="24"/>
                <w:szCs w:val="24"/>
              </w:rPr>
            </w:pPr>
            <w:r w:rsidRPr="00B32CC3">
              <w:rPr>
                <w:rStyle w:val="212pt"/>
                <w:color w:val="000000"/>
              </w:rPr>
              <w:t>3491,4</w:t>
            </w:r>
          </w:p>
        </w:tc>
        <w:tc>
          <w:tcPr>
            <w:tcW w:w="1045" w:type="pct"/>
            <w:vMerge/>
          </w:tcPr>
          <w:p w:rsidR="008754EA" w:rsidRPr="00B32CC3" w:rsidRDefault="008754EA" w:rsidP="00B66F8D">
            <w:pPr>
              <w:rPr>
                <w:sz w:val="24"/>
                <w:szCs w:val="24"/>
              </w:rPr>
            </w:pPr>
          </w:p>
        </w:tc>
      </w:tr>
      <w:tr w:rsidR="008754EA" w:rsidRPr="00B32CC3" w:rsidTr="008754EA">
        <w:tblPrEx>
          <w:tblCellMar>
            <w:left w:w="108" w:type="dxa"/>
            <w:right w:w="108" w:type="dxa"/>
          </w:tblCellMar>
        </w:tblPrEx>
        <w:trPr>
          <w:trHeight w:val="363"/>
        </w:trPr>
        <w:tc>
          <w:tcPr>
            <w:tcW w:w="1259" w:type="pct"/>
            <w:vMerge/>
            <w:vAlign w:val="center"/>
          </w:tcPr>
          <w:p w:rsidR="008754EA" w:rsidRPr="00B32CC3" w:rsidRDefault="008754EA" w:rsidP="00B66F8D">
            <w:pPr>
              <w:jc w:val="center"/>
              <w:rPr>
                <w:sz w:val="24"/>
                <w:szCs w:val="24"/>
              </w:rPr>
            </w:pPr>
          </w:p>
        </w:tc>
        <w:tc>
          <w:tcPr>
            <w:tcW w:w="899" w:type="pct"/>
            <w:vAlign w:val="center"/>
          </w:tcPr>
          <w:p w:rsidR="008754EA" w:rsidRPr="00B32CC3" w:rsidRDefault="008754EA" w:rsidP="008754EA">
            <w:pPr>
              <w:pStyle w:val="216"/>
              <w:shd w:val="clear" w:color="auto" w:fill="auto"/>
              <w:spacing w:before="0" w:line="266" w:lineRule="exact"/>
              <w:jc w:val="center"/>
              <w:rPr>
                <w:sz w:val="22"/>
                <w:szCs w:val="22"/>
              </w:rPr>
            </w:pPr>
            <w:r w:rsidRPr="00B32CC3">
              <w:rPr>
                <w:sz w:val="24"/>
                <w:szCs w:val="24"/>
              </w:rPr>
              <w:t>Итого:</w:t>
            </w:r>
          </w:p>
        </w:tc>
        <w:tc>
          <w:tcPr>
            <w:tcW w:w="1225" w:type="pct"/>
            <w:vAlign w:val="center"/>
          </w:tcPr>
          <w:p w:rsidR="008754EA" w:rsidRPr="00B32CC3" w:rsidRDefault="008754EA" w:rsidP="00DF0178">
            <w:pPr>
              <w:pStyle w:val="216"/>
              <w:shd w:val="clear" w:color="auto" w:fill="auto"/>
              <w:tabs>
                <w:tab w:val="left" w:pos="360"/>
              </w:tabs>
              <w:spacing w:before="0" w:line="278" w:lineRule="exact"/>
              <w:jc w:val="left"/>
              <w:rPr>
                <w:sz w:val="24"/>
                <w:szCs w:val="24"/>
              </w:rPr>
            </w:pPr>
          </w:p>
        </w:tc>
        <w:tc>
          <w:tcPr>
            <w:tcW w:w="572" w:type="pct"/>
            <w:vAlign w:val="center"/>
          </w:tcPr>
          <w:p w:rsidR="008754EA" w:rsidRPr="00B32CC3" w:rsidRDefault="008754EA" w:rsidP="00B66F8D">
            <w:pPr>
              <w:pStyle w:val="216"/>
              <w:shd w:val="clear" w:color="auto" w:fill="auto"/>
              <w:spacing w:before="0" w:line="266" w:lineRule="exact"/>
              <w:jc w:val="center"/>
              <w:rPr>
                <w:sz w:val="24"/>
                <w:szCs w:val="24"/>
              </w:rPr>
            </w:pPr>
            <w:r w:rsidRPr="00B32CC3">
              <w:rPr>
                <w:rStyle w:val="212pt"/>
                <w:color w:val="000000"/>
              </w:rPr>
              <w:t>26452,2</w:t>
            </w:r>
          </w:p>
        </w:tc>
        <w:tc>
          <w:tcPr>
            <w:tcW w:w="1045" w:type="pct"/>
            <w:vMerge/>
          </w:tcPr>
          <w:p w:rsidR="008754EA" w:rsidRPr="00B32CC3" w:rsidRDefault="008754EA" w:rsidP="00B66F8D">
            <w:pPr>
              <w:jc w:val="both"/>
              <w:rPr>
                <w:sz w:val="24"/>
                <w:szCs w:val="24"/>
              </w:rPr>
            </w:pPr>
          </w:p>
        </w:tc>
      </w:tr>
    </w:tbl>
    <w:p w:rsidR="00CD4802" w:rsidRPr="00B32CC3" w:rsidRDefault="00CD4802" w:rsidP="00301C66">
      <w:pPr>
        <w:spacing w:line="276" w:lineRule="auto"/>
        <w:jc w:val="both"/>
        <w:rPr>
          <w:sz w:val="28"/>
          <w:szCs w:val="28"/>
        </w:rPr>
      </w:pPr>
    </w:p>
    <w:p w:rsidR="00F507AB" w:rsidRPr="00842E22" w:rsidRDefault="00F507AB" w:rsidP="00F507AB">
      <w:pPr>
        <w:spacing w:line="276" w:lineRule="auto"/>
        <w:ind w:firstLine="709"/>
        <w:jc w:val="both"/>
        <w:rPr>
          <w:sz w:val="28"/>
          <w:szCs w:val="28"/>
        </w:rPr>
      </w:pPr>
      <w:r w:rsidRPr="00B32CC3">
        <w:rPr>
          <w:sz w:val="28"/>
          <w:szCs w:val="28"/>
        </w:rPr>
        <w:t>С учетом правового режима защитных лесов в лесах лесничества выделены следующие категории и подкатегории защитных лесов:</w:t>
      </w:r>
    </w:p>
    <w:p w:rsidR="00F507AB" w:rsidRPr="00842E22" w:rsidRDefault="00F507AB" w:rsidP="00F507AB">
      <w:pPr>
        <w:spacing w:line="276" w:lineRule="auto"/>
        <w:ind w:firstLine="709"/>
        <w:jc w:val="both"/>
        <w:rPr>
          <w:sz w:val="28"/>
          <w:szCs w:val="28"/>
        </w:rPr>
      </w:pPr>
      <w:r w:rsidRPr="00F507AB">
        <w:rPr>
          <w:b/>
          <w:sz w:val="28"/>
          <w:szCs w:val="28"/>
        </w:rPr>
        <w:t>Леса</w:t>
      </w:r>
      <w:r w:rsidR="003B2081">
        <w:rPr>
          <w:b/>
          <w:sz w:val="28"/>
          <w:szCs w:val="28"/>
        </w:rPr>
        <w:t>, расположенные в</w:t>
      </w:r>
      <w:r w:rsidRPr="00F507AB">
        <w:rPr>
          <w:b/>
          <w:sz w:val="28"/>
          <w:szCs w:val="28"/>
        </w:rPr>
        <w:t xml:space="preserve"> водоохранных зон</w:t>
      </w:r>
      <w:r w:rsidR="003B2081">
        <w:rPr>
          <w:b/>
          <w:sz w:val="28"/>
          <w:szCs w:val="28"/>
        </w:rPr>
        <w:t>ах</w:t>
      </w:r>
      <w:r w:rsidRPr="00842E22">
        <w:rPr>
          <w:sz w:val="28"/>
          <w:szCs w:val="28"/>
        </w:rPr>
        <w:t xml:space="preserve"> – выделены в соответствии с Водным коде</w:t>
      </w:r>
      <w:r>
        <w:rPr>
          <w:sz w:val="28"/>
          <w:szCs w:val="28"/>
        </w:rPr>
        <w:t>ксом РФ</w:t>
      </w:r>
      <w:r w:rsidR="009D668F">
        <w:rPr>
          <w:sz w:val="28"/>
          <w:szCs w:val="28"/>
        </w:rPr>
        <w:t xml:space="preserve"> (статья 65) от 03 июня </w:t>
      </w:r>
      <w:r w:rsidRPr="00842E22">
        <w:rPr>
          <w:sz w:val="28"/>
          <w:szCs w:val="28"/>
        </w:rPr>
        <w:t>2006 г. № 74-ФЗ (введен в действие с 01.01.2007 г.).</w:t>
      </w:r>
    </w:p>
    <w:p w:rsidR="00F507AB" w:rsidRPr="00F507AB" w:rsidRDefault="00F507AB" w:rsidP="00F507AB">
      <w:pPr>
        <w:spacing w:line="276" w:lineRule="auto"/>
        <w:ind w:firstLine="709"/>
        <w:jc w:val="both"/>
        <w:rPr>
          <w:i/>
          <w:sz w:val="28"/>
          <w:szCs w:val="28"/>
        </w:rPr>
      </w:pPr>
      <w:r w:rsidRPr="00F507AB">
        <w:rPr>
          <w:i/>
          <w:sz w:val="28"/>
          <w:szCs w:val="28"/>
        </w:rPr>
        <w:t>Примечание: Согласно пункту 2 статьи 65 Водного кодекса РФ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F507AB" w:rsidRPr="00B32CC3" w:rsidRDefault="00F507AB" w:rsidP="00F507AB">
      <w:pPr>
        <w:spacing w:line="276" w:lineRule="auto"/>
        <w:ind w:firstLine="709"/>
        <w:jc w:val="both"/>
        <w:rPr>
          <w:sz w:val="28"/>
          <w:szCs w:val="28"/>
        </w:rPr>
      </w:pPr>
      <w:r w:rsidRPr="00B32CC3">
        <w:rPr>
          <w:sz w:val="28"/>
          <w:szCs w:val="28"/>
        </w:rPr>
        <w:lastRenderedPageBreak/>
        <w:t>В защитных лесах, выполняющих функции защиты природных и иных объектов выделены:</w:t>
      </w:r>
    </w:p>
    <w:p w:rsidR="00F507AB" w:rsidRPr="00B32CC3" w:rsidRDefault="00F507AB" w:rsidP="00F507AB">
      <w:pPr>
        <w:spacing w:line="276" w:lineRule="auto"/>
        <w:ind w:firstLine="709"/>
        <w:jc w:val="both"/>
        <w:rPr>
          <w:sz w:val="28"/>
          <w:szCs w:val="28"/>
        </w:rPr>
      </w:pPr>
      <w:r w:rsidRPr="00B32CC3">
        <w:rPr>
          <w:sz w:val="28"/>
          <w:szCs w:val="28"/>
        </w:rPr>
        <w:t>–</w:t>
      </w:r>
      <w:r w:rsidR="00D7297C" w:rsidRPr="00B32CC3">
        <w:rPr>
          <w:color w:val="000000"/>
          <w:sz w:val="24"/>
          <w:szCs w:val="24"/>
        </w:rPr>
        <w:t> </w:t>
      </w:r>
      <w:r w:rsidR="00D04B8B" w:rsidRPr="00B32CC3">
        <w:rPr>
          <w:b/>
          <w:sz w:val="28"/>
          <w:szCs w:val="28"/>
        </w:rPr>
        <w:t xml:space="preserve">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 </w:t>
      </w:r>
      <w:r w:rsidRPr="00B32CC3">
        <w:rPr>
          <w:b/>
          <w:sz w:val="28"/>
          <w:szCs w:val="28"/>
        </w:rPr>
        <w:t>–</w:t>
      </w:r>
      <w:r w:rsidRPr="00B32CC3">
        <w:rPr>
          <w:sz w:val="28"/>
          <w:szCs w:val="28"/>
        </w:rPr>
        <w:t xml:space="preserve"> выделены в соответствии с ГОСТом 17.5.03-02-90 «Охрана природы. Земли. Нормы выделения на землях ГЛФ защитных полос лесов вдоль железных и автомобильных дорог» и Перечнем автомобильных дорог общего пользования, находящихся в собственности субъекта Российской Федерации (Липецкая область).</w:t>
      </w:r>
    </w:p>
    <w:p w:rsidR="00F507AB" w:rsidRPr="00B32CC3" w:rsidRDefault="00F507AB" w:rsidP="00F507AB">
      <w:pPr>
        <w:spacing w:line="276" w:lineRule="auto"/>
        <w:ind w:firstLine="709"/>
        <w:jc w:val="both"/>
        <w:rPr>
          <w:sz w:val="28"/>
          <w:szCs w:val="28"/>
        </w:rPr>
      </w:pPr>
      <w:r w:rsidRPr="00B32CC3">
        <w:rPr>
          <w:sz w:val="28"/>
          <w:szCs w:val="28"/>
        </w:rPr>
        <w:t>В ценных лесах выделены:</w:t>
      </w:r>
    </w:p>
    <w:p w:rsidR="00301C66" w:rsidRPr="00B32CC3" w:rsidRDefault="00301C66" w:rsidP="00301C66">
      <w:pPr>
        <w:spacing w:line="276" w:lineRule="auto"/>
        <w:ind w:firstLine="709"/>
        <w:jc w:val="both"/>
        <w:rPr>
          <w:sz w:val="28"/>
          <w:szCs w:val="28"/>
        </w:rPr>
      </w:pPr>
      <w:r w:rsidRPr="00B32CC3">
        <w:rPr>
          <w:b/>
          <w:sz w:val="28"/>
          <w:szCs w:val="28"/>
        </w:rPr>
        <w:t xml:space="preserve">- </w:t>
      </w:r>
      <w:r w:rsidR="00D04B8B" w:rsidRPr="00B32CC3">
        <w:rPr>
          <w:b/>
          <w:sz w:val="28"/>
          <w:szCs w:val="28"/>
        </w:rPr>
        <w:t>Государственные защитные лесные полосы (леса линейного типа, искусственно созданные в лесостепных, степных зонах, зонах полупустынь и пустынь, выполняющие климаторегулирующие, почвозащитные, противоэрозионные и водорегулирующие функции)</w:t>
      </w:r>
      <w:r w:rsidR="00D04B8B" w:rsidRPr="00B32CC3">
        <w:rPr>
          <w:sz w:val="28"/>
          <w:szCs w:val="28"/>
        </w:rPr>
        <w:t xml:space="preserve"> </w:t>
      </w:r>
      <w:r w:rsidRPr="00B32CC3">
        <w:rPr>
          <w:sz w:val="28"/>
          <w:szCs w:val="28"/>
        </w:rPr>
        <w:t>- выделены в соответствии с Лесным кодексом РФ от 04 дека</w:t>
      </w:r>
      <w:r w:rsidR="00D04B8B" w:rsidRPr="00B32CC3">
        <w:rPr>
          <w:sz w:val="28"/>
          <w:szCs w:val="28"/>
        </w:rPr>
        <w:t>бря 2006 г. № 200-ФЗ (статья 111</w:t>
      </w:r>
      <w:r w:rsidRPr="00B32CC3">
        <w:rPr>
          <w:sz w:val="28"/>
          <w:szCs w:val="28"/>
        </w:rPr>
        <w:t xml:space="preserve">), </w:t>
      </w:r>
      <w:r w:rsidR="008355A3" w:rsidRPr="00B32CC3">
        <w:rPr>
          <w:sz w:val="28"/>
          <w:szCs w:val="28"/>
        </w:rPr>
        <w:t>приказом</w:t>
      </w:r>
      <w:r w:rsidR="00D04B8B" w:rsidRPr="00B32CC3">
        <w:rPr>
          <w:sz w:val="28"/>
          <w:szCs w:val="28"/>
        </w:rPr>
        <w:t xml:space="preserve"> Рослесхоза от 20.09.2016 №389</w:t>
      </w:r>
      <w:r w:rsidR="008355A3" w:rsidRPr="00B32CC3">
        <w:rPr>
          <w:sz w:val="28"/>
          <w:szCs w:val="28"/>
        </w:rPr>
        <w:t>.</w:t>
      </w:r>
    </w:p>
    <w:p w:rsidR="00F507AB" w:rsidRDefault="00301C66" w:rsidP="00F507AB">
      <w:pPr>
        <w:spacing w:line="276" w:lineRule="auto"/>
        <w:ind w:firstLine="709"/>
        <w:jc w:val="both"/>
        <w:rPr>
          <w:sz w:val="28"/>
          <w:szCs w:val="28"/>
        </w:rPr>
      </w:pPr>
      <w:r w:rsidRPr="00B32CC3">
        <w:rPr>
          <w:sz w:val="28"/>
          <w:szCs w:val="28"/>
        </w:rPr>
        <w:t>–</w:t>
      </w:r>
      <w:r w:rsidR="00D7297C" w:rsidRPr="00B32CC3">
        <w:rPr>
          <w:sz w:val="28"/>
          <w:szCs w:val="28"/>
        </w:rPr>
        <w:t> </w:t>
      </w:r>
      <w:r w:rsidR="00D04B8B" w:rsidRPr="00B32CC3">
        <w:rPr>
          <w:b/>
          <w:sz w:val="28"/>
          <w:szCs w:val="28"/>
        </w:rPr>
        <w:t>Лесостепные леса (леса, расположенные в степной зоне, лесостепной зоне, выполняющие защитные функции)</w:t>
      </w:r>
      <w:r w:rsidR="00D04B8B" w:rsidRPr="00B32CC3">
        <w:rPr>
          <w:sz w:val="24"/>
          <w:szCs w:val="24"/>
        </w:rPr>
        <w:t xml:space="preserve"> </w:t>
      </w:r>
      <w:r w:rsidRPr="00B32CC3">
        <w:rPr>
          <w:b/>
          <w:sz w:val="28"/>
          <w:szCs w:val="28"/>
        </w:rPr>
        <w:t xml:space="preserve">- </w:t>
      </w:r>
      <w:r w:rsidRPr="00B32CC3">
        <w:rPr>
          <w:sz w:val="28"/>
          <w:szCs w:val="28"/>
        </w:rPr>
        <w:t>выделены в соответствии с Лесным кодексом РФ от 04 декабря 2006 г. №</w:t>
      </w:r>
      <w:r w:rsidR="00D7297C" w:rsidRPr="00B32CC3">
        <w:rPr>
          <w:sz w:val="28"/>
          <w:szCs w:val="28"/>
        </w:rPr>
        <w:t xml:space="preserve"> 200-ФЗ (статья 111</w:t>
      </w:r>
      <w:r w:rsidRPr="00B32CC3">
        <w:rPr>
          <w:sz w:val="28"/>
          <w:szCs w:val="28"/>
        </w:rPr>
        <w:t xml:space="preserve">), </w:t>
      </w:r>
      <w:r w:rsidR="008355A3" w:rsidRPr="00B32CC3">
        <w:rPr>
          <w:sz w:val="28"/>
          <w:szCs w:val="28"/>
        </w:rPr>
        <w:t>приказом Рослесхоза от 16.11.2018 №</w:t>
      </w:r>
      <w:r w:rsidR="00DA6C1D">
        <w:rPr>
          <w:sz w:val="28"/>
          <w:szCs w:val="28"/>
        </w:rPr>
        <w:t xml:space="preserve"> </w:t>
      </w:r>
      <w:r w:rsidR="008355A3" w:rsidRPr="00B32CC3">
        <w:rPr>
          <w:sz w:val="28"/>
          <w:szCs w:val="28"/>
        </w:rPr>
        <w:t>955.</w:t>
      </w:r>
    </w:p>
    <w:p w:rsidR="00DB7715" w:rsidRDefault="00DB7715" w:rsidP="00F507AB">
      <w:pPr>
        <w:spacing w:line="276" w:lineRule="auto"/>
        <w:ind w:firstLine="709"/>
        <w:jc w:val="both"/>
        <w:rPr>
          <w:sz w:val="28"/>
          <w:szCs w:val="28"/>
        </w:rPr>
      </w:pPr>
    </w:p>
    <w:p w:rsidR="00DB7715" w:rsidRPr="00F507AB" w:rsidRDefault="00DB7715" w:rsidP="00F507AB">
      <w:pPr>
        <w:spacing w:line="276" w:lineRule="auto"/>
        <w:ind w:firstLine="709"/>
        <w:jc w:val="both"/>
        <w:rPr>
          <w:sz w:val="28"/>
          <w:szCs w:val="28"/>
        </w:rPr>
        <w:sectPr w:rsidR="00DB7715" w:rsidRPr="00F507AB" w:rsidSect="00DF0178">
          <w:pgSz w:w="11906" w:h="16838" w:code="9"/>
          <w:pgMar w:top="1440" w:right="991" w:bottom="1440" w:left="1418" w:header="709" w:footer="709" w:gutter="0"/>
          <w:pgNumType w:start="27"/>
          <w:cols w:space="708"/>
          <w:docGrid w:linePitch="360"/>
        </w:sectPr>
      </w:pPr>
    </w:p>
    <w:p w:rsidR="00F55F3A" w:rsidRDefault="00490EA3" w:rsidP="00EF088A">
      <w:pPr>
        <w:spacing w:line="276" w:lineRule="auto"/>
        <w:jc w:val="center"/>
        <w:rPr>
          <w:b/>
          <w:noProof/>
          <w:sz w:val="40"/>
          <w:szCs w:val="40"/>
        </w:rPr>
      </w:pPr>
      <w:r w:rsidRPr="00490EA3">
        <w:rPr>
          <w:b/>
          <w:noProof/>
          <w:sz w:val="40"/>
          <w:szCs w:val="40"/>
        </w:rPr>
        <w:lastRenderedPageBreak/>
        <w:drawing>
          <wp:inline distT="0" distB="0" distL="0" distR="0">
            <wp:extent cx="13681710" cy="9675416"/>
            <wp:effectExtent l="0" t="0" r="0" b="0"/>
            <wp:docPr id="2" name="Рисунок 2" descr="C:\Users\SGurenko.VORONEZH\Desktop\по участковы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Gurenko.VORONEZH\Desktop\по участковым.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81710" cy="9675416"/>
                    </a:xfrm>
                    <a:prstGeom prst="rect">
                      <a:avLst/>
                    </a:prstGeom>
                    <a:noFill/>
                    <a:ln>
                      <a:noFill/>
                    </a:ln>
                  </pic:spPr>
                </pic:pic>
              </a:graphicData>
            </a:graphic>
          </wp:inline>
        </w:drawing>
      </w:r>
    </w:p>
    <w:p w:rsidR="00F55F3A" w:rsidRDefault="00F55F3A">
      <w:pPr>
        <w:rPr>
          <w:b/>
          <w:noProof/>
          <w:sz w:val="40"/>
          <w:szCs w:val="40"/>
        </w:rPr>
      </w:pPr>
      <w:r>
        <w:rPr>
          <w:b/>
          <w:noProof/>
          <w:sz w:val="40"/>
          <w:szCs w:val="40"/>
        </w:rPr>
        <w:lastRenderedPageBreak/>
        <w:br w:type="page"/>
      </w:r>
    </w:p>
    <w:p w:rsidR="00E4365C" w:rsidRDefault="00E4365C" w:rsidP="00EF088A">
      <w:pPr>
        <w:spacing w:line="276" w:lineRule="auto"/>
        <w:jc w:val="center"/>
        <w:rPr>
          <w:b/>
          <w:noProof/>
          <w:sz w:val="40"/>
          <w:szCs w:val="40"/>
        </w:rPr>
        <w:sectPr w:rsidR="00E4365C" w:rsidSect="00DF0178">
          <w:pgSz w:w="23814" w:h="16840" w:orient="landscape" w:code="8"/>
          <w:pgMar w:top="709" w:right="1134" w:bottom="964" w:left="1134" w:header="709" w:footer="709" w:gutter="0"/>
          <w:pgNumType w:start="31"/>
          <w:cols w:space="708"/>
          <w:docGrid w:linePitch="360"/>
        </w:sectPr>
      </w:pPr>
    </w:p>
    <w:p w:rsidR="00DB7715" w:rsidRDefault="00490EA3" w:rsidP="00450C30">
      <w:pPr>
        <w:spacing w:line="276" w:lineRule="auto"/>
        <w:jc w:val="center"/>
        <w:rPr>
          <w:b/>
          <w:sz w:val="40"/>
          <w:szCs w:val="40"/>
        </w:rPr>
      </w:pPr>
      <w:r w:rsidRPr="00490EA3">
        <w:rPr>
          <w:b/>
          <w:noProof/>
          <w:sz w:val="40"/>
          <w:szCs w:val="40"/>
        </w:rPr>
        <w:lastRenderedPageBreak/>
        <w:drawing>
          <wp:inline distT="0" distB="0" distL="0" distR="0">
            <wp:extent cx="13681710" cy="9675416"/>
            <wp:effectExtent l="0" t="0" r="0" b="0"/>
            <wp:docPr id="3" name="Рисунок 3" descr="C:\Users\SGurenko.VORONEZH\Desktop\по целевом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Gurenko.VORONEZH\Desktop\по целевому.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81710" cy="9675416"/>
                    </a:xfrm>
                    <a:prstGeom prst="rect">
                      <a:avLst/>
                    </a:prstGeom>
                    <a:noFill/>
                    <a:ln>
                      <a:noFill/>
                    </a:ln>
                  </pic:spPr>
                </pic:pic>
              </a:graphicData>
            </a:graphic>
          </wp:inline>
        </w:drawing>
      </w:r>
    </w:p>
    <w:p w:rsidR="00E4365C" w:rsidRDefault="00E4365C" w:rsidP="00450C30">
      <w:pPr>
        <w:spacing w:line="276" w:lineRule="auto"/>
        <w:jc w:val="center"/>
        <w:rPr>
          <w:b/>
          <w:sz w:val="40"/>
          <w:szCs w:val="40"/>
        </w:rPr>
      </w:pPr>
    </w:p>
    <w:p w:rsidR="00450C30" w:rsidRPr="00450C30" w:rsidRDefault="00450C30" w:rsidP="00017E8B">
      <w:pPr>
        <w:spacing w:line="276" w:lineRule="auto"/>
        <w:rPr>
          <w:b/>
          <w:sz w:val="40"/>
          <w:szCs w:val="40"/>
        </w:rPr>
        <w:sectPr w:rsidR="00450C30" w:rsidRPr="00450C30" w:rsidSect="00DF0178">
          <w:pgSz w:w="23814" w:h="16840" w:orient="landscape" w:code="8"/>
          <w:pgMar w:top="709" w:right="1134" w:bottom="964" w:left="1134" w:header="709" w:footer="709" w:gutter="0"/>
          <w:pgNumType w:start="33"/>
          <w:cols w:space="708"/>
          <w:docGrid w:linePitch="360"/>
        </w:sectPr>
      </w:pPr>
    </w:p>
    <w:p w:rsidR="002B6559" w:rsidRPr="0039774C" w:rsidRDefault="002B6559" w:rsidP="005B0F20">
      <w:pPr>
        <w:spacing w:line="276" w:lineRule="auto"/>
        <w:jc w:val="center"/>
        <w:rPr>
          <w:b/>
          <w:bCs/>
          <w:sz w:val="28"/>
          <w:szCs w:val="28"/>
        </w:rPr>
      </w:pPr>
      <w:r w:rsidRPr="0039774C">
        <w:rPr>
          <w:b/>
          <w:bCs/>
          <w:sz w:val="28"/>
          <w:szCs w:val="28"/>
        </w:rPr>
        <w:lastRenderedPageBreak/>
        <w:t>1.1.</w:t>
      </w:r>
      <w:r w:rsidR="00A75CC9">
        <w:rPr>
          <w:b/>
          <w:bCs/>
          <w:sz w:val="28"/>
          <w:szCs w:val="28"/>
        </w:rPr>
        <w:t>6</w:t>
      </w:r>
      <w:r w:rsidRPr="0039774C">
        <w:rPr>
          <w:b/>
          <w:bCs/>
          <w:sz w:val="28"/>
          <w:szCs w:val="28"/>
        </w:rPr>
        <w:t>.</w:t>
      </w:r>
      <w:r w:rsidR="00E45909" w:rsidRPr="0039774C">
        <w:rPr>
          <w:b/>
          <w:bCs/>
          <w:sz w:val="28"/>
          <w:szCs w:val="28"/>
        </w:rPr>
        <w:t> </w:t>
      </w:r>
      <w:r w:rsidRPr="0039774C">
        <w:rPr>
          <w:b/>
          <w:bCs/>
          <w:sz w:val="28"/>
          <w:szCs w:val="28"/>
        </w:rPr>
        <w:t xml:space="preserve">Характеристика лесных и нелесных земель </w:t>
      </w:r>
      <w:r w:rsidR="00E45909" w:rsidRPr="0039774C">
        <w:rPr>
          <w:b/>
          <w:bCs/>
          <w:sz w:val="28"/>
          <w:szCs w:val="28"/>
        </w:rPr>
        <w:t xml:space="preserve">из состава </w:t>
      </w:r>
      <w:r w:rsidR="00DF5AF1">
        <w:rPr>
          <w:b/>
          <w:bCs/>
          <w:sz w:val="28"/>
          <w:szCs w:val="28"/>
        </w:rPr>
        <w:t xml:space="preserve">земель лесного фонда </w:t>
      </w:r>
      <w:r w:rsidRPr="0039774C">
        <w:rPr>
          <w:b/>
          <w:bCs/>
          <w:sz w:val="28"/>
          <w:szCs w:val="28"/>
        </w:rPr>
        <w:t>на территории лесничества</w:t>
      </w:r>
    </w:p>
    <w:p w:rsidR="002B6559" w:rsidRPr="0039774C" w:rsidRDefault="002B6559" w:rsidP="005B0F20">
      <w:pPr>
        <w:spacing w:line="276" w:lineRule="auto"/>
      </w:pPr>
    </w:p>
    <w:p w:rsidR="002B6559" w:rsidRPr="009F3E2C" w:rsidRDefault="002B6559" w:rsidP="005B0F20">
      <w:pPr>
        <w:spacing w:line="276" w:lineRule="auto"/>
        <w:jc w:val="right"/>
        <w:rPr>
          <w:sz w:val="28"/>
          <w:szCs w:val="28"/>
        </w:rPr>
      </w:pPr>
      <w:r w:rsidRPr="009F3E2C">
        <w:rPr>
          <w:sz w:val="28"/>
          <w:szCs w:val="28"/>
        </w:rPr>
        <w:t>Таблица 1.1.</w:t>
      </w:r>
      <w:r w:rsidR="00A75CC9" w:rsidRPr="009F3E2C">
        <w:rPr>
          <w:sz w:val="28"/>
          <w:szCs w:val="28"/>
        </w:rPr>
        <w:t>6</w:t>
      </w:r>
      <w:r w:rsidR="00FA517E" w:rsidRPr="009F3E2C">
        <w:rPr>
          <w:sz w:val="28"/>
          <w:szCs w:val="28"/>
        </w:rPr>
        <w:t>.1</w:t>
      </w:r>
    </w:p>
    <w:p w:rsidR="002B6559" w:rsidRDefault="002B6559" w:rsidP="005B0F20">
      <w:pPr>
        <w:spacing w:line="276" w:lineRule="auto"/>
        <w:jc w:val="center"/>
        <w:rPr>
          <w:sz w:val="28"/>
          <w:szCs w:val="28"/>
        </w:rPr>
      </w:pPr>
      <w:r w:rsidRPr="009F3E2C">
        <w:rPr>
          <w:sz w:val="28"/>
          <w:szCs w:val="28"/>
        </w:rPr>
        <w:t xml:space="preserve">Характеристика лесных и нелесных земель </w:t>
      </w:r>
      <w:r w:rsidR="00DF5AF1" w:rsidRPr="009F3E2C">
        <w:rPr>
          <w:sz w:val="28"/>
          <w:szCs w:val="28"/>
        </w:rPr>
        <w:t xml:space="preserve">из состава земель лесного фонда </w:t>
      </w:r>
      <w:r w:rsidR="00251627" w:rsidRPr="009F3E2C">
        <w:rPr>
          <w:sz w:val="28"/>
          <w:szCs w:val="28"/>
        </w:rPr>
        <w:t>на территории лесничества</w:t>
      </w:r>
      <w:r w:rsidR="002E7CF4">
        <w:rPr>
          <w:sz w:val="28"/>
          <w:szCs w:val="28"/>
        </w:rPr>
        <w:t>*</w:t>
      </w:r>
    </w:p>
    <w:p w:rsidR="00090FED" w:rsidRDefault="00090FED" w:rsidP="005B0F20">
      <w:pPr>
        <w:spacing w:line="276" w:lineRule="auto"/>
        <w:jc w:val="center"/>
        <w:rPr>
          <w:sz w:val="28"/>
          <w:szCs w:val="28"/>
        </w:rPr>
      </w:pPr>
    </w:p>
    <w:tbl>
      <w:tblPr>
        <w:tblW w:w="5000"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631"/>
        <w:gridCol w:w="1318"/>
        <w:gridCol w:w="1320"/>
      </w:tblGrid>
      <w:tr w:rsidR="004A1A78" w:rsidRPr="0045760B" w:rsidTr="006B7AC7">
        <w:trPr>
          <w:tblHeader/>
        </w:trPr>
        <w:tc>
          <w:tcPr>
            <w:tcW w:w="3577" w:type="pct"/>
            <w:vMerge w:val="restart"/>
            <w:vAlign w:val="center"/>
          </w:tcPr>
          <w:p w:rsidR="004A1A78" w:rsidRPr="0045760B" w:rsidRDefault="004A1A78" w:rsidP="006B7AC7">
            <w:pPr>
              <w:jc w:val="center"/>
              <w:rPr>
                <w:sz w:val="24"/>
                <w:szCs w:val="24"/>
              </w:rPr>
            </w:pPr>
            <w:r w:rsidRPr="0045760B">
              <w:rPr>
                <w:sz w:val="24"/>
                <w:szCs w:val="24"/>
              </w:rPr>
              <w:t>Показатели характеристики земель</w:t>
            </w:r>
          </w:p>
        </w:tc>
        <w:tc>
          <w:tcPr>
            <w:tcW w:w="1423" w:type="pct"/>
            <w:gridSpan w:val="2"/>
            <w:vAlign w:val="center"/>
          </w:tcPr>
          <w:p w:rsidR="004A1A78" w:rsidRPr="0045760B" w:rsidRDefault="004A1A78" w:rsidP="006B7AC7">
            <w:pPr>
              <w:jc w:val="center"/>
              <w:rPr>
                <w:sz w:val="24"/>
                <w:szCs w:val="24"/>
              </w:rPr>
            </w:pPr>
            <w:r w:rsidRPr="0045760B">
              <w:rPr>
                <w:sz w:val="24"/>
                <w:szCs w:val="24"/>
              </w:rPr>
              <w:t>Всего по лесничеству</w:t>
            </w:r>
          </w:p>
        </w:tc>
      </w:tr>
      <w:tr w:rsidR="004A1A78" w:rsidRPr="0045760B" w:rsidTr="006B7AC7">
        <w:trPr>
          <w:tblHeader/>
        </w:trPr>
        <w:tc>
          <w:tcPr>
            <w:tcW w:w="3577" w:type="pct"/>
            <w:vMerge/>
            <w:vAlign w:val="center"/>
          </w:tcPr>
          <w:p w:rsidR="004A1A78" w:rsidRPr="0045760B" w:rsidRDefault="004A1A78" w:rsidP="006B7AC7">
            <w:pPr>
              <w:jc w:val="center"/>
              <w:rPr>
                <w:sz w:val="24"/>
                <w:szCs w:val="24"/>
              </w:rPr>
            </w:pPr>
          </w:p>
        </w:tc>
        <w:tc>
          <w:tcPr>
            <w:tcW w:w="711" w:type="pct"/>
            <w:vAlign w:val="center"/>
          </w:tcPr>
          <w:p w:rsidR="004A1A78" w:rsidRPr="0045760B" w:rsidRDefault="004A1A78" w:rsidP="006B7AC7">
            <w:pPr>
              <w:jc w:val="center"/>
              <w:rPr>
                <w:sz w:val="24"/>
                <w:szCs w:val="24"/>
              </w:rPr>
            </w:pPr>
            <w:r w:rsidRPr="0045760B">
              <w:rPr>
                <w:sz w:val="24"/>
                <w:szCs w:val="24"/>
              </w:rPr>
              <w:t>площадь, га</w:t>
            </w:r>
          </w:p>
        </w:tc>
        <w:tc>
          <w:tcPr>
            <w:tcW w:w="712" w:type="pct"/>
            <w:vAlign w:val="center"/>
          </w:tcPr>
          <w:p w:rsidR="004A1A78" w:rsidRPr="0045760B" w:rsidRDefault="004A1A78" w:rsidP="006B7AC7">
            <w:pPr>
              <w:jc w:val="center"/>
              <w:rPr>
                <w:sz w:val="24"/>
                <w:szCs w:val="24"/>
              </w:rPr>
            </w:pPr>
            <w:r w:rsidRPr="0045760B">
              <w:rPr>
                <w:sz w:val="24"/>
                <w:szCs w:val="24"/>
              </w:rPr>
              <w:t>%</w:t>
            </w:r>
          </w:p>
        </w:tc>
      </w:tr>
      <w:tr w:rsidR="004A1A78" w:rsidRPr="0045760B" w:rsidTr="006B7AC7">
        <w:trPr>
          <w:tblHeader/>
        </w:trPr>
        <w:tc>
          <w:tcPr>
            <w:tcW w:w="3577" w:type="pct"/>
            <w:vAlign w:val="center"/>
          </w:tcPr>
          <w:p w:rsidR="004A1A78" w:rsidRPr="0045760B" w:rsidRDefault="004A1A78" w:rsidP="006B7AC7">
            <w:pPr>
              <w:jc w:val="center"/>
              <w:rPr>
                <w:sz w:val="24"/>
                <w:szCs w:val="24"/>
              </w:rPr>
            </w:pPr>
            <w:r w:rsidRPr="0045760B">
              <w:rPr>
                <w:sz w:val="24"/>
                <w:szCs w:val="24"/>
              </w:rPr>
              <w:t>1</w:t>
            </w:r>
          </w:p>
        </w:tc>
        <w:tc>
          <w:tcPr>
            <w:tcW w:w="711" w:type="pct"/>
            <w:vAlign w:val="center"/>
          </w:tcPr>
          <w:p w:rsidR="004A1A78" w:rsidRPr="0045760B" w:rsidRDefault="004A1A78" w:rsidP="006B7AC7">
            <w:pPr>
              <w:jc w:val="center"/>
              <w:rPr>
                <w:sz w:val="24"/>
                <w:szCs w:val="24"/>
              </w:rPr>
            </w:pPr>
            <w:r w:rsidRPr="0045760B">
              <w:rPr>
                <w:sz w:val="24"/>
                <w:szCs w:val="24"/>
              </w:rPr>
              <w:t>2</w:t>
            </w:r>
          </w:p>
        </w:tc>
        <w:tc>
          <w:tcPr>
            <w:tcW w:w="712" w:type="pct"/>
            <w:vAlign w:val="center"/>
          </w:tcPr>
          <w:p w:rsidR="004A1A78" w:rsidRPr="0045760B" w:rsidRDefault="004A1A78" w:rsidP="006B7AC7">
            <w:pPr>
              <w:jc w:val="center"/>
              <w:rPr>
                <w:sz w:val="24"/>
                <w:szCs w:val="24"/>
              </w:rPr>
            </w:pPr>
            <w:r w:rsidRPr="0045760B">
              <w:rPr>
                <w:sz w:val="24"/>
                <w:szCs w:val="24"/>
              </w:rPr>
              <w:t>3</w:t>
            </w:r>
          </w:p>
        </w:tc>
      </w:tr>
      <w:tr w:rsidR="004A1A78" w:rsidRPr="0045760B" w:rsidTr="006B7AC7">
        <w:tc>
          <w:tcPr>
            <w:tcW w:w="3577" w:type="pct"/>
          </w:tcPr>
          <w:p w:rsidR="004A1A78" w:rsidRPr="0045760B" w:rsidRDefault="004A1A78" w:rsidP="006B7AC7">
            <w:pPr>
              <w:rPr>
                <w:sz w:val="24"/>
                <w:szCs w:val="24"/>
              </w:rPr>
            </w:pPr>
            <w:r w:rsidRPr="0045760B">
              <w:rPr>
                <w:sz w:val="24"/>
                <w:szCs w:val="24"/>
              </w:rPr>
              <w:t>Общая площадь земель</w:t>
            </w:r>
          </w:p>
        </w:tc>
        <w:tc>
          <w:tcPr>
            <w:tcW w:w="711" w:type="pct"/>
          </w:tcPr>
          <w:p w:rsidR="004A1A78" w:rsidRPr="006B0D27" w:rsidRDefault="0062337A" w:rsidP="006B7AC7">
            <w:pPr>
              <w:jc w:val="center"/>
              <w:rPr>
                <w:sz w:val="24"/>
                <w:szCs w:val="24"/>
              </w:rPr>
            </w:pPr>
            <w:r>
              <w:rPr>
                <w:sz w:val="24"/>
                <w:szCs w:val="24"/>
              </w:rPr>
              <w:t>28958</w:t>
            </w:r>
            <w:r w:rsidR="002E7CF4">
              <w:rPr>
                <w:sz w:val="24"/>
                <w:szCs w:val="24"/>
              </w:rPr>
              <w:t>,0</w:t>
            </w:r>
          </w:p>
        </w:tc>
        <w:tc>
          <w:tcPr>
            <w:tcW w:w="712" w:type="pct"/>
          </w:tcPr>
          <w:p w:rsidR="004A1A78" w:rsidRPr="006B0D27" w:rsidRDefault="004A1A78" w:rsidP="006B7AC7">
            <w:pPr>
              <w:jc w:val="center"/>
              <w:rPr>
                <w:sz w:val="24"/>
                <w:szCs w:val="24"/>
              </w:rPr>
            </w:pPr>
            <w:r w:rsidRPr="006B0D27">
              <w:rPr>
                <w:sz w:val="24"/>
                <w:szCs w:val="24"/>
              </w:rPr>
              <w:t>100</w:t>
            </w:r>
            <w:r w:rsidR="00434453">
              <w:rPr>
                <w:sz w:val="24"/>
                <w:szCs w:val="24"/>
              </w:rPr>
              <w:t>,0</w:t>
            </w:r>
          </w:p>
        </w:tc>
      </w:tr>
      <w:tr w:rsidR="004A1A78" w:rsidRPr="0045760B" w:rsidTr="006B7AC7">
        <w:tc>
          <w:tcPr>
            <w:tcW w:w="3577" w:type="pct"/>
          </w:tcPr>
          <w:p w:rsidR="004A1A78" w:rsidRPr="0045760B" w:rsidRDefault="004A1A78" w:rsidP="006B7AC7">
            <w:pPr>
              <w:rPr>
                <w:sz w:val="24"/>
                <w:szCs w:val="24"/>
              </w:rPr>
            </w:pPr>
            <w:r w:rsidRPr="0045760B">
              <w:rPr>
                <w:sz w:val="24"/>
                <w:szCs w:val="24"/>
              </w:rPr>
              <w:t>Лесные земли - всего</w:t>
            </w:r>
          </w:p>
        </w:tc>
        <w:tc>
          <w:tcPr>
            <w:tcW w:w="711" w:type="pct"/>
          </w:tcPr>
          <w:p w:rsidR="004A1A78" w:rsidRPr="00C842D6" w:rsidRDefault="00D75868" w:rsidP="006B7AC7">
            <w:pPr>
              <w:jc w:val="center"/>
              <w:rPr>
                <w:sz w:val="24"/>
                <w:szCs w:val="24"/>
              </w:rPr>
            </w:pPr>
            <w:r w:rsidRPr="00C842D6">
              <w:rPr>
                <w:sz w:val="24"/>
                <w:szCs w:val="24"/>
              </w:rPr>
              <w:t>26368</w:t>
            </w:r>
            <w:r w:rsidR="002E7CF4">
              <w:rPr>
                <w:sz w:val="24"/>
                <w:szCs w:val="24"/>
              </w:rPr>
              <w:t>,0</w:t>
            </w:r>
          </w:p>
        </w:tc>
        <w:tc>
          <w:tcPr>
            <w:tcW w:w="712" w:type="pct"/>
          </w:tcPr>
          <w:p w:rsidR="004A1A78" w:rsidRPr="00C842D6" w:rsidRDefault="004A1A78" w:rsidP="006B7AC7">
            <w:pPr>
              <w:jc w:val="center"/>
              <w:rPr>
                <w:sz w:val="24"/>
                <w:szCs w:val="24"/>
              </w:rPr>
            </w:pPr>
            <w:r w:rsidRPr="00C842D6">
              <w:rPr>
                <w:sz w:val="24"/>
                <w:szCs w:val="24"/>
              </w:rPr>
              <w:t>91,1</w:t>
            </w:r>
          </w:p>
        </w:tc>
      </w:tr>
      <w:tr w:rsidR="004A1A78" w:rsidRPr="0045760B" w:rsidTr="006B7AC7">
        <w:tc>
          <w:tcPr>
            <w:tcW w:w="3577" w:type="pct"/>
          </w:tcPr>
          <w:p w:rsidR="004A1A78" w:rsidRPr="0045760B" w:rsidRDefault="004A1A78" w:rsidP="006B7AC7">
            <w:pPr>
              <w:rPr>
                <w:sz w:val="24"/>
                <w:szCs w:val="24"/>
              </w:rPr>
            </w:pPr>
            <w:r w:rsidRPr="0045760B">
              <w:rPr>
                <w:sz w:val="24"/>
                <w:szCs w:val="24"/>
              </w:rPr>
              <w:t>Земли, покрытые лесной растительностью – всего</w:t>
            </w:r>
          </w:p>
        </w:tc>
        <w:tc>
          <w:tcPr>
            <w:tcW w:w="711" w:type="pct"/>
          </w:tcPr>
          <w:p w:rsidR="004A1A78" w:rsidRPr="00C842D6" w:rsidRDefault="00D75868" w:rsidP="006B7AC7">
            <w:pPr>
              <w:jc w:val="center"/>
              <w:rPr>
                <w:sz w:val="24"/>
                <w:szCs w:val="24"/>
              </w:rPr>
            </w:pPr>
            <w:r w:rsidRPr="00C842D6">
              <w:rPr>
                <w:sz w:val="24"/>
                <w:szCs w:val="24"/>
              </w:rPr>
              <w:t>24937</w:t>
            </w:r>
            <w:r w:rsidR="002E7CF4">
              <w:rPr>
                <w:sz w:val="24"/>
                <w:szCs w:val="24"/>
              </w:rPr>
              <w:t>,0</w:t>
            </w:r>
          </w:p>
        </w:tc>
        <w:tc>
          <w:tcPr>
            <w:tcW w:w="712" w:type="pct"/>
          </w:tcPr>
          <w:p w:rsidR="004A1A78" w:rsidRPr="00C842D6" w:rsidRDefault="0062337A" w:rsidP="006B7AC7">
            <w:pPr>
              <w:jc w:val="center"/>
              <w:rPr>
                <w:sz w:val="24"/>
                <w:szCs w:val="24"/>
              </w:rPr>
            </w:pPr>
            <w:r w:rsidRPr="00C842D6">
              <w:rPr>
                <w:sz w:val="24"/>
                <w:szCs w:val="24"/>
              </w:rPr>
              <w:t>86,2</w:t>
            </w:r>
          </w:p>
        </w:tc>
      </w:tr>
      <w:tr w:rsidR="004A1A78" w:rsidRPr="0045760B" w:rsidTr="006B7AC7">
        <w:tc>
          <w:tcPr>
            <w:tcW w:w="3577" w:type="pct"/>
          </w:tcPr>
          <w:p w:rsidR="004A1A78" w:rsidRPr="0045760B" w:rsidRDefault="004A1A78" w:rsidP="006B7AC7">
            <w:pPr>
              <w:rPr>
                <w:sz w:val="24"/>
                <w:szCs w:val="24"/>
              </w:rPr>
            </w:pPr>
            <w:r w:rsidRPr="0045760B">
              <w:rPr>
                <w:sz w:val="24"/>
                <w:szCs w:val="24"/>
              </w:rPr>
              <w:t>в том числе: лесные культуры</w:t>
            </w:r>
          </w:p>
        </w:tc>
        <w:tc>
          <w:tcPr>
            <w:tcW w:w="711" w:type="pct"/>
          </w:tcPr>
          <w:p w:rsidR="004A1A78" w:rsidRPr="00C842D6" w:rsidRDefault="00D75868" w:rsidP="006B7AC7">
            <w:pPr>
              <w:jc w:val="center"/>
              <w:rPr>
                <w:sz w:val="24"/>
                <w:szCs w:val="24"/>
              </w:rPr>
            </w:pPr>
            <w:r w:rsidRPr="00C842D6">
              <w:rPr>
                <w:sz w:val="24"/>
                <w:szCs w:val="24"/>
              </w:rPr>
              <w:t>12839</w:t>
            </w:r>
            <w:r w:rsidR="002E7CF4">
              <w:rPr>
                <w:sz w:val="24"/>
                <w:szCs w:val="24"/>
              </w:rPr>
              <w:t>,0</w:t>
            </w:r>
          </w:p>
        </w:tc>
        <w:tc>
          <w:tcPr>
            <w:tcW w:w="712" w:type="pct"/>
          </w:tcPr>
          <w:p w:rsidR="004A1A78" w:rsidRPr="00C842D6" w:rsidRDefault="00D42C1B" w:rsidP="006B7AC7">
            <w:pPr>
              <w:jc w:val="center"/>
              <w:rPr>
                <w:sz w:val="24"/>
                <w:szCs w:val="24"/>
              </w:rPr>
            </w:pPr>
            <w:r w:rsidRPr="00C842D6">
              <w:rPr>
                <w:sz w:val="24"/>
                <w:szCs w:val="24"/>
              </w:rPr>
              <w:t>44,3</w:t>
            </w:r>
          </w:p>
        </w:tc>
      </w:tr>
      <w:tr w:rsidR="004A1A78" w:rsidRPr="0045760B" w:rsidTr="006B7AC7">
        <w:tc>
          <w:tcPr>
            <w:tcW w:w="3577" w:type="pct"/>
          </w:tcPr>
          <w:p w:rsidR="004A1A78" w:rsidRPr="0045760B" w:rsidRDefault="004A1A78" w:rsidP="006B7AC7">
            <w:pPr>
              <w:rPr>
                <w:sz w:val="24"/>
                <w:szCs w:val="24"/>
              </w:rPr>
            </w:pPr>
            <w:r w:rsidRPr="0045760B">
              <w:rPr>
                <w:sz w:val="24"/>
                <w:szCs w:val="24"/>
              </w:rPr>
              <w:t>Земли, не покрытые лесной растительностью - всего</w:t>
            </w:r>
          </w:p>
        </w:tc>
        <w:tc>
          <w:tcPr>
            <w:tcW w:w="711" w:type="pct"/>
            <w:vAlign w:val="bottom"/>
          </w:tcPr>
          <w:p w:rsidR="004A1A78" w:rsidRPr="00C842D6" w:rsidRDefault="00AD316A" w:rsidP="006B7AC7">
            <w:pPr>
              <w:jc w:val="center"/>
              <w:rPr>
                <w:sz w:val="24"/>
                <w:szCs w:val="24"/>
              </w:rPr>
            </w:pPr>
            <w:r w:rsidRPr="00C842D6">
              <w:rPr>
                <w:sz w:val="24"/>
                <w:szCs w:val="24"/>
              </w:rPr>
              <w:t>1431</w:t>
            </w:r>
            <w:r w:rsidR="002E7CF4">
              <w:rPr>
                <w:sz w:val="24"/>
                <w:szCs w:val="24"/>
              </w:rPr>
              <w:t>,0</w:t>
            </w:r>
          </w:p>
        </w:tc>
        <w:tc>
          <w:tcPr>
            <w:tcW w:w="712" w:type="pct"/>
            <w:vAlign w:val="bottom"/>
          </w:tcPr>
          <w:p w:rsidR="004A1A78" w:rsidRPr="00C842D6" w:rsidRDefault="0062337A" w:rsidP="006B7AC7">
            <w:pPr>
              <w:jc w:val="center"/>
              <w:rPr>
                <w:sz w:val="24"/>
                <w:szCs w:val="24"/>
              </w:rPr>
            </w:pPr>
            <w:r w:rsidRPr="00C842D6">
              <w:rPr>
                <w:sz w:val="24"/>
                <w:szCs w:val="24"/>
              </w:rPr>
              <w:t>4,9</w:t>
            </w:r>
          </w:p>
        </w:tc>
      </w:tr>
      <w:tr w:rsidR="004A1A78" w:rsidRPr="0045760B" w:rsidTr="006B7AC7">
        <w:tc>
          <w:tcPr>
            <w:tcW w:w="3577" w:type="pct"/>
          </w:tcPr>
          <w:p w:rsidR="004A1A78" w:rsidRPr="0045760B" w:rsidRDefault="004A1A78" w:rsidP="006B7AC7">
            <w:pPr>
              <w:rPr>
                <w:sz w:val="24"/>
                <w:szCs w:val="24"/>
              </w:rPr>
            </w:pPr>
            <w:r w:rsidRPr="0045760B">
              <w:rPr>
                <w:sz w:val="24"/>
                <w:szCs w:val="24"/>
              </w:rPr>
              <w:t>в том числе:</w:t>
            </w:r>
          </w:p>
        </w:tc>
        <w:tc>
          <w:tcPr>
            <w:tcW w:w="711" w:type="pct"/>
          </w:tcPr>
          <w:p w:rsidR="004A1A78" w:rsidRPr="00C842D6" w:rsidRDefault="004A1A78" w:rsidP="006B7AC7">
            <w:pPr>
              <w:jc w:val="center"/>
              <w:rPr>
                <w:sz w:val="24"/>
                <w:szCs w:val="24"/>
              </w:rPr>
            </w:pPr>
          </w:p>
        </w:tc>
        <w:tc>
          <w:tcPr>
            <w:tcW w:w="712" w:type="pct"/>
          </w:tcPr>
          <w:p w:rsidR="004A1A78" w:rsidRPr="00C842D6" w:rsidRDefault="004A1A78" w:rsidP="006B7AC7">
            <w:pPr>
              <w:jc w:val="center"/>
              <w:rPr>
                <w:sz w:val="24"/>
                <w:szCs w:val="24"/>
              </w:rPr>
            </w:pPr>
            <w:r w:rsidRPr="00C842D6">
              <w:rPr>
                <w:sz w:val="24"/>
                <w:szCs w:val="24"/>
              </w:rPr>
              <w:t> </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несомкнувшиеся лесные культуры</w:t>
            </w:r>
          </w:p>
        </w:tc>
        <w:tc>
          <w:tcPr>
            <w:tcW w:w="711" w:type="pct"/>
          </w:tcPr>
          <w:p w:rsidR="004A1A78" w:rsidRPr="00C842D6" w:rsidRDefault="00AD316A" w:rsidP="002E7CF4">
            <w:pPr>
              <w:jc w:val="center"/>
              <w:rPr>
                <w:sz w:val="24"/>
                <w:szCs w:val="24"/>
              </w:rPr>
            </w:pPr>
            <w:r w:rsidRPr="00C842D6">
              <w:rPr>
                <w:sz w:val="24"/>
                <w:szCs w:val="24"/>
              </w:rPr>
              <w:t>13</w:t>
            </w:r>
            <w:r w:rsidR="002E7CF4">
              <w:rPr>
                <w:sz w:val="24"/>
                <w:szCs w:val="24"/>
              </w:rPr>
              <w:t>9</w:t>
            </w:r>
            <w:r w:rsidRPr="00C842D6">
              <w:rPr>
                <w:sz w:val="24"/>
                <w:szCs w:val="24"/>
              </w:rPr>
              <w:t>4</w:t>
            </w:r>
            <w:r w:rsidR="002E7CF4">
              <w:rPr>
                <w:sz w:val="24"/>
                <w:szCs w:val="24"/>
              </w:rPr>
              <w:t>,0</w:t>
            </w:r>
          </w:p>
        </w:tc>
        <w:tc>
          <w:tcPr>
            <w:tcW w:w="712" w:type="pct"/>
          </w:tcPr>
          <w:p w:rsidR="004A1A78" w:rsidRPr="00C842D6" w:rsidRDefault="00486DCB" w:rsidP="006B7AC7">
            <w:pPr>
              <w:jc w:val="center"/>
              <w:rPr>
                <w:sz w:val="24"/>
                <w:szCs w:val="24"/>
              </w:rPr>
            </w:pPr>
            <w:r w:rsidRPr="00C842D6">
              <w:rPr>
                <w:sz w:val="24"/>
                <w:szCs w:val="24"/>
              </w:rPr>
              <w:t>4</w:t>
            </w:r>
            <w:r w:rsidR="002E7CF4">
              <w:rPr>
                <w:sz w:val="24"/>
                <w:szCs w:val="24"/>
              </w:rPr>
              <w:t>,8</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лесные питомники; плантации</w:t>
            </w:r>
          </w:p>
        </w:tc>
        <w:tc>
          <w:tcPr>
            <w:tcW w:w="711" w:type="pct"/>
          </w:tcPr>
          <w:p w:rsidR="004A1A78" w:rsidRPr="00C842D6" w:rsidRDefault="0062337A" w:rsidP="006B7AC7">
            <w:pPr>
              <w:jc w:val="center"/>
              <w:rPr>
                <w:sz w:val="24"/>
                <w:szCs w:val="24"/>
              </w:rPr>
            </w:pPr>
            <w:r w:rsidRPr="00C842D6">
              <w:rPr>
                <w:sz w:val="24"/>
                <w:szCs w:val="24"/>
              </w:rPr>
              <w:t>4</w:t>
            </w:r>
            <w:r w:rsidR="002E7CF4">
              <w:rPr>
                <w:sz w:val="24"/>
                <w:szCs w:val="24"/>
              </w:rPr>
              <w:t>,0</w:t>
            </w:r>
          </w:p>
        </w:tc>
        <w:tc>
          <w:tcPr>
            <w:tcW w:w="712" w:type="pct"/>
          </w:tcPr>
          <w:p w:rsidR="004A1A78" w:rsidRPr="00C842D6" w:rsidRDefault="00434453" w:rsidP="006B7AC7">
            <w:pPr>
              <w:jc w:val="center"/>
              <w:rPr>
                <w:sz w:val="24"/>
                <w:szCs w:val="24"/>
              </w:rPr>
            </w:pPr>
            <w:r w:rsidRPr="00C842D6">
              <w:rPr>
                <w:sz w:val="24"/>
                <w:szCs w:val="24"/>
              </w:rPr>
              <w:t>-</w:t>
            </w:r>
          </w:p>
        </w:tc>
      </w:tr>
      <w:tr w:rsidR="004A1A78" w:rsidRPr="0045760B" w:rsidTr="006B7AC7">
        <w:tc>
          <w:tcPr>
            <w:tcW w:w="3577" w:type="pct"/>
          </w:tcPr>
          <w:p w:rsidR="004A1A78" w:rsidRPr="0045760B" w:rsidRDefault="004A1A78" w:rsidP="006B7AC7">
            <w:pPr>
              <w:jc w:val="both"/>
              <w:rPr>
                <w:sz w:val="24"/>
                <w:szCs w:val="24"/>
              </w:rPr>
            </w:pPr>
            <w:r w:rsidRPr="0045760B">
              <w:rPr>
                <w:sz w:val="24"/>
                <w:szCs w:val="24"/>
              </w:rPr>
              <w:t>- гари, погибшие насаждения</w:t>
            </w:r>
          </w:p>
        </w:tc>
        <w:tc>
          <w:tcPr>
            <w:tcW w:w="711" w:type="pct"/>
          </w:tcPr>
          <w:p w:rsidR="004A1A78" w:rsidRPr="00C842D6" w:rsidRDefault="002E7CF4" w:rsidP="006B7AC7">
            <w:pPr>
              <w:jc w:val="center"/>
              <w:rPr>
                <w:sz w:val="24"/>
                <w:szCs w:val="24"/>
              </w:rPr>
            </w:pPr>
            <w:r>
              <w:rPr>
                <w:sz w:val="24"/>
                <w:szCs w:val="24"/>
              </w:rPr>
              <w:t>-</w:t>
            </w:r>
          </w:p>
        </w:tc>
        <w:tc>
          <w:tcPr>
            <w:tcW w:w="712" w:type="pct"/>
          </w:tcPr>
          <w:p w:rsidR="004A1A78" w:rsidRPr="00C842D6" w:rsidRDefault="00434453" w:rsidP="006B7AC7">
            <w:pPr>
              <w:jc w:val="center"/>
              <w:rPr>
                <w:sz w:val="24"/>
                <w:szCs w:val="24"/>
              </w:rPr>
            </w:pPr>
            <w:r w:rsidRPr="00C842D6">
              <w:rPr>
                <w:sz w:val="24"/>
                <w:szCs w:val="24"/>
              </w:rPr>
              <w:t>-</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вырубки</w:t>
            </w:r>
          </w:p>
        </w:tc>
        <w:tc>
          <w:tcPr>
            <w:tcW w:w="711" w:type="pct"/>
          </w:tcPr>
          <w:p w:rsidR="004A1A78" w:rsidRPr="00C842D6" w:rsidRDefault="002E7CF4" w:rsidP="006B7AC7">
            <w:pPr>
              <w:jc w:val="center"/>
              <w:rPr>
                <w:sz w:val="24"/>
                <w:szCs w:val="24"/>
              </w:rPr>
            </w:pPr>
            <w:r>
              <w:rPr>
                <w:sz w:val="24"/>
                <w:szCs w:val="24"/>
              </w:rPr>
              <w:t>3</w:t>
            </w:r>
            <w:r w:rsidR="0062337A" w:rsidRPr="00C842D6">
              <w:rPr>
                <w:sz w:val="24"/>
                <w:szCs w:val="24"/>
              </w:rPr>
              <w:t>2</w:t>
            </w:r>
            <w:r>
              <w:rPr>
                <w:sz w:val="24"/>
                <w:szCs w:val="24"/>
              </w:rPr>
              <w:t>,0</w:t>
            </w:r>
          </w:p>
        </w:tc>
        <w:tc>
          <w:tcPr>
            <w:tcW w:w="712" w:type="pct"/>
          </w:tcPr>
          <w:p w:rsidR="004A1A78" w:rsidRPr="00C842D6" w:rsidRDefault="002E7CF4" w:rsidP="006B7AC7">
            <w:pPr>
              <w:jc w:val="center"/>
              <w:rPr>
                <w:sz w:val="24"/>
                <w:szCs w:val="24"/>
              </w:rPr>
            </w:pPr>
            <w:r>
              <w:rPr>
                <w:sz w:val="24"/>
                <w:szCs w:val="24"/>
              </w:rPr>
              <w:t>0,1</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прогалины, пустыри</w:t>
            </w:r>
          </w:p>
        </w:tc>
        <w:tc>
          <w:tcPr>
            <w:tcW w:w="711" w:type="pct"/>
          </w:tcPr>
          <w:p w:rsidR="004A1A78" w:rsidRPr="00C842D6" w:rsidRDefault="0062337A" w:rsidP="006B7AC7">
            <w:pPr>
              <w:jc w:val="center"/>
              <w:rPr>
                <w:sz w:val="24"/>
                <w:szCs w:val="24"/>
              </w:rPr>
            </w:pPr>
            <w:r w:rsidRPr="00C842D6">
              <w:rPr>
                <w:sz w:val="24"/>
                <w:szCs w:val="24"/>
              </w:rPr>
              <w:t>1</w:t>
            </w:r>
            <w:r w:rsidR="002E7CF4">
              <w:rPr>
                <w:sz w:val="24"/>
                <w:szCs w:val="24"/>
              </w:rPr>
              <w:t>,0</w:t>
            </w:r>
          </w:p>
        </w:tc>
        <w:tc>
          <w:tcPr>
            <w:tcW w:w="712" w:type="pct"/>
          </w:tcPr>
          <w:p w:rsidR="004A1A78" w:rsidRPr="00C842D6" w:rsidRDefault="002E7CF4" w:rsidP="006B7AC7">
            <w:pPr>
              <w:jc w:val="center"/>
              <w:rPr>
                <w:sz w:val="24"/>
                <w:szCs w:val="24"/>
              </w:rPr>
            </w:pPr>
            <w:r>
              <w:rPr>
                <w:sz w:val="24"/>
                <w:szCs w:val="24"/>
              </w:rPr>
              <w:t>-</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Нелесные земли – всего</w:t>
            </w:r>
          </w:p>
        </w:tc>
        <w:tc>
          <w:tcPr>
            <w:tcW w:w="711" w:type="pct"/>
          </w:tcPr>
          <w:p w:rsidR="004A1A78" w:rsidRPr="00C842D6" w:rsidRDefault="00AD316A" w:rsidP="006B7AC7">
            <w:pPr>
              <w:jc w:val="center"/>
              <w:rPr>
                <w:sz w:val="24"/>
                <w:szCs w:val="24"/>
              </w:rPr>
            </w:pPr>
            <w:r w:rsidRPr="00C842D6">
              <w:rPr>
                <w:sz w:val="24"/>
                <w:szCs w:val="24"/>
              </w:rPr>
              <w:t>2590</w:t>
            </w:r>
            <w:r w:rsidR="002E7CF4">
              <w:rPr>
                <w:sz w:val="24"/>
                <w:szCs w:val="24"/>
              </w:rPr>
              <w:t>,0</w:t>
            </w:r>
          </w:p>
        </w:tc>
        <w:tc>
          <w:tcPr>
            <w:tcW w:w="712" w:type="pct"/>
          </w:tcPr>
          <w:p w:rsidR="004A1A78" w:rsidRPr="00C842D6" w:rsidRDefault="004A1A78" w:rsidP="006B7AC7">
            <w:pPr>
              <w:jc w:val="center"/>
              <w:rPr>
                <w:sz w:val="24"/>
                <w:szCs w:val="24"/>
              </w:rPr>
            </w:pPr>
            <w:r w:rsidRPr="00C842D6">
              <w:rPr>
                <w:sz w:val="24"/>
                <w:szCs w:val="24"/>
              </w:rPr>
              <w:t>8,9</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в том числе:</w:t>
            </w:r>
          </w:p>
        </w:tc>
        <w:tc>
          <w:tcPr>
            <w:tcW w:w="711" w:type="pct"/>
          </w:tcPr>
          <w:p w:rsidR="004A1A78" w:rsidRPr="00C842D6" w:rsidRDefault="004A1A78" w:rsidP="006B7AC7">
            <w:pPr>
              <w:jc w:val="center"/>
              <w:rPr>
                <w:sz w:val="24"/>
                <w:szCs w:val="24"/>
              </w:rPr>
            </w:pPr>
          </w:p>
        </w:tc>
        <w:tc>
          <w:tcPr>
            <w:tcW w:w="712" w:type="pct"/>
          </w:tcPr>
          <w:p w:rsidR="004A1A78" w:rsidRPr="00C842D6" w:rsidRDefault="004A1A78" w:rsidP="006B7AC7">
            <w:pPr>
              <w:jc w:val="center"/>
              <w:rPr>
                <w:sz w:val="24"/>
                <w:szCs w:val="24"/>
              </w:rPr>
            </w:pPr>
            <w:r w:rsidRPr="00C842D6">
              <w:rPr>
                <w:sz w:val="24"/>
                <w:szCs w:val="24"/>
              </w:rPr>
              <w:t> </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пашни</w:t>
            </w:r>
          </w:p>
        </w:tc>
        <w:tc>
          <w:tcPr>
            <w:tcW w:w="711" w:type="pct"/>
          </w:tcPr>
          <w:p w:rsidR="004A1A78" w:rsidRPr="00C842D6" w:rsidRDefault="00AD316A" w:rsidP="006B7AC7">
            <w:pPr>
              <w:jc w:val="center"/>
              <w:rPr>
                <w:sz w:val="24"/>
                <w:szCs w:val="24"/>
              </w:rPr>
            </w:pPr>
            <w:r w:rsidRPr="00C842D6">
              <w:rPr>
                <w:sz w:val="24"/>
                <w:szCs w:val="24"/>
              </w:rPr>
              <w:t>36</w:t>
            </w:r>
            <w:r w:rsidR="002E7CF4">
              <w:rPr>
                <w:sz w:val="24"/>
                <w:szCs w:val="24"/>
              </w:rPr>
              <w:t>,0</w:t>
            </w:r>
          </w:p>
        </w:tc>
        <w:tc>
          <w:tcPr>
            <w:tcW w:w="712" w:type="pct"/>
          </w:tcPr>
          <w:p w:rsidR="004A1A78" w:rsidRPr="00C842D6" w:rsidRDefault="004A1A78" w:rsidP="006B7AC7">
            <w:pPr>
              <w:jc w:val="center"/>
              <w:rPr>
                <w:sz w:val="24"/>
                <w:szCs w:val="24"/>
              </w:rPr>
            </w:pPr>
            <w:r w:rsidRPr="00C842D6">
              <w:rPr>
                <w:sz w:val="24"/>
                <w:szCs w:val="24"/>
              </w:rPr>
              <w:t>0,1</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сенокосы</w:t>
            </w:r>
          </w:p>
        </w:tc>
        <w:tc>
          <w:tcPr>
            <w:tcW w:w="711" w:type="pct"/>
          </w:tcPr>
          <w:p w:rsidR="004A1A78" w:rsidRPr="00C842D6" w:rsidRDefault="0062337A" w:rsidP="006B7AC7">
            <w:pPr>
              <w:jc w:val="center"/>
              <w:rPr>
                <w:sz w:val="24"/>
                <w:szCs w:val="24"/>
              </w:rPr>
            </w:pPr>
            <w:r w:rsidRPr="00C842D6">
              <w:rPr>
                <w:sz w:val="24"/>
                <w:szCs w:val="24"/>
              </w:rPr>
              <w:t>34</w:t>
            </w:r>
            <w:r w:rsidR="002E7CF4">
              <w:rPr>
                <w:sz w:val="24"/>
                <w:szCs w:val="24"/>
              </w:rPr>
              <w:t>,0</w:t>
            </w:r>
          </w:p>
        </w:tc>
        <w:tc>
          <w:tcPr>
            <w:tcW w:w="712" w:type="pct"/>
          </w:tcPr>
          <w:p w:rsidR="004A1A78" w:rsidRPr="00C842D6" w:rsidRDefault="004A1A78" w:rsidP="006B7AC7">
            <w:pPr>
              <w:jc w:val="center"/>
              <w:rPr>
                <w:sz w:val="24"/>
                <w:szCs w:val="24"/>
              </w:rPr>
            </w:pPr>
            <w:r w:rsidRPr="00C842D6">
              <w:rPr>
                <w:sz w:val="24"/>
                <w:szCs w:val="24"/>
              </w:rPr>
              <w:t>0,1</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пастбища</w:t>
            </w:r>
          </w:p>
        </w:tc>
        <w:tc>
          <w:tcPr>
            <w:tcW w:w="711" w:type="pct"/>
          </w:tcPr>
          <w:p w:rsidR="004A1A78" w:rsidRPr="00C842D6" w:rsidRDefault="0062337A" w:rsidP="006B7AC7">
            <w:pPr>
              <w:jc w:val="center"/>
              <w:rPr>
                <w:sz w:val="24"/>
                <w:szCs w:val="24"/>
              </w:rPr>
            </w:pPr>
            <w:r w:rsidRPr="00C842D6">
              <w:rPr>
                <w:sz w:val="24"/>
                <w:szCs w:val="24"/>
              </w:rPr>
              <w:t>6</w:t>
            </w:r>
            <w:r w:rsidR="002E7CF4">
              <w:rPr>
                <w:sz w:val="24"/>
                <w:szCs w:val="24"/>
              </w:rPr>
              <w:t>,0</w:t>
            </w:r>
          </w:p>
        </w:tc>
        <w:tc>
          <w:tcPr>
            <w:tcW w:w="712" w:type="pct"/>
          </w:tcPr>
          <w:p w:rsidR="004A1A78" w:rsidRPr="00C842D6" w:rsidRDefault="00434453" w:rsidP="006B7AC7">
            <w:pPr>
              <w:jc w:val="center"/>
              <w:rPr>
                <w:sz w:val="24"/>
                <w:szCs w:val="24"/>
              </w:rPr>
            </w:pPr>
            <w:r w:rsidRPr="00C842D6">
              <w:rPr>
                <w:sz w:val="24"/>
                <w:szCs w:val="24"/>
              </w:rPr>
              <w:t>-</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воды</w:t>
            </w:r>
          </w:p>
        </w:tc>
        <w:tc>
          <w:tcPr>
            <w:tcW w:w="711" w:type="pct"/>
          </w:tcPr>
          <w:p w:rsidR="004A1A78" w:rsidRPr="00C842D6" w:rsidRDefault="0062337A" w:rsidP="006B7AC7">
            <w:pPr>
              <w:jc w:val="center"/>
              <w:rPr>
                <w:sz w:val="24"/>
                <w:szCs w:val="24"/>
              </w:rPr>
            </w:pPr>
            <w:r w:rsidRPr="00C842D6">
              <w:rPr>
                <w:sz w:val="24"/>
                <w:szCs w:val="24"/>
              </w:rPr>
              <w:t>112</w:t>
            </w:r>
            <w:r w:rsidR="002E7CF4">
              <w:rPr>
                <w:sz w:val="24"/>
                <w:szCs w:val="24"/>
              </w:rPr>
              <w:t>,0</w:t>
            </w:r>
          </w:p>
        </w:tc>
        <w:tc>
          <w:tcPr>
            <w:tcW w:w="712" w:type="pct"/>
          </w:tcPr>
          <w:p w:rsidR="004A1A78" w:rsidRPr="00C842D6" w:rsidRDefault="004A1A78" w:rsidP="006B7AC7">
            <w:pPr>
              <w:jc w:val="center"/>
              <w:rPr>
                <w:sz w:val="24"/>
                <w:szCs w:val="24"/>
              </w:rPr>
            </w:pPr>
            <w:r w:rsidRPr="00C842D6">
              <w:rPr>
                <w:sz w:val="24"/>
                <w:szCs w:val="24"/>
              </w:rPr>
              <w:t>0,4</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дороги, просеки</w:t>
            </w:r>
          </w:p>
        </w:tc>
        <w:tc>
          <w:tcPr>
            <w:tcW w:w="711" w:type="pct"/>
          </w:tcPr>
          <w:p w:rsidR="004A1A78" w:rsidRPr="00C842D6" w:rsidRDefault="002E7CF4" w:rsidP="006B7AC7">
            <w:pPr>
              <w:jc w:val="center"/>
              <w:rPr>
                <w:sz w:val="24"/>
                <w:szCs w:val="24"/>
              </w:rPr>
            </w:pPr>
            <w:r>
              <w:rPr>
                <w:sz w:val="24"/>
                <w:szCs w:val="24"/>
              </w:rPr>
              <w:t>519,0</w:t>
            </w:r>
          </w:p>
        </w:tc>
        <w:tc>
          <w:tcPr>
            <w:tcW w:w="712" w:type="pct"/>
          </w:tcPr>
          <w:p w:rsidR="004A1A78" w:rsidRPr="00C842D6" w:rsidRDefault="004A1A78" w:rsidP="006B7AC7">
            <w:pPr>
              <w:jc w:val="center"/>
              <w:rPr>
                <w:sz w:val="24"/>
                <w:szCs w:val="24"/>
              </w:rPr>
            </w:pPr>
            <w:r w:rsidRPr="00C842D6">
              <w:rPr>
                <w:sz w:val="24"/>
                <w:szCs w:val="24"/>
              </w:rPr>
              <w:t>1,8</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усадьбы и пр.</w:t>
            </w:r>
          </w:p>
        </w:tc>
        <w:tc>
          <w:tcPr>
            <w:tcW w:w="711" w:type="pct"/>
          </w:tcPr>
          <w:p w:rsidR="004A1A78" w:rsidRPr="00C842D6" w:rsidRDefault="00D42C1B" w:rsidP="006B7AC7">
            <w:pPr>
              <w:jc w:val="center"/>
              <w:rPr>
                <w:sz w:val="24"/>
                <w:szCs w:val="24"/>
              </w:rPr>
            </w:pPr>
            <w:r w:rsidRPr="00C842D6">
              <w:rPr>
                <w:sz w:val="24"/>
                <w:szCs w:val="24"/>
              </w:rPr>
              <w:t>90</w:t>
            </w:r>
            <w:r w:rsidR="002E7CF4">
              <w:rPr>
                <w:sz w:val="24"/>
                <w:szCs w:val="24"/>
              </w:rPr>
              <w:t>,0</w:t>
            </w:r>
          </w:p>
        </w:tc>
        <w:tc>
          <w:tcPr>
            <w:tcW w:w="712" w:type="pct"/>
          </w:tcPr>
          <w:p w:rsidR="004A1A78" w:rsidRPr="00C842D6" w:rsidRDefault="004A1A78" w:rsidP="006B7AC7">
            <w:pPr>
              <w:jc w:val="center"/>
              <w:rPr>
                <w:sz w:val="24"/>
                <w:szCs w:val="24"/>
              </w:rPr>
            </w:pPr>
            <w:r w:rsidRPr="00C842D6">
              <w:rPr>
                <w:sz w:val="24"/>
                <w:szCs w:val="24"/>
              </w:rPr>
              <w:t>0,3</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болота</w:t>
            </w:r>
          </w:p>
        </w:tc>
        <w:tc>
          <w:tcPr>
            <w:tcW w:w="711" w:type="pct"/>
          </w:tcPr>
          <w:p w:rsidR="004A1A78" w:rsidRPr="00C842D6" w:rsidRDefault="00D42C1B" w:rsidP="006B7AC7">
            <w:pPr>
              <w:jc w:val="center"/>
              <w:rPr>
                <w:sz w:val="24"/>
                <w:szCs w:val="24"/>
              </w:rPr>
            </w:pPr>
            <w:r w:rsidRPr="00C842D6">
              <w:rPr>
                <w:sz w:val="24"/>
                <w:szCs w:val="24"/>
              </w:rPr>
              <w:t>1636</w:t>
            </w:r>
            <w:r w:rsidR="002E7CF4">
              <w:rPr>
                <w:sz w:val="24"/>
                <w:szCs w:val="24"/>
              </w:rPr>
              <w:t>,0</w:t>
            </w:r>
          </w:p>
        </w:tc>
        <w:tc>
          <w:tcPr>
            <w:tcW w:w="712" w:type="pct"/>
          </w:tcPr>
          <w:p w:rsidR="004A1A78" w:rsidRPr="00C842D6" w:rsidRDefault="004A1A78" w:rsidP="006B7AC7">
            <w:pPr>
              <w:jc w:val="center"/>
              <w:rPr>
                <w:sz w:val="24"/>
                <w:szCs w:val="24"/>
              </w:rPr>
            </w:pPr>
            <w:r w:rsidRPr="00C842D6">
              <w:rPr>
                <w:sz w:val="24"/>
                <w:szCs w:val="24"/>
              </w:rPr>
              <w:t>5,7</w:t>
            </w:r>
          </w:p>
        </w:tc>
      </w:tr>
      <w:tr w:rsidR="004A1A78" w:rsidRPr="00F11BB5" w:rsidTr="006B7AC7">
        <w:tc>
          <w:tcPr>
            <w:tcW w:w="3577" w:type="pct"/>
            <w:vAlign w:val="center"/>
          </w:tcPr>
          <w:p w:rsidR="004A1A78" w:rsidRPr="0045760B" w:rsidRDefault="004A1A78" w:rsidP="006B7AC7">
            <w:pPr>
              <w:rPr>
                <w:sz w:val="24"/>
                <w:szCs w:val="24"/>
              </w:rPr>
            </w:pPr>
            <w:r w:rsidRPr="0045760B">
              <w:rPr>
                <w:sz w:val="24"/>
                <w:szCs w:val="24"/>
              </w:rPr>
              <w:t>- прочие земли</w:t>
            </w:r>
          </w:p>
        </w:tc>
        <w:tc>
          <w:tcPr>
            <w:tcW w:w="711" w:type="pct"/>
          </w:tcPr>
          <w:p w:rsidR="004A1A78" w:rsidRPr="00C842D6" w:rsidRDefault="00D42C1B" w:rsidP="006B7AC7">
            <w:pPr>
              <w:jc w:val="center"/>
              <w:rPr>
                <w:sz w:val="24"/>
                <w:szCs w:val="24"/>
              </w:rPr>
            </w:pPr>
            <w:r w:rsidRPr="00C842D6">
              <w:rPr>
                <w:sz w:val="24"/>
                <w:szCs w:val="24"/>
              </w:rPr>
              <w:t>157</w:t>
            </w:r>
            <w:r w:rsidR="002E7CF4">
              <w:rPr>
                <w:sz w:val="24"/>
                <w:szCs w:val="24"/>
              </w:rPr>
              <w:t>,0</w:t>
            </w:r>
          </w:p>
        </w:tc>
        <w:tc>
          <w:tcPr>
            <w:tcW w:w="712" w:type="pct"/>
          </w:tcPr>
          <w:p w:rsidR="004A1A78" w:rsidRPr="00C842D6" w:rsidRDefault="004A1A78" w:rsidP="006B7AC7">
            <w:pPr>
              <w:jc w:val="center"/>
              <w:rPr>
                <w:sz w:val="24"/>
                <w:szCs w:val="24"/>
              </w:rPr>
            </w:pPr>
            <w:r w:rsidRPr="00C842D6">
              <w:rPr>
                <w:sz w:val="24"/>
                <w:szCs w:val="24"/>
              </w:rPr>
              <w:t>0,5</w:t>
            </w:r>
          </w:p>
        </w:tc>
      </w:tr>
    </w:tbl>
    <w:p w:rsidR="005A251A" w:rsidRDefault="005A251A" w:rsidP="005B0F20">
      <w:pPr>
        <w:spacing w:line="276" w:lineRule="auto"/>
        <w:jc w:val="center"/>
        <w:rPr>
          <w:sz w:val="28"/>
          <w:szCs w:val="28"/>
        </w:rPr>
      </w:pPr>
    </w:p>
    <w:p w:rsidR="002E7CF4" w:rsidRDefault="002E7CF4" w:rsidP="00676E3F">
      <w:pPr>
        <w:spacing w:line="276" w:lineRule="auto"/>
        <w:ind w:firstLine="709"/>
        <w:jc w:val="both"/>
        <w:rPr>
          <w:sz w:val="24"/>
          <w:szCs w:val="24"/>
        </w:rPr>
      </w:pPr>
      <w:r w:rsidRPr="002E7CF4">
        <w:rPr>
          <w:sz w:val="24"/>
          <w:szCs w:val="24"/>
        </w:rPr>
        <w:t>*</w:t>
      </w:r>
      <w:r>
        <w:rPr>
          <w:sz w:val="24"/>
          <w:szCs w:val="24"/>
        </w:rPr>
        <w:t xml:space="preserve"> Сведения в таблице 1.1.6.1 приведены по данным ГЛР на 01.01.2023 с учетом проведенных в 2023 году мероприятий по лесовосстановлению.</w:t>
      </w:r>
    </w:p>
    <w:p w:rsidR="002E7CF4" w:rsidRPr="002E7CF4" w:rsidRDefault="002E7CF4" w:rsidP="00676E3F">
      <w:pPr>
        <w:spacing w:line="276" w:lineRule="auto"/>
        <w:ind w:firstLine="709"/>
        <w:jc w:val="both"/>
        <w:rPr>
          <w:sz w:val="24"/>
          <w:szCs w:val="24"/>
        </w:rPr>
      </w:pPr>
    </w:p>
    <w:p w:rsidR="00676E3F" w:rsidRPr="00C842D6" w:rsidRDefault="00676E3F" w:rsidP="00676E3F">
      <w:pPr>
        <w:spacing w:line="276" w:lineRule="auto"/>
        <w:ind w:firstLine="709"/>
        <w:jc w:val="both"/>
        <w:rPr>
          <w:sz w:val="28"/>
          <w:szCs w:val="28"/>
        </w:rPr>
      </w:pPr>
      <w:r w:rsidRPr="00C842D6">
        <w:rPr>
          <w:sz w:val="28"/>
          <w:szCs w:val="28"/>
        </w:rPr>
        <w:t xml:space="preserve">Приведенная в таблице </w:t>
      </w:r>
      <w:r w:rsidR="002E7CF4">
        <w:rPr>
          <w:sz w:val="28"/>
          <w:szCs w:val="28"/>
        </w:rPr>
        <w:t xml:space="preserve">1.1.6.1 </w:t>
      </w:r>
      <w:r w:rsidRPr="00C842D6">
        <w:rPr>
          <w:sz w:val="28"/>
          <w:szCs w:val="28"/>
        </w:rPr>
        <w:t>характеристика земель лесного фонда лесничества показывает, что лесные земли составляют 91,1% общей площади лесничества. Это высокий процент, который показывает, в какой степени лесные участки способны выполнять защитные и экологические функции.</w:t>
      </w:r>
    </w:p>
    <w:p w:rsidR="00676E3F" w:rsidRPr="00C842D6" w:rsidRDefault="00676E3F" w:rsidP="00676E3F">
      <w:pPr>
        <w:spacing w:line="276" w:lineRule="auto"/>
        <w:ind w:firstLine="708"/>
        <w:jc w:val="both"/>
        <w:rPr>
          <w:sz w:val="28"/>
          <w:szCs w:val="28"/>
        </w:rPr>
      </w:pPr>
      <w:r w:rsidRPr="00C842D6">
        <w:rPr>
          <w:sz w:val="28"/>
          <w:szCs w:val="28"/>
        </w:rPr>
        <w:t>При этом покрытые лесной рас</w:t>
      </w:r>
      <w:r w:rsidR="00486DCB" w:rsidRPr="00C842D6">
        <w:rPr>
          <w:sz w:val="28"/>
          <w:szCs w:val="28"/>
        </w:rPr>
        <w:t xml:space="preserve">тительностью земли составляют </w:t>
      </w:r>
      <w:r w:rsidR="0062337A" w:rsidRPr="00C842D6">
        <w:rPr>
          <w:sz w:val="28"/>
          <w:szCs w:val="28"/>
        </w:rPr>
        <w:t xml:space="preserve">86,2 </w:t>
      </w:r>
      <w:r w:rsidR="00486DCB" w:rsidRPr="00C842D6">
        <w:rPr>
          <w:sz w:val="28"/>
          <w:szCs w:val="28"/>
        </w:rPr>
        <w:t>%, 44,3</w:t>
      </w:r>
      <w:r w:rsidR="0062337A" w:rsidRPr="00C842D6">
        <w:rPr>
          <w:sz w:val="28"/>
          <w:szCs w:val="28"/>
        </w:rPr>
        <w:t xml:space="preserve"> </w:t>
      </w:r>
      <w:r w:rsidRPr="00C842D6">
        <w:rPr>
          <w:sz w:val="28"/>
          <w:szCs w:val="28"/>
        </w:rPr>
        <w:t>% из которых составляют лесные культуры.</w:t>
      </w:r>
    </w:p>
    <w:p w:rsidR="00676E3F" w:rsidRPr="00246A6E" w:rsidRDefault="00676E3F" w:rsidP="00676E3F">
      <w:pPr>
        <w:spacing w:line="276" w:lineRule="auto"/>
        <w:ind w:firstLine="709"/>
        <w:jc w:val="both"/>
        <w:rPr>
          <w:sz w:val="28"/>
          <w:szCs w:val="28"/>
        </w:rPr>
      </w:pPr>
      <w:r w:rsidRPr="00C842D6">
        <w:rPr>
          <w:sz w:val="28"/>
          <w:szCs w:val="28"/>
        </w:rPr>
        <w:lastRenderedPageBreak/>
        <w:t>Не покрытые лесной расти</w:t>
      </w:r>
      <w:r w:rsidR="00486DCB" w:rsidRPr="00C842D6">
        <w:rPr>
          <w:sz w:val="28"/>
          <w:szCs w:val="28"/>
        </w:rPr>
        <w:t>тельностью земли составляют 4,9</w:t>
      </w:r>
      <w:r w:rsidRPr="00C842D6">
        <w:rPr>
          <w:sz w:val="28"/>
          <w:szCs w:val="28"/>
        </w:rPr>
        <w:t xml:space="preserve">% от общей </w:t>
      </w:r>
      <w:r w:rsidR="00486DCB" w:rsidRPr="00C842D6">
        <w:rPr>
          <w:sz w:val="28"/>
          <w:szCs w:val="28"/>
        </w:rPr>
        <w:t>площади лесничества, из них 4,6</w:t>
      </w:r>
      <w:r w:rsidR="0062337A" w:rsidRPr="00C842D6">
        <w:rPr>
          <w:sz w:val="28"/>
          <w:szCs w:val="28"/>
        </w:rPr>
        <w:t xml:space="preserve"> </w:t>
      </w:r>
      <w:r w:rsidRPr="00C842D6">
        <w:rPr>
          <w:sz w:val="28"/>
          <w:szCs w:val="28"/>
        </w:rPr>
        <w:t>% составляют несомкнув</w:t>
      </w:r>
      <w:r w:rsidR="00486DCB" w:rsidRPr="00C842D6">
        <w:rPr>
          <w:sz w:val="28"/>
          <w:szCs w:val="28"/>
        </w:rPr>
        <w:t>шиеся лесные культуры (1344</w:t>
      </w:r>
      <w:r w:rsidRPr="00C842D6">
        <w:rPr>
          <w:sz w:val="28"/>
          <w:szCs w:val="28"/>
        </w:rPr>
        <w:t xml:space="preserve">,0 га), лесные </w:t>
      </w:r>
      <w:r w:rsidR="00A3030B" w:rsidRPr="00C842D6">
        <w:rPr>
          <w:sz w:val="28"/>
          <w:szCs w:val="28"/>
        </w:rPr>
        <w:t xml:space="preserve">питомники, плантации (4,0 га), </w:t>
      </w:r>
      <w:r w:rsidR="00486DCB" w:rsidRPr="00C842D6">
        <w:rPr>
          <w:sz w:val="28"/>
          <w:szCs w:val="28"/>
        </w:rPr>
        <w:t>вырубки (82,0 га), прогалины и пустыри (1</w:t>
      </w:r>
      <w:r w:rsidRPr="00C842D6">
        <w:rPr>
          <w:sz w:val="28"/>
          <w:szCs w:val="28"/>
        </w:rPr>
        <w:t>,0 га) .</w:t>
      </w:r>
    </w:p>
    <w:p w:rsidR="00676E3F" w:rsidRPr="0081097F" w:rsidRDefault="00676E3F" w:rsidP="00676E3F">
      <w:pPr>
        <w:spacing w:line="276" w:lineRule="auto"/>
        <w:ind w:firstLine="708"/>
        <w:jc w:val="both"/>
        <w:rPr>
          <w:sz w:val="28"/>
          <w:szCs w:val="28"/>
        </w:rPr>
      </w:pPr>
      <w:r w:rsidRPr="00676E3F">
        <w:rPr>
          <w:sz w:val="28"/>
          <w:szCs w:val="28"/>
        </w:rPr>
        <w:t>Нелесные земли составляют 8,9</w:t>
      </w:r>
      <w:r w:rsidR="00A3030B">
        <w:rPr>
          <w:sz w:val="28"/>
          <w:szCs w:val="28"/>
        </w:rPr>
        <w:t xml:space="preserve"> </w:t>
      </w:r>
      <w:r w:rsidRPr="00676E3F">
        <w:rPr>
          <w:sz w:val="28"/>
          <w:szCs w:val="28"/>
        </w:rPr>
        <w:t>% общей площади лесничества и представлены в основном болотами (5,7</w:t>
      </w:r>
      <w:r w:rsidR="00A3030B">
        <w:rPr>
          <w:sz w:val="28"/>
          <w:szCs w:val="28"/>
        </w:rPr>
        <w:t xml:space="preserve"> </w:t>
      </w:r>
      <w:r w:rsidRPr="00676E3F">
        <w:rPr>
          <w:sz w:val="28"/>
          <w:szCs w:val="28"/>
        </w:rPr>
        <w:t>%), просеками и дорогами (1,8</w:t>
      </w:r>
      <w:r w:rsidR="00A3030B">
        <w:rPr>
          <w:sz w:val="28"/>
          <w:szCs w:val="28"/>
        </w:rPr>
        <w:t xml:space="preserve"> </w:t>
      </w:r>
      <w:r w:rsidRPr="00676E3F">
        <w:rPr>
          <w:sz w:val="28"/>
          <w:szCs w:val="28"/>
        </w:rPr>
        <w:t xml:space="preserve">%). </w:t>
      </w:r>
    </w:p>
    <w:p w:rsidR="007C7AAA" w:rsidRDefault="007C7AAA" w:rsidP="005B0F20">
      <w:pPr>
        <w:spacing w:line="276" w:lineRule="auto"/>
        <w:jc w:val="center"/>
        <w:rPr>
          <w:b/>
          <w:bCs/>
          <w:sz w:val="28"/>
          <w:szCs w:val="28"/>
        </w:rPr>
      </w:pPr>
    </w:p>
    <w:p w:rsidR="0039774C" w:rsidRDefault="002B6559" w:rsidP="005B0F20">
      <w:pPr>
        <w:spacing w:line="276" w:lineRule="auto"/>
        <w:jc w:val="center"/>
        <w:rPr>
          <w:b/>
          <w:bCs/>
          <w:sz w:val="28"/>
          <w:szCs w:val="28"/>
        </w:rPr>
      </w:pPr>
      <w:r w:rsidRPr="00CF7E88">
        <w:rPr>
          <w:b/>
          <w:bCs/>
          <w:sz w:val="28"/>
          <w:szCs w:val="28"/>
        </w:rPr>
        <w:t>1.1.</w:t>
      </w:r>
      <w:r w:rsidR="00A75CC9">
        <w:rPr>
          <w:b/>
          <w:bCs/>
          <w:sz w:val="28"/>
          <w:szCs w:val="28"/>
        </w:rPr>
        <w:t>7</w:t>
      </w:r>
      <w:r w:rsidRPr="00CF7E88">
        <w:rPr>
          <w:b/>
          <w:bCs/>
          <w:sz w:val="28"/>
          <w:szCs w:val="28"/>
        </w:rPr>
        <w:t>.</w:t>
      </w:r>
      <w:r w:rsidR="0039774C">
        <w:rPr>
          <w:b/>
          <w:bCs/>
          <w:sz w:val="28"/>
          <w:szCs w:val="28"/>
        </w:rPr>
        <w:t> Характеристика имеющихся</w:t>
      </w:r>
      <w:r w:rsidR="00ED7574">
        <w:rPr>
          <w:b/>
          <w:bCs/>
          <w:sz w:val="28"/>
          <w:szCs w:val="28"/>
        </w:rPr>
        <w:t xml:space="preserve"> и проектируемых</w:t>
      </w:r>
      <w:r w:rsidR="0039774C">
        <w:rPr>
          <w:b/>
          <w:bCs/>
          <w:sz w:val="28"/>
          <w:szCs w:val="28"/>
        </w:rPr>
        <w:t xml:space="preserve"> особо охраняемых</w:t>
      </w:r>
      <w:r w:rsidR="00ED7574">
        <w:rPr>
          <w:b/>
          <w:bCs/>
          <w:sz w:val="28"/>
          <w:szCs w:val="28"/>
        </w:rPr>
        <w:t xml:space="preserve"> природных </w:t>
      </w:r>
      <w:r w:rsidR="0039774C">
        <w:rPr>
          <w:b/>
          <w:bCs/>
          <w:sz w:val="28"/>
          <w:szCs w:val="28"/>
        </w:rPr>
        <w:t>территорий и объектов, планы по их организации, развитию экологических сетей, сохранению биоразнообразия</w:t>
      </w:r>
    </w:p>
    <w:p w:rsidR="0039774C" w:rsidRPr="0039774C" w:rsidRDefault="0039774C" w:rsidP="005B0F20">
      <w:pPr>
        <w:spacing w:line="276" w:lineRule="auto"/>
        <w:rPr>
          <w:bCs/>
          <w:sz w:val="28"/>
          <w:szCs w:val="28"/>
        </w:rPr>
      </w:pPr>
    </w:p>
    <w:p w:rsidR="00610CFF" w:rsidRDefault="00610CFF" w:rsidP="003A1F3D">
      <w:pPr>
        <w:spacing w:line="276" w:lineRule="auto"/>
        <w:ind w:firstLine="709"/>
        <w:jc w:val="both"/>
        <w:rPr>
          <w:color w:val="000000"/>
          <w:sz w:val="28"/>
          <w:szCs w:val="28"/>
        </w:rPr>
      </w:pPr>
      <w:r w:rsidRPr="00C842D6">
        <w:rPr>
          <w:color w:val="000000"/>
          <w:sz w:val="30"/>
          <w:szCs w:val="30"/>
          <w:shd w:val="clear" w:color="auto" w:fill="FFFFFF"/>
        </w:rPr>
        <w:t>К лесам, расположенным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на иных установленных федеральными </w:t>
      </w:r>
      <w:r w:rsidRPr="00C842D6">
        <w:rPr>
          <w:sz w:val="30"/>
          <w:szCs w:val="30"/>
        </w:rPr>
        <w:t>законами</w:t>
      </w:r>
      <w:r w:rsidRPr="00C842D6">
        <w:rPr>
          <w:color w:val="000000"/>
          <w:sz w:val="30"/>
          <w:szCs w:val="30"/>
        </w:rPr>
        <w:t> особо охраняемых природных территориях.</w:t>
      </w:r>
      <w:r w:rsidRPr="00C842D6">
        <w:rPr>
          <w:color w:val="000000"/>
          <w:sz w:val="28"/>
          <w:szCs w:val="28"/>
        </w:rPr>
        <w:t xml:space="preserve"> (часть 1 статьи 112 Лесного кодекса РФ).</w:t>
      </w:r>
    </w:p>
    <w:p w:rsidR="003A1F3D" w:rsidRDefault="003A1F3D" w:rsidP="003A1F3D">
      <w:pPr>
        <w:spacing w:line="276" w:lineRule="auto"/>
        <w:ind w:firstLine="709"/>
        <w:jc w:val="both"/>
        <w:rPr>
          <w:sz w:val="28"/>
          <w:szCs w:val="28"/>
        </w:rPr>
      </w:pPr>
      <w:r>
        <w:rPr>
          <w:sz w:val="28"/>
          <w:szCs w:val="28"/>
        </w:rPr>
        <w:t>Липецкая область – одна из наиболее хозяйственно освоенных областей Российской Федерации. Это район развитой обрабатывающей промышленности, машиностроения, металлургической промышленности.</w:t>
      </w:r>
    </w:p>
    <w:p w:rsidR="003A1F3D" w:rsidRDefault="003A1F3D" w:rsidP="003A1F3D">
      <w:pPr>
        <w:spacing w:line="276" w:lineRule="auto"/>
        <w:ind w:firstLine="709"/>
        <w:jc w:val="both"/>
        <w:rPr>
          <w:sz w:val="28"/>
          <w:szCs w:val="28"/>
        </w:rPr>
      </w:pPr>
      <w:r>
        <w:rPr>
          <w:sz w:val="28"/>
          <w:szCs w:val="28"/>
        </w:rPr>
        <w:t>Однако, несмотря на большие антропогенные воздействия на природу, в лесничестве еще сохранились малоизмененные человеком природные комплексы, представляющие несомненный интерес для науки, культуры и туризма.</w:t>
      </w:r>
    </w:p>
    <w:p w:rsidR="003A1F3D" w:rsidRDefault="003A1F3D" w:rsidP="003A1F3D">
      <w:pPr>
        <w:spacing w:line="276" w:lineRule="auto"/>
        <w:ind w:firstLine="709"/>
        <w:jc w:val="both"/>
        <w:rPr>
          <w:sz w:val="28"/>
          <w:szCs w:val="28"/>
        </w:rPr>
      </w:pPr>
      <w:r>
        <w:rPr>
          <w:sz w:val="28"/>
          <w:szCs w:val="28"/>
        </w:rPr>
        <w:t>Современная экологическая наука считает, что без организации густой и специализированной системы охраняемых участков, невозможно изучение реакции природы на различные воздействия. Природные особенности районов лесничества обуславливают неравномерность хозяйственного освоения и разную степень сохранности живой природы, что отражается на размещении охраняемых природных объектов.</w:t>
      </w:r>
    </w:p>
    <w:p w:rsidR="003A1F3D" w:rsidRDefault="003A1F3D" w:rsidP="003A1F3D">
      <w:pPr>
        <w:spacing w:line="276" w:lineRule="auto"/>
        <w:ind w:firstLine="709"/>
        <w:jc w:val="both"/>
        <w:rPr>
          <w:sz w:val="28"/>
          <w:szCs w:val="28"/>
        </w:rPr>
      </w:pPr>
      <w:r>
        <w:rPr>
          <w:sz w:val="28"/>
          <w:szCs w:val="28"/>
        </w:rPr>
        <w:t>Эффективной мерой усиления охраны природы во всех районах лесничества является установление охранного режима на определенных участках местности, выделяемых по общим критериям, составляющих целостную единую систему охраняемых природных комплексов.</w:t>
      </w:r>
    </w:p>
    <w:p w:rsidR="003A1F3D" w:rsidRPr="00F43CF0" w:rsidRDefault="003A1F3D" w:rsidP="003A1F3D">
      <w:pPr>
        <w:spacing w:line="276" w:lineRule="auto"/>
        <w:ind w:firstLine="709"/>
        <w:jc w:val="both"/>
        <w:rPr>
          <w:sz w:val="28"/>
          <w:szCs w:val="28"/>
        </w:rPr>
      </w:pPr>
      <w:r w:rsidRPr="00F43CF0">
        <w:rPr>
          <w:sz w:val="28"/>
          <w:szCs w:val="28"/>
        </w:rPr>
        <w:t xml:space="preserve">Охрана территорий государственных природных заказников и других ООПТ осуществляется органами, принявшими решение об их создании. </w:t>
      </w:r>
      <w:r w:rsidRPr="00F43CF0">
        <w:rPr>
          <w:sz w:val="28"/>
          <w:szCs w:val="28"/>
        </w:rPr>
        <w:lastRenderedPageBreak/>
        <w:t>Органы исполнительной власти Липецкой области и органы местного самоуправления могут осуществлять охрану особо охраняемых природных территорий регионального и местного значения через специально созданные для этой цели с</w:t>
      </w:r>
      <w:r w:rsidR="00E93AD5">
        <w:rPr>
          <w:sz w:val="28"/>
          <w:szCs w:val="28"/>
        </w:rPr>
        <w:t>труктурные подразделения, наделе</w:t>
      </w:r>
      <w:r w:rsidRPr="00F43CF0">
        <w:rPr>
          <w:sz w:val="28"/>
          <w:szCs w:val="28"/>
        </w:rPr>
        <w:t>нные соответствующими полномочиями.</w:t>
      </w:r>
    </w:p>
    <w:p w:rsidR="003A1F3D" w:rsidRPr="00F43CF0" w:rsidRDefault="00A50C7E" w:rsidP="003A1F3D">
      <w:pPr>
        <w:spacing w:line="276" w:lineRule="auto"/>
        <w:ind w:firstLine="709"/>
        <w:jc w:val="both"/>
        <w:rPr>
          <w:sz w:val="28"/>
          <w:szCs w:val="28"/>
        </w:rPr>
      </w:pPr>
      <w:r>
        <w:rPr>
          <w:sz w:val="28"/>
          <w:szCs w:val="28"/>
        </w:rPr>
        <w:t xml:space="preserve">Письмом Рослесхоза от 27 января </w:t>
      </w:r>
      <w:r w:rsidR="003A1F3D" w:rsidRPr="00F43CF0">
        <w:rPr>
          <w:sz w:val="28"/>
          <w:szCs w:val="28"/>
        </w:rPr>
        <w:t>2010 г. № МГ-06-46/400 предусмотрено, что в целях соблюдения режима, установленного в государственных природных заказниках, на их территории в соответствии с Лесоустроительной инструкцией могут быть выделены особо защитные участки лесов «особо охраняемые части государственных природных заказников и других особо охраняемых природных территорий».</w:t>
      </w:r>
    </w:p>
    <w:p w:rsidR="003A1F3D" w:rsidRPr="00F43CF0" w:rsidRDefault="003A1F3D" w:rsidP="003A1F3D">
      <w:pPr>
        <w:spacing w:line="276" w:lineRule="auto"/>
        <w:ind w:firstLine="709"/>
        <w:jc w:val="both"/>
        <w:rPr>
          <w:sz w:val="28"/>
          <w:szCs w:val="28"/>
        </w:rPr>
      </w:pPr>
      <w:r w:rsidRPr="00F43CF0">
        <w:rPr>
          <w:sz w:val="28"/>
          <w:szCs w:val="28"/>
        </w:rPr>
        <w:t>Сохранению биоразнообразия и животного мира способствуют нормы и правила заготовки древесины, основными из них являются:</w:t>
      </w:r>
    </w:p>
    <w:p w:rsidR="003A1F3D" w:rsidRPr="00F43CF0" w:rsidRDefault="003A1F3D" w:rsidP="003A1F3D">
      <w:pPr>
        <w:spacing w:line="276" w:lineRule="auto"/>
        <w:ind w:firstLine="709"/>
        <w:jc w:val="both"/>
        <w:rPr>
          <w:sz w:val="28"/>
          <w:szCs w:val="28"/>
        </w:rPr>
      </w:pPr>
      <w:r w:rsidRPr="00F43CF0">
        <w:rPr>
          <w:sz w:val="28"/>
          <w:szCs w:val="28"/>
        </w:rPr>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3A1F3D" w:rsidRPr="00F43CF0" w:rsidRDefault="003A1F3D" w:rsidP="003A1F3D">
      <w:pPr>
        <w:spacing w:line="276" w:lineRule="auto"/>
        <w:ind w:firstLine="709"/>
        <w:jc w:val="both"/>
        <w:rPr>
          <w:sz w:val="28"/>
          <w:szCs w:val="28"/>
        </w:rPr>
      </w:pPr>
      <w:r w:rsidRPr="00F43CF0">
        <w:rPr>
          <w:sz w:val="28"/>
          <w:szCs w:val="28"/>
        </w:rPr>
        <w:t>–размеры и площади лесосек не превышают допустимых;</w:t>
      </w:r>
    </w:p>
    <w:p w:rsidR="003A1F3D" w:rsidRPr="00F43CF0" w:rsidRDefault="003A1F3D" w:rsidP="003A1F3D">
      <w:pPr>
        <w:spacing w:line="276" w:lineRule="auto"/>
        <w:ind w:firstLine="709"/>
        <w:jc w:val="both"/>
        <w:rPr>
          <w:sz w:val="28"/>
          <w:szCs w:val="28"/>
        </w:rPr>
      </w:pPr>
      <w:r w:rsidRPr="00F43CF0">
        <w:rPr>
          <w:sz w:val="28"/>
          <w:szCs w:val="28"/>
        </w:rPr>
        <w:t>–сохраняются водоохранные и берегозащитные насаждения по берегам рек, защитные полосы вдоль дорог, сельхозугодий и населённых пунктов;</w:t>
      </w:r>
    </w:p>
    <w:p w:rsidR="003A1F3D" w:rsidRPr="00F43CF0" w:rsidRDefault="003A1F3D" w:rsidP="003A1F3D">
      <w:pPr>
        <w:spacing w:line="276" w:lineRule="auto"/>
        <w:ind w:firstLine="709"/>
        <w:jc w:val="both"/>
        <w:rPr>
          <w:sz w:val="28"/>
          <w:szCs w:val="28"/>
        </w:rPr>
      </w:pPr>
      <w:r w:rsidRPr="00F43CF0">
        <w:rPr>
          <w:sz w:val="28"/>
          <w:szCs w:val="28"/>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3A1F3D" w:rsidRPr="00F43CF0" w:rsidRDefault="003A1F3D" w:rsidP="003A1F3D">
      <w:pPr>
        <w:spacing w:line="276" w:lineRule="auto"/>
        <w:ind w:firstLine="709"/>
        <w:jc w:val="both"/>
        <w:rPr>
          <w:sz w:val="28"/>
          <w:szCs w:val="28"/>
        </w:rPr>
      </w:pPr>
      <w:r w:rsidRPr="00F43CF0">
        <w:rPr>
          <w:sz w:val="28"/>
          <w:szCs w:val="28"/>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3A1F3D" w:rsidRPr="00F43CF0" w:rsidRDefault="003A1F3D" w:rsidP="003A1F3D">
      <w:pPr>
        <w:spacing w:line="276" w:lineRule="auto"/>
        <w:ind w:firstLine="709"/>
        <w:jc w:val="both"/>
        <w:rPr>
          <w:sz w:val="28"/>
          <w:szCs w:val="28"/>
        </w:rPr>
      </w:pPr>
      <w:r w:rsidRPr="00F43CF0">
        <w:rPr>
          <w:sz w:val="28"/>
          <w:szCs w:val="28"/>
        </w:rPr>
        <w:t>Сохранение ключевых биотопов (или ключевых местообитаний) позволяет заметно снизить потери биоразнообразия при ведении рубок леса.</w:t>
      </w:r>
    </w:p>
    <w:p w:rsidR="00A73E5B" w:rsidRDefault="00A73E5B" w:rsidP="003A1F3D">
      <w:pPr>
        <w:spacing w:line="276" w:lineRule="auto"/>
        <w:ind w:firstLine="709"/>
        <w:jc w:val="both"/>
        <w:rPr>
          <w:sz w:val="28"/>
          <w:szCs w:val="28"/>
        </w:rPr>
      </w:pPr>
      <w:r w:rsidRPr="00AB4E6E">
        <w:rPr>
          <w:color w:val="000000"/>
          <w:sz w:val="28"/>
          <w:szCs w:val="28"/>
        </w:rPr>
        <w:lastRenderedPageBreak/>
        <w:t>Особенности использования, охраны, защиты, воспроизводства лесов, расположенных на особо охраняемых природных т</w:t>
      </w:r>
      <w:r>
        <w:rPr>
          <w:color w:val="000000"/>
          <w:sz w:val="28"/>
          <w:szCs w:val="28"/>
        </w:rPr>
        <w:t xml:space="preserve">ерриториях (ООПТ) определяются приказом </w:t>
      </w:r>
      <w:r w:rsidRPr="008922E5">
        <w:rPr>
          <w:sz w:val="28"/>
          <w:szCs w:val="28"/>
        </w:rPr>
        <w:t>Министерства природных ресурсов и экологии Российской Федерации</w:t>
      </w:r>
      <w:r w:rsidRPr="00AB4E6E">
        <w:rPr>
          <w:color w:val="000000"/>
          <w:sz w:val="28"/>
          <w:szCs w:val="28"/>
        </w:rPr>
        <w:t xml:space="preserve"> от </w:t>
      </w:r>
      <w:r w:rsidR="00B61FAB">
        <w:rPr>
          <w:color w:val="000000"/>
          <w:sz w:val="28"/>
          <w:szCs w:val="28"/>
        </w:rPr>
        <w:t>12</w:t>
      </w:r>
      <w:r w:rsidRPr="00AB4E6E">
        <w:rPr>
          <w:color w:val="000000"/>
          <w:sz w:val="28"/>
          <w:szCs w:val="28"/>
        </w:rPr>
        <w:t xml:space="preserve"> </w:t>
      </w:r>
      <w:r w:rsidR="00B61FAB">
        <w:rPr>
          <w:color w:val="000000"/>
          <w:sz w:val="28"/>
          <w:szCs w:val="28"/>
        </w:rPr>
        <w:t>августа 2021</w:t>
      </w:r>
      <w:r w:rsidRPr="00AB4E6E">
        <w:rPr>
          <w:color w:val="000000"/>
          <w:sz w:val="28"/>
          <w:szCs w:val="28"/>
        </w:rPr>
        <w:t xml:space="preserve"> г. №</w:t>
      </w:r>
      <w:r w:rsidR="00B61FAB">
        <w:rPr>
          <w:color w:val="000000"/>
          <w:sz w:val="28"/>
          <w:szCs w:val="28"/>
        </w:rPr>
        <w:t xml:space="preserve"> 558</w:t>
      </w:r>
      <w:r w:rsidRPr="00AB4E6E">
        <w:rPr>
          <w:color w:val="000000"/>
          <w:sz w:val="28"/>
          <w:szCs w:val="28"/>
        </w:rPr>
        <w:t xml:space="preserve"> «</w:t>
      </w:r>
      <w:r>
        <w:rPr>
          <w:color w:val="000000"/>
          <w:sz w:val="28"/>
          <w:szCs w:val="28"/>
        </w:rPr>
        <w:t xml:space="preserve">Об утверждении </w:t>
      </w:r>
      <w:r w:rsidR="00B61FAB">
        <w:rPr>
          <w:color w:val="000000"/>
          <w:sz w:val="28"/>
          <w:szCs w:val="28"/>
        </w:rPr>
        <w:t>О</w:t>
      </w:r>
      <w:r>
        <w:rPr>
          <w:color w:val="000000"/>
          <w:sz w:val="28"/>
          <w:szCs w:val="28"/>
        </w:rPr>
        <w:t>собенностей</w:t>
      </w:r>
      <w:r w:rsidRPr="00AB4E6E">
        <w:rPr>
          <w:color w:val="000000"/>
          <w:sz w:val="28"/>
          <w:szCs w:val="28"/>
        </w:rPr>
        <w:t xml:space="preserve"> использования, охраны, защиты, воспроизводства лесов, расположенных на особо охраняемых природных территориях»</w:t>
      </w:r>
      <w:r>
        <w:rPr>
          <w:color w:val="000000"/>
          <w:sz w:val="28"/>
          <w:szCs w:val="28"/>
        </w:rPr>
        <w:t>.</w:t>
      </w:r>
    </w:p>
    <w:p w:rsidR="003A1F3D" w:rsidRDefault="003A1F3D" w:rsidP="003A1F3D">
      <w:pPr>
        <w:spacing w:line="276" w:lineRule="auto"/>
        <w:ind w:firstLine="709"/>
        <w:jc w:val="both"/>
        <w:rPr>
          <w:sz w:val="28"/>
          <w:szCs w:val="28"/>
        </w:rPr>
      </w:pPr>
      <w:r>
        <w:rPr>
          <w:sz w:val="28"/>
          <w:szCs w:val="28"/>
        </w:rPr>
        <w:t>Правовой режим лесов, расположенных на особо охраняемых природных территориях, устанавливается уполномоченным федеральным органом исполнительной власти в соответствии со статьей 103 Лесного к</w:t>
      </w:r>
      <w:r w:rsidR="00E93AD5">
        <w:rPr>
          <w:sz w:val="28"/>
          <w:szCs w:val="28"/>
        </w:rPr>
        <w:t>одекса РФ</w:t>
      </w:r>
      <w:r>
        <w:rPr>
          <w:sz w:val="28"/>
          <w:szCs w:val="28"/>
        </w:rPr>
        <w:t>. Освоение лесов на особо охраняемых природных территориях выполняется в целях сохранения биоразнообразия, средообразующих, водоохранных, защитных, санитарно-гигиенических, оздоровительных и иных полезных функций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3A1F3D" w:rsidRDefault="003A1F3D" w:rsidP="003A1F3D">
      <w:pPr>
        <w:spacing w:line="276" w:lineRule="auto"/>
        <w:ind w:firstLine="709"/>
        <w:jc w:val="both"/>
        <w:rPr>
          <w:sz w:val="28"/>
          <w:szCs w:val="28"/>
        </w:rPr>
      </w:pPr>
      <w:r>
        <w:rPr>
          <w:sz w:val="28"/>
          <w:szCs w:val="28"/>
        </w:rPr>
        <w:t>На особо охраняемые природные территории возложены функции сохранения чистоты генофонда популяций флоры и фауны центральной лесостепи в естественных природных комплексах.</w:t>
      </w:r>
    </w:p>
    <w:p w:rsidR="003A1F3D" w:rsidRDefault="003A1F3D" w:rsidP="003A1F3D">
      <w:pPr>
        <w:spacing w:line="276" w:lineRule="auto"/>
        <w:ind w:firstLine="709"/>
        <w:jc w:val="both"/>
        <w:rPr>
          <w:sz w:val="28"/>
          <w:szCs w:val="28"/>
        </w:rPr>
      </w:pPr>
      <w:r>
        <w:rPr>
          <w:sz w:val="28"/>
          <w:szCs w:val="28"/>
        </w:rPr>
        <w:t>В экологическом отношении особо охраняемые природные территории, как и все леса, являются комплексом экологических систем, объединяющих в одно целое растительный и животный мир, земельные и водные ресурсы.</w:t>
      </w:r>
    </w:p>
    <w:p w:rsidR="003A1F3D" w:rsidRDefault="003A1F3D" w:rsidP="003A1F3D">
      <w:pPr>
        <w:spacing w:line="276" w:lineRule="auto"/>
        <w:ind w:firstLine="709"/>
        <w:jc w:val="both"/>
        <w:rPr>
          <w:sz w:val="28"/>
          <w:szCs w:val="28"/>
        </w:rPr>
      </w:pPr>
      <w:r>
        <w:rPr>
          <w:sz w:val="28"/>
          <w:szCs w:val="28"/>
        </w:rPr>
        <w:t>Российским законодательством предусмотрено сохранение окружающей среды и биологического разнообразия лесных экосистем.</w:t>
      </w:r>
    </w:p>
    <w:p w:rsidR="003A1F3D" w:rsidRDefault="003A1F3D" w:rsidP="003A1F3D">
      <w:pPr>
        <w:spacing w:line="276" w:lineRule="auto"/>
        <w:ind w:firstLine="709"/>
        <w:jc w:val="both"/>
        <w:rPr>
          <w:sz w:val="28"/>
          <w:szCs w:val="28"/>
        </w:rPr>
      </w:pPr>
      <w:r>
        <w:rPr>
          <w:sz w:val="28"/>
          <w:szCs w:val="28"/>
        </w:rPr>
        <w:t>В лесах, расположенных на особо охраняемых природных территориях, за исключением территорий биосферных полигонов, запрещается использование токсичных химических препаратов для охраны и защиты лесов, в том числе в научных целях.</w:t>
      </w:r>
    </w:p>
    <w:p w:rsidR="003A1F3D" w:rsidRDefault="003A1F3D" w:rsidP="003A1F3D">
      <w:pPr>
        <w:spacing w:line="276" w:lineRule="auto"/>
        <w:ind w:firstLine="709"/>
        <w:jc w:val="both"/>
        <w:rPr>
          <w:sz w:val="28"/>
          <w:szCs w:val="28"/>
        </w:rPr>
      </w:pPr>
      <w:r>
        <w:rPr>
          <w:sz w:val="28"/>
          <w:szCs w:val="28"/>
        </w:rPr>
        <w:t>Особенности использования, охраны, защиты, воспроизводства лесов, расположенных на особо охраняемых природных территориях, устанавливаются уполномоченным федеральным органом исполнительной власти.</w:t>
      </w:r>
    </w:p>
    <w:p w:rsidR="003A1F3D" w:rsidRDefault="003A1F3D" w:rsidP="003A1F3D">
      <w:pPr>
        <w:spacing w:line="276" w:lineRule="auto"/>
        <w:ind w:firstLine="709"/>
        <w:jc w:val="both"/>
        <w:rPr>
          <w:sz w:val="28"/>
          <w:szCs w:val="28"/>
        </w:rPr>
      </w:pPr>
      <w:r>
        <w:rPr>
          <w:sz w:val="28"/>
          <w:szCs w:val="28"/>
        </w:rPr>
        <w:t>Для всех особо охраняемых природных территорий следует исключить:</w:t>
      </w:r>
    </w:p>
    <w:p w:rsidR="003A1F3D" w:rsidRDefault="003A1F3D" w:rsidP="003A1F3D">
      <w:pPr>
        <w:spacing w:line="276" w:lineRule="auto"/>
        <w:ind w:firstLine="709"/>
        <w:jc w:val="both"/>
        <w:rPr>
          <w:sz w:val="28"/>
          <w:szCs w:val="28"/>
        </w:rPr>
      </w:pPr>
      <w:r>
        <w:rPr>
          <w:sz w:val="28"/>
          <w:szCs w:val="28"/>
        </w:rPr>
        <w:t>- преобразование природных ландшафтов;</w:t>
      </w:r>
    </w:p>
    <w:p w:rsidR="003A1F3D" w:rsidRDefault="003A1F3D" w:rsidP="003A1F3D">
      <w:pPr>
        <w:spacing w:line="276" w:lineRule="auto"/>
        <w:ind w:firstLine="709"/>
        <w:jc w:val="both"/>
        <w:rPr>
          <w:sz w:val="28"/>
          <w:szCs w:val="28"/>
        </w:rPr>
      </w:pPr>
      <w:r>
        <w:rPr>
          <w:sz w:val="28"/>
          <w:szCs w:val="28"/>
        </w:rPr>
        <w:t>- строительство жилья и объектов рекреации (в том числе – садово-дачных поселков) вне населенных пунктов;</w:t>
      </w:r>
    </w:p>
    <w:p w:rsidR="003A1F3D" w:rsidRDefault="003A1F3D" w:rsidP="003A1F3D">
      <w:pPr>
        <w:spacing w:line="276" w:lineRule="auto"/>
        <w:ind w:firstLine="709"/>
        <w:jc w:val="both"/>
        <w:rPr>
          <w:sz w:val="28"/>
          <w:szCs w:val="28"/>
        </w:rPr>
      </w:pPr>
      <w:r>
        <w:rPr>
          <w:sz w:val="28"/>
          <w:szCs w:val="28"/>
        </w:rPr>
        <w:lastRenderedPageBreak/>
        <w:t>- дробление лесных массивов новой дорожной сетью и линейными коммуникациями;</w:t>
      </w:r>
    </w:p>
    <w:p w:rsidR="003A1F3D" w:rsidRDefault="003A1F3D" w:rsidP="003A1F3D">
      <w:pPr>
        <w:spacing w:line="276" w:lineRule="auto"/>
        <w:ind w:firstLine="709"/>
        <w:jc w:val="both"/>
        <w:rPr>
          <w:sz w:val="28"/>
          <w:szCs w:val="28"/>
        </w:rPr>
      </w:pPr>
      <w:r>
        <w:rPr>
          <w:sz w:val="28"/>
          <w:szCs w:val="28"/>
        </w:rPr>
        <w:t>- передачу в аренду и частную собственность земли, лесов и других природных ресурсов.</w:t>
      </w:r>
    </w:p>
    <w:p w:rsidR="003A1F3D" w:rsidRDefault="003A1F3D" w:rsidP="003A1F3D">
      <w:pPr>
        <w:spacing w:line="276" w:lineRule="auto"/>
        <w:ind w:firstLine="709"/>
        <w:jc w:val="both"/>
        <w:rPr>
          <w:sz w:val="28"/>
          <w:szCs w:val="28"/>
        </w:rPr>
      </w:pPr>
      <w:r>
        <w:rPr>
          <w:sz w:val="28"/>
          <w:szCs w:val="28"/>
        </w:rPr>
        <w:t>За пределами ООПТ допустимо рекреационное использование территории без размещения стационарных объектов.</w:t>
      </w:r>
    </w:p>
    <w:p w:rsidR="003A1F3D" w:rsidRDefault="003A1F3D" w:rsidP="003A1F3D">
      <w:pPr>
        <w:spacing w:line="276" w:lineRule="auto"/>
        <w:ind w:firstLine="709"/>
        <w:jc w:val="both"/>
        <w:rPr>
          <w:sz w:val="28"/>
          <w:szCs w:val="28"/>
        </w:rPr>
      </w:pPr>
      <w:r>
        <w:rPr>
          <w:sz w:val="28"/>
          <w:szCs w:val="28"/>
        </w:rPr>
        <w:t>Лес – явление динамическое. Естественная динамика леса – развитие, изменение облика, состава, структуры и функциональной организации леса под воздействием естественных (не антропогенных) факторов.</w:t>
      </w:r>
    </w:p>
    <w:p w:rsidR="003A1F3D" w:rsidRDefault="003A1F3D" w:rsidP="003A1F3D">
      <w:pPr>
        <w:spacing w:line="276" w:lineRule="auto"/>
        <w:ind w:firstLine="709"/>
        <w:jc w:val="both"/>
        <w:rPr>
          <w:sz w:val="28"/>
          <w:szCs w:val="28"/>
        </w:rPr>
      </w:pPr>
      <w:r>
        <w:rPr>
          <w:sz w:val="28"/>
          <w:szCs w:val="28"/>
        </w:rPr>
        <w:t>Тип естественной динамики леса – неизменная характеристика каждого лесохозяйственного выдела.</w:t>
      </w:r>
    </w:p>
    <w:p w:rsidR="003A1F3D" w:rsidRDefault="003A1F3D" w:rsidP="003A1F3D">
      <w:pPr>
        <w:spacing w:line="276" w:lineRule="auto"/>
        <w:ind w:firstLine="709"/>
        <w:jc w:val="both"/>
        <w:rPr>
          <w:sz w:val="28"/>
          <w:szCs w:val="28"/>
        </w:rPr>
      </w:pPr>
      <w:r>
        <w:rPr>
          <w:sz w:val="28"/>
          <w:szCs w:val="28"/>
        </w:rPr>
        <w:t>Тип динамики может быть нарушен хозяйственной деятельностью человека.</w:t>
      </w:r>
    </w:p>
    <w:p w:rsidR="003A1F3D" w:rsidRDefault="003A1F3D" w:rsidP="003A1F3D">
      <w:pPr>
        <w:spacing w:line="276" w:lineRule="auto"/>
        <w:ind w:firstLine="709"/>
        <w:jc w:val="both"/>
        <w:rPr>
          <w:sz w:val="28"/>
          <w:szCs w:val="28"/>
        </w:rPr>
      </w:pPr>
      <w:r>
        <w:rPr>
          <w:sz w:val="28"/>
          <w:szCs w:val="28"/>
        </w:rPr>
        <w:t>Цели поддержки естественной динамики леса при ведении лесного хозяйства:</w:t>
      </w:r>
    </w:p>
    <w:p w:rsidR="003A1F3D" w:rsidRDefault="003A1F3D" w:rsidP="003A1F3D">
      <w:pPr>
        <w:spacing w:line="276" w:lineRule="auto"/>
        <w:ind w:firstLine="709"/>
        <w:jc w:val="both"/>
        <w:rPr>
          <w:sz w:val="28"/>
          <w:szCs w:val="28"/>
        </w:rPr>
      </w:pPr>
      <w:r>
        <w:rPr>
          <w:sz w:val="28"/>
          <w:szCs w:val="28"/>
        </w:rPr>
        <w:t>- сохранение экологических свойств леса на всех уровнях в пространстве и во времени;</w:t>
      </w:r>
    </w:p>
    <w:p w:rsidR="003A1F3D" w:rsidRDefault="003A1F3D" w:rsidP="003A1F3D">
      <w:pPr>
        <w:spacing w:line="276" w:lineRule="auto"/>
        <w:ind w:firstLine="709"/>
        <w:jc w:val="both"/>
        <w:rPr>
          <w:sz w:val="28"/>
          <w:szCs w:val="28"/>
        </w:rPr>
      </w:pPr>
      <w:r>
        <w:rPr>
          <w:sz w:val="28"/>
          <w:szCs w:val="28"/>
        </w:rPr>
        <w:t>- сохранение редких и исчезающих видов, занесенных в Красную книгу</w:t>
      </w:r>
      <w:r w:rsidR="00A40C08">
        <w:rPr>
          <w:sz w:val="28"/>
          <w:szCs w:val="28"/>
        </w:rPr>
        <w:t xml:space="preserve"> Российской Федерации, Красную книгу Липецкой области</w:t>
      </w:r>
      <w:r>
        <w:rPr>
          <w:sz w:val="28"/>
          <w:szCs w:val="28"/>
        </w:rPr>
        <w:t>.</w:t>
      </w:r>
    </w:p>
    <w:p w:rsidR="003A1F3D" w:rsidRDefault="003A1F3D" w:rsidP="003A1F3D">
      <w:pPr>
        <w:spacing w:line="276" w:lineRule="auto"/>
        <w:ind w:firstLine="709"/>
        <w:jc w:val="both"/>
        <w:rPr>
          <w:sz w:val="28"/>
          <w:szCs w:val="28"/>
        </w:rPr>
      </w:pPr>
      <w:r>
        <w:rPr>
          <w:sz w:val="28"/>
          <w:szCs w:val="28"/>
        </w:rPr>
        <w:t>Большая часть представителей Красной книги связана с лесными ландшафтами. Природная среда региона характеризуется сложной экологической ситуацией. Зеленые насаждения области испытывают высокую антропогенную нагрузку, подвергаются химическому, физическому и биологическому загрязнению.</w:t>
      </w:r>
    </w:p>
    <w:p w:rsidR="003A1F3D" w:rsidRDefault="003A1F3D" w:rsidP="003A1F3D">
      <w:pPr>
        <w:spacing w:line="276" w:lineRule="auto"/>
        <w:ind w:firstLine="709"/>
        <w:jc w:val="both"/>
        <w:rPr>
          <w:sz w:val="28"/>
          <w:szCs w:val="28"/>
        </w:rPr>
      </w:pPr>
      <w:r>
        <w:rPr>
          <w:sz w:val="28"/>
          <w:szCs w:val="28"/>
        </w:rPr>
        <w:t>Поэтому сеть участков леса, расположенных на особо охраняемых природных территориях, где ограничена или запрещена хозяйственная деятельность, распределена по всей территории лесничества. Она формирует своеобразный каркас площадей, который служит не только для сохранения окружающей среды, биоразнообразия и видов, занесенных в Красную книгу, но и для распределения их по территории районов, подверженных антропогенной деятельностью.</w:t>
      </w:r>
    </w:p>
    <w:p w:rsidR="003A1F3D" w:rsidRPr="00F43CF0" w:rsidRDefault="003A1F3D" w:rsidP="003A1F3D">
      <w:pPr>
        <w:spacing w:line="276" w:lineRule="auto"/>
        <w:ind w:firstLine="709"/>
        <w:jc w:val="both"/>
        <w:rPr>
          <w:sz w:val="28"/>
          <w:szCs w:val="28"/>
        </w:rPr>
      </w:pPr>
      <w:r w:rsidRPr="00F43CF0">
        <w:rPr>
          <w:sz w:val="28"/>
          <w:szCs w:val="28"/>
        </w:rPr>
        <w:t>На территории лесничества категория защитности «Леса, расположенные на особо охраняемых природных территориях» не выделена.</w:t>
      </w:r>
    </w:p>
    <w:p w:rsidR="00101C8D" w:rsidRPr="00101C8D" w:rsidRDefault="003A1F3D" w:rsidP="003A1F3D">
      <w:pPr>
        <w:spacing w:line="276" w:lineRule="auto"/>
        <w:ind w:firstLine="709"/>
        <w:jc w:val="both"/>
        <w:rPr>
          <w:sz w:val="28"/>
          <w:szCs w:val="28"/>
        </w:rPr>
      </w:pPr>
      <w:r w:rsidRPr="00101C8D">
        <w:rPr>
          <w:sz w:val="28"/>
          <w:szCs w:val="28"/>
        </w:rPr>
        <w:t xml:space="preserve">Вместе с тем имеются действующие особо охраняемые природные территории (ООПТ) регионального значения. </w:t>
      </w:r>
    </w:p>
    <w:p w:rsidR="003A1F3D" w:rsidRDefault="00101C8D" w:rsidP="003A1F3D">
      <w:pPr>
        <w:spacing w:line="276" w:lineRule="auto"/>
        <w:ind w:firstLine="709"/>
        <w:jc w:val="both"/>
        <w:rPr>
          <w:sz w:val="28"/>
          <w:szCs w:val="28"/>
        </w:rPr>
      </w:pPr>
      <w:r w:rsidRPr="004166F5">
        <w:rPr>
          <w:sz w:val="28"/>
          <w:szCs w:val="28"/>
        </w:rPr>
        <w:lastRenderedPageBreak/>
        <w:t>Заказник</w:t>
      </w:r>
      <w:r w:rsidR="004166F5" w:rsidRPr="004166F5">
        <w:rPr>
          <w:sz w:val="28"/>
          <w:szCs w:val="28"/>
        </w:rPr>
        <w:t>и</w:t>
      </w:r>
      <w:r w:rsidR="003A1F3D" w:rsidRPr="004166F5">
        <w:rPr>
          <w:sz w:val="28"/>
          <w:szCs w:val="28"/>
        </w:rPr>
        <w:t xml:space="preserve"> и памятники природы образованы с целью сохранения, воспроизводства и восстановления отдельных или нескольких компонентов природы и поддержания общего экологического баланса.</w:t>
      </w:r>
    </w:p>
    <w:p w:rsidR="003A1F3D" w:rsidRDefault="003A1F3D" w:rsidP="003A1F3D">
      <w:pPr>
        <w:spacing w:line="276" w:lineRule="auto"/>
        <w:ind w:firstLine="709"/>
        <w:jc w:val="both"/>
        <w:rPr>
          <w:sz w:val="28"/>
          <w:szCs w:val="28"/>
        </w:rPr>
      </w:pPr>
      <w:r>
        <w:rPr>
          <w:sz w:val="28"/>
          <w:szCs w:val="28"/>
        </w:rPr>
        <w:t>В таблице 1.1.7.1 дана характеристика особо охраняемых природных территорий лесничества.</w:t>
      </w:r>
    </w:p>
    <w:p w:rsidR="004D0A0E" w:rsidRDefault="004D0A0E" w:rsidP="003A1F3D">
      <w:pPr>
        <w:spacing w:line="276" w:lineRule="auto"/>
        <w:ind w:firstLine="709"/>
        <w:jc w:val="both"/>
        <w:rPr>
          <w:sz w:val="28"/>
          <w:szCs w:val="28"/>
        </w:rPr>
        <w:sectPr w:rsidR="004D0A0E" w:rsidSect="00DF0178">
          <w:headerReference w:type="default" r:id="rId20"/>
          <w:pgSz w:w="11906" w:h="16838" w:code="9"/>
          <w:pgMar w:top="1440" w:right="1133" w:bottom="1440" w:left="1560" w:header="709" w:footer="709" w:gutter="0"/>
          <w:pgNumType w:start="35"/>
          <w:cols w:space="708"/>
          <w:docGrid w:linePitch="360"/>
        </w:sectPr>
      </w:pPr>
    </w:p>
    <w:p w:rsidR="004D0A0E" w:rsidRPr="002C2FBB" w:rsidRDefault="004D0A0E" w:rsidP="004D0A0E">
      <w:pPr>
        <w:spacing w:line="276" w:lineRule="auto"/>
        <w:jc w:val="right"/>
        <w:rPr>
          <w:sz w:val="28"/>
          <w:szCs w:val="28"/>
        </w:rPr>
      </w:pPr>
      <w:r w:rsidRPr="002C2FBB">
        <w:rPr>
          <w:sz w:val="28"/>
          <w:szCs w:val="28"/>
        </w:rPr>
        <w:lastRenderedPageBreak/>
        <w:t>Таблица 1.1.7.1</w:t>
      </w:r>
    </w:p>
    <w:p w:rsidR="004D0A0E" w:rsidRDefault="004D0A0E" w:rsidP="004D0A0E">
      <w:pPr>
        <w:jc w:val="center"/>
        <w:rPr>
          <w:sz w:val="28"/>
          <w:szCs w:val="28"/>
        </w:rPr>
      </w:pPr>
      <w:r w:rsidRPr="002C2FBB">
        <w:rPr>
          <w:sz w:val="28"/>
          <w:szCs w:val="28"/>
        </w:rPr>
        <w:t>Перечень особо охраняемых природных территорий и объектов</w:t>
      </w:r>
    </w:p>
    <w:p w:rsidR="00E4365C" w:rsidRPr="00A871E4" w:rsidRDefault="00E4365C" w:rsidP="004D0A0E">
      <w:pPr>
        <w:jc w:val="center"/>
        <w:rPr>
          <w:sz w:val="28"/>
          <w:szCs w:val="28"/>
        </w:rPr>
      </w:pPr>
    </w:p>
    <w:tbl>
      <w:tblPr>
        <w:tblW w:w="5070"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967"/>
        <w:gridCol w:w="1277"/>
        <w:gridCol w:w="1124"/>
        <w:gridCol w:w="2765"/>
        <w:gridCol w:w="3043"/>
        <w:gridCol w:w="2608"/>
      </w:tblGrid>
      <w:tr w:rsidR="002C2FBB" w:rsidRPr="00BA72D6" w:rsidTr="006B7AC7">
        <w:trPr>
          <w:trHeight w:val="585"/>
          <w:tblHeader/>
        </w:trPr>
        <w:tc>
          <w:tcPr>
            <w:tcW w:w="1342" w:type="pct"/>
            <w:vMerge w:val="restart"/>
            <w:vAlign w:val="center"/>
          </w:tcPr>
          <w:p w:rsidR="002C2FBB" w:rsidRPr="00BA72D6" w:rsidRDefault="002C2FBB" w:rsidP="006B7AC7">
            <w:pPr>
              <w:jc w:val="center"/>
              <w:rPr>
                <w:sz w:val="24"/>
                <w:szCs w:val="24"/>
              </w:rPr>
            </w:pPr>
            <w:r w:rsidRPr="00BA72D6">
              <w:rPr>
                <w:sz w:val="24"/>
                <w:szCs w:val="24"/>
              </w:rPr>
              <w:t>Наименование заказника, памятника природы, других объектов природно-заповедно</w:t>
            </w:r>
            <w:r w:rsidR="00E4365C">
              <w:rPr>
                <w:sz w:val="24"/>
                <w:szCs w:val="24"/>
              </w:rPr>
              <w:t xml:space="preserve">го фонда </w:t>
            </w:r>
          </w:p>
        </w:tc>
        <w:tc>
          <w:tcPr>
            <w:tcW w:w="812" w:type="pct"/>
            <w:gridSpan w:val="2"/>
            <w:vAlign w:val="center"/>
          </w:tcPr>
          <w:p w:rsidR="002C2FBB" w:rsidRPr="00BA72D6" w:rsidRDefault="002C2FBB" w:rsidP="006B7AC7">
            <w:pPr>
              <w:jc w:val="center"/>
              <w:rPr>
                <w:sz w:val="24"/>
                <w:szCs w:val="24"/>
              </w:rPr>
            </w:pPr>
            <w:r w:rsidRPr="00BA72D6">
              <w:rPr>
                <w:sz w:val="24"/>
                <w:szCs w:val="24"/>
              </w:rPr>
              <w:t>Площадь, га</w:t>
            </w:r>
          </w:p>
        </w:tc>
        <w:tc>
          <w:tcPr>
            <w:tcW w:w="935" w:type="pct"/>
            <w:vMerge w:val="restart"/>
            <w:vAlign w:val="center"/>
          </w:tcPr>
          <w:p w:rsidR="002C2FBB" w:rsidRPr="00BA72D6" w:rsidRDefault="002C2FBB" w:rsidP="006B7AC7">
            <w:pPr>
              <w:jc w:val="center"/>
              <w:rPr>
                <w:sz w:val="24"/>
                <w:szCs w:val="24"/>
              </w:rPr>
            </w:pPr>
            <w:r w:rsidRPr="00BA72D6">
              <w:rPr>
                <w:sz w:val="24"/>
                <w:szCs w:val="24"/>
              </w:rPr>
              <w:t>Местоположение</w:t>
            </w:r>
          </w:p>
          <w:p w:rsidR="002C2FBB" w:rsidRPr="00BA72D6" w:rsidRDefault="002C2FBB" w:rsidP="006B7AC7">
            <w:pPr>
              <w:jc w:val="center"/>
              <w:rPr>
                <w:sz w:val="24"/>
                <w:szCs w:val="24"/>
              </w:rPr>
            </w:pPr>
            <w:r w:rsidRPr="00BA72D6">
              <w:rPr>
                <w:sz w:val="24"/>
                <w:szCs w:val="24"/>
              </w:rPr>
              <w:t>(лесничество,</w:t>
            </w:r>
          </w:p>
          <w:p w:rsidR="002C2FBB" w:rsidRDefault="002C2FBB" w:rsidP="006B7AC7">
            <w:pPr>
              <w:jc w:val="center"/>
              <w:rPr>
                <w:sz w:val="24"/>
                <w:szCs w:val="24"/>
              </w:rPr>
            </w:pPr>
            <w:r w:rsidRPr="00BA72D6">
              <w:rPr>
                <w:sz w:val="24"/>
                <w:szCs w:val="24"/>
              </w:rPr>
              <w:t xml:space="preserve">квартал, </w:t>
            </w:r>
          </w:p>
          <w:p w:rsidR="002C2FBB" w:rsidRPr="00BA72D6" w:rsidRDefault="002C2FBB" w:rsidP="006B7AC7">
            <w:pPr>
              <w:jc w:val="center"/>
              <w:rPr>
                <w:sz w:val="24"/>
                <w:szCs w:val="24"/>
              </w:rPr>
            </w:pPr>
            <w:r w:rsidRPr="00BA72D6">
              <w:rPr>
                <w:sz w:val="24"/>
                <w:szCs w:val="24"/>
              </w:rPr>
              <w:t>выдел)</w:t>
            </w:r>
          </w:p>
        </w:tc>
        <w:tc>
          <w:tcPr>
            <w:tcW w:w="1029" w:type="pct"/>
            <w:vMerge w:val="restart"/>
            <w:vAlign w:val="center"/>
          </w:tcPr>
          <w:p w:rsidR="002C2FBB" w:rsidRDefault="002C2FBB" w:rsidP="006B7AC7">
            <w:pPr>
              <w:jc w:val="center"/>
              <w:rPr>
                <w:sz w:val="24"/>
                <w:szCs w:val="24"/>
              </w:rPr>
            </w:pPr>
            <w:r w:rsidRPr="00BA72D6">
              <w:rPr>
                <w:sz w:val="24"/>
                <w:szCs w:val="24"/>
              </w:rPr>
              <w:t xml:space="preserve">Тип заказника, памятника природы и других </w:t>
            </w:r>
          </w:p>
          <w:p w:rsidR="002C2FBB" w:rsidRPr="00BA72D6" w:rsidRDefault="002C2FBB" w:rsidP="006B7AC7">
            <w:pPr>
              <w:jc w:val="center"/>
              <w:rPr>
                <w:sz w:val="24"/>
                <w:szCs w:val="24"/>
              </w:rPr>
            </w:pPr>
            <w:r w:rsidRPr="00BA72D6">
              <w:rPr>
                <w:sz w:val="24"/>
                <w:szCs w:val="24"/>
              </w:rPr>
              <w:t>объектов</w:t>
            </w:r>
          </w:p>
        </w:tc>
        <w:tc>
          <w:tcPr>
            <w:tcW w:w="882" w:type="pct"/>
            <w:vMerge w:val="restart"/>
            <w:vAlign w:val="center"/>
          </w:tcPr>
          <w:p w:rsidR="002C2FBB" w:rsidRPr="00BA72D6" w:rsidRDefault="002C2FBB" w:rsidP="006B7AC7">
            <w:pPr>
              <w:jc w:val="center"/>
              <w:rPr>
                <w:sz w:val="24"/>
                <w:szCs w:val="24"/>
              </w:rPr>
            </w:pPr>
            <w:r w:rsidRPr="00BA72D6">
              <w:rPr>
                <w:sz w:val="24"/>
                <w:szCs w:val="24"/>
              </w:rPr>
              <w:t>Краткая характеристика и режим ведения хозяйства</w:t>
            </w:r>
          </w:p>
        </w:tc>
      </w:tr>
      <w:tr w:rsidR="002C2FBB" w:rsidRPr="00BA72D6" w:rsidTr="002C2FBB">
        <w:trPr>
          <w:tblHeader/>
        </w:trPr>
        <w:tc>
          <w:tcPr>
            <w:tcW w:w="1342" w:type="pct"/>
            <w:vMerge/>
            <w:vAlign w:val="center"/>
          </w:tcPr>
          <w:p w:rsidR="002C2FBB" w:rsidRPr="00BA72D6" w:rsidRDefault="002C2FBB" w:rsidP="006B7AC7">
            <w:pPr>
              <w:jc w:val="center"/>
              <w:rPr>
                <w:sz w:val="24"/>
                <w:szCs w:val="24"/>
              </w:rPr>
            </w:pPr>
          </w:p>
        </w:tc>
        <w:tc>
          <w:tcPr>
            <w:tcW w:w="432" w:type="pct"/>
            <w:vAlign w:val="center"/>
          </w:tcPr>
          <w:p w:rsidR="002C2FBB" w:rsidRPr="00BA72D6" w:rsidRDefault="002C2FBB" w:rsidP="006B7AC7">
            <w:pPr>
              <w:jc w:val="center"/>
              <w:rPr>
                <w:sz w:val="24"/>
                <w:szCs w:val="24"/>
              </w:rPr>
            </w:pPr>
            <w:r w:rsidRPr="00BA72D6">
              <w:rPr>
                <w:sz w:val="24"/>
                <w:szCs w:val="24"/>
              </w:rPr>
              <w:t>объекта</w:t>
            </w:r>
          </w:p>
        </w:tc>
        <w:tc>
          <w:tcPr>
            <w:tcW w:w="380" w:type="pct"/>
            <w:vAlign w:val="center"/>
          </w:tcPr>
          <w:p w:rsidR="002C2FBB" w:rsidRPr="00BA72D6" w:rsidRDefault="002C2FBB" w:rsidP="006B7AC7">
            <w:pPr>
              <w:jc w:val="center"/>
              <w:rPr>
                <w:sz w:val="24"/>
                <w:szCs w:val="24"/>
              </w:rPr>
            </w:pPr>
            <w:r>
              <w:rPr>
                <w:sz w:val="24"/>
                <w:szCs w:val="24"/>
              </w:rPr>
              <w:t>о</w:t>
            </w:r>
            <w:r w:rsidRPr="00BA72D6">
              <w:rPr>
                <w:sz w:val="24"/>
                <w:szCs w:val="24"/>
              </w:rPr>
              <w:t xml:space="preserve">хранной </w:t>
            </w:r>
          </w:p>
          <w:p w:rsidR="002C2FBB" w:rsidRPr="00BA72D6" w:rsidRDefault="002C2FBB" w:rsidP="006B7AC7">
            <w:pPr>
              <w:jc w:val="center"/>
              <w:rPr>
                <w:sz w:val="24"/>
                <w:szCs w:val="24"/>
              </w:rPr>
            </w:pPr>
            <w:r w:rsidRPr="00BA72D6">
              <w:rPr>
                <w:sz w:val="24"/>
                <w:szCs w:val="24"/>
              </w:rPr>
              <w:t>зоны</w:t>
            </w:r>
          </w:p>
        </w:tc>
        <w:tc>
          <w:tcPr>
            <w:tcW w:w="935" w:type="pct"/>
            <w:vMerge/>
            <w:vAlign w:val="center"/>
          </w:tcPr>
          <w:p w:rsidR="002C2FBB" w:rsidRPr="00BA72D6" w:rsidRDefault="002C2FBB" w:rsidP="006B7AC7">
            <w:pPr>
              <w:jc w:val="center"/>
              <w:rPr>
                <w:sz w:val="24"/>
                <w:szCs w:val="24"/>
              </w:rPr>
            </w:pPr>
          </w:p>
        </w:tc>
        <w:tc>
          <w:tcPr>
            <w:tcW w:w="1029" w:type="pct"/>
            <w:vMerge/>
            <w:vAlign w:val="center"/>
          </w:tcPr>
          <w:p w:rsidR="002C2FBB" w:rsidRPr="00BA72D6" w:rsidRDefault="002C2FBB" w:rsidP="006B7AC7">
            <w:pPr>
              <w:jc w:val="center"/>
              <w:rPr>
                <w:sz w:val="24"/>
                <w:szCs w:val="24"/>
              </w:rPr>
            </w:pPr>
          </w:p>
        </w:tc>
        <w:tc>
          <w:tcPr>
            <w:tcW w:w="882" w:type="pct"/>
            <w:vMerge/>
            <w:vAlign w:val="center"/>
          </w:tcPr>
          <w:p w:rsidR="002C2FBB" w:rsidRPr="00BA72D6" w:rsidRDefault="002C2FBB" w:rsidP="006B7AC7">
            <w:pPr>
              <w:jc w:val="center"/>
              <w:rPr>
                <w:sz w:val="24"/>
                <w:szCs w:val="24"/>
              </w:rPr>
            </w:pPr>
          </w:p>
        </w:tc>
      </w:tr>
      <w:tr w:rsidR="002C2FBB" w:rsidRPr="00BA72D6" w:rsidTr="002C2FBB">
        <w:trPr>
          <w:tblHeader/>
        </w:trPr>
        <w:tc>
          <w:tcPr>
            <w:tcW w:w="1342" w:type="pct"/>
            <w:vAlign w:val="center"/>
          </w:tcPr>
          <w:p w:rsidR="002C2FBB" w:rsidRPr="00BA72D6" w:rsidRDefault="002C2FBB" w:rsidP="006B7AC7">
            <w:pPr>
              <w:jc w:val="center"/>
              <w:rPr>
                <w:sz w:val="24"/>
                <w:szCs w:val="24"/>
              </w:rPr>
            </w:pPr>
            <w:r w:rsidRPr="00BA72D6">
              <w:rPr>
                <w:sz w:val="24"/>
                <w:szCs w:val="24"/>
              </w:rPr>
              <w:t>1</w:t>
            </w:r>
          </w:p>
        </w:tc>
        <w:tc>
          <w:tcPr>
            <w:tcW w:w="432" w:type="pct"/>
            <w:vAlign w:val="center"/>
          </w:tcPr>
          <w:p w:rsidR="002C2FBB" w:rsidRPr="00BA72D6" w:rsidRDefault="002C2FBB" w:rsidP="006B7AC7">
            <w:pPr>
              <w:jc w:val="center"/>
              <w:rPr>
                <w:sz w:val="24"/>
                <w:szCs w:val="24"/>
              </w:rPr>
            </w:pPr>
            <w:r w:rsidRPr="00BA72D6">
              <w:rPr>
                <w:sz w:val="24"/>
                <w:szCs w:val="24"/>
              </w:rPr>
              <w:t>2</w:t>
            </w:r>
          </w:p>
        </w:tc>
        <w:tc>
          <w:tcPr>
            <w:tcW w:w="380" w:type="pct"/>
            <w:vAlign w:val="center"/>
          </w:tcPr>
          <w:p w:rsidR="002C2FBB" w:rsidRPr="00BA72D6" w:rsidRDefault="002C2FBB" w:rsidP="006B7AC7">
            <w:pPr>
              <w:jc w:val="center"/>
              <w:rPr>
                <w:sz w:val="24"/>
                <w:szCs w:val="24"/>
              </w:rPr>
            </w:pPr>
            <w:r w:rsidRPr="00BA72D6">
              <w:rPr>
                <w:sz w:val="24"/>
                <w:szCs w:val="24"/>
              </w:rPr>
              <w:t>3</w:t>
            </w:r>
          </w:p>
        </w:tc>
        <w:tc>
          <w:tcPr>
            <w:tcW w:w="935" w:type="pct"/>
            <w:vAlign w:val="center"/>
          </w:tcPr>
          <w:p w:rsidR="002C2FBB" w:rsidRPr="00BA72D6" w:rsidRDefault="002C2FBB" w:rsidP="006B7AC7">
            <w:pPr>
              <w:jc w:val="center"/>
              <w:rPr>
                <w:sz w:val="24"/>
                <w:szCs w:val="24"/>
              </w:rPr>
            </w:pPr>
            <w:r w:rsidRPr="00BA72D6">
              <w:rPr>
                <w:sz w:val="24"/>
                <w:szCs w:val="24"/>
              </w:rPr>
              <w:t>4</w:t>
            </w:r>
          </w:p>
        </w:tc>
        <w:tc>
          <w:tcPr>
            <w:tcW w:w="1029" w:type="pct"/>
            <w:vAlign w:val="center"/>
          </w:tcPr>
          <w:p w:rsidR="002C2FBB" w:rsidRPr="00BA72D6" w:rsidRDefault="002C2FBB" w:rsidP="006B7AC7">
            <w:pPr>
              <w:jc w:val="center"/>
              <w:rPr>
                <w:sz w:val="24"/>
                <w:szCs w:val="24"/>
              </w:rPr>
            </w:pPr>
            <w:r w:rsidRPr="00BA72D6">
              <w:rPr>
                <w:sz w:val="24"/>
                <w:szCs w:val="24"/>
              </w:rPr>
              <w:t>5</w:t>
            </w:r>
          </w:p>
        </w:tc>
        <w:tc>
          <w:tcPr>
            <w:tcW w:w="882" w:type="pct"/>
            <w:vAlign w:val="center"/>
          </w:tcPr>
          <w:p w:rsidR="002C2FBB" w:rsidRPr="00BA72D6" w:rsidRDefault="002C2FBB" w:rsidP="006B7AC7">
            <w:pPr>
              <w:jc w:val="center"/>
              <w:rPr>
                <w:sz w:val="24"/>
                <w:szCs w:val="24"/>
              </w:rPr>
            </w:pPr>
            <w:r w:rsidRPr="00BA72D6">
              <w:rPr>
                <w:sz w:val="24"/>
                <w:szCs w:val="24"/>
              </w:rPr>
              <w:t>6</w:t>
            </w:r>
          </w:p>
        </w:tc>
      </w:tr>
      <w:tr w:rsidR="00F50373" w:rsidRPr="00BA72D6" w:rsidTr="002C2FBB">
        <w:tc>
          <w:tcPr>
            <w:tcW w:w="1342" w:type="pct"/>
          </w:tcPr>
          <w:p w:rsidR="00F50373" w:rsidRPr="00BB4F28" w:rsidRDefault="006627D2" w:rsidP="006B7AC7">
            <w:pPr>
              <w:autoSpaceDE w:val="0"/>
              <w:autoSpaceDN w:val="0"/>
              <w:adjustRightInd w:val="0"/>
              <w:rPr>
                <w:rFonts w:ascii="TimesNewRoman???????" w:eastAsia="Calibri" w:hAnsi="TimesNewRoman???????" w:cs="TimesNewRoman???????"/>
                <w:b/>
                <w:sz w:val="23"/>
                <w:szCs w:val="23"/>
              </w:rPr>
            </w:pPr>
            <w:r>
              <w:rPr>
                <w:rFonts w:ascii="TimesNewRoman???????" w:eastAsia="Calibri" w:hAnsi="TimesNewRoman???????" w:cs="TimesNewRoman???????"/>
                <w:b/>
                <w:sz w:val="25"/>
                <w:szCs w:val="25"/>
              </w:rPr>
              <w:t>«</w:t>
            </w:r>
            <w:r w:rsidR="00F50373" w:rsidRPr="00BB4F28">
              <w:rPr>
                <w:rFonts w:ascii="TimesNewRoman???????" w:eastAsia="Calibri" w:hAnsi="TimesNewRoman???????" w:cs="TimesNewRoman???????"/>
                <w:b/>
                <w:sz w:val="25"/>
                <w:szCs w:val="25"/>
              </w:rPr>
              <w:t>Добровск</w:t>
            </w:r>
            <w:r w:rsidR="00E4365C" w:rsidRPr="00091F29">
              <w:rPr>
                <w:rFonts w:ascii="TimesNewRoman???????" w:eastAsia="Calibri" w:hAnsi="TimesNewRoman???????" w:cs="TimesNewRoman???????"/>
                <w:b/>
                <w:sz w:val="25"/>
                <w:szCs w:val="25"/>
              </w:rPr>
              <w:t>ий</w:t>
            </w:r>
            <w:r>
              <w:rPr>
                <w:b/>
                <w:sz w:val="24"/>
                <w:szCs w:val="24"/>
              </w:rPr>
              <w:t>»</w:t>
            </w:r>
          </w:p>
          <w:p w:rsidR="00F50373" w:rsidRPr="00664A88" w:rsidRDefault="00F50373" w:rsidP="006B7AC7">
            <w:pPr>
              <w:ind w:left="57"/>
              <w:rPr>
                <w:sz w:val="24"/>
                <w:szCs w:val="24"/>
                <w:highlight w:val="magenta"/>
              </w:rPr>
            </w:pPr>
          </w:p>
        </w:tc>
        <w:tc>
          <w:tcPr>
            <w:tcW w:w="432" w:type="pct"/>
          </w:tcPr>
          <w:p w:rsidR="00F50373" w:rsidRPr="00664A88" w:rsidRDefault="00091F29" w:rsidP="006B7AC7">
            <w:pPr>
              <w:jc w:val="center"/>
              <w:rPr>
                <w:sz w:val="24"/>
                <w:szCs w:val="24"/>
                <w:highlight w:val="magenta"/>
              </w:rPr>
            </w:pPr>
            <w:r>
              <w:rPr>
                <w:rFonts w:ascii="TimesNewRoman???????" w:eastAsia="Calibri" w:hAnsi="TimesNewRoman???????" w:cs="TimesNewRoman???????"/>
                <w:sz w:val="25"/>
                <w:szCs w:val="25"/>
              </w:rPr>
              <w:t>2</w:t>
            </w:r>
            <w:r w:rsidR="00F50373">
              <w:rPr>
                <w:rFonts w:ascii="TimesNewRoman???????" w:eastAsia="Calibri" w:hAnsi="TimesNewRoman???????" w:cs="TimesNewRoman???????"/>
                <w:sz w:val="25"/>
                <w:szCs w:val="25"/>
              </w:rPr>
              <w:t>702,9</w:t>
            </w:r>
          </w:p>
        </w:tc>
        <w:tc>
          <w:tcPr>
            <w:tcW w:w="380" w:type="pct"/>
            <w:shd w:val="clear" w:color="auto" w:fill="auto"/>
          </w:tcPr>
          <w:p w:rsidR="00F50373" w:rsidRPr="00664A88" w:rsidRDefault="00F50373" w:rsidP="006B7AC7">
            <w:pPr>
              <w:jc w:val="center"/>
              <w:rPr>
                <w:sz w:val="24"/>
                <w:szCs w:val="24"/>
                <w:highlight w:val="magenta"/>
              </w:rPr>
            </w:pPr>
            <w:r w:rsidRPr="00B9545F">
              <w:rPr>
                <w:sz w:val="24"/>
                <w:szCs w:val="24"/>
              </w:rPr>
              <w:t>-</w:t>
            </w:r>
          </w:p>
        </w:tc>
        <w:tc>
          <w:tcPr>
            <w:tcW w:w="935" w:type="pct"/>
          </w:tcPr>
          <w:p w:rsidR="00F50373" w:rsidRPr="00664A88" w:rsidRDefault="00F50373" w:rsidP="006B7AC7">
            <w:pPr>
              <w:ind w:left="57"/>
              <w:rPr>
                <w:sz w:val="24"/>
                <w:szCs w:val="24"/>
                <w:highlight w:val="magenta"/>
              </w:rPr>
            </w:pPr>
            <w:r>
              <w:rPr>
                <w:rFonts w:ascii="TimesNewRoman???????" w:eastAsia="Calibri" w:hAnsi="TimesNewRoman???????" w:cs="TimesNewRoman???????"/>
                <w:sz w:val="25"/>
                <w:szCs w:val="25"/>
              </w:rPr>
              <w:t>Центральный федеральный округ, Липецкая область, Добровский район</w:t>
            </w:r>
          </w:p>
        </w:tc>
        <w:tc>
          <w:tcPr>
            <w:tcW w:w="1029" w:type="pct"/>
          </w:tcPr>
          <w:p w:rsidR="00F50373" w:rsidRPr="00664A88" w:rsidRDefault="00F50373" w:rsidP="006B7AC7">
            <w:pPr>
              <w:ind w:left="57"/>
              <w:rPr>
                <w:sz w:val="24"/>
                <w:szCs w:val="24"/>
                <w:highlight w:val="magenta"/>
              </w:rPr>
            </w:pPr>
            <w:r>
              <w:rPr>
                <w:rFonts w:ascii="TimesNewRoman???????" w:eastAsia="Calibri" w:hAnsi="TimesNewRoman???????" w:cs="TimesNewRoman???????"/>
                <w:sz w:val="25"/>
                <w:szCs w:val="25"/>
              </w:rPr>
              <w:t>Биологический государственный природный заказник регионального значения</w:t>
            </w:r>
          </w:p>
        </w:tc>
        <w:tc>
          <w:tcPr>
            <w:tcW w:w="882" w:type="pct"/>
          </w:tcPr>
          <w:p w:rsidR="00F50373" w:rsidRDefault="00F50373"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Основной задачей Заказника является охрана целостности ландшафтов, природных комплексов,</w:t>
            </w:r>
          </w:p>
          <w:p w:rsidR="00F50373" w:rsidRPr="00664A88" w:rsidRDefault="00F50373" w:rsidP="006B7AC7">
            <w:pPr>
              <w:rPr>
                <w:sz w:val="24"/>
                <w:szCs w:val="24"/>
                <w:highlight w:val="magenta"/>
              </w:rPr>
            </w:pPr>
            <w:r>
              <w:rPr>
                <w:rFonts w:ascii="TimesNewRoman???????" w:eastAsia="Calibri" w:hAnsi="TimesNewRoman???????" w:cs="TimesNewRoman???????"/>
                <w:sz w:val="25"/>
                <w:szCs w:val="25"/>
              </w:rPr>
              <w:t>сохранение естественного биологического разнообразия растительного и животного мира</w:t>
            </w:r>
          </w:p>
        </w:tc>
      </w:tr>
      <w:tr w:rsidR="00F50373" w:rsidRPr="00BA72D6" w:rsidTr="00E4365C">
        <w:trPr>
          <w:trHeight w:val="3759"/>
        </w:trPr>
        <w:tc>
          <w:tcPr>
            <w:tcW w:w="1342" w:type="pct"/>
          </w:tcPr>
          <w:p w:rsidR="00E4365C" w:rsidRPr="00664A88" w:rsidRDefault="006627D2" w:rsidP="00E4365C">
            <w:pPr>
              <w:autoSpaceDE w:val="0"/>
              <w:autoSpaceDN w:val="0"/>
              <w:adjustRightInd w:val="0"/>
              <w:rPr>
                <w:sz w:val="24"/>
                <w:szCs w:val="24"/>
              </w:rPr>
            </w:pPr>
            <w:r>
              <w:rPr>
                <w:rFonts w:ascii="TimesNewRoman???????" w:eastAsia="Calibri" w:hAnsi="TimesNewRoman???????" w:cs="TimesNewRoman???????"/>
                <w:b/>
                <w:sz w:val="25"/>
                <w:szCs w:val="25"/>
              </w:rPr>
              <w:lastRenderedPageBreak/>
              <w:t>«</w:t>
            </w:r>
            <w:r w:rsidR="00F50373" w:rsidRPr="00B13D5E">
              <w:rPr>
                <w:rFonts w:ascii="TimesNewRoman???????" w:eastAsia="Calibri" w:hAnsi="TimesNewRoman???????" w:cs="TimesNewRoman???????"/>
                <w:b/>
                <w:sz w:val="25"/>
                <w:szCs w:val="25"/>
              </w:rPr>
              <w:t>Добровско-Филатовская пойма р</w:t>
            </w:r>
            <w:r w:rsidR="00F50373" w:rsidRPr="00B13D5E">
              <w:rPr>
                <w:rFonts w:asciiTheme="minorHAnsi" w:eastAsia="Calibri" w:hAnsiTheme="minorHAnsi" w:cs="TimesNewRoman???????"/>
                <w:b/>
                <w:sz w:val="25"/>
                <w:szCs w:val="25"/>
              </w:rPr>
              <w:t>.</w:t>
            </w:r>
            <w:r w:rsidR="00F50373" w:rsidRPr="00B13D5E">
              <w:rPr>
                <w:rFonts w:ascii="TimesNewRoman???????" w:eastAsia="Calibri" w:hAnsi="TimesNewRoman???????" w:cs="TimesNewRoman???????"/>
                <w:b/>
                <w:sz w:val="25"/>
                <w:szCs w:val="25"/>
              </w:rPr>
              <w:t>Воронеж</w:t>
            </w:r>
            <w:r>
              <w:rPr>
                <w:rFonts w:ascii="TimesNewRoman???????" w:eastAsia="Calibri" w:hAnsi="TimesNewRoman???????" w:cs="TimesNewRoman???????"/>
                <w:b/>
                <w:sz w:val="25"/>
                <w:szCs w:val="25"/>
              </w:rPr>
              <w:t>»</w:t>
            </w:r>
          </w:p>
          <w:p w:rsidR="00F50373" w:rsidRPr="00664A88" w:rsidRDefault="00F50373" w:rsidP="006B7AC7">
            <w:pPr>
              <w:ind w:left="57"/>
              <w:rPr>
                <w:sz w:val="24"/>
                <w:szCs w:val="24"/>
                <w:highlight w:val="magenta"/>
              </w:rPr>
            </w:pPr>
          </w:p>
        </w:tc>
        <w:tc>
          <w:tcPr>
            <w:tcW w:w="432" w:type="pct"/>
          </w:tcPr>
          <w:p w:rsidR="00F50373" w:rsidRPr="00664A88" w:rsidRDefault="00F50373" w:rsidP="006B7AC7">
            <w:pPr>
              <w:jc w:val="center"/>
              <w:rPr>
                <w:sz w:val="24"/>
                <w:szCs w:val="24"/>
                <w:highlight w:val="magenta"/>
              </w:rPr>
            </w:pPr>
            <w:r>
              <w:rPr>
                <w:rFonts w:ascii="TimesNewRoman???????" w:eastAsia="Calibri" w:hAnsi="TimesNewRoman???????" w:cs="TimesNewRoman???????"/>
                <w:sz w:val="25"/>
                <w:szCs w:val="25"/>
              </w:rPr>
              <w:t>253,0</w:t>
            </w:r>
          </w:p>
        </w:tc>
        <w:tc>
          <w:tcPr>
            <w:tcW w:w="380" w:type="pct"/>
            <w:shd w:val="clear" w:color="auto" w:fill="auto"/>
          </w:tcPr>
          <w:p w:rsidR="00F50373" w:rsidRPr="00664A88" w:rsidRDefault="00F50373" w:rsidP="006B7AC7">
            <w:pPr>
              <w:jc w:val="center"/>
              <w:rPr>
                <w:sz w:val="24"/>
                <w:szCs w:val="24"/>
                <w:highlight w:val="magenta"/>
              </w:rPr>
            </w:pPr>
            <w:r w:rsidRPr="00B9545F">
              <w:rPr>
                <w:sz w:val="24"/>
                <w:szCs w:val="24"/>
              </w:rPr>
              <w:t>-</w:t>
            </w:r>
          </w:p>
        </w:tc>
        <w:tc>
          <w:tcPr>
            <w:tcW w:w="935" w:type="pct"/>
          </w:tcPr>
          <w:p w:rsidR="00F50373" w:rsidRPr="00664A88" w:rsidRDefault="00F50373" w:rsidP="006B7AC7">
            <w:pPr>
              <w:ind w:left="57"/>
              <w:rPr>
                <w:sz w:val="24"/>
                <w:szCs w:val="24"/>
                <w:highlight w:val="magenta"/>
              </w:rPr>
            </w:pPr>
            <w:r>
              <w:rPr>
                <w:rFonts w:ascii="TimesNewRoman???????" w:eastAsia="Calibri" w:hAnsi="TimesNewRoman???????" w:cs="TimesNewRoman???????"/>
                <w:sz w:val="25"/>
                <w:szCs w:val="25"/>
              </w:rPr>
              <w:t>Пойма р. Воронеж от южной окраины с. Доброе до границ с Липецким районом</w:t>
            </w:r>
          </w:p>
        </w:tc>
        <w:tc>
          <w:tcPr>
            <w:tcW w:w="1029" w:type="pct"/>
          </w:tcPr>
          <w:p w:rsidR="00F50373" w:rsidRPr="00664A88" w:rsidRDefault="00F50373" w:rsidP="006B7AC7">
            <w:pPr>
              <w:ind w:left="57"/>
              <w:rPr>
                <w:sz w:val="24"/>
                <w:szCs w:val="24"/>
                <w:highlight w:val="magenta"/>
              </w:rPr>
            </w:pPr>
            <w:r>
              <w:rPr>
                <w:rFonts w:ascii="TimesNewRoman???????" w:eastAsia="Calibri" w:hAnsi="TimesNewRoman???????" w:cs="TimesNewRoman???????"/>
                <w:sz w:val="25"/>
                <w:szCs w:val="25"/>
              </w:rPr>
              <w:t>Ландшафтный государст-венный природный заказник регионального значения</w:t>
            </w:r>
          </w:p>
        </w:tc>
        <w:tc>
          <w:tcPr>
            <w:tcW w:w="882" w:type="pct"/>
          </w:tcPr>
          <w:p w:rsidR="00F50373" w:rsidRDefault="00F50373"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Массовое гнездование и остановки на пролетах большого числа водно-болотных видов птиц, в т.ч.</w:t>
            </w:r>
          </w:p>
          <w:p w:rsidR="00F50373" w:rsidRPr="00664A88" w:rsidRDefault="00F50373" w:rsidP="006B7AC7">
            <w:pPr>
              <w:ind w:left="57"/>
              <w:rPr>
                <w:sz w:val="24"/>
                <w:szCs w:val="24"/>
                <w:highlight w:val="magenta"/>
              </w:rPr>
            </w:pPr>
            <w:r>
              <w:rPr>
                <w:rFonts w:ascii="TimesNewRoman???????" w:eastAsia="Calibri" w:hAnsi="TimesNewRoman???????" w:cs="TimesNewRoman???????"/>
                <w:sz w:val="25"/>
                <w:szCs w:val="25"/>
              </w:rPr>
              <w:t>особо охраняемых, а также обитание выхухоли (занесена в Красные книги МСОП и РСФСР), места нереста и нагула ценных видов рыб</w:t>
            </w:r>
          </w:p>
        </w:tc>
      </w:tr>
      <w:tr w:rsidR="00F50373" w:rsidRPr="00BA72D6" w:rsidTr="002C2FBB">
        <w:tc>
          <w:tcPr>
            <w:tcW w:w="1342" w:type="pct"/>
          </w:tcPr>
          <w:p w:rsidR="00E4365C" w:rsidRPr="00664A88" w:rsidRDefault="006627D2" w:rsidP="00E4365C">
            <w:pPr>
              <w:autoSpaceDE w:val="0"/>
              <w:autoSpaceDN w:val="0"/>
              <w:adjustRightInd w:val="0"/>
              <w:rPr>
                <w:sz w:val="24"/>
                <w:szCs w:val="24"/>
              </w:rPr>
            </w:pPr>
            <w:r>
              <w:rPr>
                <w:rFonts w:ascii="TimesNewRoman???????" w:eastAsia="Calibri" w:hAnsi="TimesNewRoman???????" w:cs="TimesNewRoman???????"/>
                <w:b/>
                <w:sz w:val="25"/>
                <w:szCs w:val="25"/>
              </w:rPr>
              <w:t>«</w:t>
            </w:r>
            <w:r w:rsidR="00F50373" w:rsidRPr="00C27FE5">
              <w:rPr>
                <w:rFonts w:ascii="TimesNewRoman???????" w:eastAsia="Calibri" w:hAnsi="TimesNewRoman???????" w:cs="TimesNewRoman???????"/>
                <w:b/>
                <w:sz w:val="25"/>
                <w:szCs w:val="25"/>
              </w:rPr>
              <w:t>Болото Карасевка</w:t>
            </w:r>
            <w:r>
              <w:rPr>
                <w:rFonts w:ascii="TimesNewRoman???????" w:eastAsia="Calibri" w:hAnsi="TimesNewRoman???????" w:cs="TimesNewRoman???????"/>
                <w:b/>
                <w:sz w:val="25"/>
                <w:szCs w:val="25"/>
              </w:rPr>
              <w:t>»</w:t>
            </w:r>
          </w:p>
          <w:p w:rsidR="00F50373" w:rsidRPr="00664A88" w:rsidRDefault="00F50373" w:rsidP="006B7AC7">
            <w:pPr>
              <w:rPr>
                <w:sz w:val="24"/>
                <w:szCs w:val="24"/>
                <w:highlight w:val="magenta"/>
              </w:rPr>
            </w:pPr>
          </w:p>
        </w:tc>
        <w:tc>
          <w:tcPr>
            <w:tcW w:w="432" w:type="pct"/>
          </w:tcPr>
          <w:p w:rsidR="00F50373" w:rsidRPr="00C04E2B" w:rsidRDefault="00F50373" w:rsidP="006B7AC7">
            <w:pPr>
              <w:jc w:val="center"/>
              <w:rPr>
                <w:sz w:val="24"/>
                <w:szCs w:val="24"/>
              </w:rPr>
            </w:pPr>
            <w:r w:rsidRPr="00C04E2B">
              <w:rPr>
                <w:sz w:val="24"/>
                <w:szCs w:val="24"/>
              </w:rPr>
              <w:t>4,2</w:t>
            </w:r>
          </w:p>
        </w:tc>
        <w:tc>
          <w:tcPr>
            <w:tcW w:w="380" w:type="pct"/>
            <w:shd w:val="clear" w:color="auto" w:fill="auto"/>
          </w:tcPr>
          <w:p w:rsidR="00F50373" w:rsidRPr="00C04E2B" w:rsidRDefault="00F50373" w:rsidP="006B7AC7">
            <w:pPr>
              <w:jc w:val="center"/>
              <w:rPr>
                <w:sz w:val="24"/>
                <w:szCs w:val="24"/>
              </w:rPr>
            </w:pPr>
            <w:r w:rsidRPr="00C04E2B">
              <w:rPr>
                <w:sz w:val="24"/>
                <w:szCs w:val="24"/>
              </w:rPr>
              <w:t>-</w:t>
            </w:r>
          </w:p>
        </w:tc>
        <w:tc>
          <w:tcPr>
            <w:tcW w:w="935" w:type="pct"/>
          </w:tcPr>
          <w:p w:rsidR="00F50373" w:rsidRPr="00664A88" w:rsidRDefault="00F50373" w:rsidP="006B7AC7">
            <w:pPr>
              <w:ind w:left="57"/>
              <w:rPr>
                <w:sz w:val="24"/>
                <w:szCs w:val="24"/>
                <w:highlight w:val="magenta"/>
              </w:rPr>
            </w:pPr>
            <w:r>
              <w:rPr>
                <w:rFonts w:ascii="TimesNewRoman???????" w:eastAsia="Calibri" w:hAnsi="TimesNewRoman???????" w:cs="TimesNewRoman???????"/>
                <w:sz w:val="25"/>
                <w:szCs w:val="25"/>
              </w:rPr>
              <w:t>Добровский р-н, на северо-восточной окраине с. Преображеновка</w:t>
            </w:r>
          </w:p>
        </w:tc>
        <w:tc>
          <w:tcPr>
            <w:tcW w:w="1029" w:type="pct"/>
          </w:tcPr>
          <w:p w:rsidR="00F50373" w:rsidRPr="00664A88" w:rsidRDefault="00F50373" w:rsidP="006B7AC7">
            <w:pPr>
              <w:ind w:left="57"/>
              <w:rPr>
                <w:sz w:val="24"/>
                <w:szCs w:val="24"/>
                <w:highlight w:val="magenta"/>
              </w:rPr>
            </w:pPr>
            <w:r>
              <w:rPr>
                <w:sz w:val="24"/>
                <w:szCs w:val="24"/>
              </w:rPr>
              <w:t>Ландшафтно-биологический памятник природы регионального значения</w:t>
            </w:r>
          </w:p>
        </w:tc>
        <w:tc>
          <w:tcPr>
            <w:tcW w:w="882" w:type="pct"/>
          </w:tcPr>
          <w:p w:rsidR="00F50373" w:rsidRDefault="00F50373"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ООПТ создана для сохранения редкого в ландшафтном и биологическом отношениях сфагнового</w:t>
            </w:r>
          </w:p>
          <w:p w:rsidR="00F50373" w:rsidRPr="00664A88" w:rsidRDefault="00F50373" w:rsidP="006B7AC7">
            <w:pPr>
              <w:ind w:left="57"/>
              <w:rPr>
                <w:sz w:val="24"/>
                <w:szCs w:val="24"/>
                <w:highlight w:val="magenta"/>
              </w:rPr>
            </w:pPr>
            <w:r>
              <w:rPr>
                <w:rFonts w:ascii="TimesNewRoman???????" w:eastAsia="Calibri" w:hAnsi="TimesNewRoman???????" w:cs="TimesNewRoman???????"/>
                <w:sz w:val="25"/>
                <w:szCs w:val="25"/>
              </w:rPr>
              <w:t>болота переходного типа. Имеет важное ландшафтное, ботаническое и рекреационное значение</w:t>
            </w:r>
          </w:p>
        </w:tc>
      </w:tr>
      <w:tr w:rsidR="002C2FBB" w:rsidRPr="00BA72D6" w:rsidTr="002C2FBB">
        <w:tc>
          <w:tcPr>
            <w:tcW w:w="1342" w:type="pct"/>
          </w:tcPr>
          <w:p w:rsidR="00E4365C" w:rsidRPr="00482CF7" w:rsidRDefault="006627D2" w:rsidP="00E4365C">
            <w:pPr>
              <w:autoSpaceDE w:val="0"/>
              <w:autoSpaceDN w:val="0"/>
              <w:adjustRightInd w:val="0"/>
              <w:rPr>
                <w:sz w:val="24"/>
                <w:szCs w:val="24"/>
              </w:rPr>
            </w:pPr>
            <w:r>
              <w:rPr>
                <w:rFonts w:ascii="TimesNewRoman???????" w:eastAsia="Calibri" w:hAnsi="TimesNewRoman???????" w:cs="TimesNewRoman???????"/>
                <w:b/>
                <w:sz w:val="25"/>
                <w:szCs w:val="25"/>
              </w:rPr>
              <w:t>«</w:t>
            </w:r>
            <w:r w:rsidR="002C2FBB" w:rsidRPr="00482CF7">
              <w:rPr>
                <w:rFonts w:ascii="TimesNewRoman???????" w:eastAsia="Calibri" w:hAnsi="TimesNewRoman???????" w:cs="TimesNewRoman???????"/>
                <w:b/>
                <w:sz w:val="25"/>
                <w:szCs w:val="25"/>
              </w:rPr>
              <w:t>Болото Сосновка</w:t>
            </w:r>
            <w:r>
              <w:rPr>
                <w:rFonts w:ascii="TimesNewRoman???????" w:eastAsia="Calibri" w:hAnsi="TimesNewRoman???????" w:cs="TimesNewRoman???????"/>
                <w:b/>
                <w:sz w:val="25"/>
                <w:szCs w:val="25"/>
              </w:rPr>
              <w:t>»</w:t>
            </w:r>
          </w:p>
          <w:p w:rsidR="002C2FBB" w:rsidRPr="00482CF7" w:rsidRDefault="002C2FBB" w:rsidP="00482CF7">
            <w:pPr>
              <w:autoSpaceDE w:val="0"/>
              <w:autoSpaceDN w:val="0"/>
              <w:adjustRightInd w:val="0"/>
              <w:rPr>
                <w:sz w:val="24"/>
                <w:szCs w:val="24"/>
              </w:rPr>
            </w:pPr>
          </w:p>
        </w:tc>
        <w:tc>
          <w:tcPr>
            <w:tcW w:w="432" w:type="pct"/>
          </w:tcPr>
          <w:p w:rsidR="002C2FBB" w:rsidRPr="00C04E2B" w:rsidRDefault="002C2FBB" w:rsidP="006B7AC7">
            <w:pPr>
              <w:jc w:val="center"/>
              <w:rPr>
                <w:sz w:val="24"/>
                <w:szCs w:val="24"/>
              </w:rPr>
            </w:pPr>
            <w:r w:rsidRPr="00C04E2B">
              <w:rPr>
                <w:sz w:val="24"/>
                <w:szCs w:val="24"/>
              </w:rPr>
              <w:t>12,5</w:t>
            </w:r>
          </w:p>
        </w:tc>
        <w:tc>
          <w:tcPr>
            <w:tcW w:w="380" w:type="pct"/>
          </w:tcPr>
          <w:p w:rsidR="002C2FBB" w:rsidRPr="00C04E2B" w:rsidRDefault="002C2FBB" w:rsidP="006B7AC7">
            <w:pPr>
              <w:jc w:val="center"/>
              <w:rPr>
                <w:sz w:val="24"/>
                <w:szCs w:val="24"/>
              </w:rPr>
            </w:pPr>
            <w:r w:rsidRPr="00C04E2B">
              <w:rPr>
                <w:sz w:val="24"/>
                <w:szCs w:val="24"/>
              </w:rPr>
              <w:t>-</w:t>
            </w:r>
          </w:p>
        </w:tc>
        <w:tc>
          <w:tcPr>
            <w:tcW w:w="935" w:type="pct"/>
          </w:tcPr>
          <w:p w:rsidR="002C2FBB" w:rsidRPr="00664A88" w:rsidRDefault="002C2FBB" w:rsidP="006B7AC7">
            <w:pPr>
              <w:ind w:left="57"/>
              <w:rPr>
                <w:sz w:val="24"/>
                <w:szCs w:val="24"/>
                <w:highlight w:val="magenta"/>
              </w:rPr>
            </w:pPr>
            <w:r>
              <w:rPr>
                <w:rFonts w:ascii="TimesNewRoman???????" w:eastAsia="Calibri" w:hAnsi="TimesNewRoman???????" w:cs="TimesNewRoman???????"/>
                <w:sz w:val="25"/>
                <w:szCs w:val="25"/>
              </w:rPr>
              <w:t xml:space="preserve">Добровский р-н, на северо-восточной окраине с. </w:t>
            </w:r>
            <w:r>
              <w:rPr>
                <w:rFonts w:ascii="TimesNewRoman???????" w:eastAsia="Calibri" w:hAnsi="TimesNewRoman???????" w:cs="TimesNewRoman???????"/>
                <w:sz w:val="25"/>
                <w:szCs w:val="25"/>
              </w:rPr>
              <w:lastRenderedPageBreak/>
              <w:t>Преображеновка</w:t>
            </w:r>
          </w:p>
        </w:tc>
        <w:tc>
          <w:tcPr>
            <w:tcW w:w="1029" w:type="pct"/>
          </w:tcPr>
          <w:p w:rsidR="002C2FBB" w:rsidRPr="00664A88" w:rsidRDefault="002C2FBB" w:rsidP="006B7AC7">
            <w:pPr>
              <w:ind w:left="57"/>
              <w:rPr>
                <w:sz w:val="24"/>
                <w:szCs w:val="24"/>
                <w:highlight w:val="magenta"/>
              </w:rPr>
            </w:pPr>
            <w:r>
              <w:rPr>
                <w:sz w:val="24"/>
                <w:szCs w:val="24"/>
              </w:rPr>
              <w:lastRenderedPageBreak/>
              <w:t>Ландшафтно-биологический памятник природы регионального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 xml:space="preserve">ООПТ создана для сохранения редкого в ландшафтном и </w:t>
            </w:r>
            <w:r>
              <w:rPr>
                <w:rFonts w:ascii="TimesNewRoman???????" w:eastAsia="Calibri" w:hAnsi="TimesNewRoman???????" w:cs="TimesNewRoman???????"/>
                <w:sz w:val="25"/>
                <w:szCs w:val="25"/>
              </w:rPr>
              <w:lastRenderedPageBreak/>
              <w:t>биологическом отношениях сфагнового</w:t>
            </w:r>
          </w:p>
          <w:p w:rsidR="002C2FBB" w:rsidRPr="00664A88" w:rsidRDefault="002C2FBB" w:rsidP="006B7AC7">
            <w:pPr>
              <w:ind w:left="57"/>
              <w:rPr>
                <w:sz w:val="24"/>
                <w:szCs w:val="24"/>
                <w:highlight w:val="magenta"/>
              </w:rPr>
            </w:pPr>
            <w:r>
              <w:rPr>
                <w:rFonts w:ascii="TimesNewRoman???????" w:eastAsia="Calibri" w:hAnsi="TimesNewRoman???????" w:cs="TimesNewRoman???????"/>
                <w:sz w:val="25"/>
                <w:szCs w:val="25"/>
              </w:rPr>
              <w:t>болота переходного типа. Имеет важное ландшафтное, ботаническое и ре-креационное значение</w:t>
            </w:r>
          </w:p>
        </w:tc>
      </w:tr>
      <w:tr w:rsidR="002C2FBB" w:rsidRPr="00BA72D6" w:rsidTr="002C2FBB">
        <w:tc>
          <w:tcPr>
            <w:tcW w:w="1342" w:type="pct"/>
          </w:tcPr>
          <w:p w:rsidR="00E4365C" w:rsidRPr="00E4365C" w:rsidRDefault="006627D2" w:rsidP="00E4365C">
            <w:pPr>
              <w:autoSpaceDE w:val="0"/>
              <w:autoSpaceDN w:val="0"/>
              <w:adjustRightInd w:val="0"/>
              <w:rPr>
                <w:rFonts w:ascii="TimesNewRoman???????" w:eastAsia="Calibri" w:hAnsi="TimesNewRoman???????" w:cs="TimesNewRoman???????"/>
                <w:sz w:val="23"/>
                <w:szCs w:val="23"/>
              </w:rPr>
            </w:pPr>
            <w:r>
              <w:rPr>
                <w:rFonts w:ascii="TimesNewRoman???????" w:eastAsia="Calibri" w:hAnsi="TimesNewRoman???????" w:cs="TimesNewRoman???????"/>
                <w:b/>
                <w:sz w:val="25"/>
                <w:szCs w:val="25"/>
              </w:rPr>
              <w:lastRenderedPageBreak/>
              <w:t>«</w:t>
            </w:r>
            <w:r w:rsidR="00FA1A2B" w:rsidRPr="00FA1A2B">
              <w:rPr>
                <w:rFonts w:ascii="TimesNewRoman???????" w:eastAsia="Calibri" w:hAnsi="TimesNewRoman???????" w:cs="TimesNewRoman???????"/>
                <w:b/>
                <w:sz w:val="25"/>
                <w:szCs w:val="25"/>
              </w:rPr>
              <w:t xml:space="preserve">Урочище </w:t>
            </w:r>
            <w:r w:rsidR="002C2FBB" w:rsidRPr="00FA1A2B">
              <w:rPr>
                <w:rFonts w:ascii="TimesNewRoman???????" w:eastAsia="Calibri" w:hAnsi="TimesNewRoman???????" w:cs="TimesNewRoman???????"/>
                <w:b/>
                <w:sz w:val="25"/>
                <w:szCs w:val="25"/>
              </w:rPr>
              <w:t>Заповедь</w:t>
            </w:r>
            <w:r>
              <w:rPr>
                <w:rFonts w:ascii="TimesNewRoman???????" w:eastAsia="Calibri" w:hAnsi="TimesNewRoman???????" w:cs="TimesNewRoman???????"/>
                <w:b/>
                <w:sz w:val="25"/>
                <w:szCs w:val="25"/>
              </w:rPr>
              <w:t>»</w:t>
            </w:r>
          </w:p>
          <w:p w:rsidR="002C2FBB" w:rsidRDefault="002C2FBB" w:rsidP="006B7AC7">
            <w:pPr>
              <w:autoSpaceDE w:val="0"/>
              <w:autoSpaceDN w:val="0"/>
              <w:adjustRightInd w:val="0"/>
              <w:rPr>
                <w:rFonts w:ascii="TimesNewRoman???????" w:eastAsia="Calibri" w:hAnsi="TimesNewRoman???????" w:cs="TimesNewRoman???????"/>
                <w:sz w:val="25"/>
                <w:szCs w:val="25"/>
              </w:rPr>
            </w:pPr>
          </w:p>
        </w:tc>
        <w:tc>
          <w:tcPr>
            <w:tcW w:w="432" w:type="pct"/>
          </w:tcPr>
          <w:p w:rsidR="002C2FBB" w:rsidRDefault="002C2FBB" w:rsidP="00FA1A2B">
            <w:pPr>
              <w:jc w:val="center"/>
              <w:rPr>
                <w:rFonts w:ascii="TimesNewRoman???????" w:eastAsia="Calibri" w:hAnsi="TimesNewRoman???????" w:cs="TimesNewRoman???????"/>
                <w:sz w:val="25"/>
                <w:szCs w:val="25"/>
              </w:rPr>
            </w:pPr>
            <w:r>
              <w:rPr>
                <w:rFonts w:ascii="TimesNewRoman???????" w:eastAsia="Calibri" w:hAnsi="TimesNewRoman???????" w:cs="TimesNewRoman???????"/>
                <w:sz w:val="25"/>
                <w:szCs w:val="25"/>
              </w:rPr>
              <w:t>166,5</w:t>
            </w:r>
          </w:p>
        </w:tc>
        <w:tc>
          <w:tcPr>
            <w:tcW w:w="380" w:type="pct"/>
          </w:tcPr>
          <w:p w:rsidR="002C2FBB" w:rsidRPr="00664A88" w:rsidRDefault="002C2FBB" w:rsidP="006B7AC7">
            <w:pPr>
              <w:jc w:val="center"/>
              <w:rPr>
                <w:sz w:val="24"/>
                <w:szCs w:val="24"/>
                <w:highlight w:val="magenta"/>
              </w:rPr>
            </w:pPr>
            <w:r w:rsidRPr="003E6C7B">
              <w:rPr>
                <w:sz w:val="24"/>
                <w:szCs w:val="24"/>
              </w:rPr>
              <w:t>-</w:t>
            </w:r>
          </w:p>
        </w:tc>
        <w:tc>
          <w:tcPr>
            <w:tcW w:w="935" w:type="pct"/>
          </w:tcPr>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Добровский р-н, в 3 км к северо-вост</w:t>
            </w:r>
            <w:r w:rsidR="00FA1A2B">
              <w:rPr>
                <w:rFonts w:ascii="TimesNewRoman???????" w:eastAsia="Calibri" w:hAnsi="TimesNewRoman???????" w:cs="TimesNewRoman???????"/>
                <w:sz w:val="25"/>
                <w:szCs w:val="25"/>
              </w:rPr>
              <w:t>оку от с. Трубетчино, кв. 33-34</w:t>
            </w:r>
          </w:p>
        </w:tc>
        <w:tc>
          <w:tcPr>
            <w:tcW w:w="1029" w:type="pct"/>
          </w:tcPr>
          <w:p w:rsidR="002C2FBB" w:rsidRDefault="003E6C7B" w:rsidP="006B7AC7">
            <w:pPr>
              <w:ind w:left="57"/>
              <w:rPr>
                <w:rFonts w:ascii="TimesNewRoman???????" w:eastAsia="Calibri" w:hAnsi="TimesNewRoman???????" w:cs="TimesNewRoman???????"/>
                <w:sz w:val="25"/>
                <w:szCs w:val="25"/>
              </w:rPr>
            </w:pPr>
            <w:r>
              <w:rPr>
                <w:rFonts w:ascii="TimesNewRoman???????" w:eastAsia="Calibri" w:hAnsi="TimesNewRoman???????" w:cs="TimesNewRoman???????"/>
                <w:sz w:val="25"/>
                <w:szCs w:val="25"/>
              </w:rPr>
              <w:t xml:space="preserve">Ландшафтно-биологический </w:t>
            </w:r>
            <w:r w:rsidR="002C2FBB">
              <w:rPr>
                <w:rFonts w:ascii="TimesNewRoman???????" w:eastAsia="Calibri" w:hAnsi="TimesNewRoman???????" w:cs="TimesNewRoman???????"/>
                <w:sz w:val="25"/>
                <w:szCs w:val="25"/>
              </w:rPr>
              <w:t xml:space="preserve">памятник природы </w:t>
            </w:r>
            <w:r>
              <w:rPr>
                <w:rFonts w:ascii="TimesNewRoman???????" w:eastAsia="Calibri" w:hAnsi="TimesNewRoman???????" w:cs="TimesNewRoman???????"/>
                <w:sz w:val="25"/>
                <w:szCs w:val="25"/>
              </w:rPr>
              <w:t>р</w:t>
            </w:r>
            <w:r w:rsidR="002C2FBB">
              <w:rPr>
                <w:rFonts w:ascii="TimesNewRoman???????" w:eastAsia="Calibri" w:hAnsi="TimesNewRoman???????" w:cs="TimesNewRoman???????"/>
                <w:sz w:val="25"/>
                <w:szCs w:val="25"/>
              </w:rPr>
              <w:t>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ООПТ создана для сохранения редкого в ландшафтном и биологическом отношениях лесного массива</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смешанного состава. Представлены хорошо сохранившиеся лесные сообщества с большим числом</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редких и реликтовых видов растений и животных. Имеет важное ландшафтное, биологическое и</w:t>
            </w:r>
          </w:p>
          <w:p w:rsidR="002C2FBB" w:rsidRDefault="00FA1A2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рекреационное значение</w:t>
            </w:r>
          </w:p>
        </w:tc>
      </w:tr>
      <w:tr w:rsidR="002C2FBB" w:rsidRPr="00BA72D6" w:rsidTr="002C2FBB">
        <w:trPr>
          <w:trHeight w:val="3695"/>
        </w:trPr>
        <w:tc>
          <w:tcPr>
            <w:tcW w:w="1342" w:type="pct"/>
          </w:tcPr>
          <w:p w:rsidR="002C2FBB" w:rsidRDefault="006627D2" w:rsidP="00E4365C">
            <w:pPr>
              <w:autoSpaceDE w:val="0"/>
              <w:autoSpaceDN w:val="0"/>
              <w:adjustRightInd w:val="0"/>
              <w:rPr>
                <w:rFonts w:ascii="TimesNewRoman???????" w:eastAsia="Calibri" w:hAnsi="TimesNewRoman???????" w:cs="TimesNewRoman???????"/>
                <w:sz w:val="25"/>
                <w:szCs w:val="25"/>
              </w:rPr>
            </w:pPr>
            <w:r>
              <w:rPr>
                <w:rFonts w:ascii="TimesNewRoman???????" w:eastAsia="Calibri" w:hAnsi="TimesNewRoman???????" w:cs="TimesNewRoman???????"/>
                <w:b/>
                <w:sz w:val="25"/>
                <w:szCs w:val="25"/>
              </w:rPr>
              <w:lastRenderedPageBreak/>
              <w:t>«</w:t>
            </w:r>
            <w:r w:rsidR="002C2FBB" w:rsidRPr="007F38B0">
              <w:rPr>
                <w:rFonts w:ascii="TimesNewRoman???????" w:eastAsia="Calibri" w:hAnsi="TimesNewRoman???????" w:cs="TimesNewRoman???????"/>
                <w:b/>
                <w:sz w:val="25"/>
                <w:szCs w:val="25"/>
              </w:rPr>
              <w:t>Озеро Андреевское</w:t>
            </w:r>
            <w:r>
              <w:rPr>
                <w:rFonts w:ascii="TimesNewRoman???????" w:eastAsia="Calibri" w:hAnsi="TimesNewRoman???????" w:cs="TimesNewRoman???????"/>
                <w:b/>
                <w:sz w:val="25"/>
                <w:szCs w:val="25"/>
              </w:rPr>
              <w:t>»</w:t>
            </w:r>
          </w:p>
        </w:tc>
        <w:tc>
          <w:tcPr>
            <w:tcW w:w="432" w:type="pct"/>
          </w:tcPr>
          <w:p w:rsidR="002C2FBB" w:rsidRDefault="002C2FBB" w:rsidP="007F38B0">
            <w:pPr>
              <w:jc w:val="center"/>
              <w:rPr>
                <w:rFonts w:ascii="TimesNewRoman???????" w:eastAsia="Calibri" w:hAnsi="TimesNewRoman???????" w:cs="TimesNewRoman???????"/>
                <w:sz w:val="25"/>
                <w:szCs w:val="25"/>
              </w:rPr>
            </w:pPr>
            <w:r>
              <w:rPr>
                <w:rFonts w:ascii="TimesNewRoman???????" w:eastAsia="Calibri" w:hAnsi="TimesNewRoman???????" w:cs="TimesNewRoman???????"/>
                <w:sz w:val="25"/>
                <w:szCs w:val="25"/>
              </w:rPr>
              <w:t>21,9</w:t>
            </w:r>
          </w:p>
        </w:tc>
        <w:tc>
          <w:tcPr>
            <w:tcW w:w="380" w:type="pct"/>
          </w:tcPr>
          <w:p w:rsidR="002C2FBB" w:rsidRDefault="002C2FBB" w:rsidP="006B7AC7">
            <w:pPr>
              <w:jc w:val="center"/>
              <w:rPr>
                <w:sz w:val="24"/>
                <w:szCs w:val="24"/>
                <w:highlight w:val="magenta"/>
              </w:rPr>
            </w:pPr>
            <w:r w:rsidRPr="003E6C7B">
              <w:rPr>
                <w:sz w:val="24"/>
                <w:szCs w:val="24"/>
              </w:rPr>
              <w:t>-</w:t>
            </w:r>
          </w:p>
        </w:tc>
        <w:tc>
          <w:tcPr>
            <w:tcW w:w="935" w:type="pct"/>
          </w:tcPr>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Добровский р-н, 4 км к северо-западу от пос. Малоозерс</w:t>
            </w:r>
            <w:r w:rsidR="007F38B0">
              <w:rPr>
                <w:rFonts w:ascii="TimesNewRoman???????" w:eastAsia="Calibri" w:hAnsi="TimesNewRoman???????" w:cs="TimesNewRoman???????"/>
                <w:sz w:val="25"/>
                <w:szCs w:val="25"/>
              </w:rPr>
              <w:t>кий, в 3 км от русла р. Воронеж</w:t>
            </w:r>
          </w:p>
        </w:tc>
        <w:tc>
          <w:tcPr>
            <w:tcW w:w="1029" w:type="pct"/>
          </w:tcPr>
          <w:p w:rsidR="002C2FBB" w:rsidRDefault="003E6C7B" w:rsidP="006B7AC7">
            <w:pPr>
              <w:ind w:left="57"/>
              <w:rPr>
                <w:rFonts w:ascii="TimesNewRoman???????" w:eastAsia="Calibri" w:hAnsi="TimesNewRoman???????" w:cs="TimesNewRoman???????"/>
                <w:sz w:val="25"/>
                <w:szCs w:val="25"/>
              </w:rPr>
            </w:pPr>
            <w:r>
              <w:rPr>
                <w:rFonts w:ascii="TimesNewRoman???????" w:eastAsia="Calibri" w:hAnsi="TimesNewRoman???????" w:cs="TimesNewRoman???????"/>
                <w:sz w:val="25"/>
                <w:szCs w:val="25"/>
              </w:rPr>
              <w:t xml:space="preserve">Ландшафтно-биологический </w:t>
            </w:r>
            <w:r w:rsidR="002C2FBB">
              <w:rPr>
                <w:rFonts w:ascii="TimesNewRoman???????" w:eastAsia="Calibri" w:hAnsi="TimesNewRoman???????" w:cs="TimesNewRoman???????"/>
                <w:sz w:val="25"/>
                <w:szCs w:val="25"/>
              </w:rPr>
              <w:t xml:space="preserve">памятник природы </w:t>
            </w:r>
            <w:r>
              <w:rPr>
                <w:rFonts w:ascii="TimesNewRoman???????" w:eastAsia="Calibri" w:hAnsi="TimesNewRoman???????" w:cs="TimesNewRoman???????"/>
                <w:sz w:val="25"/>
                <w:szCs w:val="25"/>
              </w:rPr>
              <w:t>р</w:t>
            </w:r>
            <w:r w:rsidR="002C2FBB">
              <w:rPr>
                <w:rFonts w:ascii="TimesNewRoman???????" w:eastAsia="Calibri" w:hAnsi="TimesNewRoman???????" w:cs="TimesNewRoman???????"/>
                <w:sz w:val="25"/>
                <w:szCs w:val="25"/>
              </w:rPr>
              <w:t>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ООПТ создана для сохранения озера, являющегося старицей р. Воронеж. Впервые было предложено к</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 xml:space="preserve">взятию под охрану в качестве ботанического памятника природы </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в 1960 г. (Виноградов и др., 1960).</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Имеет важное ландшафтное, рекреационное и научное значение</w:t>
            </w:r>
          </w:p>
        </w:tc>
      </w:tr>
      <w:tr w:rsidR="002C2FBB" w:rsidRPr="00BA72D6" w:rsidTr="002C2FBB">
        <w:tc>
          <w:tcPr>
            <w:tcW w:w="1342" w:type="pct"/>
          </w:tcPr>
          <w:p w:rsidR="00E4365C" w:rsidRDefault="006627D2" w:rsidP="00E4365C">
            <w:pPr>
              <w:autoSpaceDE w:val="0"/>
              <w:autoSpaceDN w:val="0"/>
              <w:adjustRightInd w:val="0"/>
              <w:rPr>
                <w:rFonts w:ascii="TimesNewRoman???????" w:eastAsia="Calibri" w:hAnsi="TimesNewRoman???????" w:cs="TimesNewRoman???????"/>
                <w:sz w:val="25"/>
                <w:szCs w:val="25"/>
              </w:rPr>
            </w:pPr>
            <w:r>
              <w:rPr>
                <w:rFonts w:ascii="TimesNewRoman???????" w:eastAsia="Calibri" w:hAnsi="TimesNewRoman???????" w:cs="TimesNewRoman???????"/>
                <w:b/>
                <w:sz w:val="25"/>
                <w:szCs w:val="25"/>
              </w:rPr>
              <w:t>«</w:t>
            </w:r>
            <w:r w:rsidR="002C2FBB" w:rsidRPr="00C27FE5">
              <w:rPr>
                <w:rFonts w:ascii="TimesNewRoman???????" w:eastAsia="Calibri" w:hAnsi="TimesNewRoman???????" w:cs="TimesNewRoman???????"/>
                <w:b/>
                <w:sz w:val="25"/>
                <w:szCs w:val="25"/>
              </w:rPr>
              <w:t>Озеро Богородицкое</w:t>
            </w:r>
            <w:r>
              <w:rPr>
                <w:rFonts w:ascii="TimesNewRoman???????" w:eastAsia="Calibri" w:hAnsi="TimesNewRoman???????" w:cs="TimesNewRoman???????"/>
                <w:b/>
                <w:sz w:val="25"/>
                <w:szCs w:val="25"/>
              </w:rPr>
              <w:t>»</w:t>
            </w:r>
          </w:p>
          <w:p w:rsidR="002C2FBB" w:rsidRDefault="002C2FBB" w:rsidP="006B7AC7">
            <w:pPr>
              <w:autoSpaceDE w:val="0"/>
              <w:autoSpaceDN w:val="0"/>
              <w:adjustRightInd w:val="0"/>
              <w:rPr>
                <w:rFonts w:ascii="TimesNewRoman???????" w:eastAsia="Calibri" w:hAnsi="TimesNewRoman???????" w:cs="TimesNewRoman???????"/>
                <w:sz w:val="25"/>
                <w:szCs w:val="25"/>
              </w:rPr>
            </w:pPr>
          </w:p>
        </w:tc>
        <w:tc>
          <w:tcPr>
            <w:tcW w:w="432" w:type="pct"/>
          </w:tcPr>
          <w:p w:rsidR="002C2FBB" w:rsidRDefault="002C2FBB" w:rsidP="00C27FE5">
            <w:pPr>
              <w:jc w:val="center"/>
              <w:rPr>
                <w:rFonts w:ascii="TimesNewRoman???????" w:eastAsia="Calibri" w:hAnsi="TimesNewRoman???????" w:cs="TimesNewRoman???????"/>
                <w:sz w:val="25"/>
                <w:szCs w:val="25"/>
              </w:rPr>
            </w:pPr>
            <w:r>
              <w:rPr>
                <w:rFonts w:ascii="TimesNewRoman???????" w:eastAsia="Calibri" w:hAnsi="TimesNewRoman???????" w:cs="TimesNewRoman???????"/>
                <w:sz w:val="25"/>
                <w:szCs w:val="25"/>
              </w:rPr>
              <w:t>70,6</w:t>
            </w:r>
          </w:p>
        </w:tc>
        <w:tc>
          <w:tcPr>
            <w:tcW w:w="380" w:type="pct"/>
          </w:tcPr>
          <w:p w:rsidR="002C2FBB" w:rsidRPr="003E6C7B" w:rsidRDefault="002C2FBB" w:rsidP="006B7AC7">
            <w:pPr>
              <w:jc w:val="center"/>
              <w:rPr>
                <w:sz w:val="24"/>
                <w:szCs w:val="24"/>
              </w:rPr>
            </w:pPr>
            <w:r w:rsidRPr="003E6C7B">
              <w:rPr>
                <w:sz w:val="24"/>
                <w:szCs w:val="24"/>
              </w:rPr>
              <w:t>-</w:t>
            </w:r>
          </w:p>
        </w:tc>
        <w:tc>
          <w:tcPr>
            <w:tcW w:w="935" w:type="pct"/>
          </w:tcPr>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Добровский р-н, около северо-восточной окраины с. Богородицкое</w:t>
            </w:r>
          </w:p>
        </w:tc>
        <w:tc>
          <w:tcPr>
            <w:tcW w:w="1029" w:type="pct"/>
          </w:tcPr>
          <w:p w:rsidR="002C2FBB" w:rsidRDefault="003E6C7B" w:rsidP="006B7AC7">
            <w:pPr>
              <w:ind w:left="57"/>
              <w:rPr>
                <w:rFonts w:ascii="TimesNewRoman???????" w:eastAsia="Calibri" w:hAnsi="TimesNewRoman???????" w:cs="TimesNewRoman???????"/>
                <w:sz w:val="25"/>
                <w:szCs w:val="25"/>
              </w:rPr>
            </w:pPr>
            <w:r>
              <w:rPr>
                <w:rFonts w:ascii="TimesNewRoman???????" w:eastAsia="Calibri" w:hAnsi="TimesNewRoman???????" w:cs="TimesNewRoman???????"/>
                <w:sz w:val="25"/>
                <w:szCs w:val="25"/>
              </w:rPr>
              <w:t>Ландшафтно-</w:t>
            </w:r>
            <w:r w:rsidR="002C2FBB">
              <w:rPr>
                <w:rFonts w:ascii="TimesNewRoman???????" w:eastAsia="Calibri" w:hAnsi="TimesNewRoman???????" w:cs="TimesNewRoman???????"/>
                <w:sz w:val="25"/>
                <w:szCs w:val="25"/>
              </w:rPr>
              <w:t xml:space="preserve"> гидрологическийпамятник природы </w:t>
            </w:r>
            <w:r>
              <w:rPr>
                <w:rFonts w:ascii="TimesNewRoman???????" w:eastAsia="Calibri" w:hAnsi="TimesNewRoman???????" w:cs="TimesNewRoman???????"/>
                <w:sz w:val="25"/>
                <w:szCs w:val="25"/>
              </w:rPr>
              <w:t>р</w:t>
            </w:r>
            <w:r w:rsidR="002C2FBB">
              <w:rPr>
                <w:rFonts w:ascii="TimesNewRoman???????" w:eastAsia="Calibri" w:hAnsi="TimesNewRoman???????" w:cs="TimesNewRoman???????"/>
                <w:sz w:val="25"/>
                <w:szCs w:val="25"/>
              </w:rPr>
              <w:t>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ООПТ создана для сохранения озера, расположенного в пойме р. Воронеж. Имеет важное</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ландшафтное, рекреационное и научное значение</w:t>
            </w:r>
          </w:p>
        </w:tc>
      </w:tr>
      <w:tr w:rsidR="002C2FBB" w:rsidRPr="00BA72D6" w:rsidTr="002C2FBB">
        <w:tc>
          <w:tcPr>
            <w:tcW w:w="1342" w:type="pct"/>
          </w:tcPr>
          <w:p w:rsidR="00E4365C" w:rsidRDefault="006627D2" w:rsidP="00E4365C">
            <w:pPr>
              <w:autoSpaceDE w:val="0"/>
              <w:autoSpaceDN w:val="0"/>
              <w:adjustRightInd w:val="0"/>
              <w:rPr>
                <w:rFonts w:ascii="TimesNewRoman???????" w:eastAsia="Calibri" w:hAnsi="TimesNewRoman???????" w:cs="TimesNewRoman???????"/>
                <w:sz w:val="25"/>
                <w:szCs w:val="25"/>
              </w:rPr>
            </w:pPr>
            <w:r>
              <w:rPr>
                <w:rFonts w:ascii="TimesNewRoman???????" w:eastAsia="Calibri" w:hAnsi="TimesNewRoman???????" w:cs="TimesNewRoman???????"/>
                <w:b/>
                <w:sz w:val="25"/>
                <w:szCs w:val="25"/>
              </w:rPr>
              <w:t>«</w:t>
            </w:r>
            <w:r w:rsidR="002C2FBB" w:rsidRPr="00C27FE5">
              <w:rPr>
                <w:rFonts w:ascii="TimesNewRoman???????" w:eastAsia="Calibri" w:hAnsi="TimesNewRoman???????" w:cs="TimesNewRoman???????"/>
                <w:b/>
                <w:sz w:val="25"/>
                <w:szCs w:val="25"/>
              </w:rPr>
              <w:t>Озеро Большое Остабное</w:t>
            </w:r>
            <w:r>
              <w:rPr>
                <w:rFonts w:ascii="TimesNewRoman???????" w:eastAsia="Calibri" w:hAnsi="TimesNewRoman???????" w:cs="TimesNewRoman???????"/>
                <w:b/>
                <w:sz w:val="25"/>
                <w:szCs w:val="25"/>
              </w:rPr>
              <w:t>»</w:t>
            </w:r>
          </w:p>
          <w:p w:rsidR="002C2FBB" w:rsidRDefault="002C2FBB" w:rsidP="006B7AC7">
            <w:pPr>
              <w:autoSpaceDE w:val="0"/>
              <w:autoSpaceDN w:val="0"/>
              <w:adjustRightInd w:val="0"/>
              <w:rPr>
                <w:rFonts w:ascii="TimesNewRoman???????" w:eastAsia="Calibri" w:hAnsi="TimesNewRoman???????" w:cs="TimesNewRoman???????"/>
                <w:sz w:val="25"/>
                <w:szCs w:val="25"/>
              </w:rPr>
            </w:pPr>
          </w:p>
        </w:tc>
        <w:tc>
          <w:tcPr>
            <w:tcW w:w="432" w:type="pct"/>
          </w:tcPr>
          <w:p w:rsidR="002C2FBB" w:rsidRDefault="002C2FBB" w:rsidP="00C27FE5">
            <w:pPr>
              <w:jc w:val="center"/>
              <w:rPr>
                <w:rFonts w:ascii="TimesNewRoman???????" w:eastAsia="Calibri" w:hAnsi="TimesNewRoman???????" w:cs="TimesNewRoman???????"/>
                <w:sz w:val="25"/>
                <w:szCs w:val="25"/>
              </w:rPr>
            </w:pPr>
            <w:r>
              <w:rPr>
                <w:rFonts w:ascii="TimesNewRoman???????" w:eastAsia="Calibri" w:hAnsi="TimesNewRoman???????" w:cs="TimesNewRoman???????"/>
                <w:sz w:val="25"/>
                <w:szCs w:val="25"/>
              </w:rPr>
              <w:t>49,0</w:t>
            </w:r>
          </w:p>
        </w:tc>
        <w:tc>
          <w:tcPr>
            <w:tcW w:w="380" w:type="pct"/>
          </w:tcPr>
          <w:p w:rsidR="002C2FBB" w:rsidRPr="003E6C7B" w:rsidRDefault="002C2FBB" w:rsidP="006B7AC7">
            <w:pPr>
              <w:jc w:val="center"/>
              <w:rPr>
                <w:sz w:val="24"/>
                <w:szCs w:val="24"/>
              </w:rPr>
            </w:pPr>
            <w:r w:rsidRPr="003E6C7B">
              <w:rPr>
                <w:sz w:val="24"/>
                <w:szCs w:val="24"/>
              </w:rPr>
              <w:t>-</w:t>
            </w:r>
          </w:p>
        </w:tc>
        <w:tc>
          <w:tcPr>
            <w:tcW w:w="935" w:type="pct"/>
          </w:tcPr>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Добровский р-н, в 2 км к востоку от с. Панино, на левом берегу р. Воронеж</w:t>
            </w:r>
          </w:p>
        </w:tc>
        <w:tc>
          <w:tcPr>
            <w:tcW w:w="1029" w:type="pct"/>
          </w:tcPr>
          <w:p w:rsidR="002C2FBB" w:rsidRDefault="008B3BD7" w:rsidP="006B7AC7">
            <w:pPr>
              <w:ind w:left="57"/>
              <w:rPr>
                <w:rFonts w:ascii="TimesNewRoman???????" w:eastAsia="Calibri" w:hAnsi="TimesNewRoman???????" w:cs="TimesNewRoman???????"/>
                <w:sz w:val="25"/>
                <w:szCs w:val="25"/>
              </w:rPr>
            </w:pPr>
            <w:r>
              <w:rPr>
                <w:rFonts w:ascii="TimesNewRoman???????" w:eastAsia="Calibri" w:hAnsi="TimesNewRoman???????" w:cs="TimesNewRoman???????"/>
                <w:sz w:val="25"/>
                <w:szCs w:val="25"/>
              </w:rPr>
              <w:t>Ландшафтно- гидрологический памятник природы регионального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ООПТ создана для сохранения озера, расположенного в пойме р. Воронеж. Имеет важное</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lastRenderedPageBreak/>
              <w:t>ландшафтное, рекреационное и научное значение</w:t>
            </w:r>
          </w:p>
        </w:tc>
      </w:tr>
      <w:tr w:rsidR="002C2FBB" w:rsidRPr="00BA72D6" w:rsidTr="002C2FBB">
        <w:tc>
          <w:tcPr>
            <w:tcW w:w="1342" w:type="pct"/>
          </w:tcPr>
          <w:p w:rsidR="00E4365C" w:rsidRDefault="006627D2" w:rsidP="00E4365C">
            <w:pPr>
              <w:autoSpaceDE w:val="0"/>
              <w:autoSpaceDN w:val="0"/>
              <w:adjustRightInd w:val="0"/>
              <w:rPr>
                <w:rFonts w:ascii="TimesNewRoman???????" w:eastAsia="Calibri" w:hAnsi="TimesNewRoman???????" w:cs="TimesNewRoman???????"/>
                <w:sz w:val="25"/>
                <w:szCs w:val="25"/>
              </w:rPr>
            </w:pPr>
            <w:r>
              <w:rPr>
                <w:rFonts w:ascii="TimesNewRoman???????" w:eastAsia="Calibri" w:hAnsi="TimesNewRoman???????" w:cs="TimesNewRoman???????"/>
                <w:b/>
                <w:sz w:val="25"/>
                <w:szCs w:val="25"/>
              </w:rPr>
              <w:lastRenderedPageBreak/>
              <w:t>«</w:t>
            </w:r>
            <w:r w:rsidR="002C2FBB" w:rsidRPr="007C345D">
              <w:rPr>
                <w:rFonts w:ascii="TimesNewRoman???????" w:eastAsia="Calibri" w:hAnsi="TimesNewRoman???????" w:cs="TimesNewRoman???????"/>
                <w:b/>
                <w:sz w:val="25"/>
                <w:szCs w:val="25"/>
              </w:rPr>
              <w:t>Озеро Заланская лука</w:t>
            </w:r>
            <w:r>
              <w:rPr>
                <w:rFonts w:ascii="TimesNewRoman???????" w:eastAsia="Calibri" w:hAnsi="TimesNewRoman???????" w:cs="TimesNewRoman???????"/>
                <w:b/>
                <w:sz w:val="25"/>
                <w:szCs w:val="25"/>
              </w:rPr>
              <w:t>»</w:t>
            </w:r>
          </w:p>
          <w:p w:rsidR="002C2FBB" w:rsidRDefault="002C2FBB" w:rsidP="006B7AC7">
            <w:pPr>
              <w:autoSpaceDE w:val="0"/>
              <w:autoSpaceDN w:val="0"/>
              <w:adjustRightInd w:val="0"/>
              <w:rPr>
                <w:rFonts w:ascii="TimesNewRoman???????" w:eastAsia="Calibri" w:hAnsi="TimesNewRoman???????" w:cs="TimesNewRoman???????"/>
                <w:sz w:val="25"/>
                <w:szCs w:val="25"/>
              </w:rPr>
            </w:pPr>
          </w:p>
        </w:tc>
        <w:tc>
          <w:tcPr>
            <w:tcW w:w="432" w:type="pct"/>
          </w:tcPr>
          <w:p w:rsidR="002C2FBB" w:rsidRDefault="002C2FBB" w:rsidP="007C345D">
            <w:pPr>
              <w:jc w:val="center"/>
              <w:rPr>
                <w:rFonts w:ascii="TimesNewRoman???????" w:eastAsia="Calibri" w:hAnsi="TimesNewRoman???????" w:cs="TimesNewRoman???????"/>
                <w:sz w:val="25"/>
                <w:szCs w:val="25"/>
              </w:rPr>
            </w:pPr>
            <w:r>
              <w:rPr>
                <w:rFonts w:ascii="TimesNewRoman???????" w:eastAsia="Calibri" w:hAnsi="TimesNewRoman???????" w:cs="TimesNewRoman???????"/>
                <w:sz w:val="25"/>
                <w:szCs w:val="25"/>
              </w:rPr>
              <w:t>10,2</w:t>
            </w:r>
          </w:p>
        </w:tc>
        <w:tc>
          <w:tcPr>
            <w:tcW w:w="380" w:type="pct"/>
          </w:tcPr>
          <w:p w:rsidR="002C2FBB" w:rsidRPr="003E6C7B" w:rsidRDefault="002C2FBB" w:rsidP="006B7AC7">
            <w:pPr>
              <w:jc w:val="center"/>
              <w:rPr>
                <w:sz w:val="24"/>
                <w:szCs w:val="24"/>
              </w:rPr>
            </w:pPr>
            <w:r w:rsidRPr="003E6C7B">
              <w:rPr>
                <w:sz w:val="24"/>
                <w:szCs w:val="24"/>
              </w:rPr>
              <w:t>-</w:t>
            </w:r>
          </w:p>
        </w:tc>
        <w:tc>
          <w:tcPr>
            <w:tcW w:w="935"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Добровский р-н, 4 км к северу от пос. Кривецкое лесничество, в 2 км к востоку от пос. Дальний,</w:t>
            </w:r>
          </w:p>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около Демкинского кордона</w:t>
            </w:r>
          </w:p>
        </w:tc>
        <w:tc>
          <w:tcPr>
            <w:tcW w:w="1029" w:type="pct"/>
          </w:tcPr>
          <w:p w:rsidR="002C2FBB" w:rsidRDefault="008B3BD7" w:rsidP="006B7AC7">
            <w:pPr>
              <w:ind w:left="57"/>
              <w:rPr>
                <w:rFonts w:ascii="TimesNewRoman???????" w:eastAsia="Calibri" w:hAnsi="TimesNewRoman???????" w:cs="TimesNewRoman???????"/>
                <w:sz w:val="25"/>
                <w:szCs w:val="25"/>
              </w:rPr>
            </w:pPr>
            <w:r>
              <w:rPr>
                <w:rFonts w:ascii="TimesNewRoman???????" w:eastAsia="Calibri" w:hAnsi="TimesNewRoman???????" w:cs="TimesNewRoman???????"/>
                <w:sz w:val="25"/>
                <w:szCs w:val="25"/>
              </w:rPr>
              <w:t>Ландшафтно- гидрологический памятник природы регионального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ООПТ создана для сохранения озера, являющегося старицей р. Воронеж. Имеет важное ландшафтное,</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рекреационное и научное значение</w:t>
            </w:r>
          </w:p>
        </w:tc>
      </w:tr>
      <w:tr w:rsidR="002C2FBB" w:rsidRPr="00BA72D6" w:rsidTr="002C2FBB">
        <w:tc>
          <w:tcPr>
            <w:tcW w:w="1342" w:type="pct"/>
          </w:tcPr>
          <w:p w:rsidR="00E4365C" w:rsidRDefault="006627D2" w:rsidP="00E4365C">
            <w:pPr>
              <w:autoSpaceDE w:val="0"/>
              <w:autoSpaceDN w:val="0"/>
              <w:adjustRightInd w:val="0"/>
              <w:rPr>
                <w:rFonts w:ascii="TimesNewRoman???????" w:eastAsia="Calibri" w:hAnsi="TimesNewRoman???????" w:cs="TimesNewRoman???????"/>
                <w:sz w:val="25"/>
                <w:szCs w:val="25"/>
              </w:rPr>
            </w:pPr>
            <w:r>
              <w:rPr>
                <w:rFonts w:ascii="TimesNewRoman???????" w:eastAsia="Calibri" w:hAnsi="TimesNewRoman???????" w:cs="TimesNewRoman???????"/>
                <w:b/>
                <w:sz w:val="25"/>
                <w:szCs w:val="25"/>
              </w:rPr>
              <w:t>«</w:t>
            </w:r>
            <w:r w:rsidR="002C2FBB" w:rsidRPr="007C345D">
              <w:rPr>
                <w:rFonts w:ascii="TimesNewRoman???????" w:eastAsia="Calibri" w:hAnsi="TimesNewRoman???????" w:cs="TimesNewRoman???????"/>
                <w:b/>
                <w:sz w:val="25"/>
                <w:szCs w:val="25"/>
              </w:rPr>
              <w:t>Озеро Кривецкая старица</w:t>
            </w:r>
            <w:r>
              <w:rPr>
                <w:rFonts w:ascii="TimesNewRoman???????" w:eastAsia="Calibri" w:hAnsi="TimesNewRoman???????" w:cs="TimesNewRoman???????"/>
                <w:b/>
                <w:sz w:val="25"/>
                <w:szCs w:val="25"/>
              </w:rPr>
              <w:t>»</w:t>
            </w:r>
          </w:p>
          <w:p w:rsidR="002C2FBB" w:rsidRDefault="002C2FBB" w:rsidP="006B7AC7">
            <w:pPr>
              <w:autoSpaceDE w:val="0"/>
              <w:autoSpaceDN w:val="0"/>
              <w:adjustRightInd w:val="0"/>
              <w:rPr>
                <w:rFonts w:ascii="TimesNewRoman???????" w:eastAsia="Calibri" w:hAnsi="TimesNewRoman???????" w:cs="TimesNewRoman???????"/>
                <w:sz w:val="25"/>
                <w:szCs w:val="25"/>
              </w:rPr>
            </w:pPr>
          </w:p>
        </w:tc>
        <w:tc>
          <w:tcPr>
            <w:tcW w:w="432" w:type="pct"/>
          </w:tcPr>
          <w:p w:rsidR="002C2FBB" w:rsidRDefault="002C2FBB" w:rsidP="007C345D">
            <w:pPr>
              <w:jc w:val="center"/>
              <w:rPr>
                <w:rFonts w:ascii="TimesNewRoman???????" w:eastAsia="Calibri" w:hAnsi="TimesNewRoman???????" w:cs="TimesNewRoman???????"/>
                <w:sz w:val="25"/>
                <w:szCs w:val="25"/>
              </w:rPr>
            </w:pPr>
            <w:r>
              <w:rPr>
                <w:rFonts w:ascii="TimesNewRoman???????" w:eastAsia="Calibri" w:hAnsi="TimesNewRoman???????" w:cs="TimesNewRoman???????"/>
                <w:sz w:val="25"/>
                <w:szCs w:val="25"/>
              </w:rPr>
              <w:t>2,1</w:t>
            </w:r>
          </w:p>
        </w:tc>
        <w:tc>
          <w:tcPr>
            <w:tcW w:w="380" w:type="pct"/>
          </w:tcPr>
          <w:p w:rsidR="002C2FBB" w:rsidRPr="008B3BD7" w:rsidRDefault="002C2FBB" w:rsidP="006B7AC7">
            <w:pPr>
              <w:jc w:val="center"/>
              <w:rPr>
                <w:sz w:val="24"/>
                <w:szCs w:val="24"/>
              </w:rPr>
            </w:pPr>
            <w:r w:rsidRPr="008B3BD7">
              <w:rPr>
                <w:sz w:val="24"/>
                <w:szCs w:val="24"/>
              </w:rPr>
              <w:t>-</w:t>
            </w:r>
          </w:p>
        </w:tc>
        <w:tc>
          <w:tcPr>
            <w:tcW w:w="935" w:type="pct"/>
          </w:tcPr>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Добровский р-н, 4 км к северу от пос. Кривецкое лесничество, в 2 км к востоку от пос. Дальний</w:t>
            </w:r>
          </w:p>
        </w:tc>
        <w:tc>
          <w:tcPr>
            <w:tcW w:w="1029" w:type="pct"/>
          </w:tcPr>
          <w:p w:rsidR="002C2FBB" w:rsidRDefault="008B3BD7" w:rsidP="006B7AC7">
            <w:pPr>
              <w:ind w:left="57"/>
              <w:rPr>
                <w:rFonts w:ascii="TimesNewRoman???????" w:eastAsia="Calibri" w:hAnsi="TimesNewRoman???????" w:cs="TimesNewRoman???????"/>
                <w:sz w:val="25"/>
                <w:szCs w:val="25"/>
              </w:rPr>
            </w:pPr>
            <w:r>
              <w:rPr>
                <w:rFonts w:ascii="TimesNewRoman???????" w:eastAsia="Calibri" w:hAnsi="TimesNewRoman???????" w:cs="TimesNewRoman???????"/>
                <w:sz w:val="25"/>
                <w:szCs w:val="25"/>
              </w:rPr>
              <w:t>Ландшафтно- гидрологический памятник природы регионального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ООПТ создана для сохранения озера, являющегося старицей р. Воронеж. Имеет важное ландшафтное,</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рекреационное и научное значение</w:t>
            </w:r>
          </w:p>
        </w:tc>
      </w:tr>
      <w:tr w:rsidR="002C2FBB" w:rsidRPr="00BA72D6" w:rsidTr="00E4365C">
        <w:trPr>
          <w:trHeight w:val="2762"/>
        </w:trPr>
        <w:tc>
          <w:tcPr>
            <w:tcW w:w="1342" w:type="pct"/>
          </w:tcPr>
          <w:p w:rsidR="00E4365C" w:rsidRDefault="006627D2" w:rsidP="00E4365C">
            <w:pPr>
              <w:autoSpaceDE w:val="0"/>
              <w:autoSpaceDN w:val="0"/>
              <w:adjustRightInd w:val="0"/>
              <w:rPr>
                <w:rFonts w:ascii="TimesNewRoman???????" w:eastAsia="Calibri" w:hAnsi="TimesNewRoman???????" w:cs="TimesNewRoman???????"/>
                <w:sz w:val="25"/>
                <w:szCs w:val="25"/>
              </w:rPr>
            </w:pPr>
            <w:r>
              <w:rPr>
                <w:rFonts w:ascii="TimesNewRoman???????" w:eastAsia="Calibri" w:hAnsi="TimesNewRoman???????" w:cs="TimesNewRoman???????"/>
                <w:b/>
                <w:sz w:val="25"/>
                <w:szCs w:val="25"/>
              </w:rPr>
              <w:t>«</w:t>
            </w:r>
            <w:r w:rsidR="002C2FBB" w:rsidRPr="00C27FE5">
              <w:rPr>
                <w:rFonts w:ascii="TimesNewRoman???????" w:eastAsia="Calibri" w:hAnsi="TimesNewRoman???????" w:cs="TimesNewRoman???????"/>
                <w:b/>
                <w:sz w:val="25"/>
                <w:szCs w:val="25"/>
              </w:rPr>
              <w:t>Озеро Малое Остабное</w:t>
            </w:r>
            <w:r>
              <w:rPr>
                <w:rFonts w:ascii="TimesNewRoman???????" w:eastAsia="Calibri" w:hAnsi="TimesNewRoman???????" w:cs="TimesNewRoman???????"/>
                <w:b/>
                <w:sz w:val="25"/>
                <w:szCs w:val="25"/>
              </w:rPr>
              <w:t>»</w:t>
            </w:r>
          </w:p>
          <w:p w:rsidR="002C2FBB" w:rsidRDefault="002C2FBB" w:rsidP="006B7AC7">
            <w:pPr>
              <w:autoSpaceDE w:val="0"/>
              <w:autoSpaceDN w:val="0"/>
              <w:adjustRightInd w:val="0"/>
              <w:rPr>
                <w:rFonts w:ascii="TimesNewRoman???????" w:eastAsia="Calibri" w:hAnsi="TimesNewRoman???????" w:cs="TimesNewRoman???????"/>
                <w:sz w:val="25"/>
                <w:szCs w:val="25"/>
              </w:rPr>
            </w:pPr>
          </w:p>
        </w:tc>
        <w:tc>
          <w:tcPr>
            <w:tcW w:w="432" w:type="pct"/>
          </w:tcPr>
          <w:p w:rsidR="002C2FBB" w:rsidRDefault="002C2FBB" w:rsidP="00C27FE5">
            <w:pPr>
              <w:jc w:val="center"/>
              <w:rPr>
                <w:rFonts w:ascii="TimesNewRoman???????" w:eastAsia="Calibri" w:hAnsi="TimesNewRoman???????" w:cs="TimesNewRoman???????"/>
                <w:sz w:val="25"/>
                <w:szCs w:val="25"/>
              </w:rPr>
            </w:pPr>
            <w:r>
              <w:rPr>
                <w:rFonts w:ascii="TimesNewRoman???????" w:eastAsia="Calibri" w:hAnsi="TimesNewRoman???????" w:cs="TimesNewRoman???????"/>
                <w:sz w:val="25"/>
                <w:szCs w:val="25"/>
              </w:rPr>
              <w:t>43,9</w:t>
            </w:r>
          </w:p>
        </w:tc>
        <w:tc>
          <w:tcPr>
            <w:tcW w:w="380" w:type="pct"/>
          </w:tcPr>
          <w:p w:rsidR="002C2FBB" w:rsidRPr="008B3BD7" w:rsidRDefault="002C2FBB" w:rsidP="006B7AC7">
            <w:pPr>
              <w:jc w:val="center"/>
              <w:rPr>
                <w:sz w:val="24"/>
                <w:szCs w:val="24"/>
              </w:rPr>
            </w:pPr>
            <w:r w:rsidRPr="008B3BD7">
              <w:rPr>
                <w:sz w:val="24"/>
                <w:szCs w:val="24"/>
              </w:rPr>
              <w:t>-</w:t>
            </w:r>
          </w:p>
        </w:tc>
        <w:tc>
          <w:tcPr>
            <w:tcW w:w="935" w:type="pct"/>
          </w:tcPr>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Добровский р-н, в 2 км к востоку от с. Панино, на левом берегу р. Воронеж</w:t>
            </w:r>
          </w:p>
        </w:tc>
        <w:tc>
          <w:tcPr>
            <w:tcW w:w="1029" w:type="pct"/>
          </w:tcPr>
          <w:p w:rsidR="002C2FBB" w:rsidRDefault="008B3BD7" w:rsidP="006B7AC7">
            <w:pPr>
              <w:ind w:left="57"/>
              <w:rPr>
                <w:rFonts w:ascii="TimesNewRoman???????" w:eastAsia="Calibri" w:hAnsi="TimesNewRoman???????" w:cs="TimesNewRoman???????"/>
                <w:sz w:val="25"/>
                <w:szCs w:val="25"/>
              </w:rPr>
            </w:pPr>
            <w:r>
              <w:rPr>
                <w:rFonts w:ascii="TimesNewRoman???????" w:eastAsia="Calibri" w:hAnsi="TimesNewRoman???????" w:cs="TimesNewRoman???????"/>
                <w:sz w:val="25"/>
                <w:szCs w:val="25"/>
              </w:rPr>
              <w:t>Ландшафтно- гидрологический памятник природы регионального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ООПТ создана для сохранения озера, расположенного в пойме р. Воронеж. Имеет важное</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ландшафтное, рекреационное и научное значение</w:t>
            </w:r>
          </w:p>
        </w:tc>
      </w:tr>
      <w:tr w:rsidR="002C2FBB" w:rsidRPr="00BA72D6" w:rsidTr="002C2FBB">
        <w:tc>
          <w:tcPr>
            <w:tcW w:w="1342" w:type="pct"/>
          </w:tcPr>
          <w:p w:rsidR="00E4365C" w:rsidRDefault="006627D2" w:rsidP="00E4365C">
            <w:pPr>
              <w:autoSpaceDE w:val="0"/>
              <w:autoSpaceDN w:val="0"/>
              <w:adjustRightInd w:val="0"/>
              <w:rPr>
                <w:rFonts w:ascii="TimesNewRoman???????" w:eastAsia="Calibri" w:hAnsi="TimesNewRoman???????" w:cs="TimesNewRoman???????"/>
                <w:sz w:val="25"/>
                <w:szCs w:val="25"/>
              </w:rPr>
            </w:pPr>
            <w:r>
              <w:rPr>
                <w:rFonts w:ascii="TimesNewRoman???????" w:eastAsia="Calibri" w:hAnsi="TimesNewRoman???????" w:cs="TimesNewRoman???????"/>
                <w:b/>
                <w:sz w:val="25"/>
                <w:szCs w:val="25"/>
              </w:rPr>
              <w:lastRenderedPageBreak/>
              <w:t>«</w:t>
            </w:r>
            <w:r w:rsidR="002C2FBB" w:rsidRPr="00C27FE5">
              <w:rPr>
                <w:rFonts w:ascii="TimesNewRoman???????" w:eastAsia="Calibri" w:hAnsi="TimesNewRoman???????" w:cs="TimesNewRoman???????"/>
                <w:b/>
                <w:sz w:val="25"/>
                <w:szCs w:val="25"/>
              </w:rPr>
              <w:t>Озеро Спасское</w:t>
            </w:r>
            <w:r>
              <w:rPr>
                <w:rFonts w:ascii="TimesNewRoman???????" w:eastAsia="Calibri" w:hAnsi="TimesNewRoman???????" w:cs="TimesNewRoman???????"/>
                <w:b/>
                <w:sz w:val="25"/>
                <w:szCs w:val="25"/>
              </w:rPr>
              <w:t>»</w:t>
            </w:r>
          </w:p>
          <w:p w:rsidR="002C2FBB" w:rsidRDefault="002C2FBB" w:rsidP="006B7AC7">
            <w:pPr>
              <w:autoSpaceDE w:val="0"/>
              <w:autoSpaceDN w:val="0"/>
              <w:adjustRightInd w:val="0"/>
              <w:rPr>
                <w:rFonts w:ascii="TimesNewRoman???????" w:eastAsia="Calibri" w:hAnsi="TimesNewRoman???????" w:cs="TimesNewRoman???????"/>
                <w:sz w:val="25"/>
                <w:szCs w:val="25"/>
              </w:rPr>
            </w:pPr>
          </w:p>
        </w:tc>
        <w:tc>
          <w:tcPr>
            <w:tcW w:w="432" w:type="pct"/>
          </w:tcPr>
          <w:p w:rsidR="002C2FBB" w:rsidRDefault="002C2FBB" w:rsidP="00C27FE5">
            <w:pPr>
              <w:jc w:val="center"/>
              <w:rPr>
                <w:rFonts w:ascii="TimesNewRoman???????" w:eastAsia="Calibri" w:hAnsi="TimesNewRoman???????" w:cs="TimesNewRoman???????"/>
                <w:sz w:val="25"/>
                <w:szCs w:val="25"/>
              </w:rPr>
            </w:pPr>
            <w:r>
              <w:rPr>
                <w:rFonts w:ascii="TimesNewRoman???????" w:eastAsia="Calibri" w:hAnsi="TimesNewRoman???????" w:cs="TimesNewRoman???????"/>
                <w:sz w:val="25"/>
                <w:szCs w:val="25"/>
              </w:rPr>
              <w:t>24,2</w:t>
            </w:r>
          </w:p>
        </w:tc>
        <w:tc>
          <w:tcPr>
            <w:tcW w:w="380" w:type="pct"/>
          </w:tcPr>
          <w:p w:rsidR="002C2FBB" w:rsidRPr="008B3BD7" w:rsidRDefault="002C2FBB" w:rsidP="006B7AC7">
            <w:pPr>
              <w:jc w:val="center"/>
              <w:rPr>
                <w:sz w:val="24"/>
                <w:szCs w:val="24"/>
              </w:rPr>
            </w:pPr>
            <w:r w:rsidRPr="008B3BD7">
              <w:rPr>
                <w:sz w:val="24"/>
                <w:szCs w:val="24"/>
              </w:rPr>
              <w:t>-</w:t>
            </w:r>
          </w:p>
        </w:tc>
        <w:tc>
          <w:tcPr>
            <w:tcW w:w="935" w:type="pct"/>
          </w:tcPr>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Добровский р-н, 2 км к северо-востоку от с. Доброе, в 500 м от р. Воронеж</w:t>
            </w:r>
          </w:p>
        </w:tc>
        <w:tc>
          <w:tcPr>
            <w:tcW w:w="1029" w:type="pct"/>
          </w:tcPr>
          <w:p w:rsidR="002C2FBB" w:rsidRDefault="008B3BD7" w:rsidP="006B7AC7">
            <w:pPr>
              <w:ind w:left="57"/>
              <w:rPr>
                <w:rFonts w:ascii="TimesNewRoman???????" w:eastAsia="Calibri" w:hAnsi="TimesNewRoman???????" w:cs="TimesNewRoman???????"/>
                <w:sz w:val="25"/>
                <w:szCs w:val="25"/>
              </w:rPr>
            </w:pPr>
            <w:r>
              <w:rPr>
                <w:rFonts w:ascii="TimesNewRoman???????" w:eastAsia="Calibri" w:hAnsi="TimesNewRoman???????" w:cs="TimesNewRoman???????"/>
                <w:sz w:val="25"/>
                <w:szCs w:val="25"/>
              </w:rPr>
              <w:t>Ландшафтно- гидрологический памятник природы регионального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ООПТ создана для сохранения озера, расположенного в пойме р. Воронеж. Имеет важное</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ландшафтное, рекреационное и научное значение</w:t>
            </w:r>
          </w:p>
        </w:tc>
      </w:tr>
      <w:tr w:rsidR="002C2FBB" w:rsidRPr="00BA72D6" w:rsidTr="002C2FBB">
        <w:tc>
          <w:tcPr>
            <w:tcW w:w="1342" w:type="pct"/>
          </w:tcPr>
          <w:p w:rsidR="00E4365C" w:rsidRDefault="006627D2" w:rsidP="00E4365C">
            <w:pPr>
              <w:autoSpaceDE w:val="0"/>
              <w:autoSpaceDN w:val="0"/>
              <w:adjustRightInd w:val="0"/>
              <w:rPr>
                <w:rFonts w:ascii="TimesNewRoman???????" w:eastAsia="Calibri" w:hAnsi="TimesNewRoman???????" w:cs="TimesNewRoman???????"/>
                <w:sz w:val="25"/>
                <w:szCs w:val="25"/>
              </w:rPr>
            </w:pPr>
            <w:r>
              <w:rPr>
                <w:rFonts w:ascii="TimesNewRoman???????" w:eastAsia="Calibri" w:hAnsi="TimesNewRoman???????" w:cs="TimesNewRoman???????"/>
                <w:b/>
                <w:sz w:val="25"/>
                <w:szCs w:val="25"/>
              </w:rPr>
              <w:t>«</w:t>
            </w:r>
            <w:r w:rsidR="002C2FBB" w:rsidRPr="008B3BD7">
              <w:rPr>
                <w:rFonts w:ascii="TimesNewRoman???????" w:eastAsia="Calibri" w:hAnsi="TimesNewRoman???????" w:cs="TimesNewRoman???????"/>
                <w:b/>
                <w:sz w:val="25"/>
                <w:szCs w:val="25"/>
              </w:rPr>
              <w:t>Парк в с. Трубетчино</w:t>
            </w:r>
            <w:r>
              <w:rPr>
                <w:rFonts w:ascii="TimesNewRoman???????" w:eastAsia="Calibri" w:hAnsi="TimesNewRoman???????" w:cs="TimesNewRoman???????"/>
                <w:b/>
                <w:sz w:val="25"/>
                <w:szCs w:val="25"/>
              </w:rPr>
              <w:t>»</w:t>
            </w:r>
          </w:p>
          <w:p w:rsidR="002C2FBB" w:rsidRDefault="002C2FBB" w:rsidP="006B7AC7">
            <w:pPr>
              <w:autoSpaceDE w:val="0"/>
              <w:autoSpaceDN w:val="0"/>
              <w:adjustRightInd w:val="0"/>
              <w:rPr>
                <w:rFonts w:ascii="TimesNewRoman???????" w:eastAsia="Calibri" w:hAnsi="TimesNewRoman???????" w:cs="TimesNewRoman???????"/>
                <w:sz w:val="25"/>
                <w:szCs w:val="25"/>
              </w:rPr>
            </w:pPr>
          </w:p>
        </w:tc>
        <w:tc>
          <w:tcPr>
            <w:tcW w:w="432" w:type="pct"/>
          </w:tcPr>
          <w:p w:rsidR="002C2FBB" w:rsidRDefault="002C2FBB" w:rsidP="008B3BD7">
            <w:pPr>
              <w:jc w:val="center"/>
              <w:rPr>
                <w:rFonts w:ascii="TimesNewRoman???????" w:eastAsia="Calibri" w:hAnsi="TimesNewRoman???????" w:cs="TimesNewRoman???????"/>
                <w:sz w:val="25"/>
                <w:szCs w:val="25"/>
              </w:rPr>
            </w:pPr>
            <w:r>
              <w:rPr>
                <w:rFonts w:ascii="TimesNewRoman???????" w:eastAsia="Calibri" w:hAnsi="TimesNewRoman???????" w:cs="TimesNewRoman???????"/>
                <w:sz w:val="25"/>
                <w:szCs w:val="25"/>
              </w:rPr>
              <w:t>14,8</w:t>
            </w:r>
          </w:p>
          <w:p w:rsidR="002C2FBB" w:rsidRDefault="002C2FBB" w:rsidP="006B7AC7">
            <w:pPr>
              <w:rPr>
                <w:rFonts w:ascii="TimesNewRoman???????" w:eastAsia="Calibri" w:hAnsi="TimesNewRoman???????" w:cs="TimesNewRoman???????"/>
                <w:sz w:val="25"/>
                <w:szCs w:val="25"/>
              </w:rPr>
            </w:pPr>
          </w:p>
        </w:tc>
        <w:tc>
          <w:tcPr>
            <w:tcW w:w="380" w:type="pct"/>
          </w:tcPr>
          <w:p w:rsidR="002C2FBB" w:rsidRPr="008B3BD7" w:rsidRDefault="002C2FBB" w:rsidP="006B7AC7">
            <w:pPr>
              <w:jc w:val="center"/>
              <w:rPr>
                <w:sz w:val="24"/>
                <w:szCs w:val="24"/>
              </w:rPr>
            </w:pPr>
            <w:r w:rsidRPr="008B3BD7">
              <w:rPr>
                <w:sz w:val="24"/>
                <w:szCs w:val="24"/>
              </w:rPr>
              <w:t>-</w:t>
            </w:r>
          </w:p>
        </w:tc>
        <w:tc>
          <w:tcPr>
            <w:tcW w:w="935" w:type="pct"/>
          </w:tcPr>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Добровский р-н, с. Трубетчино</w:t>
            </w:r>
          </w:p>
        </w:tc>
        <w:tc>
          <w:tcPr>
            <w:tcW w:w="1029" w:type="pct"/>
          </w:tcPr>
          <w:p w:rsidR="002C2FBB" w:rsidRDefault="008B3BD7" w:rsidP="006B7AC7">
            <w:pPr>
              <w:ind w:left="57"/>
              <w:rPr>
                <w:rFonts w:ascii="TimesNewRoman???????" w:eastAsia="Calibri" w:hAnsi="TimesNewRoman???????" w:cs="TimesNewRoman???????"/>
                <w:sz w:val="25"/>
                <w:szCs w:val="25"/>
              </w:rPr>
            </w:pPr>
            <w:r>
              <w:rPr>
                <w:rFonts w:ascii="TimesNewRoman???????" w:eastAsia="Calibri" w:hAnsi="TimesNewRoman???????" w:cs="TimesNewRoman???????"/>
                <w:sz w:val="25"/>
                <w:szCs w:val="25"/>
              </w:rPr>
              <w:t>Дендрологический памятник природы р</w:t>
            </w:r>
            <w:r w:rsidR="002C2FBB">
              <w:rPr>
                <w:rFonts w:ascii="TimesNewRoman???????" w:eastAsia="Calibri" w:hAnsi="TimesNewRoman???????" w:cs="TimesNewRoman???????"/>
                <w:sz w:val="25"/>
                <w:szCs w:val="25"/>
              </w:rPr>
              <w:t>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ООПТ создана для сохранения ландшафтного парка, заложенного в XIX в. Парк сохраняется на месте</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садово-паркового ансамбля бывшего имения князя В.И. Васильчикова (Машкин, Данилов, 1970,</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Найденов, 2001). Имеет важное рекреационное и научное значение</w:t>
            </w:r>
          </w:p>
        </w:tc>
      </w:tr>
    </w:tbl>
    <w:p w:rsidR="004D0A0E" w:rsidRDefault="004D0A0E" w:rsidP="00A73E5B">
      <w:pPr>
        <w:spacing w:line="276" w:lineRule="auto"/>
        <w:ind w:firstLine="709"/>
        <w:jc w:val="both"/>
        <w:rPr>
          <w:sz w:val="28"/>
          <w:szCs w:val="28"/>
        </w:rPr>
        <w:sectPr w:rsidR="004D0A0E" w:rsidSect="00ED4B21">
          <w:pgSz w:w="16838" w:h="11906" w:orient="landscape" w:code="9"/>
          <w:pgMar w:top="851" w:right="1134" w:bottom="1560" w:left="1134" w:header="709" w:footer="709" w:gutter="0"/>
          <w:pgNumType w:start="41"/>
          <w:cols w:space="708"/>
          <w:docGrid w:linePitch="360"/>
        </w:sectPr>
      </w:pPr>
    </w:p>
    <w:p w:rsidR="00E93AD5" w:rsidRPr="00A73E5B" w:rsidRDefault="00A73E5B" w:rsidP="00A73E5B">
      <w:pPr>
        <w:spacing w:line="276" w:lineRule="auto"/>
        <w:ind w:firstLine="709"/>
        <w:jc w:val="both"/>
        <w:rPr>
          <w:sz w:val="28"/>
          <w:szCs w:val="28"/>
        </w:rPr>
      </w:pPr>
      <w:r w:rsidRPr="0039774C">
        <w:rPr>
          <w:sz w:val="28"/>
          <w:szCs w:val="28"/>
        </w:rPr>
        <w:lastRenderedPageBreak/>
        <w:t>Организация новых особо охраняемых природных территорий и объектов не планируется.</w:t>
      </w:r>
    </w:p>
    <w:p w:rsidR="007B1976" w:rsidRDefault="002B6559" w:rsidP="005B0F20">
      <w:pPr>
        <w:spacing w:line="276" w:lineRule="auto"/>
        <w:ind w:firstLine="709"/>
        <w:jc w:val="both"/>
        <w:rPr>
          <w:sz w:val="28"/>
          <w:szCs w:val="28"/>
        </w:rPr>
      </w:pPr>
      <w:r w:rsidRPr="00100FE5">
        <w:rPr>
          <w:sz w:val="28"/>
          <w:szCs w:val="28"/>
        </w:rPr>
        <w:t xml:space="preserve">Перечень видов (пород) деревьев и кустарников, заготовка древесины которых </w:t>
      </w:r>
      <w:r w:rsidR="007B1976" w:rsidRPr="00100FE5">
        <w:rPr>
          <w:sz w:val="28"/>
          <w:szCs w:val="28"/>
        </w:rPr>
        <w:t>не допускается</w:t>
      </w:r>
      <w:r w:rsidRPr="00100FE5">
        <w:rPr>
          <w:sz w:val="28"/>
          <w:szCs w:val="28"/>
        </w:rPr>
        <w:t xml:space="preserve">, утвержден </w:t>
      </w:r>
      <w:r w:rsidR="007B1976" w:rsidRPr="00100FE5">
        <w:rPr>
          <w:sz w:val="28"/>
          <w:szCs w:val="28"/>
        </w:rPr>
        <w:t>приказом</w:t>
      </w:r>
      <w:r w:rsidR="00A50C7E">
        <w:rPr>
          <w:sz w:val="28"/>
          <w:szCs w:val="28"/>
        </w:rPr>
        <w:t xml:space="preserve"> Рослесхоза</w:t>
      </w:r>
      <w:r w:rsidR="004E1DB1">
        <w:rPr>
          <w:sz w:val="28"/>
          <w:szCs w:val="28"/>
        </w:rPr>
        <w:t xml:space="preserve"> от </w:t>
      </w:r>
      <w:r w:rsidR="00A50C7E">
        <w:rPr>
          <w:sz w:val="28"/>
          <w:szCs w:val="28"/>
        </w:rPr>
        <w:t>0</w:t>
      </w:r>
      <w:r w:rsidR="004E1DB1">
        <w:rPr>
          <w:sz w:val="28"/>
          <w:szCs w:val="28"/>
        </w:rPr>
        <w:t>5 декабря 2011 г.</w:t>
      </w:r>
      <w:r w:rsidR="007B1976" w:rsidRPr="00100FE5">
        <w:rPr>
          <w:sz w:val="28"/>
          <w:szCs w:val="28"/>
        </w:rPr>
        <w:t xml:space="preserve"> № 513 (зарегистрирован </w:t>
      </w:r>
      <w:r w:rsidR="004E1DB1">
        <w:rPr>
          <w:sz w:val="28"/>
          <w:szCs w:val="28"/>
        </w:rPr>
        <w:t>в Минюсте РФ 19 января 2012 г. №</w:t>
      </w:r>
      <w:r w:rsidR="007B1976" w:rsidRPr="00100FE5">
        <w:rPr>
          <w:sz w:val="28"/>
          <w:szCs w:val="28"/>
        </w:rPr>
        <w:t xml:space="preserve"> 22973).</w:t>
      </w:r>
    </w:p>
    <w:p w:rsidR="00A73E5B" w:rsidRPr="00F43CF0" w:rsidRDefault="00A73E5B" w:rsidP="00A73E5B">
      <w:pPr>
        <w:spacing w:line="276" w:lineRule="auto"/>
        <w:ind w:firstLine="709"/>
        <w:jc w:val="both"/>
        <w:rPr>
          <w:sz w:val="28"/>
          <w:szCs w:val="28"/>
        </w:rPr>
      </w:pPr>
      <w:r w:rsidRPr="00136235">
        <w:rPr>
          <w:sz w:val="28"/>
          <w:szCs w:val="28"/>
        </w:rPr>
        <w:t>По материалам лесоустройства 2</w:t>
      </w:r>
      <w:r w:rsidR="00A434E7">
        <w:rPr>
          <w:sz w:val="28"/>
          <w:szCs w:val="28"/>
        </w:rPr>
        <w:t>017</w:t>
      </w:r>
      <w:r w:rsidR="00374F9F" w:rsidRPr="00136235">
        <w:rPr>
          <w:sz w:val="28"/>
          <w:szCs w:val="28"/>
        </w:rPr>
        <w:t xml:space="preserve"> г.</w:t>
      </w:r>
      <w:r w:rsidRPr="00136235">
        <w:rPr>
          <w:sz w:val="28"/>
          <w:szCs w:val="28"/>
        </w:rPr>
        <w:t xml:space="preserve"> в лесном фонде </w:t>
      </w:r>
      <w:r w:rsidR="00A434E7">
        <w:rPr>
          <w:sz w:val="28"/>
          <w:szCs w:val="28"/>
        </w:rPr>
        <w:t>Добров</w:t>
      </w:r>
      <w:r w:rsidRPr="00136235">
        <w:rPr>
          <w:sz w:val="28"/>
          <w:szCs w:val="28"/>
        </w:rPr>
        <w:t>ского лесничества учтены насаждения деревьев, заготовка древесины которых не допускается (таблица 1.1.7.2.).</w:t>
      </w:r>
    </w:p>
    <w:p w:rsidR="00A73E5B" w:rsidRPr="00F43CF0" w:rsidRDefault="00A73E5B" w:rsidP="00A73E5B">
      <w:pPr>
        <w:spacing w:line="276" w:lineRule="auto"/>
        <w:ind w:firstLine="708"/>
        <w:jc w:val="both"/>
        <w:rPr>
          <w:sz w:val="28"/>
          <w:szCs w:val="28"/>
        </w:rPr>
      </w:pPr>
    </w:p>
    <w:p w:rsidR="00A73E5B" w:rsidRPr="00F43CF0" w:rsidRDefault="00A73E5B" w:rsidP="00A73E5B">
      <w:pPr>
        <w:spacing w:line="276" w:lineRule="auto"/>
        <w:ind w:firstLine="709"/>
        <w:jc w:val="right"/>
        <w:rPr>
          <w:sz w:val="28"/>
          <w:szCs w:val="28"/>
        </w:rPr>
      </w:pPr>
      <w:r>
        <w:rPr>
          <w:sz w:val="28"/>
          <w:szCs w:val="28"/>
        </w:rPr>
        <w:t>Таблица 1.1.7.2</w:t>
      </w:r>
    </w:p>
    <w:p w:rsidR="00A73E5B" w:rsidRPr="00F43CF0" w:rsidRDefault="00A73E5B" w:rsidP="00A73E5B">
      <w:pPr>
        <w:spacing w:line="276" w:lineRule="auto"/>
        <w:jc w:val="center"/>
        <w:rPr>
          <w:bCs/>
          <w:sz w:val="28"/>
          <w:szCs w:val="28"/>
        </w:rPr>
      </w:pPr>
      <w:r w:rsidRPr="00F43CF0">
        <w:rPr>
          <w:bCs/>
          <w:sz w:val="28"/>
          <w:szCs w:val="28"/>
        </w:rPr>
        <w:t>Перечень видов (пород) деревьев и кустарников,</w:t>
      </w:r>
    </w:p>
    <w:p w:rsidR="00A73E5B" w:rsidRDefault="00A73E5B" w:rsidP="00A73E5B">
      <w:pPr>
        <w:spacing w:line="276" w:lineRule="auto"/>
        <w:jc w:val="center"/>
        <w:rPr>
          <w:bCs/>
          <w:sz w:val="28"/>
          <w:szCs w:val="28"/>
        </w:rPr>
      </w:pPr>
      <w:r w:rsidRPr="00F43CF0">
        <w:rPr>
          <w:bCs/>
          <w:sz w:val="28"/>
          <w:szCs w:val="28"/>
        </w:rPr>
        <w:t>заготовка древесины которых не допускается</w:t>
      </w:r>
    </w:p>
    <w:p w:rsidR="000C090D" w:rsidRDefault="000C090D" w:rsidP="00A73E5B">
      <w:pPr>
        <w:spacing w:line="276" w:lineRule="auto"/>
        <w:jc w:val="center"/>
        <w:rPr>
          <w:bCs/>
          <w:sz w:val="28"/>
          <w:szCs w:val="28"/>
        </w:rPr>
      </w:pPr>
    </w:p>
    <w:tbl>
      <w:tblPr>
        <w:tblW w:w="9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709"/>
        <w:gridCol w:w="4041"/>
        <w:gridCol w:w="2412"/>
        <w:gridCol w:w="2267"/>
      </w:tblGrid>
      <w:tr w:rsidR="009031CB" w:rsidRPr="00615498" w:rsidTr="006B7AC7">
        <w:trPr>
          <w:trHeight w:val="20"/>
          <w:jc w:val="center"/>
        </w:trPr>
        <w:tc>
          <w:tcPr>
            <w:tcW w:w="709" w:type="dxa"/>
          </w:tcPr>
          <w:p w:rsidR="009031CB" w:rsidRPr="00615498" w:rsidRDefault="009031CB" w:rsidP="006B7AC7">
            <w:pPr>
              <w:jc w:val="center"/>
              <w:rPr>
                <w:sz w:val="24"/>
                <w:szCs w:val="24"/>
              </w:rPr>
            </w:pPr>
            <w:r w:rsidRPr="00615498">
              <w:rPr>
                <w:sz w:val="24"/>
                <w:szCs w:val="24"/>
              </w:rPr>
              <w:t>№№</w:t>
            </w:r>
          </w:p>
          <w:p w:rsidR="009031CB" w:rsidRPr="00615498" w:rsidRDefault="009031CB" w:rsidP="006B7AC7">
            <w:pPr>
              <w:jc w:val="center"/>
              <w:rPr>
                <w:sz w:val="24"/>
                <w:szCs w:val="24"/>
              </w:rPr>
            </w:pPr>
            <w:r w:rsidRPr="00615498">
              <w:rPr>
                <w:sz w:val="24"/>
                <w:szCs w:val="24"/>
              </w:rPr>
              <w:t>п/п</w:t>
            </w:r>
          </w:p>
        </w:tc>
        <w:tc>
          <w:tcPr>
            <w:tcW w:w="4041" w:type="dxa"/>
          </w:tcPr>
          <w:p w:rsidR="009031CB" w:rsidRPr="00844F60" w:rsidRDefault="009031CB" w:rsidP="006B7AC7">
            <w:pPr>
              <w:jc w:val="center"/>
              <w:rPr>
                <w:sz w:val="28"/>
                <w:szCs w:val="28"/>
              </w:rPr>
            </w:pPr>
            <w:r w:rsidRPr="00844F60">
              <w:rPr>
                <w:sz w:val="28"/>
                <w:szCs w:val="28"/>
              </w:rPr>
              <w:t>Участковое лесничество</w:t>
            </w:r>
          </w:p>
        </w:tc>
        <w:tc>
          <w:tcPr>
            <w:tcW w:w="2412" w:type="dxa"/>
          </w:tcPr>
          <w:p w:rsidR="009031CB" w:rsidRPr="00844F60" w:rsidRDefault="009031CB" w:rsidP="006B7AC7">
            <w:pPr>
              <w:jc w:val="center"/>
              <w:rPr>
                <w:sz w:val="28"/>
                <w:szCs w:val="28"/>
              </w:rPr>
            </w:pPr>
            <w:r w:rsidRPr="00844F60">
              <w:rPr>
                <w:sz w:val="28"/>
                <w:szCs w:val="28"/>
              </w:rPr>
              <w:t>Площадь, га</w:t>
            </w:r>
          </w:p>
        </w:tc>
        <w:tc>
          <w:tcPr>
            <w:tcW w:w="2267" w:type="dxa"/>
          </w:tcPr>
          <w:p w:rsidR="009031CB" w:rsidRPr="00844F60" w:rsidRDefault="009031CB" w:rsidP="006B7AC7">
            <w:pPr>
              <w:jc w:val="center"/>
              <w:rPr>
                <w:sz w:val="28"/>
                <w:szCs w:val="28"/>
              </w:rPr>
            </w:pPr>
            <w:r w:rsidRPr="00844F60">
              <w:rPr>
                <w:sz w:val="28"/>
                <w:szCs w:val="28"/>
              </w:rPr>
              <w:t>Вид породы</w:t>
            </w:r>
          </w:p>
        </w:tc>
      </w:tr>
      <w:tr w:rsidR="009031CB" w:rsidRPr="00615498" w:rsidTr="006B7AC7">
        <w:trPr>
          <w:trHeight w:val="20"/>
          <w:jc w:val="center"/>
        </w:trPr>
        <w:tc>
          <w:tcPr>
            <w:tcW w:w="709" w:type="dxa"/>
          </w:tcPr>
          <w:p w:rsidR="009031CB" w:rsidRPr="00615498" w:rsidRDefault="009031CB" w:rsidP="006B7AC7">
            <w:pPr>
              <w:jc w:val="center"/>
              <w:rPr>
                <w:sz w:val="24"/>
                <w:szCs w:val="24"/>
              </w:rPr>
            </w:pPr>
            <w:r w:rsidRPr="00615498">
              <w:rPr>
                <w:sz w:val="24"/>
                <w:szCs w:val="24"/>
              </w:rPr>
              <w:t>1</w:t>
            </w:r>
          </w:p>
        </w:tc>
        <w:tc>
          <w:tcPr>
            <w:tcW w:w="4041" w:type="dxa"/>
          </w:tcPr>
          <w:p w:rsidR="009031CB" w:rsidRPr="00844F60" w:rsidRDefault="009031CB" w:rsidP="006B7AC7">
            <w:pPr>
              <w:jc w:val="center"/>
              <w:rPr>
                <w:sz w:val="28"/>
                <w:szCs w:val="28"/>
              </w:rPr>
            </w:pPr>
            <w:r w:rsidRPr="00844F60">
              <w:rPr>
                <w:sz w:val="28"/>
                <w:szCs w:val="28"/>
              </w:rPr>
              <w:t>2</w:t>
            </w:r>
          </w:p>
        </w:tc>
        <w:tc>
          <w:tcPr>
            <w:tcW w:w="2412" w:type="dxa"/>
          </w:tcPr>
          <w:p w:rsidR="009031CB" w:rsidRPr="00844F60" w:rsidRDefault="009031CB" w:rsidP="006B7AC7">
            <w:pPr>
              <w:jc w:val="center"/>
              <w:rPr>
                <w:sz w:val="28"/>
                <w:szCs w:val="28"/>
              </w:rPr>
            </w:pPr>
            <w:r w:rsidRPr="00844F60">
              <w:rPr>
                <w:sz w:val="28"/>
                <w:szCs w:val="28"/>
              </w:rPr>
              <w:t>3</w:t>
            </w:r>
          </w:p>
        </w:tc>
        <w:tc>
          <w:tcPr>
            <w:tcW w:w="2267" w:type="dxa"/>
          </w:tcPr>
          <w:p w:rsidR="009031CB" w:rsidRPr="00844F60" w:rsidRDefault="009031CB" w:rsidP="006B7AC7">
            <w:pPr>
              <w:jc w:val="center"/>
              <w:rPr>
                <w:sz w:val="28"/>
                <w:szCs w:val="28"/>
              </w:rPr>
            </w:pPr>
            <w:r w:rsidRPr="00844F60">
              <w:rPr>
                <w:sz w:val="28"/>
                <w:szCs w:val="28"/>
              </w:rPr>
              <w:t>4</w:t>
            </w:r>
          </w:p>
        </w:tc>
      </w:tr>
      <w:tr w:rsidR="009031CB" w:rsidRPr="00615498" w:rsidTr="006B7AC7">
        <w:trPr>
          <w:trHeight w:val="20"/>
          <w:jc w:val="center"/>
        </w:trPr>
        <w:tc>
          <w:tcPr>
            <w:tcW w:w="709" w:type="dxa"/>
          </w:tcPr>
          <w:p w:rsidR="009031CB" w:rsidRPr="00615498" w:rsidRDefault="009031CB" w:rsidP="006B7AC7">
            <w:pPr>
              <w:jc w:val="center"/>
              <w:rPr>
                <w:sz w:val="24"/>
                <w:szCs w:val="24"/>
              </w:rPr>
            </w:pPr>
            <w:r>
              <w:rPr>
                <w:sz w:val="24"/>
                <w:szCs w:val="24"/>
              </w:rPr>
              <w:t>1.</w:t>
            </w:r>
          </w:p>
        </w:tc>
        <w:tc>
          <w:tcPr>
            <w:tcW w:w="4041" w:type="dxa"/>
          </w:tcPr>
          <w:p w:rsidR="009031CB" w:rsidRPr="00BB0688" w:rsidRDefault="009031CB" w:rsidP="006B7AC7">
            <w:pPr>
              <w:tabs>
                <w:tab w:val="left" w:pos="954"/>
                <w:tab w:val="center" w:pos="2111"/>
              </w:tabs>
              <w:ind w:left="57"/>
              <w:rPr>
                <w:sz w:val="24"/>
                <w:szCs w:val="24"/>
              </w:rPr>
            </w:pPr>
            <w:r w:rsidRPr="00BB0688">
              <w:rPr>
                <w:sz w:val="24"/>
                <w:szCs w:val="24"/>
              </w:rPr>
              <w:t>Кривецкое</w:t>
            </w:r>
          </w:p>
        </w:tc>
        <w:tc>
          <w:tcPr>
            <w:tcW w:w="2412" w:type="dxa"/>
          </w:tcPr>
          <w:p w:rsidR="009031CB" w:rsidRPr="00BB0688" w:rsidRDefault="009031CB" w:rsidP="006B7AC7">
            <w:pPr>
              <w:jc w:val="center"/>
              <w:rPr>
                <w:sz w:val="24"/>
                <w:szCs w:val="24"/>
              </w:rPr>
            </w:pPr>
            <w:r w:rsidRPr="00BB0688">
              <w:rPr>
                <w:sz w:val="24"/>
                <w:szCs w:val="24"/>
              </w:rPr>
              <w:t>3,7</w:t>
            </w:r>
          </w:p>
        </w:tc>
        <w:tc>
          <w:tcPr>
            <w:tcW w:w="2267" w:type="dxa"/>
          </w:tcPr>
          <w:p w:rsidR="009031CB" w:rsidRPr="00BB0688" w:rsidRDefault="009031CB" w:rsidP="006B7AC7">
            <w:pPr>
              <w:jc w:val="center"/>
              <w:rPr>
                <w:sz w:val="24"/>
                <w:szCs w:val="24"/>
              </w:rPr>
            </w:pPr>
            <w:r>
              <w:rPr>
                <w:sz w:val="24"/>
                <w:szCs w:val="24"/>
              </w:rPr>
              <w:t>Я</w:t>
            </w:r>
            <w:r w:rsidRPr="00BB0688">
              <w:rPr>
                <w:sz w:val="24"/>
                <w:szCs w:val="24"/>
              </w:rPr>
              <w:t>блоня</w:t>
            </w:r>
          </w:p>
        </w:tc>
      </w:tr>
      <w:tr w:rsidR="009031CB" w:rsidRPr="00615498" w:rsidTr="006B7AC7">
        <w:trPr>
          <w:trHeight w:val="20"/>
          <w:jc w:val="center"/>
        </w:trPr>
        <w:tc>
          <w:tcPr>
            <w:tcW w:w="709" w:type="dxa"/>
          </w:tcPr>
          <w:p w:rsidR="009031CB" w:rsidRPr="00615498" w:rsidRDefault="009031CB" w:rsidP="006B7AC7">
            <w:pPr>
              <w:jc w:val="center"/>
              <w:rPr>
                <w:sz w:val="24"/>
                <w:szCs w:val="24"/>
              </w:rPr>
            </w:pPr>
            <w:r>
              <w:rPr>
                <w:sz w:val="24"/>
                <w:szCs w:val="24"/>
              </w:rPr>
              <w:t>2</w:t>
            </w:r>
            <w:r w:rsidRPr="00615498">
              <w:rPr>
                <w:sz w:val="24"/>
                <w:szCs w:val="24"/>
              </w:rPr>
              <w:t>.</w:t>
            </w:r>
          </w:p>
        </w:tc>
        <w:tc>
          <w:tcPr>
            <w:tcW w:w="4041" w:type="dxa"/>
          </w:tcPr>
          <w:p w:rsidR="009031CB" w:rsidRPr="00BB0688" w:rsidRDefault="009031CB" w:rsidP="006B7AC7">
            <w:pPr>
              <w:ind w:left="57"/>
              <w:rPr>
                <w:sz w:val="24"/>
                <w:szCs w:val="24"/>
              </w:rPr>
            </w:pPr>
            <w:r w:rsidRPr="00BB0688">
              <w:rPr>
                <w:sz w:val="24"/>
                <w:szCs w:val="24"/>
              </w:rPr>
              <w:t>Трубетчинское</w:t>
            </w:r>
          </w:p>
        </w:tc>
        <w:tc>
          <w:tcPr>
            <w:tcW w:w="2412" w:type="dxa"/>
          </w:tcPr>
          <w:p w:rsidR="009031CB" w:rsidRPr="00BB0688" w:rsidRDefault="009031CB" w:rsidP="006B7AC7">
            <w:pPr>
              <w:jc w:val="center"/>
              <w:rPr>
                <w:sz w:val="24"/>
                <w:szCs w:val="24"/>
              </w:rPr>
            </w:pPr>
            <w:r w:rsidRPr="00BB0688">
              <w:rPr>
                <w:sz w:val="24"/>
                <w:szCs w:val="24"/>
              </w:rPr>
              <w:t>1,9</w:t>
            </w:r>
          </w:p>
        </w:tc>
        <w:tc>
          <w:tcPr>
            <w:tcW w:w="2267" w:type="dxa"/>
          </w:tcPr>
          <w:p w:rsidR="009031CB" w:rsidRPr="00BB0688" w:rsidRDefault="009031CB" w:rsidP="006B7AC7">
            <w:pPr>
              <w:jc w:val="center"/>
              <w:rPr>
                <w:sz w:val="24"/>
                <w:szCs w:val="24"/>
              </w:rPr>
            </w:pPr>
            <w:r>
              <w:rPr>
                <w:sz w:val="24"/>
                <w:szCs w:val="24"/>
              </w:rPr>
              <w:t>Я</w:t>
            </w:r>
            <w:r w:rsidRPr="00BB0688">
              <w:rPr>
                <w:sz w:val="24"/>
                <w:szCs w:val="24"/>
              </w:rPr>
              <w:t>блоня</w:t>
            </w:r>
          </w:p>
        </w:tc>
      </w:tr>
      <w:tr w:rsidR="009031CB" w:rsidRPr="00615498" w:rsidTr="006B7AC7">
        <w:trPr>
          <w:trHeight w:val="314"/>
          <w:jc w:val="center"/>
        </w:trPr>
        <w:tc>
          <w:tcPr>
            <w:tcW w:w="709" w:type="dxa"/>
          </w:tcPr>
          <w:p w:rsidR="009031CB" w:rsidRPr="00615498" w:rsidRDefault="009031CB" w:rsidP="006B7AC7">
            <w:pPr>
              <w:jc w:val="center"/>
              <w:rPr>
                <w:sz w:val="24"/>
                <w:szCs w:val="24"/>
              </w:rPr>
            </w:pPr>
          </w:p>
        </w:tc>
        <w:tc>
          <w:tcPr>
            <w:tcW w:w="4041" w:type="dxa"/>
          </w:tcPr>
          <w:p w:rsidR="009031CB" w:rsidRPr="00BB0688" w:rsidRDefault="009031CB" w:rsidP="006B7AC7">
            <w:pPr>
              <w:tabs>
                <w:tab w:val="left" w:pos="486"/>
                <w:tab w:val="center" w:pos="2111"/>
              </w:tabs>
              <w:ind w:left="57"/>
              <w:rPr>
                <w:b/>
                <w:sz w:val="24"/>
                <w:szCs w:val="24"/>
              </w:rPr>
            </w:pPr>
            <w:r w:rsidRPr="00BB0688">
              <w:rPr>
                <w:b/>
                <w:sz w:val="24"/>
                <w:szCs w:val="24"/>
              </w:rPr>
              <w:t>Итого</w:t>
            </w:r>
          </w:p>
        </w:tc>
        <w:tc>
          <w:tcPr>
            <w:tcW w:w="2412" w:type="dxa"/>
          </w:tcPr>
          <w:p w:rsidR="009031CB" w:rsidRPr="00BB0688" w:rsidRDefault="009031CB" w:rsidP="006B7AC7">
            <w:pPr>
              <w:jc w:val="center"/>
              <w:rPr>
                <w:sz w:val="24"/>
                <w:szCs w:val="24"/>
              </w:rPr>
            </w:pPr>
            <w:r w:rsidRPr="00BB0688">
              <w:rPr>
                <w:sz w:val="24"/>
                <w:szCs w:val="24"/>
              </w:rPr>
              <w:t>5,6</w:t>
            </w:r>
          </w:p>
        </w:tc>
        <w:tc>
          <w:tcPr>
            <w:tcW w:w="2267" w:type="dxa"/>
          </w:tcPr>
          <w:p w:rsidR="009031CB" w:rsidRPr="00BB0688" w:rsidRDefault="009031CB" w:rsidP="006B7AC7">
            <w:pPr>
              <w:jc w:val="center"/>
              <w:rPr>
                <w:sz w:val="24"/>
                <w:szCs w:val="24"/>
              </w:rPr>
            </w:pPr>
          </w:p>
        </w:tc>
      </w:tr>
    </w:tbl>
    <w:p w:rsidR="000C090D" w:rsidRPr="00F43CF0" w:rsidRDefault="000C090D" w:rsidP="00A73E5B">
      <w:pPr>
        <w:spacing w:line="276" w:lineRule="auto"/>
        <w:jc w:val="center"/>
        <w:rPr>
          <w:bCs/>
          <w:sz w:val="28"/>
          <w:szCs w:val="28"/>
        </w:rPr>
      </w:pPr>
    </w:p>
    <w:p w:rsidR="008355A3" w:rsidRPr="006627D2" w:rsidRDefault="00301C66" w:rsidP="006627D2">
      <w:pPr>
        <w:spacing w:line="276" w:lineRule="auto"/>
        <w:ind w:firstLine="709"/>
        <w:jc w:val="both"/>
        <w:rPr>
          <w:bCs/>
          <w:sz w:val="28"/>
          <w:szCs w:val="28"/>
          <w:lang w:eastAsia="zh-CN"/>
        </w:rPr>
      </w:pPr>
      <w:r w:rsidRPr="00434ED4">
        <w:rPr>
          <w:sz w:val="28"/>
          <w:szCs w:val="28"/>
        </w:rPr>
        <w:t xml:space="preserve">В соответствии с Лесоустроительной инструкцией, утвержденной приказом </w:t>
      </w:r>
      <w:r w:rsidR="006627D2" w:rsidRPr="006627D2">
        <w:rPr>
          <w:sz w:val="28"/>
          <w:szCs w:val="28"/>
          <w:lang w:eastAsia="zh-CN"/>
        </w:rPr>
        <w:t xml:space="preserve">Министерства природных ресурсов и экологии РФ </w:t>
      </w:r>
      <w:r w:rsidR="006627D2" w:rsidRPr="006627D2">
        <w:rPr>
          <w:bCs/>
          <w:sz w:val="28"/>
          <w:szCs w:val="28"/>
          <w:lang w:eastAsia="zh-CN"/>
        </w:rPr>
        <w:t xml:space="preserve">от </w:t>
      </w:r>
      <w:r w:rsidR="00F860CA">
        <w:rPr>
          <w:bCs/>
          <w:sz w:val="28"/>
          <w:szCs w:val="28"/>
          <w:lang w:eastAsia="zh-CN"/>
        </w:rPr>
        <w:t>05</w:t>
      </w:r>
      <w:r w:rsidR="006627D2" w:rsidRPr="006627D2">
        <w:rPr>
          <w:bCs/>
          <w:sz w:val="28"/>
          <w:szCs w:val="28"/>
          <w:lang w:eastAsia="zh-CN"/>
        </w:rPr>
        <w:t xml:space="preserve"> </w:t>
      </w:r>
      <w:r w:rsidR="00F860CA">
        <w:rPr>
          <w:bCs/>
          <w:sz w:val="28"/>
          <w:szCs w:val="28"/>
          <w:lang w:eastAsia="zh-CN"/>
        </w:rPr>
        <w:t>августа</w:t>
      </w:r>
      <w:r w:rsidR="006627D2" w:rsidRPr="006627D2">
        <w:rPr>
          <w:bCs/>
          <w:sz w:val="28"/>
          <w:szCs w:val="28"/>
          <w:lang w:eastAsia="zh-CN"/>
        </w:rPr>
        <w:t xml:space="preserve">  20</w:t>
      </w:r>
      <w:r w:rsidR="00F860CA">
        <w:rPr>
          <w:bCs/>
          <w:sz w:val="28"/>
          <w:szCs w:val="28"/>
          <w:lang w:eastAsia="zh-CN"/>
        </w:rPr>
        <w:t>22</w:t>
      </w:r>
      <w:r w:rsidR="006627D2" w:rsidRPr="006627D2">
        <w:rPr>
          <w:bCs/>
          <w:sz w:val="28"/>
          <w:szCs w:val="28"/>
          <w:lang w:eastAsia="zh-CN"/>
        </w:rPr>
        <w:t xml:space="preserve"> г. № </w:t>
      </w:r>
      <w:r w:rsidR="00F860CA">
        <w:rPr>
          <w:bCs/>
          <w:sz w:val="28"/>
          <w:szCs w:val="28"/>
          <w:lang w:eastAsia="zh-CN"/>
        </w:rPr>
        <w:t>510</w:t>
      </w:r>
      <w:r w:rsidR="006627D2">
        <w:rPr>
          <w:bCs/>
          <w:sz w:val="28"/>
          <w:szCs w:val="28"/>
          <w:lang w:eastAsia="zh-CN"/>
        </w:rPr>
        <w:t xml:space="preserve"> </w:t>
      </w:r>
      <w:r w:rsidR="008355A3" w:rsidRPr="00434ED4">
        <w:rPr>
          <w:sz w:val="28"/>
          <w:szCs w:val="28"/>
        </w:rPr>
        <w:t xml:space="preserve">и </w:t>
      </w:r>
      <w:r w:rsidR="008355A3" w:rsidRPr="001A3315">
        <w:rPr>
          <w:sz w:val="28"/>
          <w:szCs w:val="28"/>
        </w:rPr>
        <w:t>приказ</w:t>
      </w:r>
      <w:r w:rsidR="008355A3">
        <w:rPr>
          <w:sz w:val="28"/>
          <w:szCs w:val="28"/>
        </w:rPr>
        <w:t>ом</w:t>
      </w:r>
      <w:r w:rsidR="008355A3" w:rsidRPr="001A3315">
        <w:rPr>
          <w:sz w:val="28"/>
          <w:szCs w:val="28"/>
        </w:rPr>
        <w:t xml:space="preserve"> Рослесхоза от 16.11.2018 №</w:t>
      </w:r>
      <w:r w:rsidR="006627D2">
        <w:rPr>
          <w:sz w:val="28"/>
          <w:szCs w:val="28"/>
        </w:rPr>
        <w:t xml:space="preserve"> </w:t>
      </w:r>
      <w:r w:rsidR="008355A3" w:rsidRPr="001A3315">
        <w:rPr>
          <w:sz w:val="28"/>
          <w:szCs w:val="28"/>
        </w:rPr>
        <w:t>955</w:t>
      </w:r>
      <w:r w:rsidR="008355A3" w:rsidRPr="00434ED4">
        <w:rPr>
          <w:sz w:val="28"/>
          <w:szCs w:val="28"/>
        </w:rPr>
        <w:t xml:space="preserve">, в лесном фонде </w:t>
      </w:r>
      <w:r w:rsidR="008355A3">
        <w:rPr>
          <w:sz w:val="28"/>
          <w:szCs w:val="28"/>
        </w:rPr>
        <w:t>Добров</w:t>
      </w:r>
      <w:r w:rsidR="008355A3" w:rsidRPr="00434ED4">
        <w:rPr>
          <w:sz w:val="28"/>
          <w:szCs w:val="28"/>
        </w:rPr>
        <w:t>ского лесничества выделены особо защитные участки лесов (ОЗУ).</w:t>
      </w:r>
    </w:p>
    <w:p w:rsidR="008A3BB7" w:rsidRDefault="008A3BB7" w:rsidP="008355A3">
      <w:pPr>
        <w:spacing w:line="276" w:lineRule="auto"/>
        <w:rPr>
          <w:sz w:val="28"/>
          <w:szCs w:val="28"/>
        </w:rPr>
      </w:pPr>
    </w:p>
    <w:p w:rsidR="003938AA" w:rsidRPr="00E4365C" w:rsidRDefault="00A73E5B" w:rsidP="003938AA">
      <w:pPr>
        <w:spacing w:line="276" w:lineRule="auto"/>
        <w:jc w:val="right"/>
        <w:rPr>
          <w:lang w:val="uk-UA"/>
        </w:rPr>
      </w:pPr>
      <w:r w:rsidRPr="00E4365C">
        <w:rPr>
          <w:sz w:val="28"/>
          <w:szCs w:val="28"/>
        </w:rPr>
        <w:t>Таблица 1.1.7.3</w:t>
      </w:r>
    </w:p>
    <w:p w:rsidR="0061038F" w:rsidRPr="00C842D6" w:rsidRDefault="003938AA" w:rsidP="0061038F">
      <w:pPr>
        <w:spacing w:line="276" w:lineRule="auto"/>
        <w:jc w:val="center"/>
        <w:rPr>
          <w:sz w:val="28"/>
          <w:szCs w:val="28"/>
        </w:rPr>
      </w:pPr>
      <w:r w:rsidRPr="00C842D6">
        <w:rPr>
          <w:sz w:val="28"/>
          <w:szCs w:val="28"/>
        </w:rPr>
        <w:t xml:space="preserve">Перечень особо защитных </w:t>
      </w:r>
      <w:r w:rsidR="00374F9F" w:rsidRPr="00C842D6">
        <w:rPr>
          <w:sz w:val="28"/>
          <w:szCs w:val="28"/>
        </w:rPr>
        <w:t xml:space="preserve">участков лесов (ОЗУ) </w:t>
      </w:r>
      <w:r w:rsidR="00C97CBC" w:rsidRPr="00C842D6">
        <w:rPr>
          <w:sz w:val="28"/>
          <w:szCs w:val="28"/>
        </w:rPr>
        <w:t>Добров</w:t>
      </w:r>
      <w:r w:rsidRPr="00C842D6">
        <w:rPr>
          <w:sz w:val="28"/>
          <w:szCs w:val="28"/>
        </w:rPr>
        <w:t>ского лесничества</w:t>
      </w:r>
      <w:r w:rsidR="004B7B83" w:rsidRPr="00C842D6">
        <w:rPr>
          <w:sz w:val="28"/>
          <w:szCs w:val="28"/>
        </w:rPr>
        <w:t xml:space="preserve"> (по состоянию на 01.01.2023)</w:t>
      </w:r>
    </w:p>
    <w:p w:rsidR="00301C66" w:rsidRPr="00C842D6" w:rsidRDefault="00301C66" w:rsidP="008355A3">
      <w:pPr>
        <w:spacing w:line="276" w:lineRule="auto"/>
        <w:rPr>
          <w:sz w:val="28"/>
          <w:szCs w:val="28"/>
        </w:rPr>
      </w:pPr>
    </w:p>
    <w:tbl>
      <w:tblPr>
        <w:tblW w:w="948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877"/>
        <w:gridCol w:w="3372"/>
        <w:gridCol w:w="1386"/>
      </w:tblGrid>
      <w:tr w:rsidR="00301C66" w:rsidRPr="00C842D6" w:rsidTr="003A445D">
        <w:trPr>
          <w:tblHeader/>
        </w:trPr>
        <w:tc>
          <w:tcPr>
            <w:tcW w:w="851" w:type="dxa"/>
            <w:vAlign w:val="center"/>
          </w:tcPr>
          <w:p w:rsidR="00301C66" w:rsidRPr="00C842D6" w:rsidRDefault="00301C66" w:rsidP="003A445D">
            <w:pPr>
              <w:jc w:val="center"/>
              <w:rPr>
                <w:sz w:val="24"/>
                <w:szCs w:val="24"/>
              </w:rPr>
            </w:pPr>
            <w:r w:rsidRPr="00C842D6">
              <w:rPr>
                <w:sz w:val="24"/>
                <w:szCs w:val="24"/>
              </w:rPr>
              <w:t>№№</w:t>
            </w:r>
          </w:p>
        </w:tc>
        <w:tc>
          <w:tcPr>
            <w:tcW w:w="3877" w:type="dxa"/>
            <w:vAlign w:val="center"/>
          </w:tcPr>
          <w:p w:rsidR="00301C66" w:rsidRPr="00C842D6" w:rsidRDefault="00301C66" w:rsidP="003A445D">
            <w:pPr>
              <w:jc w:val="center"/>
              <w:rPr>
                <w:sz w:val="24"/>
                <w:szCs w:val="24"/>
              </w:rPr>
            </w:pPr>
            <w:r w:rsidRPr="00C842D6">
              <w:rPr>
                <w:sz w:val="24"/>
                <w:szCs w:val="24"/>
              </w:rPr>
              <w:t>Наименование особо защитных участков лесов (ОЗУ)</w:t>
            </w:r>
          </w:p>
        </w:tc>
        <w:tc>
          <w:tcPr>
            <w:tcW w:w="3372" w:type="dxa"/>
            <w:vAlign w:val="center"/>
          </w:tcPr>
          <w:p w:rsidR="00301C66" w:rsidRPr="00C842D6" w:rsidRDefault="00301C66" w:rsidP="003A445D">
            <w:pPr>
              <w:jc w:val="center"/>
              <w:rPr>
                <w:sz w:val="24"/>
                <w:szCs w:val="24"/>
              </w:rPr>
            </w:pPr>
            <w:r w:rsidRPr="00C842D6">
              <w:rPr>
                <w:sz w:val="24"/>
                <w:szCs w:val="24"/>
              </w:rPr>
              <w:t>Наименование участковых</w:t>
            </w:r>
          </w:p>
          <w:p w:rsidR="00301C66" w:rsidRPr="00C842D6" w:rsidRDefault="00301C66" w:rsidP="003A445D">
            <w:pPr>
              <w:jc w:val="center"/>
              <w:rPr>
                <w:sz w:val="24"/>
                <w:szCs w:val="24"/>
              </w:rPr>
            </w:pPr>
            <w:r w:rsidRPr="00C842D6">
              <w:rPr>
                <w:sz w:val="24"/>
                <w:szCs w:val="24"/>
              </w:rPr>
              <w:t>лесничества</w:t>
            </w:r>
          </w:p>
        </w:tc>
        <w:tc>
          <w:tcPr>
            <w:tcW w:w="1386" w:type="dxa"/>
            <w:vAlign w:val="center"/>
          </w:tcPr>
          <w:p w:rsidR="00301C66" w:rsidRPr="00C842D6" w:rsidRDefault="00301C66" w:rsidP="003A445D">
            <w:pPr>
              <w:jc w:val="center"/>
              <w:rPr>
                <w:sz w:val="24"/>
                <w:szCs w:val="24"/>
              </w:rPr>
            </w:pPr>
            <w:r w:rsidRPr="00C842D6">
              <w:rPr>
                <w:sz w:val="24"/>
                <w:szCs w:val="24"/>
              </w:rPr>
              <w:t>Площадь, га</w:t>
            </w:r>
          </w:p>
        </w:tc>
      </w:tr>
      <w:tr w:rsidR="00301C66" w:rsidRPr="00C842D6" w:rsidTr="003A445D">
        <w:trPr>
          <w:tblHeader/>
        </w:trPr>
        <w:tc>
          <w:tcPr>
            <w:tcW w:w="851" w:type="dxa"/>
          </w:tcPr>
          <w:p w:rsidR="00301C66" w:rsidRPr="00C842D6" w:rsidRDefault="00301C66" w:rsidP="003A445D">
            <w:pPr>
              <w:jc w:val="center"/>
              <w:rPr>
                <w:sz w:val="24"/>
                <w:szCs w:val="24"/>
              </w:rPr>
            </w:pPr>
            <w:r w:rsidRPr="00C842D6">
              <w:rPr>
                <w:sz w:val="24"/>
                <w:szCs w:val="24"/>
              </w:rPr>
              <w:t>1</w:t>
            </w:r>
          </w:p>
        </w:tc>
        <w:tc>
          <w:tcPr>
            <w:tcW w:w="3877" w:type="dxa"/>
          </w:tcPr>
          <w:p w:rsidR="00301C66" w:rsidRPr="00C842D6" w:rsidRDefault="00301C66" w:rsidP="003A445D">
            <w:pPr>
              <w:jc w:val="center"/>
              <w:rPr>
                <w:sz w:val="24"/>
                <w:szCs w:val="24"/>
              </w:rPr>
            </w:pPr>
            <w:r w:rsidRPr="00C842D6">
              <w:rPr>
                <w:sz w:val="24"/>
                <w:szCs w:val="24"/>
              </w:rPr>
              <w:t>2</w:t>
            </w:r>
          </w:p>
        </w:tc>
        <w:tc>
          <w:tcPr>
            <w:tcW w:w="3372" w:type="dxa"/>
          </w:tcPr>
          <w:p w:rsidR="00301C66" w:rsidRPr="00C842D6" w:rsidRDefault="00301C66" w:rsidP="003A445D">
            <w:pPr>
              <w:jc w:val="center"/>
              <w:rPr>
                <w:sz w:val="24"/>
                <w:szCs w:val="24"/>
              </w:rPr>
            </w:pPr>
            <w:r w:rsidRPr="00C842D6">
              <w:rPr>
                <w:sz w:val="24"/>
                <w:szCs w:val="24"/>
              </w:rPr>
              <w:t>3</w:t>
            </w:r>
          </w:p>
        </w:tc>
        <w:tc>
          <w:tcPr>
            <w:tcW w:w="1386" w:type="dxa"/>
          </w:tcPr>
          <w:p w:rsidR="00301C66" w:rsidRPr="00C842D6" w:rsidRDefault="00301C66" w:rsidP="003A445D">
            <w:pPr>
              <w:jc w:val="center"/>
              <w:rPr>
                <w:sz w:val="24"/>
                <w:szCs w:val="24"/>
              </w:rPr>
            </w:pPr>
            <w:r w:rsidRPr="00C842D6">
              <w:rPr>
                <w:sz w:val="24"/>
                <w:szCs w:val="24"/>
              </w:rPr>
              <w:t>4</w:t>
            </w:r>
          </w:p>
        </w:tc>
      </w:tr>
      <w:tr w:rsidR="00A23211" w:rsidRPr="00C842D6" w:rsidTr="003A445D">
        <w:trPr>
          <w:trHeight w:val="296"/>
        </w:trPr>
        <w:tc>
          <w:tcPr>
            <w:tcW w:w="851" w:type="dxa"/>
            <w:vMerge w:val="restart"/>
          </w:tcPr>
          <w:p w:rsidR="00A23211" w:rsidRPr="00C842D6" w:rsidRDefault="00A23211" w:rsidP="003A445D">
            <w:pPr>
              <w:jc w:val="center"/>
              <w:rPr>
                <w:sz w:val="24"/>
                <w:szCs w:val="24"/>
              </w:rPr>
            </w:pPr>
            <w:r w:rsidRPr="00C842D6">
              <w:rPr>
                <w:sz w:val="24"/>
                <w:szCs w:val="24"/>
              </w:rPr>
              <w:t>1</w:t>
            </w:r>
            <w:r w:rsidR="008355A3" w:rsidRPr="00C842D6">
              <w:rPr>
                <w:sz w:val="24"/>
                <w:szCs w:val="24"/>
              </w:rPr>
              <w:t>.</w:t>
            </w:r>
          </w:p>
        </w:tc>
        <w:tc>
          <w:tcPr>
            <w:tcW w:w="3877" w:type="dxa"/>
            <w:vMerge w:val="restart"/>
          </w:tcPr>
          <w:p w:rsidR="00A23211" w:rsidRPr="00C842D6" w:rsidRDefault="007D29C5" w:rsidP="00A23211">
            <w:pPr>
              <w:rPr>
                <w:sz w:val="24"/>
                <w:szCs w:val="24"/>
              </w:rPr>
            </w:pPr>
            <w:r w:rsidRPr="00C842D6">
              <w:rPr>
                <w:sz w:val="24"/>
                <w:szCs w:val="24"/>
              </w:rPr>
              <w:t>Берегозащитные, почвозащитные участки лесов, расположенные вдоль объектов, склонов оврагов</w:t>
            </w:r>
          </w:p>
        </w:tc>
        <w:tc>
          <w:tcPr>
            <w:tcW w:w="3372" w:type="dxa"/>
            <w:vAlign w:val="center"/>
          </w:tcPr>
          <w:p w:rsidR="00A23211" w:rsidRPr="00C842D6" w:rsidRDefault="00A23211" w:rsidP="003A445D">
            <w:pPr>
              <w:ind w:left="57"/>
              <w:rPr>
                <w:sz w:val="24"/>
                <w:szCs w:val="24"/>
              </w:rPr>
            </w:pPr>
            <w:r w:rsidRPr="00C842D6">
              <w:rPr>
                <w:sz w:val="24"/>
                <w:szCs w:val="24"/>
              </w:rPr>
              <w:t>Добровское</w:t>
            </w:r>
          </w:p>
        </w:tc>
        <w:tc>
          <w:tcPr>
            <w:tcW w:w="1386" w:type="dxa"/>
            <w:vAlign w:val="center"/>
          </w:tcPr>
          <w:p w:rsidR="00A23211" w:rsidRPr="00C842D6" w:rsidRDefault="00252F7F" w:rsidP="003A445D">
            <w:pPr>
              <w:jc w:val="center"/>
              <w:rPr>
                <w:sz w:val="24"/>
                <w:szCs w:val="24"/>
              </w:rPr>
            </w:pPr>
            <w:r w:rsidRPr="00C842D6">
              <w:rPr>
                <w:sz w:val="24"/>
                <w:szCs w:val="24"/>
              </w:rPr>
              <w:t>80,</w:t>
            </w:r>
            <w:r w:rsidR="00A23211" w:rsidRPr="00C842D6">
              <w:rPr>
                <w:sz w:val="24"/>
                <w:szCs w:val="24"/>
              </w:rPr>
              <w:t>5</w:t>
            </w:r>
          </w:p>
        </w:tc>
      </w:tr>
      <w:tr w:rsidR="00A23211" w:rsidRPr="00C842D6" w:rsidTr="003A445D">
        <w:trPr>
          <w:trHeight w:val="296"/>
        </w:trPr>
        <w:tc>
          <w:tcPr>
            <w:tcW w:w="851" w:type="dxa"/>
            <w:vMerge/>
          </w:tcPr>
          <w:p w:rsidR="00A23211" w:rsidRPr="00C842D6" w:rsidRDefault="00A23211" w:rsidP="003A445D">
            <w:pPr>
              <w:jc w:val="center"/>
              <w:rPr>
                <w:sz w:val="24"/>
                <w:szCs w:val="24"/>
              </w:rPr>
            </w:pPr>
          </w:p>
        </w:tc>
        <w:tc>
          <w:tcPr>
            <w:tcW w:w="3877" w:type="dxa"/>
            <w:vMerge/>
          </w:tcPr>
          <w:p w:rsidR="00A23211" w:rsidRPr="00C842D6" w:rsidRDefault="00A23211" w:rsidP="00A23211">
            <w:pPr>
              <w:rPr>
                <w:sz w:val="24"/>
                <w:szCs w:val="24"/>
              </w:rPr>
            </w:pPr>
          </w:p>
        </w:tc>
        <w:tc>
          <w:tcPr>
            <w:tcW w:w="3372" w:type="dxa"/>
            <w:vAlign w:val="center"/>
          </w:tcPr>
          <w:p w:rsidR="00A23211" w:rsidRPr="00C842D6" w:rsidRDefault="00A23211" w:rsidP="003A445D">
            <w:pPr>
              <w:ind w:left="57"/>
              <w:rPr>
                <w:sz w:val="24"/>
                <w:szCs w:val="24"/>
              </w:rPr>
            </w:pPr>
            <w:r w:rsidRPr="00C842D6">
              <w:rPr>
                <w:sz w:val="24"/>
                <w:szCs w:val="24"/>
              </w:rPr>
              <w:t>Кривецкое</w:t>
            </w:r>
          </w:p>
        </w:tc>
        <w:tc>
          <w:tcPr>
            <w:tcW w:w="1386" w:type="dxa"/>
            <w:vAlign w:val="center"/>
          </w:tcPr>
          <w:p w:rsidR="00A23211" w:rsidRPr="00C842D6" w:rsidRDefault="00252F7F" w:rsidP="003A445D">
            <w:pPr>
              <w:jc w:val="center"/>
              <w:rPr>
                <w:sz w:val="24"/>
                <w:szCs w:val="24"/>
              </w:rPr>
            </w:pPr>
            <w:r w:rsidRPr="00C842D6">
              <w:rPr>
                <w:sz w:val="24"/>
                <w:szCs w:val="24"/>
              </w:rPr>
              <w:t>113,</w:t>
            </w:r>
            <w:r w:rsidR="00A23211" w:rsidRPr="00C842D6">
              <w:rPr>
                <w:sz w:val="24"/>
                <w:szCs w:val="24"/>
              </w:rPr>
              <w:t>4</w:t>
            </w:r>
          </w:p>
        </w:tc>
      </w:tr>
      <w:tr w:rsidR="00A23211" w:rsidRPr="00C842D6" w:rsidTr="003A445D">
        <w:trPr>
          <w:trHeight w:val="296"/>
        </w:trPr>
        <w:tc>
          <w:tcPr>
            <w:tcW w:w="851" w:type="dxa"/>
            <w:vMerge/>
          </w:tcPr>
          <w:p w:rsidR="00A23211" w:rsidRPr="00C842D6" w:rsidRDefault="00A23211" w:rsidP="003A445D">
            <w:pPr>
              <w:jc w:val="center"/>
              <w:rPr>
                <w:sz w:val="24"/>
                <w:szCs w:val="24"/>
              </w:rPr>
            </w:pPr>
          </w:p>
        </w:tc>
        <w:tc>
          <w:tcPr>
            <w:tcW w:w="3877" w:type="dxa"/>
            <w:vMerge/>
          </w:tcPr>
          <w:p w:rsidR="00A23211" w:rsidRPr="00C842D6" w:rsidRDefault="00A23211" w:rsidP="00A23211">
            <w:pPr>
              <w:rPr>
                <w:sz w:val="24"/>
                <w:szCs w:val="24"/>
              </w:rPr>
            </w:pPr>
          </w:p>
        </w:tc>
        <w:tc>
          <w:tcPr>
            <w:tcW w:w="3372" w:type="dxa"/>
            <w:vAlign w:val="center"/>
          </w:tcPr>
          <w:p w:rsidR="00A23211" w:rsidRPr="00C842D6" w:rsidRDefault="00A23211" w:rsidP="003A445D">
            <w:pPr>
              <w:ind w:left="57"/>
              <w:rPr>
                <w:sz w:val="24"/>
                <w:szCs w:val="24"/>
              </w:rPr>
            </w:pPr>
            <w:r w:rsidRPr="00C842D6">
              <w:rPr>
                <w:sz w:val="24"/>
                <w:szCs w:val="24"/>
              </w:rPr>
              <w:t>Трубетчинское</w:t>
            </w:r>
          </w:p>
        </w:tc>
        <w:tc>
          <w:tcPr>
            <w:tcW w:w="1386" w:type="dxa"/>
            <w:vAlign w:val="center"/>
          </w:tcPr>
          <w:p w:rsidR="00A23211" w:rsidRPr="00C842D6" w:rsidRDefault="00252F7F" w:rsidP="003A445D">
            <w:pPr>
              <w:jc w:val="center"/>
              <w:rPr>
                <w:sz w:val="24"/>
                <w:szCs w:val="24"/>
              </w:rPr>
            </w:pPr>
            <w:r w:rsidRPr="00C842D6">
              <w:rPr>
                <w:sz w:val="24"/>
                <w:szCs w:val="24"/>
              </w:rPr>
              <w:t>10,</w:t>
            </w:r>
            <w:r w:rsidR="00A23211" w:rsidRPr="00C842D6">
              <w:rPr>
                <w:sz w:val="24"/>
                <w:szCs w:val="24"/>
              </w:rPr>
              <w:t>4</w:t>
            </w:r>
          </w:p>
        </w:tc>
      </w:tr>
      <w:tr w:rsidR="00B237F3" w:rsidRPr="00C842D6" w:rsidTr="003A445D">
        <w:trPr>
          <w:trHeight w:val="296"/>
        </w:trPr>
        <w:tc>
          <w:tcPr>
            <w:tcW w:w="851" w:type="dxa"/>
            <w:vMerge/>
          </w:tcPr>
          <w:p w:rsidR="00B237F3" w:rsidRPr="00C842D6" w:rsidRDefault="00B237F3" w:rsidP="003A445D">
            <w:pPr>
              <w:jc w:val="center"/>
              <w:rPr>
                <w:sz w:val="24"/>
                <w:szCs w:val="24"/>
              </w:rPr>
            </w:pPr>
          </w:p>
        </w:tc>
        <w:tc>
          <w:tcPr>
            <w:tcW w:w="3877" w:type="dxa"/>
            <w:vMerge/>
          </w:tcPr>
          <w:p w:rsidR="00B237F3" w:rsidRPr="00C842D6" w:rsidRDefault="00B237F3" w:rsidP="00A23211">
            <w:pPr>
              <w:rPr>
                <w:sz w:val="24"/>
                <w:szCs w:val="24"/>
              </w:rPr>
            </w:pPr>
          </w:p>
        </w:tc>
        <w:tc>
          <w:tcPr>
            <w:tcW w:w="3372" w:type="dxa"/>
            <w:vAlign w:val="center"/>
          </w:tcPr>
          <w:p w:rsidR="00B237F3" w:rsidRPr="00C842D6" w:rsidRDefault="00B237F3" w:rsidP="003A445D">
            <w:pPr>
              <w:ind w:left="57"/>
              <w:rPr>
                <w:b/>
                <w:sz w:val="24"/>
                <w:szCs w:val="24"/>
              </w:rPr>
            </w:pPr>
            <w:r w:rsidRPr="00C842D6">
              <w:rPr>
                <w:b/>
                <w:sz w:val="24"/>
                <w:szCs w:val="24"/>
              </w:rPr>
              <w:t>Итого:</w:t>
            </w:r>
          </w:p>
        </w:tc>
        <w:tc>
          <w:tcPr>
            <w:tcW w:w="1386" w:type="dxa"/>
            <w:vAlign w:val="center"/>
          </w:tcPr>
          <w:p w:rsidR="00B237F3" w:rsidRPr="00C842D6" w:rsidRDefault="00252F7F" w:rsidP="003A445D">
            <w:pPr>
              <w:jc w:val="center"/>
              <w:rPr>
                <w:b/>
                <w:sz w:val="24"/>
                <w:szCs w:val="24"/>
              </w:rPr>
            </w:pPr>
            <w:r w:rsidRPr="00C842D6">
              <w:rPr>
                <w:b/>
                <w:sz w:val="24"/>
                <w:szCs w:val="24"/>
              </w:rPr>
              <w:t>204,</w:t>
            </w:r>
            <w:r w:rsidR="00B237F3" w:rsidRPr="00C842D6">
              <w:rPr>
                <w:b/>
                <w:sz w:val="24"/>
                <w:szCs w:val="24"/>
              </w:rPr>
              <w:t>3</w:t>
            </w:r>
          </w:p>
        </w:tc>
      </w:tr>
      <w:tr w:rsidR="00B237F3" w:rsidRPr="00C842D6" w:rsidTr="00543A0A">
        <w:trPr>
          <w:trHeight w:val="393"/>
        </w:trPr>
        <w:tc>
          <w:tcPr>
            <w:tcW w:w="851" w:type="dxa"/>
            <w:vMerge w:val="restart"/>
          </w:tcPr>
          <w:p w:rsidR="00B237F3" w:rsidRPr="00C842D6" w:rsidRDefault="008355A3" w:rsidP="003A445D">
            <w:pPr>
              <w:jc w:val="center"/>
              <w:rPr>
                <w:sz w:val="24"/>
                <w:szCs w:val="24"/>
              </w:rPr>
            </w:pPr>
            <w:r w:rsidRPr="00C842D6">
              <w:rPr>
                <w:sz w:val="24"/>
                <w:szCs w:val="24"/>
              </w:rPr>
              <w:t>2.</w:t>
            </w:r>
          </w:p>
        </w:tc>
        <w:tc>
          <w:tcPr>
            <w:tcW w:w="3877" w:type="dxa"/>
            <w:vMerge w:val="restart"/>
          </w:tcPr>
          <w:p w:rsidR="00B237F3" w:rsidRPr="00C842D6" w:rsidRDefault="007D29C5" w:rsidP="003A445D">
            <w:pPr>
              <w:rPr>
                <w:sz w:val="24"/>
                <w:szCs w:val="24"/>
              </w:rPr>
            </w:pPr>
            <w:r w:rsidRPr="00C842D6">
              <w:rPr>
                <w:sz w:val="24"/>
                <w:szCs w:val="24"/>
              </w:rPr>
              <w:t>Участки лесов вокруг поселков городского типа, сельских населенных пунктов</w:t>
            </w:r>
          </w:p>
        </w:tc>
        <w:tc>
          <w:tcPr>
            <w:tcW w:w="3372" w:type="dxa"/>
            <w:vAlign w:val="center"/>
          </w:tcPr>
          <w:p w:rsidR="00B237F3" w:rsidRPr="00C842D6" w:rsidRDefault="00B237F3" w:rsidP="003A445D">
            <w:pPr>
              <w:ind w:left="57"/>
              <w:rPr>
                <w:sz w:val="24"/>
                <w:szCs w:val="24"/>
              </w:rPr>
            </w:pPr>
            <w:r w:rsidRPr="00C842D6">
              <w:rPr>
                <w:sz w:val="24"/>
                <w:szCs w:val="24"/>
              </w:rPr>
              <w:t>Добровское</w:t>
            </w:r>
          </w:p>
        </w:tc>
        <w:tc>
          <w:tcPr>
            <w:tcW w:w="1386" w:type="dxa"/>
            <w:vAlign w:val="center"/>
          </w:tcPr>
          <w:p w:rsidR="00B237F3" w:rsidRPr="00C842D6" w:rsidRDefault="00252F7F" w:rsidP="003A445D">
            <w:pPr>
              <w:jc w:val="center"/>
              <w:rPr>
                <w:sz w:val="24"/>
                <w:szCs w:val="24"/>
              </w:rPr>
            </w:pPr>
            <w:r w:rsidRPr="00C842D6">
              <w:rPr>
                <w:sz w:val="24"/>
                <w:szCs w:val="24"/>
              </w:rPr>
              <w:t>1418,</w:t>
            </w:r>
            <w:r w:rsidR="00543A0A" w:rsidRPr="00C842D6">
              <w:rPr>
                <w:sz w:val="24"/>
                <w:szCs w:val="24"/>
              </w:rPr>
              <w:t>9</w:t>
            </w:r>
          </w:p>
        </w:tc>
      </w:tr>
      <w:tr w:rsidR="00B237F3" w:rsidRPr="00C842D6" w:rsidTr="003A445D">
        <w:tc>
          <w:tcPr>
            <w:tcW w:w="851" w:type="dxa"/>
            <w:vMerge/>
          </w:tcPr>
          <w:p w:rsidR="00B237F3" w:rsidRPr="00C842D6" w:rsidRDefault="00B237F3" w:rsidP="003A445D">
            <w:pPr>
              <w:jc w:val="center"/>
              <w:rPr>
                <w:sz w:val="24"/>
                <w:szCs w:val="24"/>
              </w:rPr>
            </w:pPr>
          </w:p>
        </w:tc>
        <w:tc>
          <w:tcPr>
            <w:tcW w:w="3877" w:type="dxa"/>
            <w:vMerge/>
          </w:tcPr>
          <w:p w:rsidR="00B237F3" w:rsidRPr="00C842D6" w:rsidRDefault="00B237F3" w:rsidP="003A445D">
            <w:pPr>
              <w:rPr>
                <w:color w:val="FF0000"/>
                <w:sz w:val="24"/>
                <w:szCs w:val="24"/>
              </w:rPr>
            </w:pPr>
          </w:p>
        </w:tc>
        <w:tc>
          <w:tcPr>
            <w:tcW w:w="3372" w:type="dxa"/>
            <w:vAlign w:val="center"/>
          </w:tcPr>
          <w:p w:rsidR="00B237F3" w:rsidRPr="00C842D6" w:rsidRDefault="00B237F3" w:rsidP="003A445D">
            <w:pPr>
              <w:ind w:left="57"/>
              <w:rPr>
                <w:sz w:val="24"/>
                <w:szCs w:val="24"/>
              </w:rPr>
            </w:pPr>
            <w:r w:rsidRPr="00C842D6">
              <w:rPr>
                <w:sz w:val="24"/>
                <w:szCs w:val="24"/>
              </w:rPr>
              <w:t>Кривецкое</w:t>
            </w:r>
          </w:p>
        </w:tc>
        <w:tc>
          <w:tcPr>
            <w:tcW w:w="1386" w:type="dxa"/>
            <w:vAlign w:val="center"/>
          </w:tcPr>
          <w:p w:rsidR="00B237F3" w:rsidRPr="00C842D6" w:rsidRDefault="00252F7F" w:rsidP="003A445D">
            <w:pPr>
              <w:jc w:val="center"/>
              <w:rPr>
                <w:sz w:val="24"/>
                <w:szCs w:val="24"/>
              </w:rPr>
            </w:pPr>
            <w:r w:rsidRPr="00C842D6">
              <w:rPr>
                <w:sz w:val="24"/>
                <w:szCs w:val="24"/>
              </w:rPr>
              <w:t>1841,</w:t>
            </w:r>
            <w:r w:rsidR="00543A0A" w:rsidRPr="00C842D6">
              <w:rPr>
                <w:sz w:val="24"/>
                <w:szCs w:val="24"/>
              </w:rPr>
              <w:t>7</w:t>
            </w:r>
          </w:p>
        </w:tc>
      </w:tr>
      <w:tr w:rsidR="00B237F3" w:rsidRPr="00E4365C" w:rsidTr="003A445D">
        <w:tc>
          <w:tcPr>
            <w:tcW w:w="851" w:type="dxa"/>
            <w:vMerge/>
          </w:tcPr>
          <w:p w:rsidR="00B237F3" w:rsidRPr="00C842D6" w:rsidRDefault="00B237F3" w:rsidP="003A445D">
            <w:pPr>
              <w:jc w:val="center"/>
              <w:rPr>
                <w:sz w:val="24"/>
                <w:szCs w:val="24"/>
              </w:rPr>
            </w:pPr>
          </w:p>
        </w:tc>
        <w:tc>
          <w:tcPr>
            <w:tcW w:w="3877" w:type="dxa"/>
            <w:vMerge/>
          </w:tcPr>
          <w:p w:rsidR="00B237F3" w:rsidRPr="00C842D6" w:rsidRDefault="00B237F3" w:rsidP="003A445D">
            <w:pPr>
              <w:rPr>
                <w:color w:val="FF0000"/>
                <w:sz w:val="24"/>
                <w:szCs w:val="24"/>
              </w:rPr>
            </w:pPr>
          </w:p>
        </w:tc>
        <w:tc>
          <w:tcPr>
            <w:tcW w:w="3372" w:type="dxa"/>
            <w:vAlign w:val="center"/>
          </w:tcPr>
          <w:p w:rsidR="00B237F3" w:rsidRPr="00C842D6" w:rsidRDefault="00B237F3" w:rsidP="003A445D">
            <w:pPr>
              <w:ind w:left="57"/>
              <w:rPr>
                <w:sz w:val="24"/>
                <w:szCs w:val="24"/>
              </w:rPr>
            </w:pPr>
            <w:r w:rsidRPr="00C842D6">
              <w:rPr>
                <w:sz w:val="24"/>
                <w:szCs w:val="24"/>
              </w:rPr>
              <w:t>Трубетчинское</w:t>
            </w:r>
          </w:p>
        </w:tc>
        <w:tc>
          <w:tcPr>
            <w:tcW w:w="1386" w:type="dxa"/>
            <w:vAlign w:val="center"/>
          </w:tcPr>
          <w:p w:rsidR="00B237F3" w:rsidRPr="00BD0E5C" w:rsidRDefault="00543A0A" w:rsidP="003A445D">
            <w:pPr>
              <w:jc w:val="center"/>
              <w:rPr>
                <w:sz w:val="24"/>
                <w:szCs w:val="24"/>
              </w:rPr>
            </w:pPr>
            <w:r w:rsidRPr="00C842D6">
              <w:rPr>
                <w:sz w:val="24"/>
                <w:szCs w:val="24"/>
              </w:rPr>
              <w:t>1524</w:t>
            </w:r>
            <w:r w:rsidR="00C842D6">
              <w:rPr>
                <w:sz w:val="24"/>
                <w:szCs w:val="24"/>
              </w:rPr>
              <w:t>,0</w:t>
            </w:r>
          </w:p>
        </w:tc>
      </w:tr>
      <w:tr w:rsidR="00B237F3" w:rsidRPr="00E4365C" w:rsidTr="003A445D">
        <w:tc>
          <w:tcPr>
            <w:tcW w:w="851" w:type="dxa"/>
            <w:vMerge/>
          </w:tcPr>
          <w:p w:rsidR="00B237F3" w:rsidRPr="00E4365C" w:rsidRDefault="00B237F3" w:rsidP="003A445D">
            <w:pPr>
              <w:jc w:val="center"/>
              <w:rPr>
                <w:sz w:val="24"/>
                <w:szCs w:val="24"/>
              </w:rPr>
            </w:pPr>
          </w:p>
        </w:tc>
        <w:tc>
          <w:tcPr>
            <w:tcW w:w="3877" w:type="dxa"/>
            <w:vMerge/>
          </w:tcPr>
          <w:p w:rsidR="00B237F3" w:rsidRPr="00E4365C" w:rsidRDefault="00B237F3" w:rsidP="003A445D">
            <w:pPr>
              <w:rPr>
                <w:color w:val="FF0000"/>
                <w:sz w:val="24"/>
                <w:szCs w:val="24"/>
              </w:rPr>
            </w:pPr>
          </w:p>
        </w:tc>
        <w:tc>
          <w:tcPr>
            <w:tcW w:w="3372" w:type="dxa"/>
            <w:vAlign w:val="center"/>
          </w:tcPr>
          <w:p w:rsidR="00B237F3" w:rsidRPr="00C842D6" w:rsidRDefault="00B237F3" w:rsidP="003A445D">
            <w:pPr>
              <w:ind w:left="57"/>
              <w:rPr>
                <w:b/>
                <w:sz w:val="24"/>
                <w:szCs w:val="24"/>
              </w:rPr>
            </w:pPr>
            <w:r w:rsidRPr="00C842D6">
              <w:rPr>
                <w:b/>
                <w:sz w:val="24"/>
                <w:szCs w:val="24"/>
              </w:rPr>
              <w:t>Итого:</w:t>
            </w:r>
          </w:p>
        </w:tc>
        <w:tc>
          <w:tcPr>
            <w:tcW w:w="1386" w:type="dxa"/>
            <w:vAlign w:val="center"/>
          </w:tcPr>
          <w:p w:rsidR="00B237F3" w:rsidRPr="00C842D6" w:rsidRDefault="00543A0A" w:rsidP="00252F7F">
            <w:pPr>
              <w:jc w:val="center"/>
              <w:rPr>
                <w:b/>
                <w:sz w:val="24"/>
                <w:szCs w:val="24"/>
              </w:rPr>
            </w:pPr>
            <w:r w:rsidRPr="00C842D6">
              <w:rPr>
                <w:b/>
                <w:sz w:val="24"/>
                <w:szCs w:val="24"/>
              </w:rPr>
              <w:t>4784</w:t>
            </w:r>
            <w:r w:rsidR="00252F7F" w:rsidRPr="00C842D6">
              <w:rPr>
                <w:b/>
                <w:sz w:val="24"/>
                <w:szCs w:val="24"/>
              </w:rPr>
              <w:t>,</w:t>
            </w:r>
            <w:r w:rsidRPr="00C842D6">
              <w:rPr>
                <w:b/>
                <w:sz w:val="24"/>
                <w:szCs w:val="24"/>
              </w:rPr>
              <w:t>6</w:t>
            </w:r>
          </w:p>
        </w:tc>
      </w:tr>
      <w:tr w:rsidR="00B237F3" w:rsidRPr="00E4365C" w:rsidTr="003A445D">
        <w:tc>
          <w:tcPr>
            <w:tcW w:w="851" w:type="dxa"/>
            <w:vMerge w:val="restart"/>
          </w:tcPr>
          <w:p w:rsidR="00B237F3" w:rsidRPr="00E4365C" w:rsidRDefault="008355A3" w:rsidP="003A445D">
            <w:pPr>
              <w:jc w:val="center"/>
              <w:rPr>
                <w:sz w:val="24"/>
                <w:szCs w:val="24"/>
              </w:rPr>
            </w:pPr>
            <w:r>
              <w:rPr>
                <w:sz w:val="24"/>
                <w:szCs w:val="24"/>
              </w:rPr>
              <w:t>3</w:t>
            </w:r>
            <w:r w:rsidR="00B237F3" w:rsidRPr="00E4365C">
              <w:rPr>
                <w:sz w:val="24"/>
                <w:szCs w:val="24"/>
              </w:rPr>
              <w:t>.</w:t>
            </w:r>
          </w:p>
        </w:tc>
        <w:tc>
          <w:tcPr>
            <w:tcW w:w="3877" w:type="dxa"/>
            <w:vMerge w:val="restart"/>
          </w:tcPr>
          <w:p w:rsidR="00B237F3" w:rsidRPr="00E4365C" w:rsidRDefault="00B237F3" w:rsidP="003A445D">
            <w:pPr>
              <w:rPr>
                <w:color w:val="FF0000"/>
                <w:sz w:val="24"/>
                <w:szCs w:val="24"/>
              </w:rPr>
            </w:pPr>
            <w:r w:rsidRPr="00E4365C">
              <w:rPr>
                <w:sz w:val="24"/>
                <w:szCs w:val="24"/>
              </w:rPr>
              <w:t>Постоянные лесосеменные участки</w:t>
            </w:r>
          </w:p>
        </w:tc>
        <w:tc>
          <w:tcPr>
            <w:tcW w:w="3372" w:type="dxa"/>
            <w:vAlign w:val="center"/>
          </w:tcPr>
          <w:p w:rsidR="00B237F3" w:rsidRPr="00C842D6" w:rsidRDefault="00B237F3" w:rsidP="003A445D">
            <w:pPr>
              <w:ind w:left="57"/>
              <w:rPr>
                <w:sz w:val="24"/>
                <w:szCs w:val="24"/>
              </w:rPr>
            </w:pPr>
            <w:r w:rsidRPr="00C842D6">
              <w:rPr>
                <w:sz w:val="24"/>
                <w:szCs w:val="24"/>
              </w:rPr>
              <w:t>Добровское</w:t>
            </w:r>
          </w:p>
        </w:tc>
        <w:tc>
          <w:tcPr>
            <w:tcW w:w="1386" w:type="dxa"/>
            <w:vAlign w:val="center"/>
          </w:tcPr>
          <w:p w:rsidR="00B237F3" w:rsidRPr="00C842D6" w:rsidRDefault="00B237F3" w:rsidP="003A445D">
            <w:pPr>
              <w:jc w:val="center"/>
              <w:rPr>
                <w:sz w:val="24"/>
                <w:szCs w:val="24"/>
              </w:rPr>
            </w:pPr>
            <w:r w:rsidRPr="00C842D6">
              <w:rPr>
                <w:sz w:val="24"/>
                <w:szCs w:val="24"/>
              </w:rPr>
              <w:t>6,5</w:t>
            </w:r>
          </w:p>
        </w:tc>
      </w:tr>
      <w:tr w:rsidR="00B237F3" w:rsidRPr="00E4365C" w:rsidTr="003A445D">
        <w:tc>
          <w:tcPr>
            <w:tcW w:w="851" w:type="dxa"/>
            <w:vMerge/>
          </w:tcPr>
          <w:p w:rsidR="00B237F3" w:rsidRPr="00E4365C" w:rsidRDefault="00B237F3" w:rsidP="003A445D">
            <w:pPr>
              <w:jc w:val="center"/>
              <w:rPr>
                <w:sz w:val="24"/>
                <w:szCs w:val="24"/>
              </w:rPr>
            </w:pPr>
          </w:p>
        </w:tc>
        <w:tc>
          <w:tcPr>
            <w:tcW w:w="3877" w:type="dxa"/>
            <w:vMerge/>
          </w:tcPr>
          <w:p w:rsidR="00B237F3" w:rsidRPr="00E4365C" w:rsidRDefault="00B237F3" w:rsidP="003A445D">
            <w:pPr>
              <w:rPr>
                <w:sz w:val="24"/>
                <w:szCs w:val="24"/>
              </w:rPr>
            </w:pPr>
          </w:p>
        </w:tc>
        <w:tc>
          <w:tcPr>
            <w:tcW w:w="3372" w:type="dxa"/>
            <w:vAlign w:val="center"/>
          </w:tcPr>
          <w:p w:rsidR="00B237F3" w:rsidRPr="00C842D6" w:rsidRDefault="00B237F3" w:rsidP="003A445D">
            <w:pPr>
              <w:ind w:left="57"/>
              <w:rPr>
                <w:sz w:val="24"/>
                <w:szCs w:val="24"/>
              </w:rPr>
            </w:pPr>
            <w:r w:rsidRPr="00C842D6">
              <w:rPr>
                <w:sz w:val="24"/>
                <w:szCs w:val="24"/>
              </w:rPr>
              <w:t>Трубетчинское</w:t>
            </w:r>
          </w:p>
        </w:tc>
        <w:tc>
          <w:tcPr>
            <w:tcW w:w="1386" w:type="dxa"/>
            <w:vAlign w:val="center"/>
          </w:tcPr>
          <w:p w:rsidR="00B237F3" w:rsidRPr="00C842D6" w:rsidRDefault="00B237F3" w:rsidP="003A445D">
            <w:pPr>
              <w:jc w:val="center"/>
              <w:rPr>
                <w:sz w:val="24"/>
                <w:szCs w:val="24"/>
              </w:rPr>
            </w:pPr>
            <w:r w:rsidRPr="00C842D6">
              <w:rPr>
                <w:sz w:val="24"/>
                <w:szCs w:val="24"/>
              </w:rPr>
              <w:t>5,0</w:t>
            </w:r>
          </w:p>
        </w:tc>
      </w:tr>
      <w:tr w:rsidR="00B237F3" w:rsidRPr="00E4365C" w:rsidTr="003A445D">
        <w:tc>
          <w:tcPr>
            <w:tcW w:w="851" w:type="dxa"/>
            <w:vMerge/>
          </w:tcPr>
          <w:p w:rsidR="00B237F3" w:rsidRPr="00E4365C" w:rsidRDefault="00B237F3" w:rsidP="003A445D">
            <w:pPr>
              <w:jc w:val="center"/>
              <w:rPr>
                <w:sz w:val="24"/>
                <w:szCs w:val="24"/>
              </w:rPr>
            </w:pPr>
          </w:p>
        </w:tc>
        <w:tc>
          <w:tcPr>
            <w:tcW w:w="3877" w:type="dxa"/>
            <w:vMerge/>
          </w:tcPr>
          <w:p w:rsidR="00B237F3" w:rsidRPr="00E4365C" w:rsidRDefault="00B237F3" w:rsidP="003A445D">
            <w:pPr>
              <w:rPr>
                <w:sz w:val="24"/>
                <w:szCs w:val="24"/>
              </w:rPr>
            </w:pPr>
          </w:p>
        </w:tc>
        <w:tc>
          <w:tcPr>
            <w:tcW w:w="3372" w:type="dxa"/>
            <w:vAlign w:val="center"/>
          </w:tcPr>
          <w:p w:rsidR="00B237F3" w:rsidRPr="00C842D6" w:rsidRDefault="00B237F3" w:rsidP="003A445D">
            <w:pPr>
              <w:ind w:left="57"/>
              <w:rPr>
                <w:b/>
                <w:sz w:val="24"/>
                <w:szCs w:val="24"/>
              </w:rPr>
            </w:pPr>
            <w:r w:rsidRPr="00C842D6">
              <w:rPr>
                <w:b/>
                <w:sz w:val="24"/>
                <w:szCs w:val="24"/>
              </w:rPr>
              <w:t>Итого:</w:t>
            </w:r>
          </w:p>
        </w:tc>
        <w:tc>
          <w:tcPr>
            <w:tcW w:w="1386" w:type="dxa"/>
            <w:vAlign w:val="center"/>
          </w:tcPr>
          <w:p w:rsidR="00B237F3" w:rsidRPr="00C842D6" w:rsidRDefault="00B237F3" w:rsidP="003A445D">
            <w:pPr>
              <w:jc w:val="center"/>
              <w:rPr>
                <w:b/>
                <w:sz w:val="24"/>
                <w:szCs w:val="24"/>
              </w:rPr>
            </w:pPr>
            <w:r w:rsidRPr="00C842D6">
              <w:rPr>
                <w:b/>
                <w:sz w:val="24"/>
                <w:szCs w:val="24"/>
              </w:rPr>
              <w:t>11,5</w:t>
            </w:r>
          </w:p>
        </w:tc>
      </w:tr>
      <w:tr w:rsidR="00B237F3" w:rsidRPr="00091223" w:rsidTr="003A445D">
        <w:tc>
          <w:tcPr>
            <w:tcW w:w="851" w:type="dxa"/>
            <w:vMerge w:val="restart"/>
          </w:tcPr>
          <w:p w:rsidR="00B237F3" w:rsidRPr="00E4365C" w:rsidRDefault="008355A3" w:rsidP="003A445D">
            <w:pPr>
              <w:jc w:val="center"/>
              <w:rPr>
                <w:sz w:val="24"/>
                <w:szCs w:val="24"/>
              </w:rPr>
            </w:pPr>
            <w:r>
              <w:rPr>
                <w:sz w:val="24"/>
                <w:szCs w:val="24"/>
              </w:rPr>
              <w:t>4.</w:t>
            </w:r>
          </w:p>
        </w:tc>
        <w:tc>
          <w:tcPr>
            <w:tcW w:w="3877" w:type="dxa"/>
            <w:vMerge w:val="restart"/>
          </w:tcPr>
          <w:p w:rsidR="00B237F3" w:rsidRPr="00E4365C" w:rsidRDefault="00B237F3" w:rsidP="003A445D">
            <w:pPr>
              <w:rPr>
                <w:color w:val="FF0000"/>
                <w:sz w:val="24"/>
                <w:szCs w:val="24"/>
              </w:rPr>
            </w:pPr>
            <w:r w:rsidRPr="00E4365C">
              <w:rPr>
                <w:sz w:val="24"/>
                <w:szCs w:val="24"/>
              </w:rPr>
              <w:t>Плюсовые насаждения</w:t>
            </w:r>
          </w:p>
        </w:tc>
        <w:tc>
          <w:tcPr>
            <w:tcW w:w="3372" w:type="dxa"/>
            <w:vAlign w:val="center"/>
          </w:tcPr>
          <w:p w:rsidR="00B237F3" w:rsidRPr="00C842D6" w:rsidRDefault="00B237F3" w:rsidP="003A445D">
            <w:pPr>
              <w:ind w:left="57"/>
              <w:rPr>
                <w:sz w:val="24"/>
                <w:szCs w:val="24"/>
              </w:rPr>
            </w:pPr>
            <w:r w:rsidRPr="00C842D6">
              <w:rPr>
                <w:sz w:val="24"/>
                <w:szCs w:val="24"/>
              </w:rPr>
              <w:t>Кривецкое</w:t>
            </w:r>
          </w:p>
        </w:tc>
        <w:tc>
          <w:tcPr>
            <w:tcW w:w="1386" w:type="dxa"/>
            <w:vAlign w:val="center"/>
          </w:tcPr>
          <w:p w:rsidR="00B237F3" w:rsidRPr="00C842D6" w:rsidRDefault="00B237F3" w:rsidP="003A445D">
            <w:pPr>
              <w:jc w:val="center"/>
              <w:rPr>
                <w:sz w:val="24"/>
                <w:szCs w:val="24"/>
              </w:rPr>
            </w:pPr>
            <w:r w:rsidRPr="00C842D6">
              <w:rPr>
                <w:sz w:val="24"/>
                <w:szCs w:val="24"/>
              </w:rPr>
              <w:t>7,4</w:t>
            </w:r>
          </w:p>
        </w:tc>
      </w:tr>
      <w:tr w:rsidR="00B237F3" w:rsidRPr="00E4365C" w:rsidTr="003A445D">
        <w:tc>
          <w:tcPr>
            <w:tcW w:w="851" w:type="dxa"/>
            <w:vMerge/>
          </w:tcPr>
          <w:p w:rsidR="00B237F3" w:rsidRPr="00E4365C" w:rsidRDefault="00B237F3" w:rsidP="003A445D">
            <w:pPr>
              <w:jc w:val="center"/>
              <w:rPr>
                <w:sz w:val="24"/>
                <w:szCs w:val="24"/>
              </w:rPr>
            </w:pPr>
          </w:p>
        </w:tc>
        <w:tc>
          <w:tcPr>
            <w:tcW w:w="3877" w:type="dxa"/>
            <w:vMerge/>
          </w:tcPr>
          <w:p w:rsidR="00B237F3" w:rsidRPr="00E4365C" w:rsidRDefault="00B237F3" w:rsidP="003A445D">
            <w:pPr>
              <w:rPr>
                <w:color w:val="FF0000"/>
                <w:sz w:val="24"/>
                <w:szCs w:val="24"/>
              </w:rPr>
            </w:pPr>
          </w:p>
        </w:tc>
        <w:tc>
          <w:tcPr>
            <w:tcW w:w="3372" w:type="dxa"/>
            <w:vAlign w:val="center"/>
          </w:tcPr>
          <w:p w:rsidR="00B237F3" w:rsidRPr="00C842D6" w:rsidRDefault="00B237F3" w:rsidP="003A445D">
            <w:pPr>
              <w:ind w:left="57"/>
              <w:rPr>
                <w:b/>
                <w:sz w:val="24"/>
                <w:szCs w:val="24"/>
              </w:rPr>
            </w:pPr>
            <w:r w:rsidRPr="00C842D6">
              <w:rPr>
                <w:b/>
                <w:sz w:val="24"/>
                <w:szCs w:val="24"/>
              </w:rPr>
              <w:t>Итого:</w:t>
            </w:r>
          </w:p>
        </w:tc>
        <w:tc>
          <w:tcPr>
            <w:tcW w:w="1386" w:type="dxa"/>
            <w:vAlign w:val="center"/>
          </w:tcPr>
          <w:p w:rsidR="00B237F3" w:rsidRPr="00C842D6" w:rsidRDefault="00B237F3" w:rsidP="003A445D">
            <w:pPr>
              <w:jc w:val="center"/>
              <w:rPr>
                <w:b/>
                <w:sz w:val="24"/>
                <w:szCs w:val="24"/>
              </w:rPr>
            </w:pPr>
            <w:r w:rsidRPr="00C842D6">
              <w:rPr>
                <w:b/>
                <w:sz w:val="24"/>
                <w:szCs w:val="24"/>
              </w:rPr>
              <w:t>7,4</w:t>
            </w:r>
          </w:p>
        </w:tc>
      </w:tr>
      <w:tr w:rsidR="00B237F3" w:rsidRPr="00E4365C" w:rsidTr="003A445D">
        <w:tc>
          <w:tcPr>
            <w:tcW w:w="851" w:type="dxa"/>
            <w:vMerge w:val="restart"/>
          </w:tcPr>
          <w:p w:rsidR="00B237F3" w:rsidRPr="00E4365C" w:rsidRDefault="008355A3" w:rsidP="003A445D">
            <w:pPr>
              <w:jc w:val="center"/>
              <w:rPr>
                <w:sz w:val="24"/>
                <w:szCs w:val="24"/>
              </w:rPr>
            </w:pPr>
            <w:r>
              <w:rPr>
                <w:sz w:val="24"/>
                <w:szCs w:val="24"/>
              </w:rPr>
              <w:t>5.</w:t>
            </w:r>
          </w:p>
        </w:tc>
        <w:tc>
          <w:tcPr>
            <w:tcW w:w="3877" w:type="dxa"/>
            <w:vMerge w:val="restart"/>
          </w:tcPr>
          <w:p w:rsidR="00B237F3" w:rsidRPr="00E4365C" w:rsidRDefault="00B237F3" w:rsidP="003A445D">
            <w:pPr>
              <w:rPr>
                <w:sz w:val="24"/>
                <w:szCs w:val="24"/>
              </w:rPr>
            </w:pPr>
            <w:r w:rsidRPr="00E4365C">
              <w:rPr>
                <w:sz w:val="24"/>
                <w:szCs w:val="24"/>
              </w:rPr>
              <w:t>Испытательные культуры</w:t>
            </w:r>
          </w:p>
        </w:tc>
        <w:tc>
          <w:tcPr>
            <w:tcW w:w="3372" w:type="dxa"/>
            <w:vAlign w:val="center"/>
          </w:tcPr>
          <w:p w:rsidR="00B237F3" w:rsidRPr="00C842D6" w:rsidRDefault="00B237F3" w:rsidP="003A445D">
            <w:pPr>
              <w:ind w:left="57"/>
              <w:rPr>
                <w:sz w:val="24"/>
                <w:szCs w:val="24"/>
              </w:rPr>
            </w:pPr>
            <w:r w:rsidRPr="00C842D6">
              <w:rPr>
                <w:sz w:val="24"/>
                <w:szCs w:val="24"/>
              </w:rPr>
              <w:t>Добровское</w:t>
            </w:r>
          </w:p>
        </w:tc>
        <w:tc>
          <w:tcPr>
            <w:tcW w:w="1386" w:type="dxa"/>
            <w:vAlign w:val="center"/>
          </w:tcPr>
          <w:p w:rsidR="00B237F3" w:rsidRPr="00C842D6" w:rsidRDefault="00B237F3" w:rsidP="003A445D">
            <w:pPr>
              <w:jc w:val="center"/>
              <w:rPr>
                <w:sz w:val="24"/>
                <w:szCs w:val="24"/>
              </w:rPr>
            </w:pPr>
            <w:r w:rsidRPr="00C842D6">
              <w:rPr>
                <w:sz w:val="24"/>
                <w:szCs w:val="24"/>
              </w:rPr>
              <w:t>1,4</w:t>
            </w:r>
          </w:p>
        </w:tc>
      </w:tr>
      <w:tr w:rsidR="00B237F3" w:rsidRPr="00E4365C" w:rsidTr="003A445D">
        <w:tc>
          <w:tcPr>
            <w:tcW w:w="851" w:type="dxa"/>
            <w:vMerge/>
          </w:tcPr>
          <w:p w:rsidR="00B237F3" w:rsidRPr="00E4365C" w:rsidRDefault="00B237F3" w:rsidP="003A445D">
            <w:pPr>
              <w:jc w:val="center"/>
              <w:rPr>
                <w:sz w:val="24"/>
                <w:szCs w:val="24"/>
              </w:rPr>
            </w:pPr>
          </w:p>
        </w:tc>
        <w:tc>
          <w:tcPr>
            <w:tcW w:w="3877" w:type="dxa"/>
            <w:vMerge/>
          </w:tcPr>
          <w:p w:rsidR="00B237F3" w:rsidRPr="00E4365C" w:rsidRDefault="00B237F3" w:rsidP="003A445D">
            <w:pPr>
              <w:rPr>
                <w:sz w:val="24"/>
                <w:szCs w:val="24"/>
              </w:rPr>
            </w:pPr>
          </w:p>
        </w:tc>
        <w:tc>
          <w:tcPr>
            <w:tcW w:w="3372" w:type="dxa"/>
            <w:vAlign w:val="center"/>
          </w:tcPr>
          <w:p w:rsidR="00B237F3" w:rsidRPr="00C842D6" w:rsidRDefault="00B237F3" w:rsidP="003A445D">
            <w:pPr>
              <w:ind w:left="57"/>
              <w:rPr>
                <w:b/>
                <w:sz w:val="24"/>
                <w:szCs w:val="24"/>
              </w:rPr>
            </w:pPr>
            <w:r w:rsidRPr="00C842D6">
              <w:rPr>
                <w:b/>
                <w:sz w:val="24"/>
                <w:szCs w:val="24"/>
              </w:rPr>
              <w:t>Итого:</w:t>
            </w:r>
          </w:p>
        </w:tc>
        <w:tc>
          <w:tcPr>
            <w:tcW w:w="1386" w:type="dxa"/>
            <w:vAlign w:val="center"/>
          </w:tcPr>
          <w:p w:rsidR="00B237F3" w:rsidRPr="00C842D6" w:rsidRDefault="00B237F3" w:rsidP="003A445D">
            <w:pPr>
              <w:jc w:val="center"/>
              <w:rPr>
                <w:b/>
                <w:sz w:val="24"/>
                <w:szCs w:val="24"/>
              </w:rPr>
            </w:pPr>
            <w:r w:rsidRPr="00C842D6">
              <w:rPr>
                <w:b/>
                <w:sz w:val="24"/>
                <w:szCs w:val="24"/>
              </w:rPr>
              <w:t>1,4</w:t>
            </w:r>
          </w:p>
        </w:tc>
      </w:tr>
      <w:tr w:rsidR="00B237F3" w:rsidRPr="00E4365C" w:rsidTr="003A445D">
        <w:tc>
          <w:tcPr>
            <w:tcW w:w="851" w:type="dxa"/>
            <w:vMerge w:val="restart"/>
          </w:tcPr>
          <w:p w:rsidR="00B237F3" w:rsidRPr="00E4365C" w:rsidRDefault="008355A3" w:rsidP="003A445D">
            <w:pPr>
              <w:jc w:val="center"/>
              <w:rPr>
                <w:sz w:val="24"/>
                <w:szCs w:val="24"/>
              </w:rPr>
            </w:pPr>
            <w:r>
              <w:rPr>
                <w:sz w:val="24"/>
                <w:szCs w:val="24"/>
              </w:rPr>
              <w:t>6.</w:t>
            </w:r>
          </w:p>
        </w:tc>
        <w:tc>
          <w:tcPr>
            <w:tcW w:w="3877" w:type="dxa"/>
            <w:vMerge w:val="restart"/>
          </w:tcPr>
          <w:p w:rsidR="00B237F3" w:rsidRPr="00E4365C" w:rsidRDefault="00B237F3" w:rsidP="003A445D">
            <w:pPr>
              <w:rPr>
                <w:sz w:val="24"/>
                <w:szCs w:val="24"/>
              </w:rPr>
            </w:pPr>
            <w:r w:rsidRPr="00E4365C">
              <w:rPr>
                <w:sz w:val="24"/>
                <w:szCs w:val="24"/>
              </w:rPr>
              <w:t>Географические культуры</w:t>
            </w:r>
          </w:p>
        </w:tc>
        <w:tc>
          <w:tcPr>
            <w:tcW w:w="3372" w:type="dxa"/>
            <w:vAlign w:val="center"/>
          </w:tcPr>
          <w:p w:rsidR="00B237F3" w:rsidRPr="00C842D6" w:rsidRDefault="00B237F3" w:rsidP="003A445D">
            <w:pPr>
              <w:ind w:left="57"/>
              <w:rPr>
                <w:sz w:val="24"/>
                <w:szCs w:val="24"/>
              </w:rPr>
            </w:pPr>
            <w:r w:rsidRPr="00C842D6">
              <w:rPr>
                <w:sz w:val="24"/>
                <w:szCs w:val="24"/>
              </w:rPr>
              <w:t>Добровское</w:t>
            </w:r>
          </w:p>
        </w:tc>
        <w:tc>
          <w:tcPr>
            <w:tcW w:w="1386" w:type="dxa"/>
            <w:vAlign w:val="center"/>
          </w:tcPr>
          <w:p w:rsidR="00B237F3" w:rsidRPr="00C842D6" w:rsidRDefault="00B237F3" w:rsidP="003A445D">
            <w:pPr>
              <w:jc w:val="center"/>
              <w:rPr>
                <w:sz w:val="24"/>
                <w:szCs w:val="24"/>
              </w:rPr>
            </w:pPr>
            <w:r w:rsidRPr="00C842D6">
              <w:rPr>
                <w:sz w:val="24"/>
                <w:szCs w:val="24"/>
              </w:rPr>
              <w:t>0,8</w:t>
            </w:r>
          </w:p>
        </w:tc>
      </w:tr>
      <w:tr w:rsidR="00B237F3" w:rsidRPr="00E4365C" w:rsidTr="003A445D">
        <w:tc>
          <w:tcPr>
            <w:tcW w:w="851" w:type="dxa"/>
            <w:vMerge/>
          </w:tcPr>
          <w:p w:rsidR="00B237F3" w:rsidRPr="00E4365C" w:rsidRDefault="00B237F3" w:rsidP="003A445D">
            <w:pPr>
              <w:jc w:val="center"/>
              <w:rPr>
                <w:sz w:val="24"/>
                <w:szCs w:val="24"/>
              </w:rPr>
            </w:pPr>
          </w:p>
        </w:tc>
        <w:tc>
          <w:tcPr>
            <w:tcW w:w="3877" w:type="dxa"/>
            <w:vMerge/>
          </w:tcPr>
          <w:p w:rsidR="00B237F3" w:rsidRPr="00E4365C" w:rsidRDefault="00B237F3" w:rsidP="003A445D">
            <w:pPr>
              <w:rPr>
                <w:sz w:val="24"/>
                <w:szCs w:val="24"/>
              </w:rPr>
            </w:pPr>
          </w:p>
        </w:tc>
        <w:tc>
          <w:tcPr>
            <w:tcW w:w="3372" w:type="dxa"/>
            <w:vAlign w:val="center"/>
          </w:tcPr>
          <w:p w:rsidR="00B237F3" w:rsidRPr="00C842D6" w:rsidRDefault="00B237F3" w:rsidP="003A445D">
            <w:pPr>
              <w:ind w:left="57"/>
              <w:rPr>
                <w:sz w:val="24"/>
                <w:szCs w:val="24"/>
              </w:rPr>
            </w:pPr>
            <w:r w:rsidRPr="00C842D6">
              <w:rPr>
                <w:b/>
                <w:sz w:val="24"/>
                <w:szCs w:val="24"/>
              </w:rPr>
              <w:t>Итого:</w:t>
            </w:r>
          </w:p>
        </w:tc>
        <w:tc>
          <w:tcPr>
            <w:tcW w:w="1386" w:type="dxa"/>
            <w:vAlign w:val="center"/>
          </w:tcPr>
          <w:p w:rsidR="00B237F3" w:rsidRPr="00C842D6" w:rsidRDefault="00B237F3" w:rsidP="003A445D">
            <w:pPr>
              <w:jc w:val="center"/>
              <w:rPr>
                <w:b/>
                <w:sz w:val="24"/>
                <w:szCs w:val="24"/>
              </w:rPr>
            </w:pPr>
            <w:r w:rsidRPr="00C842D6">
              <w:rPr>
                <w:b/>
                <w:sz w:val="24"/>
                <w:szCs w:val="24"/>
              </w:rPr>
              <w:t>0,8</w:t>
            </w:r>
          </w:p>
        </w:tc>
      </w:tr>
      <w:tr w:rsidR="00B237F3" w:rsidRPr="00E4365C" w:rsidTr="003A445D">
        <w:trPr>
          <w:trHeight w:val="255"/>
        </w:trPr>
        <w:tc>
          <w:tcPr>
            <w:tcW w:w="851" w:type="dxa"/>
            <w:vMerge w:val="restart"/>
          </w:tcPr>
          <w:p w:rsidR="00B237F3" w:rsidRPr="00E4365C" w:rsidRDefault="00B237F3" w:rsidP="003A445D">
            <w:pPr>
              <w:jc w:val="center"/>
              <w:rPr>
                <w:b/>
                <w:sz w:val="24"/>
                <w:szCs w:val="24"/>
              </w:rPr>
            </w:pPr>
          </w:p>
        </w:tc>
        <w:tc>
          <w:tcPr>
            <w:tcW w:w="7249" w:type="dxa"/>
            <w:gridSpan w:val="2"/>
          </w:tcPr>
          <w:p w:rsidR="00B237F3" w:rsidRPr="00C842D6" w:rsidRDefault="00B237F3" w:rsidP="003A445D">
            <w:pPr>
              <w:ind w:left="57"/>
              <w:rPr>
                <w:b/>
                <w:sz w:val="24"/>
                <w:szCs w:val="24"/>
              </w:rPr>
            </w:pPr>
            <w:r w:rsidRPr="00C842D6">
              <w:rPr>
                <w:b/>
                <w:sz w:val="24"/>
                <w:szCs w:val="24"/>
              </w:rPr>
              <w:t>Всего по лесничеству:</w:t>
            </w:r>
          </w:p>
        </w:tc>
        <w:tc>
          <w:tcPr>
            <w:tcW w:w="1386" w:type="dxa"/>
            <w:vAlign w:val="center"/>
          </w:tcPr>
          <w:p w:rsidR="00B237F3" w:rsidRPr="00C842D6" w:rsidRDefault="00CA4ED6" w:rsidP="003A445D">
            <w:pPr>
              <w:ind w:left="57"/>
              <w:jc w:val="center"/>
              <w:rPr>
                <w:b/>
                <w:sz w:val="24"/>
                <w:szCs w:val="24"/>
              </w:rPr>
            </w:pPr>
            <w:r w:rsidRPr="00C842D6">
              <w:rPr>
                <w:b/>
                <w:sz w:val="24"/>
                <w:szCs w:val="24"/>
              </w:rPr>
              <w:t>5010</w:t>
            </w:r>
            <w:r w:rsidR="00C842D6">
              <w:rPr>
                <w:b/>
                <w:sz w:val="24"/>
                <w:szCs w:val="24"/>
              </w:rPr>
              <w:t>,0</w:t>
            </w:r>
          </w:p>
        </w:tc>
      </w:tr>
      <w:tr w:rsidR="00B237F3" w:rsidRPr="00E4365C" w:rsidTr="003A445D">
        <w:trPr>
          <w:trHeight w:val="262"/>
        </w:trPr>
        <w:tc>
          <w:tcPr>
            <w:tcW w:w="851" w:type="dxa"/>
            <w:vMerge/>
          </w:tcPr>
          <w:p w:rsidR="00B237F3" w:rsidRPr="00E4365C" w:rsidRDefault="00B237F3" w:rsidP="003A445D">
            <w:pPr>
              <w:jc w:val="center"/>
              <w:rPr>
                <w:sz w:val="24"/>
                <w:szCs w:val="24"/>
              </w:rPr>
            </w:pPr>
          </w:p>
        </w:tc>
        <w:tc>
          <w:tcPr>
            <w:tcW w:w="3877" w:type="dxa"/>
            <w:vMerge w:val="restart"/>
          </w:tcPr>
          <w:p w:rsidR="00B237F3" w:rsidRPr="00E4365C" w:rsidRDefault="00B237F3" w:rsidP="003A445D">
            <w:pPr>
              <w:ind w:left="57"/>
              <w:rPr>
                <w:sz w:val="24"/>
                <w:szCs w:val="24"/>
              </w:rPr>
            </w:pPr>
            <w:r w:rsidRPr="00E4365C">
              <w:rPr>
                <w:sz w:val="24"/>
                <w:szCs w:val="24"/>
              </w:rPr>
              <w:t>В том числе:</w:t>
            </w:r>
          </w:p>
        </w:tc>
        <w:tc>
          <w:tcPr>
            <w:tcW w:w="3372" w:type="dxa"/>
            <w:vAlign w:val="center"/>
          </w:tcPr>
          <w:p w:rsidR="00B237F3" w:rsidRPr="00C842D6" w:rsidRDefault="00B237F3" w:rsidP="003A445D">
            <w:pPr>
              <w:ind w:left="57"/>
              <w:rPr>
                <w:sz w:val="24"/>
                <w:szCs w:val="24"/>
              </w:rPr>
            </w:pPr>
            <w:r w:rsidRPr="00C842D6">
              <w:rPr>
                <w:sz w:val="24"/>
                <w:szCs w:val="24"/>
              </w:rPr>
              <w:t>Добровское</w:t>
            </w:r>
          </w:p>
        </w:tc>
        <w:tc>
          <w:tcPr>
            <w:tcW w:w="1386" w:type="dxa"/>
            <w:vAlign w:val="center"/>
          </w:tcPr>
          <w:p w:rsidR="00B237F3" w:rsidRPr="00C842D6" w:rsidRDefault="00BD0E5C" w:rsidP="00252F7F">
            <w:pPr>
              <w:jc w:val="center"/>
              <w:rPr>
                <w:sz w:val="24"/>
                <w:szCs w:val="24"/>
              </w:rPr>
            </w:pPr>
            <w:r w:rsidRPr="00C842D6">
              <w:rPr>
                <w:sz w:val="24"/>
                <w:szCs w:val="24"/>
              </w:rPr>
              <w:t>1508</w:t>
            </w:r>
            <w:r w:rsidR="00252F7F" w:rsidRPr="00C842D6">
              <w:rPr>
                <w:sz w:val="24"/>
                <w:szCs w:val="24"/>
              </w:rPr>
              <w:t>,</w:t>
            </w:r>
            <w:r w:rsidRPr="00C842D6">
              <w:rPr>
                <w:sz w:val="24"/>
                <w:szCs w:val="24"/>
              </w:rPr>
              <w:t>1</w:t>
            </w:r>
          </w:p>
        </w:tc>
      </w:tr>
      <w:tr w:rsidR="00B237F3" w:rsidRPr="00E4365C" w:rsidTr="003A445D">
        <w:trPr>
          <w:trHeight w:val="266"/>
        </w:trPr>
        <w:tc>
          <w:tcPr>
            <w:tcW w:w="851" w:type="dxa"/>
            <w:vMerge/>
          </w:tcPr>
          <w:p w:rsidR="00B237F3" w:rsidRPr="00E4365C" w:rsidRDefault="00B237F3" w:rsidP="003A445D">
            <w:pPr>
              <w:jc w:val="center"/>
              <w:rPr>
                <w:sz w:val="24"/>
                <w:szCs w:val="24"/>
              </w:rPr>
            </w:pPr>
          </w:p>
        </w:tc>
        <w:tc>
          <w:tcPr>
            <w:tcW w:w="3877" w:type="dxa"/>
            <w:vMerge/>
          </w:tcPr>
          <w:p w:rsidR="00B237F3" w:rsidRPr="00E4365C" w:rsidRDefault="00B237F3" w:rsidP="003A445D">
            <w:pPr>
              <w:ind w:left="57"/>
              <w:rPr>
                <w:sz w:val="24"/>
                <w:szCs w:val="24"/>
              </w:rPr>
            </w:pPr>
          </w:p>
        </w:tc>
        <w:tc>
          <w:tcPr>
            <w:tcW w:w="3372" w:type="dxa"/>
            <w:vAlign w:val="center"/>
          </w:tcPr>
          <w:p w:rsidR="00B237F3" w:rsidRPr="00C842D6" w:rsidRDefault="00B237F3" w:rsidP="003A445D">
            <w:pPr>
              <w:ind w:left="57"/>
              <w:rPr>
                <w:sz w:val="24"/>
                <w:szCs w:val="24"/>
              </w:rPr>
            </w:pPr>
            <w:r w:rsidRPr="00C842D6">
              <w:rPr>
                <w:sz w:val="24"/>
                <w:szCs w:val="24"/>
              </w:rPr>
              <w:t>Кривецкое</w:t>
            </w:r>
          </w:p>
        </w:tc>
        <w:tc>
          <w:tcPr>
            <w:tcW w:w="1386" w:type="dxa"/>
            <w:vAlign w:val="center"/>
          </w:tcPr>
          <w:p w:rsidR="00B237F3" w:rsidRPr="00C842D6" w:rsidRDefault="00252F7F" w:rsidP="003A445D">
            <w:pPr>
              <w:jc w:val="center"/>
              <w:rPr>
                <w:sz w:val="24"/>
                <w:szCs w:val="24"/>
              </w:rPr>
            </w:pPr>
            <w:r w:rsidRPr="00C842D6">
              <w:rPr>
                <w:sz w:val="24"/>
                <w:szCs w:val="24"/>
              </w:rPr>
              <w:t>1962,</w:t>
            </w:r>
            <w:r w:rsidR="00BD0E5C" w:rsidRPr="00C842D6">
              <w:rPr>
                <w:sz w:val="24"/>
                <w:szCs w:val="24"/>
              </w:rPr>
              <w:t>5</w:t>
            </w:r>
          </w:p>
        </w:tc>
      </w:tr>
      <w:tr w:rsidR="00B237F3" w:rsidRPr="00040D0D" w:rsidTr="003A445D">
        <w:trPr>
          <w:trHeight w:val="256"/>
        </w:trPr>
        <w:tc>
          <w:tcPr>
            <w:tcW w:w="851" w:type="dxa"/>
            <w:vMerge/>
          </w:tcPr>
          <w:p w:rsidR="00B237F3" w:rsidRPr="00E4365C" w:rsidRDefault="00B237F3" w:rsidP="003A445D">
            <w:pPr>
              <w:jc w:val="center"/>
              <w:rPr>
                <w:sz w:val="24"/>
                <w:szCs w:val="24"/>
              </w:rPr>
            </w:pPr>
          </w:p>
        </w:tc>
        <w:tc>
          <w:tcPr>
            <w:tcW w:w="3877" w:type="dxa"/>
            <w:vMerge/>
          </w:tcPr>
          <w:p w:rsidR="00B237F3" w:rsidRPr="00E4365C" w:rsidRDefault="00B237F3" w:rsidP="003A445D">
            <w:pPr>
              <w:ind w:left="57"/>
              <w:rPr>
                <w:sz w:val="24"/>
                <w:szCs w:val="24"/>
              </w:rPr>
            </w:pPr>
          </w:p>
        </w:tc>
        <w:tc>
          <w:tcPr>
            <w:tcW w:w="3372" w:type="dxa"/>
            <w:vAlign w:val="center"/>
          </w:tcPr>
          <w:p w:rsidR="00B237F3" w:rsidRPr="00C842D6" w:rsidRDefault="00B237F3" w:rsidP="003A445D">
            <w:pPr>
              <w:ind w:left="57"/>
              <w:rPr>
                <w:sz w:val="24"/>
                <w:szCs w:val="24"/>
              </w:rPr>
            </w:pPr>
            <w:r w:rsidRPr="00C842D6">
              <w:rPr>
                <w:sz w:val="24"/>
                <w:szCs w:val="24"/>
              </w:rPr>
              <w:t>Трубетчинское</w:t>
            </w:r>
          </w:p>
        </w:tc>
        <w:tc>
          <w:tcPr>
            <w:tcW w:w="1386" w:type="dxa"/>
            <w:vAlign w:val="center"/>
          </w:tcPr>
          <w:p w:rsidR="00B237F3" w:rsidRPr="00C842D6" w:rsidRDefault="00BD0E5C" w:rsidP="00252F7F">
            <w:pPr>
              <w:jc w:val="center"/>
              <w:rPr>
                <w:sz w:val="24"/>
                <w:szCs w:val="24"/>
              </w:rPr>
            </w:pPr>
            <w:r w:rsidRPr="00C842D6">
              <w:rPr>
                <w:sz w:val="24"/>
                <w:szCs w:val="24"/>
              </w:rPr>
              <w:t>1539</w:t>
            </w:r>
            <w:r w:rsidR="00252F7F" w:rsidRPr="00C842D6">
              <w:rPr>
                <w:sz w:val="24"/>
                <w:szCs w:val="24"/>
              </w:rPr>
              <w:t>,</w:t>
            </w:r>
            <w:r w:rsidRPr="00C842D6">
              <w:rPr>
                <w:sz w:val="24"/>
                <w:szCs w:val="24"/>
              </w:rPr>
              <w:t>4</w:t>
            </w:r>
          </w:p>
        </w:tc>
      </w:tr>
    </w:tbl>
    <w:p w:rsidR="008355A3" w:rsidRDefault="008355A3" w:rsidP="00301C66">
      <w:pPr>
        <w:spacing w:line="276" w:lineRule="auto"/>
        <w:ind w:firstLine="709"/>
        <w:jc w:val="both"/>
        <w:rPr>
          <w:sz w:val="28"/>
          <w:szCs w:val="28"/>
        </w:rPr>
      </w:pPr>
    </w:p>
    <w:p w:rsidR="008355A3" w:rsidRPr="00E4365C" w:rsidRDefault="008355A3" w:rsidP="008355A3">
      <w:pPr>
        <w:spacing w:line="276" w:lineRule="auto"/>
        <w:ind w:firstLine="709"/>
        <w:jc w:val="both"/>
        <w:rPr>
          <w:sz w:val="28"/>
          <w:szCs w:val="28"/>
        </w:rPr>
      </w:pPr>
      <w:r w:rsidRPr="00E4365C">
        <w:rPr>
          <w:sz w:val="28"/>
          <w:szCs w:val="28"/>
        </w:rPr>
        <w:t xml:space="preserve">Общая площадь выделенных особо защитных участков лесов составляет </w:t>
      </w:r>
      <w:r>
        <w:rPr>
          <w:sz w:val="28"/>
          <w:szCs w:val="28"/>
        </w:rPr>
        <w:t>5010</w:t>
      </w:r>
      <w:r w:rsidR="00C842D6">
        <w:rPr>
          <w:sz w:val="28"/>
          <w:szCs w:val="28"/>
        </w:rPr>
        <w:t>,0</w:t>
      </w:r>
      <w:r w:rsidRPr="00E4365C">
        <w:rPr>
          <w:sz w:val="28"/>
          <w:szCs w:val="28"/>
        </w:rPr>
        <w:t xml:space="preserve"> га. </w:t>
      </w:r>
    </w:p>
    <w:p w:rsidR="008355A3" w:rsidRPr="00E4365C" w:rsidRDefault="008355A3" w:rsidP="008355A3">
      <w:pPr>
        <w:spacing w:line="276" w:lineRule="auto"/>
        <w:ind w:firstLine="709"/>
        <w:jc w:val="both"/>
        <w:rPr>
          <w:sz w:val="28"/>
          <w:szCs w:val="28"/>
        </w:rPr>
      </w:pPr>
      <w:r w:rsidRPr="00E4365C">
        <w:rPr>
          <w:sz w:val="28"/>
          <w:szCs w:val="28"/>
        </w:rPr>
        <w:t xml:space="preserve">Особо защитные участки лесов представлены, в основном,  </w:t>
      </w:r>
      <w:r w:rsidR="007C0585">
        <w:rPr>
          <w:sz w:val="28"/>
          <w:szCs w:val="28"/>
        </w:rPr>
        <w:t>участками</w:t>
      </w:r>
      <w:r w:rsidR="007C0585" w:rsidRPr="007C0585">
        <w:rPr>
          <w:sz w:val="28"/>
          <w:szCs w:val="28"/>
        </w:rPr>
        <w:t xml:space="preserve"> лесов вокруг поселков городского типа, сельских населенных пунктов</w:t>
      </w:r>
      <w:r w:rsidRPr="00E4365C">
        <w:rPr>
          <w:sz w:val="28"/>
          <w:szCs w:val="28"/>
        </w:rPr>
        <w:t xml:space="preserve"> (95,</w:t>
      </w:r>
      <w:r>
        <w:rPr>
          <w:sz w:val="28"/>
          <w:szCs w:val="28"/>
        </w:rPr>
        <w:t>5</w:t>
      </w:r>
      <w:r w:rsidRPr="00E4365C">
        <w:rPr>
          <w:sz w:val="28"/>
          <w:szCs w:val="28"/>
        </w:rPr>
        <w:t>% от общей площади особо защитных участков лесов).</w:t>
      </w:r>
    </w:p>
    <w:p w:rsidR="008355A3" w:rsidRPr="007D0BFC" w:rsidRDefault="008355A3" w:rsidP="008355A3">
      <w:pPr>
        <w:spacing w:line="276" w:lineRule="auto"/>
        <w:ind w:firstLine="709"/>
        <w:jc w:val="both"/>
        <w:rPr>
          <w:sz w:val="28"/>
          <w:szCs w:val="28"/>
        </w:rPr>
      </w:pPr>
      <w:r w:rsidRPr="00E4365C">
        <w:rPr>
          <w:sz w:val="28"/>
          <w:szCs w:val="28"/>
        </w:rPr>
        <w:t>Кроме того, в Добровском лесничестве имеется</w:t>
      </w:r>
      <w:r>
        <w:rPr>
          <w:sz w:val="28"/>
          <w:szCs w:val="28"/>
        </w:rPr>
        <w:t xml:space="preserve"> 204</w:t>
      </w:r>
      <w:r w:rsidR="0047282A">
        <w:rPr>
          <w:sz w:val="28"/>
          <w:szCs w:val="28"/>
        </w:rPr>
        <w:t>,3</w:t>
      </w:r>
      <w:r>
        <w:rPr>
          <w:sz w:val="28"/>
          <w:szCs w:val="28"/>
        </w:rPr>
        <w:t xml:space="preserve"> га берегозащитных участков лесов,</w:t>
      </w:r>
      <w:r w:rsidRPr="00E4365C">
        <w:rPr>
          <w:sz w:val="28"/>
          <w:szCs w:val="28"/>
        </w:rPr>
        <w:t xml:space="preserve"> 11,5 га постоянных лесосеменных участков, 7,4 га плюсовых насаждений, 1,4 га испытательных культур, 0,8 га географических культур.</w:t>
      </w:r>
    </w:p>
    <w:p w:rsidR="00A50C7E" w:rsidRPr="00BE7F14" w:rsidRDefault="00A50C7E" w:rsidP="007F7696">
      <w:pPr>
        <w:spacing w:line="276" w:lineRule="auto"/>
        <w:ind w:firstLine="709"/>
        <w:jc w:val="both"/>
        <w:rPr>
          <w:sz w:val="28"/>
          <w:szCs w:val="28"/>
        </w:rPr>
      </w:pPr>
    </w:p>
    <w:p w:rsidR="00384A12" w:rsidRDefault="00384A12" w:rsidP="00732019">
      <w:pPr>
        <w:widowControl w:val="0"/>
        <w:spacing w:line="276" w:lineRule="auto"/>
        <w:jc w:val="center"/>
        <w:rPr>
          <w:b/>
          <w:sz w:val="28"/>
          <w:szCs w:val="28"/>
        </w:rPr>
      </w:pPr>
      <w:r>
        <w:rPr>
          <w:b/>
          <w:sz w:val="28"/>
          <w:szCs w:val="28"/>
        </w:rPr>
        <w:t>1.1.8</w:t>
      </w:r>
      <w:r w:rsidR="00A87C26">
        <w:rPr>
          <w:b/>
          <w:sz w:val="28"/>
          <w:szCs w:val="28"/>
        </w:rPr>
        <w:t>.</w:t>
      </w:r>
      <w:r>
        <w:rPr>
          <w:b/>
          <w:sz w:val="28"/>
          <w:szCs w:val="28"/>
        </w:rPr>
        <w:t xml:space="preserve"> Хар</w:t>
      </w:r>
      <w:r w:rsidR="00A87C26">
        <w:rPr>
          <w:b/>
          <w:sz w:val="28"/>
          <w:szCs w:val="28"/>
        </w:rPr>
        <w:t>актеристика проектируемых лес</w:t>
      </w:r>
      <w:r>
        <w:rPr>
          <w:b/>
          <w:sz w:val="28"/>
          <w:szCs w:val="28"/>
        </w:rPr>
        <w:t>ов национального наследия</w:t>
      </w:r>
    </w:p>
    <w:p w:rsidR="00937804" w:rsidRDefault="00937804" w:rsidP="00732019">
      <w:pPr>
        <w:widowControl w:val="0"/>
        <w:spacing w:line="276" w:lineRule="auto"/>
        <w:jc w:val="center"/>
        <w:rPr>
          <w:b/>
          <w:sz w:val="28"/>
          <w:szCs w:val="28"/>
        </w:rPr>
      </w:pPr>
    </w:p>
    <w:p w:rsidR="00827413" w:rsidRPr="00937804" w:rsidRDefault="00A87C26" w:rsidP="00732019">
      <w:pPr>
        <w:spacing w:line="276" w:lineRule="auto"/>
        <w:ind w:firstLine="708"/>
        <w:jc w:val="both"/>
        <w:rPr>
          <w:rFonts w:eastAsia="Calibri"/>
          <w:spacing w:val="6"/>
          <w:sz w:val="28"/>
          <w:szCs w:val="22"/>
          <w:lang w:eastAsia="en-US"/>
        </w:rPr>
      </w:pPr>
      <w:r w:rsidRPr="009B318C">
        <w:rPr>
          <w:rFonts w:eastAsia="Calibri"/>
          <w:spacing w:val="6"/>
          <w:sz w:val="28"/>
          <w:szCs w:val="22"/>
          <w:lang w:eastAsia="en-US"/>
        </w:rPr>
        <w:t>Леса</w:t>
      </w:r>
      <w:r w:rsidR="00937804" w:rsidRPr="009B318C">
        <w:rPr>
          <w:rFonts w:eastAsia="Calibri"/>
          <w:spacing w:val="6"/>
          <w:sz w:val="28"/>
          <w:szCs w:val="22"/>
          <w:lang w:eastAsia="en-US"/>
        </w:rPr>
        <w:t xml:space="preserve"> национального нас</w:t>
      </w:r>
      <w:r w:rsidRPr="009B318C">
        <w:rPr>
          <w:rFonts w:eastAsia="Calibri"/>
          <w:spacing w:val="6"/>
          <w:sz w:val="28"/>
          <w:szCs w:val="22"/>
          <w:lang w:eastAsia="en-US"/>
        </w:rPr>
        <w:t xml:space="preserve">ледия на территории </w:t>
      </w:r>
      <w:r w:rsidR="00936180">
        <w:rPr>
          <w:rFonts w:eastAsia="Calibri"/>
          <w:spacing w:val="6"/>
          <w:sz w:val="28"/>
          <w:szCs w:val="22"/>
          <w:lang w:eastAsia="en-US"/>
        </w:rPr>
        <w:t>Добров</w:t>
      </w:r>
      <w:r w:rsidR="00937804" w:rsidRPr="009B318C">
        <w:rPr>
          <w:rFonts w:eastAsia="Calibri"/>
          <w:spacing w:val="6"/>
          <w:sz w:val="28"/>
          <w:szCs w:val="22"/>
          <w:lang w:eastAsia="en-US"/>
        </w:rPr>
        <w:t>ского лесничества на период действия лесохозяйственного регламента не проектируются.</w:t>
      </w:r>
    </w:p>
    <w:p w:rsidR="00936180" w:rsidRDefault="00936180" w:rsidP="00732019">
      <w:pPr>
        <w:widowControl w:val="0"/>
        <w:spacing w:line="276" w:lineRule="auto"/>
        <w:jc w:val="center"/>
        <w:rPr>
          <w:b/>
          <w:sz w:val="28"/>
          <w:szCs w:val="28"/>
        </w:rPr>
      </w:pPr>
    </w:p>
    <w:p w:rsidR="00384A12" w:rsidRDefault="00937804" w:rsidP="00732019">
      <w:pPr>
        <w:widowControl w:val="0"/>
        <w:spacing w:line="276" w:lineRule="auto"/>
        <w:jc w:val="center"/>
        <w:rPr>
          <w:b/>
          <w:sz w:val="28"/>
          <w:szCs w:val="28"/>
        </w:rPr>
      </w:pPr>
      <w:r>
        <w:rPr>
          <w:b/>
          <w:sz w:val="28"/>
          <w:szCs w:val="28"/>
        </w:rPr>
        <w:t>1.1.9</w:t>
      </w:r>
      <w:r w:rsidR="00A87C26">
        <w:rPr>
          <w:b/>
          <w:sz w:val="28"/>
          <w:szCs w:val="28"/>
        </w:rPr>
        <w:t>.</w:t>
      </w:r>
      <w:r>
        <w:rPr>
          <w:b/>
          <w:sz w:val="28"/>
          <w:szCs w:val="28"/>
        </w:rPr>
        <w:t xml:space="preserve"> Перечень видов биологического разнообразия и размеров буферных зон, подлежащих сохранению при осуществлении лесосечных работ</w:t>
      </w:r>
    </w:p>
    <w:p w:rsidR="00937804" w:rsidRDefault="00937804" w:rsidP="00732019">
      <w:pPr>
        <w:widowControl w:val="0"/>
        <w:spacing w:line="276" w:lineRule="auto"/>
        <w:jc w:val="center"/>
        <w:rPr>
          <w:b/>
          <w:sz w:val="28"/>
          <w:szCs w:val="28"/>
        </w:rPr>
      </w:pPr>
    </w:p>
    <w:p w:rsidR="004C3F47" w:rsidRPr="00774152" w:rsidRDefault="004C3F47" w:rsidP="00732019">
      <w:pPr>
        <w:spacing w:line="276" w:lineRule="auto"/>
        <w:ind w:firstLine="709"/>
        <w:jc w:val="both"/>
        <w:rPr>
          <w:sz w:val="28"/>
          <w:szCs w:val="28"/>
        </w:rPr>
      </w:pPr>
      <w:r w:rsidRPr="00774152">
        <w:rPr>
          <w:sz w:val="28"/>
          <w:szCs w:val="28"/>
        </w:rPr>
        <w:t>Устойчивое управление лесами невозможно без учета и сохранения биологического разнообразия лесных экосистем. Федеральный закон от 10 января 2002 г. № 7-ФЗ «Об охране окружающей среды», Федеральный закон от 24 апреля 199</w:t>
      </w:r>
      <w:r w:rsidR="00DD6CF4">
        <w:rPr>
          <w:sz w:val="28"/>
          <w:szCs w:val="28"/>
        </w:rPr>
        <w:t xml:space="preserve">5 г. № 52-ФЗ «О животном мире», </w:t>
      </w:r>
      <w:r w:rsidRPr="00774152">
        <w:rPr>
          <w:sz w:val="28"/>
          <w:szCs w:val="28"/>
        </w:rPr>
        <w:t xml:space="preserve">Лесной Кодекс РФ и другие нормативные акты провозглашают необходимость сохранения </w:t>
      </w:r>
      <w:r w:rsidRPr="00774152">
        <w:rPr>
          <w:sz w:val="28"/>
          <w:szCs w:val="28"/>
        </w:rPr>
        <w:lastRenderedPageBreak/>
        <w:t>биоразнообразия, естественных экологических систем, природных ландшафтов и природных комплексов, устойчивого управления лесами, повышения их потенциала. Сохранение биоразнообразия предполагает поддержание в лесном фонде исторически сложившихся ландшафтов и экосистем, являющихся местообитаниями различных групп живых организмов. Биоразнообразие включает разнообразие экосистем, разнообразие видов и генетическое разнообразие.</w:t>
      </w:r>
    </w:p>
    <w:p w:rsidR="004C3F47" w:rsidRPr="00E2680B" w:rsidRDefault="004C3F47" w:rsidP="00732019">
      <w:pPr>
        <w:spacing w:line="276" w:lineRule="auto"/>
        <w:ind w:firstLine="709"/>
        <w:jc w:val="both"/>
        <w:rPr>
          <w:sz w:val="28"/>
          <w:szCs w:val="28"/>
        </w:rPr>
      </w:pPr>
      <w:r w:rsidRPr="00E2680B">
        <w:rPr>
          <w:sz w:val="28"/>
          <w:szCs w:val="28"/>
        </w:rPr>
        <w:t>Помимо уже предпринимаемых на государственном уровне мер по сохранению биоразнообразия (создание и функционирование особо охраняемых природных территорий – ООПТ, поддержание сети защитных лесов), для поддержания биоразнообразия и естественных динамик в экосистемах необходимо обеспечить существование и расселение видов на территориях, активно вовлеченных в природопользование.</w:t>
      </w:r>
    </w:p>
    <w:p w:rsidR="004C3F47" w:rsidRPr="00E2680B" w:rsidRDefault="004C3F47" w:rsidP="00732019">
      <w:pPr>
        <w:spacing w:line="276" w:lineRule="auto"/>
        <w:ind w:firstLine="709"/>
        <w:jc w:val="both"/>
        <w:rPr>
          <w:sz w:val="28"/>
          <w:szCs w:val="28"/>
        </w:rPr>
      </w:pPr>
      <w:r w:rsidRPr="00E2680B">
        <w:rPr>
          <w:sz w:val="28"/>
          <w:szCs w:val="28"/>
        </w:rPr>
        <w:t>Согласно пункту 16 Правил заготовки древесины и Особенностей заго</w:t>
      </w:r>
      <w:r w:rsidR="005A1E68">
        <w:rPr>
          <w:sz w:val="28"/>
          <w:szCs w:val="28"/>
        </w:rPr>
        <w:t>товки древесины в лесничествах</w:t>
      </w:r>
      <w:r w:rsidRPr="00E2680B">
        <w:rPr>
          <w:sz w:val="28"/>
          <w:szCs w:val="28"/>
        </w:rPr>
        <w:t>, 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 Также, согласно пункту 14 Правил заготовки древесины, подлежат сохранению особи видов, занесенных в Красную книгу Российской Федерации, в Красные книги субъектов Российской Федерации.Согласно пункту 24 Правил заготовки древесины в эксплуатационную площадь лесосеки не включаются участки, имеющие природоохранное значение и объекты биоразнообразия (площадью более 0,1 га). Таким образом в целях повышения биоразнообразия лесов при осуществлении лесосечных работ в защитных лесах могут сохраняться:</w:t>
      </w:r>
    </w:p>
    <w:p w:rsidR="004C3F47" w:rsidRPr="005263BE" w:rsidRDefault="000C1207" w:rsidP="00732019">
      <w:pPr>
        <w:pStyle w:val="af5"/>
        <w:spacing w:line="276" w:lineRule="auto"/>
        <w:ind w:left="0" w:firstLine="709"/>
        <w:jc w:val="both"/>
        <w:rPr>
          <w:sz w:val="28"/>
          <w:szCs w:val="28"/>
        </w:rPr>
      </w:pPr>
      <w:r>
        <w:rPr>
          <w:sz w:val="28"/>
          <w:szCs w:val="28"/>
        </w:rPr>
        <w:t>- у</w:t>
      </w:r>
      <w:r w:rsidR="004C3F47" w:rsidRPr="005263BE">
        <w:rPr>
          <w:sz w:val="28"/>
          <w:szCs w:val="28"/>
        </w:rPr>
        <w:t>частки с наличием природных объектов, имеющих природоохранное значение</w:t>
      </w:r>
      <w:r w:rsidR="004C3F47" w:rsidRPr="005263BE">
        <w:rPr>
          <w:i/>
          <w:sz w:val="28"/>
          <w:szCs w:val="28"/>
        </w:rPr>
        <w:t xml:space="preserve"> - </w:t>
      </w:r>
      <w:r w:rsidR="004C3F47" w:rsidRPr="005263BE">
        <w:rPr>
          <w:b/>
          <w:i/>
          <w:sz w:val="28"/>
          <w:szCs w:val="28"/>
        </w:rPr>
        <w:t>ключевые биотопы</w:t>
      </w:r>
      <w:r w:rsidR="004C3F47" w:rsidRPr="005263BE">
        <w:rPr>
          <w:sz w:val="28"/>
          <w:szCs w:val="28"/>
        </w:rPr>
        <w:t xml:space="preserve"> – участки с особыми условиями (субстратами, освещенностью, влажностью и др.); за счет этого они являются местами концентрации максимального числа ценных в природоохранном отношении видов живых организмов (растений, грибов, животных, в том числе занесенных в Красные книги), а также участки, имеющие особое значение для осуществления жизненных циклов животных (размножения, выращивания молодняка, нагула, отдыха, миграции и других</w:t>
      </w:r>
      <w:r w:rsidR="004C3F47">
        <w:rPr>
          <w:sz w:val="28"/>
          <w:szCs w:val="28"/>
        </w:rPr>
        <w:t>)</w:t>
      </w:r>
      <w:r w:rsidR="004C3F47" w:rsidRPr="005263BE">
        <w:rPr>
          <w:sz w:val="28"/>
          <w:szCs w:val="28"/>
        </w:rPr>
        <w:t xml:space="preserve">. Их наличие позволяет в определенной мере имитировать последствия естественных </w:t>
      </w:r>
      <w:r w:rsidR="004C3F47" w:rsidRPr="005263BE">
        <w:rPr>
          <w:sz w:val="28"/>
          <w:szCs w:val="28"/>
        </w:rPr>
        <w:lastRenderedPageBreak/>
        <w:t>нарушений и может ускорить восстановление биоразнооб</w:t>
      </w:r>
      <w:r>
        <w:rPr>
          <w:sz w:val="28"/>
          <w:szCs w:val="28"/>
        </w:rPr>
        <w:t>разия и лесной среды на вырубке;</w:t>
      </w:r>
    </w:p>
    <w:p w:rsidR="004C3F47" w:rsidRDefault="000C1207" w:rsidP="00732019">
      <w:pPr>
        <w:pStyle w:val="af5"/>
        <w:spacing w:line="276" w:lineRule="auto"/>
        <w:ind w:left="0" w:firstLine="709"/>
        <w:jc w:val="both"/>
        <w:rPr>
          <w:sz w:val="28"/>
          <w:szCs w:val="28"/>
        </w:rPr>
      </w:pPr>
      <w:r>
        <w:rPr>
          <w:sz w:val="28"/>
          <w:szCs w:val="28"/>
        </w:rPr>
        <w:t>- п</w:t>
      </w:r>
      <w:r w:rsidR="004C3F47" w:rsidRPr="0096682D">
        <w:rPr>
          <w:sz w:val="28"/>
          <w:szCs w:val="28"/>
        </w:rPr>
        <w:t xml:space="preserve">риродные объекты, имеющие природоохранное значение - </w:t>
      </w:r>
      <w:r w:rsidR="004C3F47" w:rsidRPr="0096682D">
        <w:rPr>
          <w:b/>
          <w:i/>
          <w:sz w:val="28"/>
          <w:szCs w:val="28"/>
        </w:rPr>
        <w:t>ключевые объекты</w:t>
      </w:r>
      <w:r w:rsidR="004C3F47" w:rsidRPr="0096682D">
        <w:rPr>
          <w:sz w:val="28"/>
          <w:szCs w:val="28"/>
        </w:rPr>
        <w:t>.</w:t>
      </w:r>
    </w:p>
    <w:p w:rsidR="004C3F47" w:rsidRDefault="004C3F47" w:rsidP="00732019">
      <w:pPr>
        <w:pStyle w:val="af5"/>
        <w:spacing w:line="276" w:lineRule="auto"/>
        <w:ind w:left="0" w:firstLine="709"/>
        <w:jc w:val="both"/>
        <w:rPr>
          <w:sz w:val="28"/>
          <w:szCs w:val="28"/>
        </w:rPr>
      </w:pPr>
      <w:r>
        <w:rPr>
          <w:sz w:val="28"/>
          <w:szCs w:val="28"/>
        </w:rPr>
        <w:t>Особенные компоненты лесных экосистем, которые обеспечивают условия для обитания специализированных видов:</w:t>
      </w:r>
    </w:p>
    <w:p w:rsidR="004C3F47" w:rsidRDefault="004C3F47" w:rsidP="00732019">
      <w:pPr>
        <w:pStyle w:val="af5"/>
        <w:spacing w:line="276" w:lineRule="auto"/>
        <w:ind w:left="0" w:firstLine="709"/>
        <w:jc w:val="both"/>
        <w:rPr>
          <w:sz w:val="28"/>
          <w:szCs w:val="28"/>
        </w:rPr>
      </w:pPr>
      <w:r>
        <w:rPr>
          <w:sz w:val="28"/>
          <w:szCs w:val="28"/>
        </w:rPr>
        <w:t>- биологические - элементы древостоя (деревья редких пород, старые деревья, мертвая древесина – сухостой, валеж);</w:t>
      </w:r>
    </w:p>
    <w:p w:rsidR="004C3F47" w:rsidRPr="00A467B8" w:rsidRDefault="004C3F47" w:rsidP="00A467B8">
      <w:pPr>
        <w:pStyle w:val="af5"/>
        <w:spacing w:line="276" w:lineRule="auto"/>
        <w:ind w:left="0" w:firstLine="709"/>
        <w:jc w:val="both"/>
        <w:rPr>
          <w:sz w:val="28"/>
          <w:szCs w:val="28"/>
        </w:rPr>
      </w:pPr>
      <w:r>
        <w:rPr>
          <w:sz w:val="28"/>
          <w:szCs w:val="28"/>
        </w:rPr>
        <w:t>- ландшафтные (водные объекты, выходы карбонатных пород, материнской породы, крутые склоны, разломы, валунные поля, отдельные кру</w:t>
      </w:r>
      <w:r w:rsidR="00A467B8">
        <w:rPr>
          <w:sz w:val="28"/>
          <w:szCs w:val="28"/>
        </w:rPr>
        <w:t>пные валуны, песчаные участки).</w:t>
      </w:r>
    </w:p>
    <w:p w:rsidR="004C3F47" w:rsidRDefault="004C3F47" w:rsidP="00732019">
      <w:pPr>
        <w:pStyle w:val="2"/>
        <w:spacing w:line="276" w:lineRule="auto"/>
        <w:jc w:val="center"/>
        <w:rPr>
          <w:rFonts w:ascii="Times New Roman" w:hAnsi="Times New Roman"/>
          <w:b w:val="0"/>
          <w:u w:val="single"/>
        </w:rPr>
      </w:pPr>
      <w:bookmarkStart w:id="0" w:name="_Toc470525188"/>
      <w:bookmarkStart w:id="1" w:name="_Toc471994102"/>
      <w:r w:rsidRPr="000C1207">
        <w:rPr>
          <w:rFonts w:ascii="Times New Roman" w:hAnsi="Times New Roman"/>
          <w:b w:val="0"/>
          <w:u w:val="single"/>
        </w:rPr>
        <w:t>Типы ключевых биотопов и ключевых объектов и меры их охраны</w:t>
      </w:r>
      <w:bookmarkEnd w:id="0"/>
      <w:bookmarkEnd w:id="1"/>
    </w:p>
    <w:p w:rsidR="00C951DA" w:rsidRPr="00C951DA" w:rsidRDefault="00C951DA" w:rsidP="00C951DA"/>
    <w:p w:rsidR="004C3F47" w:rsidRDefault="004C3F47" w:rsidP="00732019">
      <w:pPr>
        <w:spacing w:line="276" w:lineRule="auto"/>
        <w:jc w:val="center"/>
        <w:rPr>
          <w:i/>
          <w:sz w:val="28"/>
          <w:szCs w:val="28"/>
        </w:rPr>
      </w:pPr>
      <w:r w:rsidRPr="0075694A">
        <w:rPr>
          <w:i/>
          <w:sz w:val="28"/>
          <w:szCs w:val="28"/>
        </w:rPr>
        <w:t>Ключевыебиотопы (участки с наличием природных объектов, имеющих природоохранное значение):</w:t>
      </w:r>
    </w:p>
    <w:p w:rsidR="00D64911" w:rsidRPr="0075694A" w:rsidRDefault="00D64911" w:rsidP="00732019">
      <w:pPr>
        <w:spacing w:line="276" w:lineRule="auto"/>
        <w:jc w:val="center"/>
        <w:rPr>
          <w:i/>
          <w:sz w:val="28"/>
          <w:szCs w:val="28"/>
        </w:rPr>
      </w:pPr>
    </w:p>
    <w:p w:rsidR="004C3F47" w:rsidRPr="00C951DA" w:rsidRDefault="004C3F47" w:rsidP="00C951DA">
      <w:pPr>
        <w:pStyle w:val="af5"/>
        <w:spacing w:line="276" w:lineRule="auto"/>
        <w:ind w:left="0" w:firstLine="709"/>
        <w:jc w:val="both"/>
        <w:rPr>
          <w:sz w:val="28"/>
          <w:szCs w:val="28"/>
        </w:rPr>
      </w:pPr>
      <w:r w:rsidRPr="00C951DA">
        <w:rPr>
          <w:sz w:val="28"/>
          <w:szCs w:val="28"/>
        </w:rPr>
        <w:t>- заболоченные участки леса в бессточных или слабопроточных понижениях (заболоченные участки);</w:t>
      </w:r>
    </w:p>
    <w:p w:rsidR="004C3F47" w:rsidRPr="00C951DA" w:rsidRDefault="004C3F47" w:rsidP="00C951DA">
      <w:pPr>
        <w:pStyle w:val="af5"/>
        <w:spacing w:line="276" w:lineRule="auto"/>
        <w:ind w:left="0" w:firstLine="709"/>
        <w:jc w:val="both"/>
        <w:rPr>
          <w:sz w:val="28"/>
          <w:szCs w:val="28"/>
        </w:rPr>
      </w:pPr>
      <w:r w:rsidRPr="00C951DA">
        <w:rPr>
          <w:sz w:val="28"/>
          <w:szCs w:val="28"/>
        </w:rPr>
        <w:t>- окраины болот, болота с редким лесом, облесенные минеральные острова площадью до 0,5 га на болотах (окраины болот);</w:t>
      </w:r>
    </w:p>
    <w:p w:rsidR="004C3F47" w:rsidRPr="00C951DA" w:rsidRDefault="004C3F47" w:rsidP="00C951DA">
      <w:pPr>
        <w:pStyle w:val="af5"/>
        <w:spacing w:line="276" w:lineRule="auto"/>
        <w:ind w:left="0" w:firstLine="709"/>
        <w:jc w:val="both"/>
        <w:rPr>
          <w:sz w:val="28"/>
          <w:szCs w:val="28"/>
        </w:rPr>
      </w:pPr>
      <w:r w:rsidRPr="00C951DA">
        <w:rPr>
          <w:sz w:val="28"/>
          <w:szCs w:val="28"/>
        </w:rPr>
        <w:t>- участки леса вокруг водных объектов (озера, реки, ручьи, родники, ключи, выходы грунтовых вод) (участки вокруг водных объектов);</w:t>
      </w:r>
    </w:p>
    <w:p w:rsidR="004C3F47" w:rsidRPr="00C951DA" w:rsidRDefault="004C3F47" w:rsidP="00C951DA">
      <w:pPr>
        <w:pStyle w:val="af5"/>
        <w:spacing w:line="276" w:lineRule="auto"/>
        <w:ind w:left="0" w:firstLine="709"/>
        <w:jc w:val="both"/>
        <w:rPr>
          <w:sz w:val="28"/>
          <w:szCs w:val="28"/>
        </w:rPr>
      </w:pPr>
      <w:r w:rsidRPr="00C951DA">
        <w:rPr>
          <w:sz w:val="28"/>
          <w:szCs w:val="28"/>
        </w:rPr>
        <w:t>- участки леса на каменистых россыпях, скальных обнажениях, песках с маломощным почвенным покровом (участки с маломощным почвенным покровом);</w:t>
      </w:r>
    </w:p>
    <w:p w:rsidR="004C3F47" w:rsidRPr="00C951DA" w:rsidRDefault="004C3F47" w:rsidP="00C951DA">
      <w:pPr>
        <w:pStyle w:val="af5"/>
        <w:spacing w:line="276" w:lineRule="auto"/>
        <w:ind w:left="0" w:firstLine="709"/>
        <w:jc w:val="both"/>
        <w:rPr>
          <w:sz w:val="28"/>
          <w:szCs w:val="28"/>
        </w:rPr>
      </w:pPr>
      <w:r w:rsidRPr="00C951DA">
        <w:rPr>
          <w:sz w:val="28"/>
          <w:szCs w:val="28"/>
        </w:rPr>
        <w:t>- участки леса на крутых склонах, обрывах уступах, около разломов, ущелий (участки на склонах);</w:t>
      </w:r>
    </w:p>
    <w:p w:rsidR="004C3F47" w:rsidRPr="00C951DA" w:rsidRDefault="004C3F47" w:rsidP="00C951DA">
      <w:pPr>
        <w:pStyle w:val="af5"/>
        <w:spacing w:line="276" w:lineRule="auto"/>
        <w:ind w:left="0" w:firstLine="709"/>
        <w:jc w:val="both"/>
        <w:rPr>
          <w:sz w:val="28"/>
          <w:szCs w:val="28"/>
        </w:rPr>
      </w:pPr>
      <w:r w:rsidRPr="00C951DA">
        <w:rPr>
          <w:sz w:val="28"/>
          <w:szCs w:val="28"/>
        </w:rPr>
        <w:t>- местообитания редких и находящихся под угрозой исчезновения видов, занесенных в Красную книгу Российской Федерации</w:t>
      </w:r>
      <w:r w:rsidR="000C1207" w:rsidRPr="00C951DA">
        <w:rPr>
          <w:sz w:val="28"/>
          <w:szCs w:val="28"/>
        </w:rPr>
        <w:t xml:space="preserve"> и Красную книгу Липецкой области</w:t>
      </w:r>
      <w:r w:rsidRPr="00C951DA">
        <w:rPr>
          <w:sz w:val="28"/>
          <w:szCs w:val="28"/>
        </w:rPr>
        <w:t xml:space="preserve"> (местообитания редких видов);</w:t>
      </w:r>
    </w:p>
    <w:p w:rsidR="00C951DA" w:rsidRDefault="004C3F47" w:rsidP="00A467B8">
      <w:pPr>
        <w:pStyle w:val="af5"/>
        <w:spacing w:line="276" w:lineRule="auto"/>
        <w:ind w:left="0" w:firstLine="709"/>
        <w:jc w:val="both"/>
        <w:rPr>
          <w:sz w:val="28"/>
          <w:szCs w:val="28"/>
        </w:rPr>
      </w:pPr>
      <w:r w:rsidRPr="00C951DA">
        <w:rPr>
          <w:sz w:val="28"/>
          <w:szCs w:val="28"/>
        </w:rPr>
        <w:t>- ключевые сезонные местообитания позвоночных животных (местообитания животных).</w:t>
      </w:r>
    </w:p>
    <w:p w:rsidR="00C842D6" w:rsidRPr="00A467B8" w:rsidRDefault="00C842D6" w:rsidP="00A467B8">
      <w:pPr>
        <w:pStyle w:val="af5"/>
        <w:spacing w:line="276" w:lineRule="auto"/>
        <w:ind w:left="0" w:firstLine="709"/>
        <w:jc w:val="both"/>
        <w:rPr>
          <w:sz w:val="28"/>
          <w:szCs w:val="28"/>
        </w:rPr>
      </w:pPr>
    </w:p>
    <w:p w:rsidR="00C951DA" w:rsidRPr="0075694A" w:rsidRDefault="004C3F47" w:rsidP="00A467B8">
      <w:pPr>
        <w:spacing w:line="276" w:lineRule="auto"/>
        <w:jc w:val="center"/>
        <w:rPr>
          <w:i/>
          <w:sz w:val="28"/>
          <w:szCs w:val="28"/>
        </w:rPr>
      </w:pPr>
      <w:r w:rsidRPr="0075694A">
        <w:rPr>
          <w:i/>
          <w:sz w:val="28"/>
          <w:szCs w:val="28"/>
        </w:rPr>
        <w:t>Ключевые элементы (природные объекты, имеющие природоохранное значение):</w:t>
      </w:r>
    </w:p>
    <w:p w:rsidR="004C3F47" w:rsidRPr="00C951DA" w:rsidRDefault="00044EEA" w:rsidP="00C951DA">
      <w:pPr>
        <w:pStyle w:val="af5"/>
        <w:spacing w:line="276" w:lineRule="auto"/>
        <w:ind w:left="0" w:firstLine="709"/>
        <w:jc w:val="both"/>
        <w:rPr>
          <w:sz w:val="28"/>
          <w:szCs w:val="28"/>
        </w:rPr>
      </w:pPr>
      <w:r w:rsidRPr="00C951DA">
        <w:rPr>
          <w:sz w:val="28"/>
          <w:szCs w:val="28"/>
        </w:rPr>
        <w:t xml:space="preserve">- единичные деревья и кустарники редких пород, занесенные в Красную книгу Российской Федерации и Красную книгу Липецкой области </w:t>
      </w:r>
      <w:r w:rsidRPr="00C951DA">
        <w:rPr>
          <w:sz w:val="28"/>
          <w:szCs w:val="28"/>
        </w:rPr>
        <w:lastRenderedPageBreak/>
        <w:t>и/или являющиеся ценным местообитанием видов, занесенных в Красные книги Российско</w:t>
      </w:r>
      <w:r>
        <w:rPr>
          <w:sz w:val="28"/>
          <w:szCs w:val="28"/>
        </w:rPr>
        <w:t>й Федерации и Ли</w:t>
      </w:r>
      <w:r w:rsidRPr="00C951DA">
        <w:rPr>
          <w:sz w:val="28"/>
          <w:szCs w:val="28"/>
        </w:rPr>
        <w:t>пецкой области (ценные породы);</w:t>
      </w:r>
    </w:p>
    <w:p w:rsidR="004C3F47" w:rsidRPr="00C951DA" w:rsidRDefault="004C3F47" w:rsidP="00C951DA">
      <w:pPr>
        <w:pStyle w:val="af5"/>
        <w:spacing w:line="276" w:lineRule="auto"/>
        <w:ind w:left="0" w:firstLine="709"/>
        <w:jc w:val="both"/>
        <w:rPr>
          <w:sz w:val="28"/>
          <w:szCs w:val="28"/>
        </w:rPr>
      </w:pPr>
      <w:r w:rsidRPr="00C951DA">
        <w:rPr>
          <w:sz w:val="28"/>
          <w:szCs w:val="28"/>
        </w:rPr>
        <w:t>- единичные перестойные, усыхающие и сухостойные хвойные и лиственные деревья, остолопы (пни обломанные на различной высоте), (старые деревья);</w:t>
      </w:r>
    </w:p>
    <w:p w:rsidR="004C3F47" w:rsidRPr="00C951DA" w:rsidRDefault="004C3F47" w:rsidP="00C951DA">
      <w:pPr>
        <w:pStyle w:val="af5"/>
        <w:spacing w:line="276" w:lineRule="auto"/>
        <w:ind w:left="0" w:firstLine="709"/>
        <w:jc w:val="both"/>
        <w:rPr>
          <w:sz w:val="28"/>
          <w:szCs w:val="28"/>
        </w:rPr>
      </w:pPr>
      <w:r w:rsidRPr="00C951DA">
        <w:rPr>
          <w:sz w:val="28"/>
          <w:szCs w:val="28"/>
        </w:rPr>
        <w:t>- деревья с гнездами и дуплами (деревья с гнездами и дуплами);</w:t>
      </w:r>
    </w:p>
    <w:p w:rsidR="004C3F47" w:rsidRPr="00C951DA" w:rsidRDefault="004C3F47" w:rsidP="00C951DA">
      <w:pPr>
        <w:pStyle w:val="af5"/>
        <w:spacing w:line="276" w:lineRule="auto"/>
        <w:ind w:left="0" w:firstLine="709"/>
        <w:jc w:val="both"/>
        <w:rPr>
          <w:sz w:val="28"/>
          <w:szCs w:val="28"/>
        </w:rPr>
      </w:pPr>
      <w:r w:rsidRPr="00C951DA">
        <w:rPr>
          <w:sz w:val="28"/>
          <w:szCs w:val="28"/>
        </w:rPr>
        <w:t xml:space="preserve"> - валеж на разных стадиях разложения (валеж);</w:t>
      </w:r>
    </w:p>
    <w:p w:rsidR="004C3F47" w:rsidRPr="00C951DA" w:rsidRDefault="004C3F47" w:rsidP="00C951DA">
      <w:pPr>
        <w:pStyle w:val="af5"/>
        <w:spacing w:line="276" w:lineRule="auto"/>
        <w:ind w:left="0" w:firstLine="709"/>
        <w:jc w:val="both"/>
        <w:rPr>
          <w:sz w:val="28"/>
          <w:szCs w:val="28"/>
        </w:rPr>
      </w:pPr>
      <w:r w:rsidRPr="00C951DA">
        <w:rPr>
          <w:sz w:val="28"/>
          <w:szCs w:val="28"/>
        </w:rPr>
        <w:t>- древостой вокруг крупных валунов (древостой вокруг валунов)</w:t>
      </w:r>
      <w:bookmarkStart w:id="2" w:name="_Toc467599628"/>
      <w:bookmarkStart w:id="3" w:name="_Toc467599836"/>
      <w:bookmarkStart w:id="4" w:name="_Toc470525189"/>
      <w:bookmarkStart w:id="5" w:name="_Toc471994103"/>
      <w:r w:rsidR="000C1207" w:rsidRPr="00C951DA">
        <w:rPr>
          <w:sz w:val="28"/>
          <w:szCs w:val="28"/>
        </w:rPr>
        <w:t>.</w:t>
      </w:r>
    </w:p>
    <w:p w:rsidR="00C842D6" w:rsidRDefault="00C842D6" w:rsidP="00732019">
      <w:pPr>
        <w:spacing w:line="276" w:lineRule="auto"/>
        <w:jc w:val="center"/>
        <w:rPr>
          <w:i/>
          <w:sz w:val="28"/>
          <w:szCs w:val="28"/>
        </w:rPr>
      </w:pPr>
    </w:p>
    <w:p w:rsidR="004C3F47" w:rsidRPr="0075694A" w:rsidRDefault="004C3F47" w:rsidP="00732019">
      <w:pPr>
        <w:spacing w:line="276" w:lineRule="auto"/>
        <w:jc w:val="center"/>
        <w:rPr>
          <w:i/>
          <w:sz w:val="28"/>
          <w:szCs w:val="28"/>
        </w:rPr>
      </w:pPr>
      <w:r w:rsidRPr="0075694A">
        <w:rPr>
          <w:i/>
          <w:sz w:val="28"/>
          <w:szCs w:val="28"/>
        </w:rPr>
        <w:t>Выделение ключевых биотопов и объектов</w:t>
      </w:r>
      <w:bookmarkEnd w:id="2"/>
      <w:bookmarkEnd w:id="3"/>
      <w:bookmarkEnd w:id="4"/>
      <w:bookmarkEnd w:id="5"/>
    </w:p>
    <w:p w:rsidR="004C3F47" w:rsidRPr="0075694A" w:rsidRDefault="004C3F47" w:rsidP="00732019">
      <w:pPr>
        <w:spacing w:line="276" w:lineRule="auto"/>
        <w:jc w:val="center"/>
        <w:rPr>
          <w:i/>
          <w:sz w:val="28"/>
          <w:szCs w:val="28"/>
        </w:rPr>
      </w:pPr>
    </w:p>
    <w:p w:rsidR="004C3F47" w:rsidRPr="00A42669" w:rsidRDefault="004C3F47" w:rsidP="00732019">
      <w:pPr>
        <w:pStyle w:val="af5"/>
        <w:spacing w:line="276" w:lineRule="auto"/>
        <w:ind w:left="0" w:firstLine="709"/>
        <w:jc w:val="both"/>
        <w:rPr>
          <w:sz w:val="28"/>
          <w:szCs w:val="28"/>
        </w:rPr>
      </w:pPr>
      <w:r w:rsidRPr="00A42669">
        <w:rPr>
          <w:sz w:val="28"/>
          <w:szCs w:val="28"/>
        </w:rPr>
        <w:t>Ключевые биотопы выделяются как неэксплуатационные участки преимущественно в процессе отвода делянки. Ключевые объекты могут быть 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технологическую карту и в лесную декларацию, на основании чего будет произведен перерасчет платежей. Если ключевые биотопы выделены после начала рубки, необходимые изменения вносятся в технологическую карту и направляются в лесничество, изменение лесной декларации и перерасчет платежей в таком случае не производится.</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и ключевые объекты должны маркироваться ясно видимыми метками (яркая лента, скотч, краска, подрумянивание и др.), не повреждающими деревья, не подлежащие рубке (затески не применяются). Тип маркировки рекомендуется устанавливать единым для предприятия и отмечать в технологической карте. </w:t>
      </w:r>
    </w:p>
    <w:p w:rsidR="004C3F47" w:rsidRPr="00A42669" w:rsidRDefault="004C3F47" w:rsidP="00732019">
      <w:pPr>
        <w:pStyle w:val="af5"/>
        <w:spacing w:line="276" w:lineRule="auto"/>
        <w:ind w:left="0" w:firstLine="709"/>
        <w:jc w:val="both"/>
        <w:rPr>
          <w:sz w:val="28"/>
          <w:szCs w:val="28"/>
        </w:rPr>
      </w:pPr>
      <w:r w:rsidRPr="00A42669">
        <w:rPr>
          <w:sz w:val="28"/>
          <w:szCs w:val="28"/>
        </w:rPr>
        <w:t>В намечаемых к отводу участках леса проводится предварительный осмотр участков на наличие ключевых биотопов и объектов. Также наличие ключевых биотопов и объектов предварительно отмечается во время прорубки и промера граничных и внутренних визиров. После отвода контура делянки производится обход делянки и выделение в натуре ключевых биотопов, которые обозначаются установленной маркировкой по границе. Ключевые биотопы, прилегающие к визирам, можно маркировать при прорубке визиров. Ключевые биотопы наносятся на полевой абрис делянки с указанием типа и площади. При этом площадь под ключевыми биотопами исключается из эксплуатационной площади делянки и не взимается плата за древесину на данной площади.</w:t>
      </w:r>
    </w:p>
    <w:p w:rsidR="004C3F47" w:rsidRPr="00A42669" w:rsidRDefault="004C3F47" w:rsidP="00732019">
      <w:pPr>
        <w:pStyle w:val="af5"/>
        <w:spacing w:line="276" w:lineRule="auto"/>
        <w:ind w:left="0" w:firstLine="709"/>
        <w:jc w:val="both"/>
        <w:rPr>
          <w:sz w:val="28"/>
          <w:szCs w:val="28"/>
        </w:rPr>
      </w:pPr>
      <w:r w:rsidRPr="00A42669">
        <w:rPr>
          <w:sz w:val="28"/>
          <w:szCs w:val="28"/>
        </w:rPr>
        <w:lastRenderedPageBreak/>
        <w:t>Ключевые биотопы могут совпадать с прочими неэксплуатационными участками: семенными куртинами и др.</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площадь которых (в т. ч. с учетом площади участков, находящихся за пределами границ делянки) больше минимальной площади выдела при текущем разряде лесоустройства, рекомендуется выделить в качестве особо защитных участков (ОЗУ) или же в отдельный выдел, представленный землями, непокрытыми лесной растительностью при следующем лесоустройстве. </w:t>
      </w:r>
    </w:p>
    <w:p w:rsidR="004C3F47" w:rsidRDefault="004C3F47" w:rsidP="00732019">
      <w:pPr>
        <w:pStyle w:val="af5"/>
        <w:spacing w:line="276" w:lineRule="auto"/>
        <w:ind w:left="0" w:firstLine="709"/>
        <w:jc w:val="both"/>
        <w:rPr>
          <w:sz w:val="28"/>
          <w:szCs w:val="28"/>
        </w:rPr>
      </w:pPr>
      <w:r w:rsidRPr="00A42669">
        <w:rPr>
          <w:sz w:val="28"/>
          <w:szCs w:val="28"/>
        </w:rPr>
        <w:t xml:space="preserve">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w:t>
      </w:r>
      <w:bookmarkStart w:id="6" w:name="OLE_LINK1"/>
      <w:bookmarkStart w:id="7" w:name="OLE_LINK2"/>
      <w:r w:rsidRPr="00A42669">
        <w:rPr>
          <w:sz w:val="28"/>
          <w:szCs w:val="28"/>
        </w:rPr>
        <w:t>лесосечных машин</w:t>
      </w:r>
      <w:bookmarkEnd w:id="6"/>
      <w:bookmarkEnd w:id="7"/>
      <w:r w:rsidRPr="00A42669">
        <w:rPr>
          <w:sz w:val="28"/>
          <w:szCs w:val="28"/>
        </w:rPr>
        <w:t xml:space="preserve"> ценные для сохранения биоразнообразия деревья маркируются во время 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выделения ключевых элементов операторами машин/вальщиками, итоговое количество оставленных ключевых элементов может фиксироваться после окончания рубки. Для валежа указывается примерный запас на гектар.</w:t>
      </w:r>
    </w:p>
    <w:p w:rsidR="004C3F47" w:rsidRPr="00A42669" w:rsidRDefault="004C3F47" w:rsidP="00732019">
      <w:pPr>
        <w:pStyle w:val="af5"/>
        <w:spacing w:line="276" w:lineRule="auto"/>
        <w:ind w:left="0" w:firstLine="709"/>
        <w:jc w:val="both"/>
        <w:rPr>
          <w:sz w:val="28"/>
          <w:szCs w:val="28"/>
        </w:rPr>
      </w:pPr>
    </w:p>
    <w:p w:rsidR="004C3F47" w:rsidRPr="0075694A" w:rsidRDefault="004C3F47" w:rsidP="00732019">
      <w:pPr>
        <w:spacing w:line="276" w:lineRule="auto"/>
        <w:jc w:val="center"/>
        <w:rPr>
          <w:i/>
          <w:sz w:val="28"/>
          <w:szCs w:val="28"/>
        </w:rPr>
      </w:pPr>
      <w:bookmarkStart w:id="8" w:name="_Toc467599629"/>
      <w:bookmarkStart w:id="9" w:name="_Toc467599837"/>
      <w:bookmarkStart w:id="10" w:name="_Toc470525190"/>
      <w:bookmarkStart w:id="11" w:name="_Toc471994104"/>
      <w:r w:rsidRPr="0075694A">
        <w:rPr>
          <w:i/>
          <w:sz w:val="28"/>
          <w:szCs w:val="28"/>
        </w:rPr>
        <w:t>Общие меры охраны</w:t>
      </w:r>
      <w:bookmarkEnd w:id="8"/>
      <w:bookmarkEnd w:id="9"/>
      <w:bookmarkEnd w:id="10"/>
      <w:bookmarkEnd w:id="11"/>
    </w:p>
    <w:p w:rsidR="004C3F47" w:rsidRPr="00A42669" w:rsidRDefault="004C3F47" w:rsidP="00732019">
      <w:pPr>
        <w:spacing w:line="276" w:lineRule="auto"/>
      </w:pPr>
    </w:p>
    <w:p w:rsidR="004C3F47" w:rsidRPr="00A42669" w:rsidRDefault="004C3F47" w:rsidP="00732019">
      <w:pPr>
        <w:pStyle w:val="af5"/>
        <w:spacing w:line="276" w:lineRule="auto"/>
        <w:ind w:left="0" w:firstLine="709"/>
        <w:jc w:val="both"/>
        <w:rPr>
          <w:sz w:val="28"/>
          <w:szCs w:val="28"/>
        </w:rPr>
      </w:pPr>
      <w:r w:rsidRPr="00A42669">
        <w:rPr>
          <w:sz w:val="28"/>
          <w:szCs w:val="28"/>
        </w:rPr>
        <w:t>Участки делянки, представляющие собой ключевые биотопы, рубке не подлежат и исключаются из эксплуатационной части лесосек (оформляются как неэксплуатационные площади – НЭП). Границы ключевого биотопа должны соответствовать естественному контуру лесного участка.</w:t>
      </w:r>
    </w:p>
    <w:p w:rsidR="004C3F47" w:rsidRPr="00A42669" w:rsidRDefault="004C3F47" w:rsidP="00732019">
      <w:pPr>
        <w:pStyle w:val="af5"/>
        <w:spacing w:line="276" w:lineRule="auto"/>
        <w:ind w:left="0" w:firstLine="709"/>
        <w:jc w:val="both"/>
        <w:rPr>
          <w:sz w:val="28"/>
          <w:szCs w:val="28"/>
        </w:rPr>
      </w:pPr>
      <w:r w:rsidRPr="00A42669">
        <w:rPr>
          <w:sz w:val="28"/>
          <w:szCs w:val="28"/>
        </w:rPr>
        <w:t>Для поддержания местообитаний лесных видов и континуума мертвой древесины в оставляемом древостое должны быть сохранены наиболее старые деревья (единичные перестойные, усыхающие и сухостойные хвойные и лиственные деревья, остолопы (пни обломанные на различной высоте)):</w:t>
      </w:r>
    </w:p>
    <w:p w:rsidR="004C3F47" w:rsidRPr="00A42669" w:rsidRDefault="004C3F47" w:rsidP="00732019">
      <w:pPr>
        <w:pStyle w:val="af5"/>
        <w:spacing w:line="276" w:lineRule="auto"/>
        <w:ind w:left="0" w:firstLine="709"/>
        <w:jc w:val="both"/>
        <w:rPr>
          <w:sz w:val="28"/>
          <w:szCs w:val="28"/>
        </w:rPr>
      </w:pPr>
      <w:r w:rsidRPr="00A42669">
        <w:rPr>
          <w:sz w:val="28"/>
          <w:szCs w:val="28"/>
        </w:rPr>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4C3F47" w:rsidRPr="00A42669" w:rsidRDefault="004C3F47" w:rsidP="00732019">
      <w:pPr>
        <w:pStyle w:val="af5"/>
        <w:spacing w:line="276" w:lineRule="auto"/>
        <w:ind w:left="0" w:firstLine="709"/>
        <w:jc w:val="both"/>
        <w:rPr>
          <w:sz w:val="28"/>
          <w:szCs w:val="28"/>
        </w:rPr>
      </w:pPr>
      <w:r w:rsidRPr="00A42669">
        <w:rPr>
          <w:sz w:val="28"/>
          <w:szCs w:val="28"/>
        </w:rPr>
        <w:t>- не менее 10 штук на гектар для лиственных пород единично или в составе куртин и полос.</w:t>
      </w:r>
    </w:p>
    <w:p w:rsidR="004C3F47" w:rsidRPr="00A42669" w:rsidRDefault="004C3F47" w:rsidP="00732019">
      <w:pPr>
        <w:pStyle w:val="af5"/>
        <w:spacing w:line="276" w:lineRule="auto"/>
        <w:ind w:left="0" w:firstLine="709"/>
        <w:jc w:val="both"/>
        <w:rPr>
          <w:sz w:val="28"/>
          <w:szCs w:val="28"/>
        </w:rPr>
      </w:pPr>
      <w:r w:rsidRPr="00A42669">
        <w:rPr>
          <w:sz w:val="28"/>
          <w:szCs w:val="28"/>
        </w:rPr>
        <w:lastRenderedPageBreak/>
        <w:t>Если оставляемые деревья также выполняют функцию единичных семенников, их количество должно соответствовать требованиям Правил заготовки древесины (не менее 20 штук на гектар).</w:t>
      </w:r>
    </w:p>
    <w:p w:rsidR="004C3F47" w:rsidRPr="00A42669" w:rsidRDefault="004C3F47" w:rsidP="00732019">
      <w:pPr>
        <w:pStyle w:val="af5"/>
        <w:spacing w:line="276" w:lineRule="auto"/>
        <w:ind w:left="0" w:firstLine="709"/>
        <w:jc w:val="both"/>
        <w:rPr>
          <w:sz w:val="28"/>
          <w:szCs w:val="28"/>
        </w:rPr>
      </w:pPr>
      <w:r w:rsidRPr="00A42669">
        <w:rPr>
          <w:sz w:val="28"/>
          <w:szCs w:val="28"/>
        </w:rPr>
        <w:t>Если делянка предназначена для искусственного возобновления, ключевые объекты (в том числе валёж) могут не оставляться по всей площади делянки, а быть сохранены только в составе выделенных неэксплуатационных участков - ключевых биотопов, семенны</w:t>
      </w:r>
      <w:r w:rsidR="000C1207">
        <w:rPr>
          <w:sz w:val="28"/>
          <w:szCs w:val="28"/>
        </w:rPr>
        <w:t xml:space="preserve">х куртин и др. (при их наличии </w:t>
      </w:r>
      <w:r w:rsidRPr="00A42669">
        <w:rPr>
          <w:sz w:val="28"/>
          <w:szCs w:val="28"/>
        </w:rPr>
        <w:t>и если их площадь составляет не менее 5 % от площади делянки).</w:t>
      </w:r>
    </w:p>
    <w:p w:rsidR="004C3F47" w:rsidRPr="00A42669" w:rsidRDefault="004C3F47" w:rsidP="00732019">
      <w:pPr>
        <w:pStyle w:val="af5"/>
        <w:spacing w:line="276" w:lineRule="auto"/>
        <w:ind w:left="0" w:firstLine="709"/>
        <w:jc w:val="both"/>
        <w:rPr>
          <w:sz w:val="28"/>
          <w:szCs w:val="28"/>
        </w:rPr>
      </w:pPr>
      <w:r w:rsidRPr="00A42669">
        <w:rPr>
          <w:sz w:val="28"/>
          <w:szCs w:val="28"/>
        </w:rPr>
        <w:t>Если делянка предназначена для естественного заращивания, вне трасс волоков и погрузочных площадок для сохранения лесной среды и защиты подроста могут оставляться все деревья нецелевых пород и все старые и сухостойные деревья. Количество свежего сухостоя и валежа может составлять до 10 % от исходного древостоя, количество старого валежа и сухостоя не ограничивается.</w:t>
      </w:r>
    </w:p>
    <w:p w:rsidR="004C3F47" w:rsidRPr="00A42669" w:rsidRDefault="004C3F47" w:rsidP="00732019">
      <w:pPr>
        <w:pStyle w:val="af5"/>
        <w:spacing w:line="276" w:lineRule="auto"/>
        <w:ind w:left="0" w:firstLine="709"/>
        <w:jc w:val="both"/>
        <w:rPr>
          <w:sz w:val="28"/>
          <w:szCs w:val="28"/>
        </w:rPr>
      </w:pPr>
      <w:r w:rsidRPr="00A42669">
        <w:rPr>
          <w:sz w:val="28"/>
          <w:szCs w:val="28"/>
        </w:rPr>
        <w:t>Места расположения волоков и погрузочных площадок определяются с учетом выделенных биотопов. Исходя из форм рельефа и наличия понижений,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rsidR="004C3F47" w:rsidRDefault="004C3F47" w:rsidP="00732019">
      <w:pPr>
        <w:pStyle w:val="af5"/>
        <w:spacing w:line="276" w:lineRule="auto"/>
        <w:ind w:left="0" w:firstLine="709"/>
        <w:jc w:val="both"/>
        <w:rPr>
          <w:sz w:val="28"/>
          <w:szCs w:val="28"/>
        </w:rPr>
      </w:pPr>
      <w:r w:rsidRPr="00A42669">
        <w:rPr>
          <w:sz w:val="28"/>
          <w:szCs w:val="28"/>
        </w:rPr>
        <w:t>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маркированных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перерасчет платежей не производится.</w:t>
      </w:r>
    </w:p>
    <w:p w:rsidR="004C3F47" w:rsidRPr="00A42669" w:rsidRDefault="004C3F47" w:rsidP="00732019">
      <w:pPr>
        <w:pStyle w:val="af5"/>
        <w:spacing w:line="276" w:lineRule="auto"/>
        <w:ind w:left="0" w:firstLine="709"/>
        <w:jc w:val="both"/>
        <w:rPr>
          <w:sz w:val="28"/>
          <w:szCs w:val="28"/>
        </w:rPr>
      </w:pPr>
    </w:p>
    <w:p w:rsidR="004C3F47" w:rsidRPr="0075694A" w:rsidRDefault="004C3F47" w:rsidP="00732019">
      <w:pPr>
        <w:spacing w:line="276" w:lineRule="auto"/>
        <w:jc w:val="center"/>
        <w:rPr>
          <w:i/>
          <w:sz w:val="28"/>
          <w:szCs w:val="28"/>
        </w:rPr>
      </w:pPr>
      <w:bookmarkStart w:id="12" w:name="_Toc470525191"/>
      <w:bookmarkStart w:id="13" w:name="_Toc471994105"/>
      <w:r w:rsidRPr="0075694A">
        <w:rPr>
          <w:i/>
          <w:sz w:val="28"/>
          <w:szCs w:val="28"/>
        </w:rPr>
        <w:t>Оформление документов</w:t>
      </w:r>
      <w:bookmarkEnd w:id="12"/>
      <w:bookmarkEnd w:id="13"/>
    </w:p>
    <w:p w:rsidR="004C3F47" w:rsidRPr="001F7F46" w:rsidRDefault="004C3F47" w:rsidP="00732019">
      <w:pPr>
        <w:spacing w:line="276" w:lineRule="auto"/>
      </w:pPr>
    </w:p>
    <w:p w:rsidR="004C3F47" w:rsidRPr="005714BE" w:rsidRDefault="004C3F47" w:rsidP="00732019">
      <w:pPr>
        <w:widowControl w:val="0"/>
        <w:spacing w:line="276" w:lineRule="auto"/>
        <w:ind w:firstLine="709"/>
        <w:jc w:val="both"/>
        <w:rPr>
          <w:sz w:val="28"/>
          <w:szCs w:val="28"/>
        </w:rPr>
      </w:pPr>
      <w:r w:rsidRPr="005714BE">
        <w:rPr>
          <w:sz w:val="28"/>
          <w:szCs w:val="28"/>
        </w:rPr>
        <w:t>При составлении технологической карты разработки лесосеки для всех способов рубки (сплошных и выборочных) в разделе 4 "Сохранение биоразнообразия" указывается:</w:t>
      </w:r>
    </w:p>
    <w:p w:rsidR="004C3F47" w:rsidRPr="005714BE" w:rsidRDefault="004C3F47" w:rsidP="00732019">
      <w:pPr>
        <w:widowControl w:val="0"/>
        <w:spacing w:line="276" w:lineRule="auto"/>
        <w:ind w:firstLine="709"/>
        <w:jc w:val="both"/>
        <w:rPr>
          <w:sz w:val="28"/>
          <w:szCs w:val="28"/>
        </w:rPr>
      </w:pPr>
      <w:r w:rsidRPr="005714BE">
        <w:rPr>
          <w:sz w:val="28"/>
          <w:szCs w:val="28"/>
        </w:rPr>
        <w:t>- отмеченные в плане лесосеки ключевые биотопы (тип, номер на схеме, площадь) и требование об их сохранении;</w:t>
      </w:r>
    </w:p>
    <w:p w:rsidR="004C3F47" w:rsidRPr="005714BE" w:rsidRDefault="004C3F47" w:rsidP="00732019">
      <w:pPr>
        <w:widowControl w:val="0"/>
        <w:spacing w:line="276" w:lineRule="auto"/>
        <w:ind w:firstLine="709"/>
        <w:jc w:val="both"/>
        <w:rPr>
          <w:sz w:val="28"/>
          <w:szCs w:val="28"/>
        </w:rPr>
      </w:pPr>
      <w:r w:rsidRPr="005714BE">
        <w:rPr>
          <w:sz w:val="28"/>
          <w:szCs w:val="28"/>
        </w:rPr>
        <w:t xml:space="preserve">- перечень выявленных ключевых объектов (тип, количество на гектар </w:t>
      </w:r>
      <w:r w:rsidRPr="005714BE">
        <w:rPr>
          <w:sz w:val="28"/>
          <w:szCs w:val="28"/>
        </w:rPr>
        <w:lastRenderedPageBreak/>
        <w:t>или на всей делянке) и/или требование об их сохранении.</w:t>
      </w:r>
    </w:p>
    <w:p w:rsidR="004C3F47" w:rsidRPr="005714BE" w:rsidRDefault="004C3F47" w:rsidP="00732019">
      <w:pPr>
        <w:widowControl w:val="0"/>
        <w:spacing w:line="276" w:lineRule="auto"/>
        <w:ind w:firstLine="709"/>
        <w:jc w:val="both"/>
        <w:rPr>
          <w:sz w:val="28"/>
          <w:szCs w:val="28"/>
        </w:rPr>
      </w:pPr>
      <w:r w:rsidRPr="005714BE">
        <w:rPr>
          <w:sz w:val="28"/>
          <w:szCs w:val="28"/>
        </w:rPr>
        <w:t>Данные о ключевых биотопах и ключевых объектах, в случае необходимости, вносятся в лист мониторинга, прикладываемый к технологической карте.</w:t>
      </w:r>
    </w:p>
    <w:p w:rsidR="00C842D6" w:rsidRDefault="00C842D6" w:rsidP="00732019">
      <w:pPr>
        <w:spacing w:line="276" w:lineRule="auto"/>
        <w:jc w:val="center"/>
        <w:rPr>
          <w:i/>
          <w:sz w:val="28"/>
          <w:szCs w:val="28"/>
        </w:rPr>
      </w:pPr>
      <w:bookmarkStart w:id="14" w:name="_Toc470525192"/>
      <w:bookmarkStart w:id="15" w:name="_Toc471994106"/>
    </w:p>
    <w:p w:rsidR="004C3F47" w:rsidRPr="0075694A" w:rsidRDefault="004C3F47" w:rsidP="00732019">
      <w:pPr>
        <w:spacing w:line="276" w:lineRule="auto"/>
        <w:jc w:val="center"/>
        <w:rPr>
          <w:i/>
          <w:sz w:val="28"/>
          <w:szCs w:val="28"/>
        </w:rPr>
      </w:pPr>
      <w:r w:rsidRPr="0075694A">
        <w:rPr>
          <w:i/>
          <w:sz w:val="28"/>
          <w:szCs w:val="28"/>
        </w:rPr>
        <w:t>Мониторинг</w:t>
      </w:r>
      <w:bookmarkEnd w:id="14"/>
      <w:bookmarkEnd w:id="15"/>
    </w:p>
    <w:p w:rsidR="004C3F47" w:rsidRPr="005714BE" w:rsidRDefault="004C3F47" w:rsidP="00732019">
      <w:pPr>
        <w:spacing w:line="276" w:lineRule="auto"/>
      </w:pPr>
    </w:p>
    <w:p w:rsidR="004C3F47" w:rsidRDefault="004C3F47" w:rsidP="00732019">
      <w:pPr>
        <w:widowControl w:val="0"/>
        <w:spacing w:line="276" w:lineRule="auto"/>
        <w:ind w:firstLine="709"/>
        <w:jc w:val="both"/>
        <w:rPr>
          <w:sz w:val="28"/>
          <w:szCs w:val="28"/>
        </w:rPr>
      </w:pPr>
      <w:r w:rsidRPr="005714BE">
        <w:rPr>
          <w:sz w:val="28"/>
          <w:szCs w:val="28"/>
        </w:rPr>
        <w:t>Выделенные ключевые биотопы сохраняются при проведении последующих лесохозяйственных мероприятий. При необходимости (например, для собл</w:t>
      </w:r>
      <w:r>
        <w:rPr>
          <w:sz w:val="28"/>
          <w:szCs w:val="28"/>
        </w:rPr>
        <w:t xml:space="preserve">юдения требований FSC - </w:t>
      </w:r>
      <w:r w:rsidRPr="005714BE">
        <w:rPr>
          <w:sz w:val="28"/>
          <w:szCs w:val="28"/>
        </w:rPr>
        <w:t>сертификации или специально установленных мер охраны местообитания вида(ов)</w:t>
      </w:r>
      <w:r>
        <w:rPr>
          <w:sz w:val="28"/>
          <w:szCs w:val="28"/>
        </w:rPr>
        <w:t>, занесенных в</w:t>
      </w:r>
      <w:r w:rsidRPr="005714BE">
        <w:rPr>
          <w:sz w:val="28"/>
          <w:szCs w:val="28"/>
        </w:rPr>
        <w:t xml:space="preserve"> Красную книгу Российской Федерации</w:t>
      </w:r>
      <w:r w:rsidR="000C1207">
        <w:rPr>
          <w:sz w:val="28"/>
          <w:szCs w:val="28"/>
        </w:rPr>
        <w:t xml:space="preserve"> и Красную книгу Липецкой области</w:t>
      </w:r>
      <w:r>
        <w:rPr>
          <w:sz w:val="28"/>
          <w:szCs w:val="28"/>
        </w:rPr>
        <w:t>)</w:t>
      </w:r>
      <w:r w:rsidRPr="005714BE">
        <w:rPr>
          <w:sz w:val="28"/>
          <w:szCs w:val="28"/>
        </w:rPr>
        <w:t xml:space="preserve">, может вестись мониторинг сохранности выделенных биотопов. </w:t>
      </w:r>
    </w:p>
    <w:p w:rsidR="004C3F47" w:rsidRDefault="004C3F47" w:rsidP="00732019">
      <w:pPr>
        <w:widowControl w:val="0"/>
        <w:spacing w:line="276" w:lineRule="auto"/>
        <w:ind w:firstLine="709"/>
        <w:jc w:val="both"/>
        <w:rPr>
          <w:sz w:val="28"/>
          <w:szCs w:val="28"/>
        </w:rPr>
      </w:pPr>
    </w:p>
    <w:p w:rsidR="004C3F47" w:rsidRDefault="000C1207" w:rsidP="004C3F47">
      <w:pPr>
        <w:widowControl w:val="0"/>
        <w:ind w:firstLine="709"/>
        <w:jc w:val="right"/>
        <w:rPr>
          <w:sz w:val="28"/>
          <w:szCs w:val="28"/>
        </w:rPr>
      </w:pPr>
      <w:r>
        <w:rPr>
          <w:sz w:val="28"/>
          <w:szCs w:val="28"/>
        </w:rPr>
        <w:t>Таблица 1.1.9</w:t>
      </w:r>
      <w:r w:rsidR="004C3F47" w:rsidRPr="004C3F47">
        <w:rPr>
          <w:sz w:val="28"/>
          <w:szCs w:val="28"/>
        </w:rPr>
        <w:t>.1</w:t>
      </w:r>
    </w:p>
    <w:p w:rsidR="004C3F47" w:rsidRDefault="004C3F47" w:rsidP="00F860CA">
      <w:pPr>
        <w:widowControl w:val="0"/>
        <w:jc w:val="center"/>
        <w:rPr>
          <w:sz w:val="28"/>
          <w:szCs w:val="28"/>
        </w:rPr>
      </w:pPr>
      <w:r>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4C3F47" w:rsidRDefault="004C3F47" w:rsidP="004C3F47">
      <w:pPr>
        <w:widowControl w:val="0"/>
        <w:ind w:firstLine="709"/>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687"/>
        <w:gridCol w:w="3260"/>
        <w:gridCol w:w="3084"/>
      </w:tblGrid>
      <w:tr w:rsidR="004C3F47" w:rsidRPr="0075694A" w:rsidTr="00083F89">
        <w:trPr>
          <w:tblHeader/>
        </w:trPr>
        <w:tc>
          <w:tcPr>
            <w:tcW w:w="540" w:type="dxa"/>
            <w:shd w:val="clear" w:color="auto" w:fill="auto"/>
          </w:tcPr>
          <w:p w:rsidR="004C3F47" w:rsidRPr="0075694A" w:rsidRDefault="004C3F47" w:rsidP="00D37D39">
            <w:pPr>
              <w:widowControl w:val="0"/>
              <w:jc w:val="center"/>
              <w:rPr>
                <w:sz w:val="24"/>
                <w:szCs w:val="24"/>
              </w:rPr>
            </w:pPr>
            <w:r w:rsidRPr="0075694A">
              <w:rPr>
                <w:sz w:val="24"/>
                <w:szCs w:val="24"/>
              </w:rPr>
              <w:t>№ п</w:t>
            </w:r>
            <w:r w:rsidRPr="0075694A">
              <w:rPr>
                <w:sz w:val="24"/>
                <w:szCs w:val="24"/>
                <w:lang w:val="en-US"/>
              </w:rPr>
              <w:t>/</w:t>
            </w:r>
            <w:r w:rsidRPr="0075694A">
              <w:rPr>
                <w:sz w:val="24"/>
                <w:szCs w:val="24"/>
              </w:rPr>
              <w:t>п</w:t>
            </w:r>
          </w:p>
        </w:tc>
        <w:tc>
          <w:tcPr>
            <w:tcW w:w="2687" w:type="dxa"/>
            <w:shd w:val="clear" w:color="auto" w:fill="auto"/>
          </w:tcPr>
          <w:p w:rsidR="004C3F47" w:rsidRPr="0075694A" w:rsidRDefault="004C3F47" w:rsidP="00D37D39">
            <w:pPr>
              <w:widowControl w:val="0"/>
              <w:jc w:val="center"/>
              <w:rPr>
                <w:sz w:val="24"/>
                <w:szCs w:val="24"/>
              </w:rPr>
            </w:pPr>
            <w:r w:rsidRPr="0075694A">
              <w:rPr>
                <w:sz w:val="24"/>
                <w:szCs w:val="24"/>
              </w:rPr>
              <w:t>Наименование объектов биологического разнообразия</w:t>
            </w:r>
          </w:p>
        </w:tc>
        <w:tc>
          <w:tcPr>
            <w:tcW w:w="3260" w:type="dxa"/>
            <w:shd w:val="clear" w:color="auto" w:fill="auto"/>
          </w:tcPr>
          <w:p w:rsidR="004C3F47" w:rsidRPr="0075694A" w:rsidRDefault="004C3F47" w:rsidP="00D37D39">
            <w:pPr>
              <w:widowControl w:val="0"/>
              <w:jc w:val="center"/>
              <w:rPr>
                <w:sz w:val="24"/>
                <w:szCs w:val="24"/>
              </w:rPr>
            </w:pPr>
            <w:r w:rsidRPr="0075694A">
              <w:rPr>
                <w:sz w:val="24"/>
                <w:szCs w:val="24"/>
              </w:rPr>
              <w:t>Характеристика объектов биологического разнообразия</w:t>
            </w:r>
          </w:p>
        </w:tc>
        <w:tc>
          <w:tcPr>
            <w:tcW w:w="3084" w:type="dxa"/>
            <w:shd w:val="clear" w:color="auto" w:fill="auto"/>
          </w:tcPr>
          <w:p w:rsidR="004C3F47" w:rsidRPr="0075694A" w:rsidRDefault="004C3F47" w:rsidP="00D37D39">
            <w:pPr>
              <w:widowControl w:val="0"/>
              <w:jc w:val="center"/>
              <w:rPr>
                <w:sz w:val="24"/>
                <w:szCs w:val="24"/>
              </w:rPr>
            </w:pPr>
            <w:r w:rsidRPr="0075694A">
              <w:rPr>
                <w:sz w:val="24"/>
                <w:szCs w:val="24"/>
              </w:rPr>
              <w:t>Размеры буферных зон (при необходимости)</w:t>
            </w:r>
          </w:p>
        </w:tc>
      </w:tr>
      <w:tr w:rsidR="004C3F47" w:rsidRPr="0075694A" w:rsidTr="00083F89">
        <w:trPr>
          <w:tblHeader/>
        </w:trPr>
        <w:tc>
          <w:tcPr>
            <w:tcW w:w="540" w:type="dxa"/>
            <w:shd w:val="clear" w:color="auto" w:fill="auto"/>
          </w:tcPr>
          <w:p w:rsidR="004C3F47" w:rsidRPr="0075694A" w:rsidRDefault="004C3F47" w:rsidP="00D37D39">
            <w:pPr>
              <w:widowControl w:val="0"/>
              <w:jc w:val="center"/>
              <w:rPr>
                <w:sz w:val="24"/>
                <w:szCs w:val="24"/>
              </w:rPr>
            </w:pPr>
            <w:r w:rsidRPr="0075694A">
              <w:rPr>
                <w:sz w:val="24"/>
                <w:szCs w:val="24"/>
              </w:rPr>
              <w:t>1</w:t>
            </w:r>
          </w:p>
        </w:tc>
        <w:tc>
          <w:tcPr>
            <w:tcW w:w="2687" w:type="dxa"/>
            <w:shd w:val="clear" w:color="auto" w:fill="auto"/>
          </w:tcPr>
          <w:p w:rsidR="004C3F47" w:rsidRPr="0075694A" w:rsidRDefault="004C3F47" w:rsidP="00D37D39">
            <w:pPr>
              <w:widowControl w:val="0"/>
              <w:jc w:val="center"/>
              <w:rPr>
                <w:sz w:val="24"/>
                <w:szCs w:val="24"/>
              </w:rPr>
            </w:pPr>
            <w:r w:rsidRPr="0075694A">
              <w:rPr>
                <w:sz w:val="24"/>
                <w:szCs w:val="24"/>
              </w:rPr>
              <w:t>2</w:t>
            </w:r>
          </w:p>
        </w:tc>
        <w:tc>
          <w:tcPr>
            <w:tcW w:w="3260" w:type="dxa"/>
            <w:shd w:val="clear" w:color="auto" w:fill="auto"/>
          </w:tcPr>
          <w:p w:rsidR="004C3F47" w:rsidRPr="0075694A" w:rsidRDefault="004C3F47" w:rsidP="00D37D39">
            <w:pPr>
              <w:widowControl w:val="0"/>
              <w:jc w:val="center"/>
              <w:rPr>
                <w:sz w:val="24"/>
                <w:szCs w:val="24"/>
              </w:rPr>
            </w:pPr>
            <w:r w:rsidRPr="0075694A">
              <w:rPr>
                <w:sz w:val="24"/>
                <w:szCs w:val="24"/>
              </w:rPr>
              <w:t>3</w:t>
            </w:r>
          </w:p>
        </w:tc>
        <w:tc>
          <w:tcPr>
            <w:tcW w:w="3084" w:type="dxa"/>
            <w:shd w:val="clear" w:color="auto" w:fill="auto"/>
          </w:tcPr>
          <w:p w:rsidR="004C3F47" w:rsidRPr="0075694A" w:rsidRDefault="004C3F47" w:rsidP="00D37D39">
            <w:pPr>
              <w:widowControl w:val="0"/>
              <w:jc w:val="center"/>
              <w:rPr>
                <w:sz w:val="24"/>
                <w:szCs w:val="24"/>
              </w:rPr>
            </w:pPr>
            <w:r w:rsidRPr="0075694A">
              <w:rPr>
                <w:sz w:val="24"/>
                <w:szCs w:val="24"/>
              </w:rPr>
              <w:t>4</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t>1</w:t>
            </w:r>
          </w:p>
        </w:tc>
        <w:tc>
          <w:tcPr>
            <w:tcW w:w="2687" w:type="dxa"/>
            <w:shd w:val="clear" w:color="auto" w:fill="auto"/>
          </w:tcPr>
          <w:p w:rsidR="00AB62D2" w:rsidRPr="00AB62D2" w:rsidRDefault="00AB62D2" w:rsidP="00AB62D2">
            <w:pPr>
              <w:widowControl w:val="0"/>
              <w:ind w:right="67"/>
              <w:rPr>
                <w:sz w:val="24"/>
                <w:szCs w:val="24"/>
              </w:rPr>
            </w:pPr>
            <w:r w:rsidRPr="00AB62D2">
              <w:rPr>
                <w:sz w:val="24"/>
                <w:szCs w:val="24"/>
              </w:rPr>
              <w:t>Места произрастания редких и находящихся под угрозой исчезновения видов растений и грибов</w:t>
            </w:r>
          </w:p>
        </w:tc>
        <w:tc>
          <w:tcPr>
            <w:tcW w:w="3260" w:type="dxa"/>
            <w:shd w:val="clear" w:color="auto" w:fill="auto"/>
          </w:tcPr>
          <w:p w:rsidR="00AB62D2" w:rsidRPr="00AB62D2" w:rsidRDefault="00AB62D2" w:rsidP="00083F89">
            <w:pPr>
              <w:widowControl w:val="0"/>
              <w:ind w:right="285"/>
              <w:rPr>
                <w:sz w:val="24"/>
                <w:szCs w:val="24"/>
              </w:rPr>
            </w:pPr>
            <w:r w:rsidRPr="00AB62D2">
              <w:rPr>
                <w:sz w:val="24"/>
                <w:szCs w:val="24"/>
              </w:rPr>
              <w:t>Участки лесов и нелесные участки, являющиеся местами произрастания видов растений и грибов, включенных в Красную книгу Российс</w:t>
            </w:r>
            <w:r w:rsidR="00083F89">
              <w:rPr>
                <w:sz w:val="24"/>
                <w:szCs w:val="24"/>
              </w:rPr>
              <w:t>кой Федерации и/или Красную книгу Липецкой области</w:t>
            </w:r>
            <w:r w:rsidRPr="00AB62D2">
              <w:rPr>
                <w:sz w:val="24"/>
                <w:szCs w:val="24"/>
              </w:rPr>
              <w:t>.Указанные виды могут быть представлены единичными особями, их компактнымигруппами, а также популяциями</w:t>
            </w:r>
          </w:p>
        </w:tc>
        <w:tc>
          <w:tcPr>
            <w:tcW w:w="3084" w:type="dxa"/>
            <w:shd w:val="clear" w:color="auto" w:fill="auto"/>
          </w:tcPr>
          <w:p w:rsidR="00AB62D2" w:rsidRPr="00AB62D2" w:rsidRDefault="00AB62D2" w:rsidP="00083F89">
            <w:pPr>
              <w:widowControl w:val="0"/>
              <w:ind w:right="92"/>
              <w:rPr>
                <w:sz w:val="24"/>
                <w:szCs w:val="24"/>
              </w:rPr>
            </w:pPr>
            <w:r w:rsidRPr="00AB62D2">
              <w:rPr>
                <w:sz w:val="24"/>
                <w:szCs w:val="24"/>
              </w:rPr>
              <w:t>Ширина буферной зоны вокруг выявленных объектов устанавливается в соответствии с мерами охраны, предложенными вКрасной книге Российской Федерации или Красной кни</w:t>
            </w:r>
            <w:r w:rsidR="00083F89">
              <w:rPr>
                <w:sz w:val="24"/>
                <w:szCs w:val="24"/>
              </w:rPr>
              <w:t>ге Липецкой области</w:t>
            </w:r>
            <w:r w:rsidRPr="00AB62D2">
              <w:rPr>
                <w:sz w:val="24"/>
                <w:szCs w:val="24"/>
              </w:rPr>
              <w:t xml:space="preserve"> для данного вида. В прочих случаяхона должна составлять не менее 20 м, если всоответствии с биологией данного вида не требуется иное</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t>2</w:t>
            </w:r>
          </w:p>
        </w:tc>
        <w:tc>
          <w:tcPr>
            <w:tcW w:w="2687" w:type="dxa"/>
            <w:shd w:val="clear" w:color="auto" w:fill="auto"/>
          </w:tcPr>
          <w:p w:rsidR="00AB62D2" w:rsidRPr="00AB62D2" w:rsidRDefault="00AB62D2" w:rsidP="00AB62D2">
            <w:pPr>
              <w:widowControl w:val="0"/>
              <w:ind w:right="67"/>
              <w:rPr>
                <w:sz w:val="24"/>
                <w:szCs w:val="24"/>
              </w:rPr>
            </w:pPr>
            <w:r w:rsidRPr="00AB62D2">
              <w:rPr>
                <w:sz w:val="24"/>
                <w:szCs w:val="24"/>
              </w:rPr>
              <w:t>Места обитания редких и находящихся под угрозой исчезновения видов животных</w:t>
            </w:r>
          </w:p>
        </w:tc>
        <w:tc>
          <w:tcPr>
            <w:tcW w:w="3260" w:type="dxa"/>
            <w:shd w:val="clear" w:color="auto" w:fill="auto"/>
          </w:tcPr>
          <w:p w:rsidR="00AB62D2" w:rsidRPr="00AB62D2" w:rsidRDefault="00AB62D2" w:rsidP="00AB62D2">
            <w:pPr>
              <w:widowControl w:val="0"/>
              <w:ind w:right="56"/>
              <w:rPr>
                <w:sz w:val="24"/>
                <w:szCs w:val="24"/>
              </w:rPr>
            </w:pPr>
            <w:r w:rsidRPr="00AB62D2">
              <w:rPr>
                <w:sz w:val="24"/>
                <w:szCs w:val="24"/>
              </w:rPr>
              <w:t>Участки лесов и нелесные участки, являющиеся местами обитания видов, включенных в Красную книгу Рос</w:t>
            </w:r>
            <w:r w:rsidR="00083F89">
              <w:rPr>
                <w:sz w:val="24"/>
                <w:szCs w:val="24"/>
              </w:rPr>
              <w:t>сийской Федерации и Красную книгу Липецкой области</w:t>
            </w:r>
          </w:p>
        </w:tc>
        <w:tc>
          <w:tcPr>
            <w:tcW w:w="3084" w:type="dxa"/>
            <w:shd w:val="clear" w:color="auto" w:fill="auto"/>
          </w:tcPr>
          <w:p w:rsidR="00AB62D2" w:rsidRPr="00AB62D2" w:rsidRDefault="00AB62D2" w:rsidP="00083F89">
            <w:pPr>
              <w:widowControl w:val="0"/>
              <w:ind w:right="96"/>
              <w:rPr>
                <w:sz w:val="24"/>
                <w:szCs w:val="24"/>
              </w:rPr>
            </w:pPr>
            <w:r w:rsidRPr="00AB62D2">
              <w:rPr>
                <w:sz w:val="24"/>
                <w:szCs w:val="24"/>
              </w:rPr>
              <w:t xml:space="preserve">Ширина буферной зоны вокруг выявленных объектов устанавливается в соответствии с мерами охраны, предложенными вКрасной книге Российской Федерации </w:t>
            </w:r>
            <w:r w:rsidRPr="00AB62D2">
              <w:rPr>
                <w:sz w:val="24"/>
                <w:szCs w:val="24"/>
              </w:rPr>
              <w:lastRenderedPageBreak/>
              <w:t>или Красной кни</w:t>
            </w:r>
            <w:r w:rsidR="00083F89">
              <w:rPr>
                <w:sz w:val="24"/>
                <w:szCs w:val="24"/>
              </w:rPr>
              <w:t>ге Липецкой области</w:t>
            </w:r>
            <w:r w:rsidRPr="00AB62D2">
              <w:rPr>
                <w:sz w:val="24"/>
                <w:szCs w:val="24"/>
              </w:rPr>
              <w:t xml:space="preserve"> для данноговида. В прочих случаях она устанавливается в соответствии с биологией данного вида</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lastRenderedPageBreak/>
              <w:t>3</w:t>
            </w:r>
          </w:p>
        </w:tc>
        <w:tc>
          <w:tcPr>
            <w:tcW w:w="2687" w:type="dxa"/>
            <w:shd w:val="clear" w:color="auto" w:fill="auto"/>
          </w:tcPr>
          <w:p w:rsidR="00AB62D2" w:rsidRPr="00AB62D2" w:rsidRDefault="00AB62D2" w:rsidP="00AB62D2">
            <w:pPr>
              <w:widowControl w:val="0"/>
              <w:ind w:right="173"/>
              <w:rPr>
                <w:sz w:val="24"/>
                <w:szCs w:val="24"/>
              </w:rPr>
            </w:pPr>
            <w:r w:rsidRPr="00AB62D2">
              <w:rPr>
                <w:sz w:val="24"/>
                <w:szCs w:val="24"/>
              </w:rPr>
              <w:t>Заболоченные участки леса в бессточных или слабопроточных понижениях</w:t>
            </w:r>
          </w:p>
        </w:tc>
        <w:tc>
          <w:tcPr>
            <w:tcW w:w="3260" w:type="dxa"/>
            <w:shd w:val="clear" w:color="auto" w:fill="auto"/>
          </w:tcPr>
          <w:p w:rsidR="00AB62D2" w:rsidRPr="00AB62D2" w:rsidRDefault="00AB62D2" w:rsidP="00AB62D2">
            <w:pPr>
              <w:widowControl w:val="0"/>
              <w:ind w:right="125"/>
              <w:jc w:val="both"/>
              <w:rPr>
                <w:sz w:val="24"/>
                <w:szCs w:val="24"/>
              </w:rPr>
            </w:pPr>
            <w:r w:rsidRPr="00AB62D2">
              <w:rPr>
                <w:sz w:val="24"/>
                <w:szCs w:val="24"/>
              </w:rPr>
              <w:t>Небольшие участки леса на заболоченных и постоянно переувлажненных почвах</w:t>
            </w:r>
          </w:p>
        </w:tc>
        <w:tc>
          <w:tcPr>
            <w:tcW w:w="3084" w:type="dxa"/>
            <w:shd w:val="clear" w:color="auto" w:fill="auto"/>
          </w:tcPr>
          <w:p w:rsidR="00AB62D2" w:rsidRPr="00AB62D2" w:rsidRDefault="00AB62D2" w:rsidP="00AB62D2">
            <w:pPr>
              <w:widowControl w:val="0"/>
              <w:ind w:right="288"/>
              <w:rPr>
                <w:sz w:val="24"/>
                <w:szCs w:val="24"/>
              </w:rPr>
            </w:pPr>
            <w:r w:rsidRPr="00AB62D2">
              <w:rPr>
                <w:sz w:val="24"/>
                <w:szCs w:val="24"/>
              </w:rPr>
              <w:t>Ширина буферной зоны вокруг выявленных объектов должна составлять не менее 20 м</w:t>
            </w:r>
          </w:p>
        </w:tc>
      </w:tr>
      <w:tr w:rsidR="00DA2931" w:rsidRPr="0075694A" w:rsidTr="00083F89">
        <w:tc>
          <w:tcPr>
            <w:tcW w:w="540" w:type="dxa"/>
            <w:shd w:val="clear" w:color="auto" w:fill="auto"/>
          </w:tcPr>
          <w:p w:rsidR="00DA2931" w:rsidRPr="00DA2931" w:rsidRDefault="00DA2931" w:rsidP="00693C22">
            <w:pPr>
              <w:widowControl w:val="0"/>
              <w:rPr>
                <w:sz w:val="24"/>
                <w:szCs w:val="24"/>
              </w:rPr>
            </w:pPr>
            <w:r w:rsidRPr="00DA2931">
              <w:rPr>
                <w:sz w:val="24"/>
                <w:szCs w:val="24"/>
              </w:rPr>
              <w:t>4</w:t>
            </w:r>
          </w:p>
        </w:tc>
        <w:tc>
          <w:tcPr>
            <w:tcW w:w="2687" w:type="dxa"/>
            <w:shd w:val="clear" w:color="auto" w:fill="auto"/>
          </w:tcPr>
          <w:p w:rsidR="00DA2931" w:rsidRPr="00DA2931" w:rsidRDefault="00DA2931" w:rsidP="00693C22">
            <w:pPr>
              <w:widowControl w:val="0"/>
              <w:ind w:right="222"/>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на окр</w:t>
            </w:r>
            <w:r w:rsidRPr="00DA2931">
              <w:rPr>
                <w:sz w:val="24"/>
                <w:szCs w:val="24"/>
              </w:rPr>
              <w:t>а</w:t>
            </w:r>
            <w:r w:rsidRPr="00693C22">
              <w:rPr>
                <w:sz w:val="24"/>
                <w:szCs w:val="24"/>
              </w:rPr>
              <w:t>ина</w:t>
            </w:r>
            <w:r w:rsidRPr="00DA2931">
              <w:rPr>
                <w:sz w:val="24"/>
                <w:szCs w:val="24"/>
              </w:rPr>
              <w:t>х</w:t>
            </w:r>
            <w:r w:rsidRPr="00693C22">
              <w:rPr>
                <w:sz w:val="24"/>
                <w:szCs w:val="24"/>
              </w:rPr>
              <w:t xml:space="preserve"> боло</w:t>
            </w:r>
            <w:r w:rsidRPr="00DA2931">
              <w:rPr>
                <w:sz w:val="24"/>
                <w:szCs w:val="24"/>
              </w:rPr>
              <w:t xml:space="preserve">т,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 xml:space="preserve">е </w:t>
            </w:r>
            <w:r w:rsidRPr="00693C22">
              <w:rPr>
                <w:sz w:val="24"/>
                <w:szCs w:val="24"/>
              </w:rPr>
              <w:t>о</w:t>
            </w:r>
            <w:r w:rsidRPr="00DA2931">
              <w:rPr>
                <w:sz w:val="24"/>
                <w:szCs w:val="24"/>
              </w:rPr>
              <w:t>с</w:t>
            </w:r>
            <w:r w:rsidRPr="00693C22">
              <w:rPr>
                <w:sz w:val="24"/>
                <w:szCs w:val="24"/>
              </w:rPr>
              <w:t>тро</w:t>
            </w:r>
            <w:r w:rsidRPr="00DA2931">
              <w:rPr>
                <w:sz w:val="24"/>
                <w:szCs w:val="24"/>
              </w:rPr>
              <w:t xml:space="preserve">ва </w:t>
            </w:r>
            <w:r w:rsidRPr="00693C22">
              <w:rPr>
                <w:sz w:val="24"/>
                <w:szCs w:val="24"/>
              </w:rPr>
              <w:t>л</w:t>
            </w:r>
            <w:r w:rsidRPr="00DA2931">
              <w:rPr>
                <w:sz w:val="24"/>
                <w:szCs w:val="24"/>
              </w:rPr>
              <w:t>е</w:t>
            </w:r>
            <w:r w:rsidRPr="00693C22">
              <w:rPr>
                <w:sz w:val="24"/>
                <w:szCs w:val="24"/>
              </w:rPr>
              <w:t>с</w:t>
            </w:r>
            <w:r w:rsidRPr="00DA2931">
              <w:rPr>
                <w:sz w:val="24"/>
                <w:szCs w:val="24"/>
              </w:rPr>
              <w:t>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260" w:type="dxa"/>
            <w:shd w:val="clear" w:color="auto" w:fill="auto"/>
          </w:tcPr>
          <w:p w:rsidR="00DA2931" w:rsidRPr="00DA2931" w:rsidRDefault="00DA2931" w:rsidP="00693C22">
            <w:pPr>
              <w:widowControl w:val="0"/>
              <w:spacing w:line="320" w:lineRule="exact"/>
              <w:ind w:right="275"/>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w:t>
            </w:r>
            <w:r w:rsidRPr="00DA2931">
              <w:rPr>
                <w:sz w:val="24"/>
                <w:szCs w:val="24"/>
              </w:rPr>
              <w:t xml:space="preserve">а </w:t>
            </w:r>
            <w:r w:rsidRPr="00693C22">
              <w:rPr>
                <w:sz w:val="24"/>
                <w:szCs w:val="24"/>
              </w:rPr>
              <w:t>о</w:t>
            </w:r>
            <w:r w:rsidRPr="00DA2931">
              <w:rPr>
                <w:sz w:val="24"/>
                <w:szCs w:val="24"/>
              </w:rPr>
              <w:t>к</w:t>
            </w:r>
            <w:r w:rsidRPr="00693C22">
              <w:rPr>
                <w:sz w:val="24"/>
                <w:szCs w:val="24"/>
              </w:rPr>
              <w:t>р</w:t>
            </w:r>
            <w:r w:rsidRPr="00DA2931">
              <w:rPr>
                <w:sz w:val="24"/>
                <w:szCs w:val="24"/>
              </w:rPr>
              <w:t>а</w:t>
            </w:r>
            <w:r w:rsidRPr="00693C22">
              <w:rPr>
                <w:sz w:val="24"/>
                <w:szCs w:val="24"/>
              </w:rPr>
              <w:t>ин</w:t>
            </w:r>
            <w:r w:rsidRPr="00DA2931">
              <w:rPr>
                <w:sz w:val="24"/>
                <w:szCs w:val="24"/>
              </w:rPr>
              <w:t xml:space="preserve">ах </w:t>
            </w:r>
            <w:r w:rsidRPr="00693C22">
              <w:rPr>
                <w:sz w:val="24"/>
                <w:szCs w:val="24"/>
              </w:rPr>
              <w:t>боло</w:t>
            </w:r>
            <w:r w:rsidRPr="00DA2931">
              <w:rPr>
                <w:sz w:val="24"/>
                <w:szCs w:val="24"/>
              </w:rPr>
              <w:t xml:space="preserve">т, </w:t>
            </w:r>
            <w:r w:rsidRPr="00693C22">
              <w:rPr>
                <w:sz w:val="24"/>
                <w:szCs w:val="24"/>
              </w:rPr>
              <w:t>боло</w:t>
            </w:r>
            <w:r w:rsidRPr="00DA2931">
              <w:rPr>
                <w:sz w:val="24"/>
                <w:szCs w:val="24"/>
              </w:rPr>
              <w:t>та с</w:t>
            </w:r>
            <w:r w:rsidRPr="00693C22">
              <w:rPr>
                <w:sz w:val="24"/>
                <w:szCs w:val="24"/>
              </w:rPr>
              <w:t xml:space="preserve"> редки</w:t>
            </w:r>
            <w:r w:rsidRPr="00DA2931">
              <w:rPr>
                <w:sz w:val="24"/>
                <w:szCs w:val="24"/>
              </w:rPr>
              <w:t xml:space="preserve">м </w:t>
            </w:r>
            <w:r w:rsidRPr="00693C22">
              <w:rPr>
                <w:sz w:val="24"/>
                <w:szCs w:val="24"/>
              </w:rPr>
              <w:t>л</w:t>
            </w:r>
            <w:r w:rsidRPr="00DA2931">
              <w:rPr>
                <w:sz w:val="24"/>
                <w:szCs w:val="24"/>
              </w:rPr>
              <w:t>ес</w:t>
            </w:r>
            <w:r w:rsidRPr="00693C22">
              <w:rPr>
                <w:sz w:val="24"/>
                <w:szCs w:val="24"/>
              </w:rPr>
              <w:t>о</w:t>
            </w:r>
            <w:r w:rsidRPr="00DA2931">
              <w:rPr>
                <w:sz w:val="24"/>
                <w:szCs w:val="24"/>
              </w:rPr>
              <w:t>м,</w:t>
            </w:r>
            <w:r w:rsidRPr="00693C22">
              <w:rPr>
                <w:sz w:val="24"/>
                <w:szCs w:val="24"/>
              </w:rPr>
              <w:t xml:space="preserve"> неболь</w:t>
            </w:r>
            <w:r w:rsidRPr="00DA2931">
              <w:rPr>
                <w:sz w:val="24"/>
                <w:szCs w:val="24"/>
              </w:rPr>
              <w:t>ш</w:t>
            </w:r>
            <w:r w:rsidRPr="00693C22">
              <w:rPr>
                <w:sz w:val="24"/>
                <w:szCs w:val="24"/>
              </w:rPr>
              <w:t>и</w:t>
            </w:r>
            <w:r w:rsidRPr="00DA2931">
              <w:rPr>
                <w:sz w:val="24"/>
                <w:szCs w:val="24"/>
              </w:rPr>
              <w:t>е</w:t>
            </w:r>
            <w:r w:rsidRPr="00693C22">
              <w:rPr>
                <w:sz w:val="24"/>
                <w:szCs w:val="24"/>
              </w:rPr>
              <w:t xml:space="preserve"> о</w:t>
            </w:r>
            <w:r w:rsidRPr="00DA2931">
              <w:rPr>
                <w:sz w:val="24"/>
                <w:szCs w:val="24"/>
              </w:rPr>
              <w:t>ст</w:t>
            </w:r>
            <w:r w:rsidRPr="00693C22">
              <w:rPr>
                <w:sz w:val="24"/>
                <w:szCs w:val="24"/>
              </w:rPr>
              <w:t>ро</w:t>
            </w:r>
            <w:r w:rsidRPr="00DA2931">
              <w:rPr>
                <w:sz w:val="24"/>
                <w:szCs w:val="24"/>
              </w:rPr>
              <w:t xml:space="preserve">ва </w:t>
            </w:r>
            <w:r w:rsidRPr="00693C22">
              <w:rPr>
                <w:sz w:val="24"/>
                <w:szCs w:val="24"/>
              </w:rPr>
              <w:t>л</w:t>
            </w:r>
            <w:r w:rsidRPr="00DA2931">
              <w:rPr>
                <w:sz w:val="24"/>
                <w:szCs w:val="24"/>
              </w:rPr>
              <w:t>еса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084" w:type="dxa"/>
            <w:shd w:val="clear" w:color="auto" w:fill="auto"/>
          </w:tcPr>
          <w:p w:rsidR="00DA2931" w:rsidRPr="00DA2931" w:rsidRDefault="00DA2931" w:rsidP="005D154B">
            <w:pPr>
              <w:widowControl w:val="0"/>
              <w:ind w:right="132"/>
              <w:rPr>
                <w:sz w:val="24"/>
                <w:szCs w:val="24"/>
              </w:rPr>
            </w:pPr>
            <w:r w:rsidRPr="005D154B">
              <w:rPr>
                <w:sz w:val="24"/>
                <w:szCs w:val="24"/>
              </w:rPr>
              <w:t>Ширина буферной зоны вдоль окраин болот должна составлять не менее 20 м, небольшие острова леса среди болот должны сохраняться полностью</w:t>
            </w:r>
          </w:p>
        </w:tc>
      </w:tr>
      <w:tr w:rsidR="00DA2931" w:rsidRPr="0075694A" w:rsidTr="00083F89">
        <w:tc>
          <w:tcPr>
            <w:tcW w:w="540" w:type="dxa"/>
            <w:shd w:val="clear" w:color="auto" w:fill="auto"/>
          </w:tcPr>
          <w:p w:rsidR="00DA2931" w:rsidRPr="00DA2931" w:rsidRDefault="00DA2931" w:rsidP="00693C22">
            <w:pPr>
              <w:widowControl w:val="0"/>
              <w:rPr>
                <w:sz w:val="24"/>
                <w:szCs w:val="24"/>
              </w:rPr>
            </w:pPr>
            <w:r w:rsidRPr="00DA2931">
              <w:rPr>
                <w:sz w:val="24"/>
                <w:szCs w:val="24"/>
              </w:rPr>
              <w:t>5</w:t>
            </w:r>
          </w:p>
        </w:tc>
        <w:tc>
          <w:tcPr>
            <w:tcW w:w="2687" w:type="dxa"/>
            <w:shd w:val="clear" w:color="auto" w:fill="auto"/>
          </w:tcPr>
          <w:p w:rsidR="00DA2931" w:rsidRPr="00DA2931" w:rsidRDefault="00DA2931" w:rsidP="00693C22">
            <w:pPr>
              <w:widowControl w:val="0"/>
              <w:spacing w:line="320" w:lineRule="exact"/>
              <w:ind w:right="573"/>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 вблизи врем</w:t>
            </w:r>
            <w:r w:rsidRPr="00693C22">
              <w:rPr>
                <w:sz w:val="24"/>
                <w:szCs w:val="24"/>
              </w:rPr>
              <w:t>енны</w:t>
            </w:r>
            <w:r w:rsidRPr="00DA2931">
              <w:rPr>
                <w:sz w:val="24"/>
                <w:szCs w:val="24"/>
              </w:rPr>
              <w:t>хводо</w:t>
            </w:r>
            <w:r w:rsidRPr="00693C22">
              <w:rPr>
                <w:sz w:val="24"/>
                <w:szCs w:val="24"/>
              </w:rPr>
              <w:t>токо</w:t>
            </w:r>
            <w:r w:rsidRPr="00DA2931">
              <w:rPr>
                <w:sz w:val="24"/>
                <w:szCs w:val="24"/>
              </w:rPr>
              <w:t xml:space="preserve">в и </w:t>
            </w:r>
            <w:r w:rsidRPr="00693C22">
              <w:rPr>
                <w:sz w:val="24"/>
                <w:szCs w:val="24"/>
              </w:rPr>
              <w:t>ины</w:t>
            </w:r>
            <w:r w:rsidRPr="00DA2931">
              <w:rPr>
                <w:sz w:val="24"/>
                <w:szCs w:val="24"/>
              </w:rPr>
              <w:t>х водн</w:t>
            </w:r>
            <w:r w:rsidRPr="00693C22">
              <w:rPr>
                <w:sz w:val="24"/>
                <w:szCs w:val="24"/>
              </w:rPr>
              <w:t>ы</w:t>
            </w:r>
            <w:r w:rsidRPr="00DA2931">
              <w:rPr>
                <w:sz w:val="24"/>
                <w:szCs w:val="24"/>
              </w:rPr>
              <w:t>х</w:t>
            </w:r>
            <w:r w:rsidRPr="00693C22">
              <w:rPr>
                <w:sz w:val="24"/>
                <w:szCs w:val="24"/>
              </w:rPr>
              <w:t xml:space="preserve"> объ</w:t>
            </w:r>
            <w:r w:rsidRPr="00DA2931">
              <w:rPr>
                <w:sz w:val="24"/>
                <w:szCs w:val="24"/>
              </w:rPr>
              <w:t>ек</w:t>
            </w:r>
            <w:r w:rsidRPr="00693C22">
              <w:rPr>
                <w:sz w:val="24"/>
                <w:szCs w:val="24"/>
              </w:rPr>
              <w:t>то</w:t>
            </w:r>
            <w:r w:rsidRPr="00DA2931">
              <w:rPr>
                <w:sz w:val="24"/>
                <w:szCs w:val="24"/>
              </w:rPr>
              <w:t>в</w:t>
            </w:r>
          </w:p>
        </w:tc>
        <w:tc>
          <w:tcPr>
            <w:tcW w:w="3260" w:type="dxa"/>
            <w:shd w:val="clear" w:color="auto" w:fill="auto"/>
          </w:tcPr>
          <w:p w:rsidR="00DA2931" w:rsidRPr="00DA2931" w:rsidRDefault="00DA2931" w:rsidP="00693C22">
            <w:pPr>
              <w:widowControl w:val="0"/>
              <w:ind w:right="34"/>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 xml:space="preserve">еса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в, вк</w:t>
            </w:r>
            <w:r w:rsidRPr="00693C22">
              <w:rPr>
                <w:sz w:val="24"/>
                <w:szCs w:val="24"/>
              </w:rPr>
              <w:t>лю</w:t>
            </w:r>
            <w:r w:rsidRPr="00DA2931">
              <w:rPr>
                <w:sz w:val="24"/>
                <w:szCs w:val="24"/>
              </w:rPr>
              <w:t>чая</w:t>
            </w:r>
            <w:r w:rsidRPr="00693C22">
              <w:rPr>
                <w:sz w:val="24"/>
                <w:szCs w:val="24"/>
              </w:rPr>
              <w:t xml:space="preserve"> з</w:t>
            </w:r>
            <w:r w:rsidRPr="00DA2931">
              <w:rPr>
                <w:sz w:val="24"/>
                <w:szCs w:val="24"/>
              </w:rPr>
              <w:t>ата</w:t>
            </w:r>
            <w:r w:rsidRPr="00693C22">
              <w:rPr>
                <w:sz w:val="24"/>
                <w:szCs w:val="24"/>
              </w:rPr>
              <w:t>пли</w:t>
            </w:r>
            <w:r w:rsidRPr="00DA2931">
              <w:rPr>
                <w:sz w:val="24"/>
                <w:szCs w:val="24"/>
              </w:rPr>
              <w:t>ва</w:t>
            </w:r>
            <w:r w:rsidRPr="00693C22">
              <w:rPr>
                <w:sz w:val="24"/>
                <w:szCs w:val="24"/>
              </w:rPr>
              <w:t>е</w:t>
            </w:r>
            <w:r w:rsidRPr="00DA2931">
              <w:rPr>
                <w:sz w:val="24"/>
                <w:szCs w:val="24"/>
              </w:rPr>
              <w:t>мые части</w:t>
            </w:r>
            <w:r w:rsidRPr="00693C22">
              <w:rPr>
                <w:sz w:val="24"/>
                <w:szCs w:val="24"/>
              </w:rPr>
              <w:t xml:space="preserve"> р</w:t>
            </w:r>
            <w:r w:rsidRPr="00DA2931">
              <w:rPr>
                <w:sz w:val="24"/>
                <w:szCs w:val="24"/>
              </w:rPr>
              <w:t>е</w:t>
            </w:r>
            <w:r w:rsidRPr="00693C22">
              <w:rPr>
                <w:sz w:val="24"/>
                <w:szCs w:val="24"/>
              </w:rPr>
              <w:t>чны</w:t>
            </w:r>
            <w:r w:rsidRPr="00DA2931">
              <w:rPr>
                <w:sz w:val="24"/>
                <w:szCs w:val="24"/>
              </w:rPr>
              <w:t>х</w:t>
            </w:r>
            <w:r w:rsidRPr="00693C22">
              <w:rPr>
                <w:sz w:val="24"/>
                <w:szCs w:val="24"/>
              </w:rPr>
              <w:t xml:space="preserve"> пой</w:t>
            </w:r>
            <w:r w:rsidRPr="00DA2931">
              <w:rPr>
                <w:sz w:val="24"/>
                <w:szCs w:val="24"/>
              </w:rPr>
              <w:t>м,а также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 (</w:t>
            </w:r>
            <w:r w:rsidRPr="00693C22">
              <w:rPr>
                <w:sz w:val="24"/>
                <w:szCs w:val="24"/>
              </w:rPr>
              <w:t>о</w:t>
            </w:r>
            <w:r w:rsidRPr="00DA2931">
              <w:rPr>
                <w:sz w:val="24"/>
                <w:szCs w:val="24"/>
              </w:rPr>
              <w:t>в</w:t>
            </w:r>
            <w:r w:rsidRPr="00693C22">
              <w:rPr>
                <w:sz w:val="24"/>
                <w:szCs w:val="24"/>
              </w:rPr>
              <w:t>р</w:t>
            </w:r>
            <w:r w:rsidRPr="00DA2931">
              <w:rPr>
                <w:sz w:val="24"/>
                <w:szCs w:val="24"/>
              </w:rPr>
              <w:t>аг</w:t>
            </w:r>
            <w:r w:rsidRPr="00693C22">
              <w:rPr>
                <w:sz w:val="24"/>
                <w:szCs w:val="24"/>
              </w:rPr>
              <w:t>о</w:t>
            </w:r>
            <w:r w:rsidRPr="00DA2931">
              <w:rPr>
                <w:sz w:val="24"/>
                <w:szCs w:val="24"/>
              </w:rPr>
              <w:t>в,</w:t>
            </w:r>
            <w:r w:rsidRPr="00693C22">
              <w:rPr>
                <w:sz w:val="24"/>
                <w:szCs w:val="24"/>
              </w:rPr>
              <w:t xml:space="preserve"> б</w:t>
            </w:r>
            <w:r w:rsidRPr="00DA2931">
              <w:rPr>
                <w:sz w:val="24"/>
                <w:szCs w:val="24"/>
              </w:rPr>
              <w:t>ал</w:t>
            </w:r>
            <w:r w:rsidRPr="00693C22">
              <w:rPr>
                <w:sz w:val="24"/>
                <w:szCs w:val="24"/>
              </w:rPr>
              <w:t>о</w:t>
            </w:r>
            <w:r w:rsidRPr="00DA2931">
              <w:rPr>
                <w:sz w:val="24"/>
                <w:szCs w:val="24"/>
              </w:rPr>
              <w:t xml:space="preserve">к, </w:t>
            </w:r>
            <w:r w:rsidRPr="00693C22">
              <w:rPr>
                <w:sz w:val="24"/>
                <w:szCs w:val="24"/>
              </w:rPr>
              <w:t>ложбин</w:t>
            </w:r>
            <w:r w:rsidRPr="00DA2931">
              <w:rPr>
                <w:sz w:val="24"/>
                <w:szCs w:val="24"/>
              </w:rPr>
              <w:t xml:space="preserve">, </w:t>
            </w:r>
            <w:r w:rsidRPr="00693C22">
              <w:rPr>
                <w:sz w:val="24"/>
                <w:szCs w:val="24"/>
              </w:rPr>
              <w:t>ло</w:t>
            </w:r>
            <w:r w:rsidRPr="00DA2931">
              <w:rPr>
                <w:sz w:val="24"/>
                <w:szCs w:val="24"/>
              </w:rPr>
              <w:t>г</w:t>
            </w:r>
            <w:r w:rsidRPr="00693C22">
              <w:rPr>
                <w:sz w:val="24"/>
                <w:szCs w:val="24"/>
              </w:rPr>
              <w:t>о</w:t>
            </w:r>
            <w:r w:rsidRPr="00DA2931">
              <w:rPr>
                <w:sz w:val="24"/>
                <w:szCs w:val="24"/>
              </w:rPr>
              <w:t>в),</w:t>
            </w:r>
            <w:r w:rsidRPr="00693C22">
              <w:rPr>
                <w:sz w:val="24"/>
                <w:szCs w:val="24"/>
              </w:rPr>
              <w:t xml:space="preserve"> д</w:t>
            </w:r>
            <w:r w:rsidRPr="00DA2931">
              <w:rPr>
                <w:sz w:val="24"/>
                <w:szCs w:val="24"/>
              </w:rPr>
              <w:t>ви</w:t>
            </w:r>
            <w:r w:rsidRPr="00693C22">
              <w:rPr>
                <w:sz w:val="24"/>
                <w:szCs w:val="24"/>
              </w:rPr>
              <w:t>ж</w:t>
            </w:r>
            <w:r w:rsidRPr="00DA2931">
              <w:rPr>
                <w:sz w:val="24"/>
                <w:szCs w:val="24"/>
              </w:rPr>
              <w:t>е</w:t>
            </w:r>
            <w:r w:rsidRPr="00693C22">
              <w:rPr>
                <w:sz w:val="24"/>
                <w:szCs w:val="24"/>
              </w:rPr>
              <w:t>ни</w:t>
            </w:r>
            <w:r w:rsidRPr="00DA2931">
              <w:rPr>
                <w:sz w:val="24"/>
                <w:szCs w:val="24"/>
              </w:rPr>
              <w:t xml:space="preserve">е </w:t>
            </w:r>
            <w:r w:rsidRPr="00693C22">
              <w:rPr>
                <w:sz w:val="24"/>
                <w:szCs w:val="24"/>
              </w:rPr>
              <w:t>вод</w:t>
            </w:r>
            <w:r w:rsidRPr="00DA2931">
              <w:rPr>
                <w:sz w:val="24"/>
                <w:szCs w:val="24"/>
              </w:rPr>
              <w:t>ыв к</w:t>
            </w:r>
            <w:r w:rsidRPr="00693C22">
              <w:rPr>
                <w:sz w:val="24"/>
                <w:szCs w:val="24"/>
              </w:rPr>
              <w:t>оторы</w:t>
            </w:r>
            <w:r w:rsidRPr="00DA2931">
              <w:rPr>
                <w:sz w:val="24"/>
                <w:szCs w:val="24"/>
              </w:rPr>
              <w:t>х</w:t>
            </w:r>
            <w:r w:rsidRPr="00693C22">
              <w:rPr>
                <w:sz w:val="24"/>
                <w:szCs w:val="24"/>
              </w:rPr>
              <w:t xml:space="preserve"> происходи</w:t>
            </w:r>
            <w:r w:rsidRPr="00DA2931">
              <w:rPr>
                <w:sz w:val="24"/>
                <w:szCs w:val="24"/>
              </w:rPr>
              <w:t>т ме</w:t>
            </w:r>
            <w:r w:rsidRPr="00693C22">
              <w:rPr>
                <w:sz w:val="24"/>
                <w:szCs w:val="24"/>
              </w:rPr>
              <w:t>нь</w:t>
            </w:r>
            <w:r w:rsidRPr="00DA2931">
              <w:rPr>
                <w:sz w:val="24"/>
                <w:szCs w:val="24"/>
              </w:rPr>
              <w:t>ш</w:t>
            </w:r>
            <w:r w:rsidRPr="00693C22">
              <w:rPr>
                <w:sz w:val="24"/>
                <w:szCs w:val="24"/>
              </w:rPr>
              <w:t>у</w:t>
            </w:r>
            <w:r w:rsidRPr="00DA2931">
              <w:rPr>
                <w:sz w:val="24"/>
                <w:szCs w:val="24"/>
              </w:rPr>
              <w:t>ю частьго</w:t>
            </w:r>
            <w:r w:rsidRPr="00693C22">
              <w:rPr>
                <w:sz w:val="24"/>
                <w:szCs w:val="24"/>
              </w:rPr>
              <w:t>да</w:t>
            </w:r>
            <w:r w:rsidRPr="00DA2931">
              <w:rPr>
                <w:sz w:val="24"/>
                <w:szCs w:val="24"/>
              </w:rPr>
              <w:t>;</w:t>
            </w:r>
            <w:r w:rsidRPr="00693C22">
              <w:rPr>
                <w:sz w:val="24"/>
                <w:szCs w:val="24"/>
              </w:rPr>
              <w:t xml:space="preserve"> вокру</w:t>
            </w:r>
            <w:r w:rsidRPr="00DA2931">
              <w:rPr>
                <w:sz w:val="24"/>
                <w:szCs w:val="24"/>
              </w:rPr>
              <w:t xml:space="preserve">г </w:t>
            </w:r>
            <w:r w:rsidRPr="00693C22">
              <w:rPr>
                <w:sz w:val="24"/>
                <w:szCs w:val="24"/>
              </w:rPr>
              <w:t>природны</w:t>
            </w:r>
            <w:r w:rsidRPr="00DA2931">
              <w:rPr>
                <w:sz w:val="24"/>
                <w:szCs w:val="24"/>
              </w:rPr>
              <w:t>х</w:t>
            </w:r>
            <w:r w:rsidRPr="00693C22">
              <w:rPr>
                <w:sz w:val="24"/>
                <w:szCs w:val="24"/>
              </w:rPr>
              <w:t xml:space="preserve"> выходо</w:t>
            </w:r>
            <w:r w:rsidRPr="00DA2931">
              <w:rPr>
                <w:sz w:val="24"/>
                <w:szCs w:val="24"/>
              </w:rPr>
              <w:t xml:space="preserve">в </w:t>
            </w:r>
            <w:r w:rsidRPr="00693C22">
              <w:rPr>
                <w:sz w:val="24"/>
                <w:szCs w:val="24"/>
              </w:rPr>
              <w:t>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д(</w:t>
            </w:r>
            <w:r w:rsidRPr="00693C22">
              <w:rPr>
                <w:sz w:val="24"/>
                <w:szCs w:val="24"/>
              </w:rPr>
              <w:t>и</w:t>
            </w:r>
            <w:r w:rsidRPr="00DA2931">
              <w:rPr>
                <w:sz w:val="24"/>
                <w:szCs w:val="24"/>
              </w:rPr>
              <w:t>с</w:t>
            </w:r>
            <w:r w:rsidRPr="00693C22">
              <w:rPr>
                <w:sz w:val="24"/>
                <w:szCs w:val="24"/>
              </w:rPr>
              <w:t>то</w:t>
            </w:r>
            <w:r w:rsidRPr="00DA2931">
              <w:rPr>
                <w:sz w:val="24"/>
                <w:szCs w:val="24"/>
              </w:rPr>
              <w:t>ч</w:t>
            </w:r>
            <w:r w:rsidRPr="00693C22">
              <w:rPr>
                <w:sz w:val="24"/>
                <w:szCs w:val="24"/>
              </w:rPr>
              <w:t>нико</w:t>
            </w:r>
            <w:r w:rsidRPr="00DA2931">
              <w:rPr>
                <w:sz w:val="24"/>
                <w:szCs w:val="24"/>
              </w:rPr>
              <w:t>в,</w:t>
            </w:r>
            <w:r w:rsidRPr="00693C22">
              <w:rPr>
                <w:sz w:val="24"/>
                <w:szCs w:val="24"/>
              </w:rPr>
              <w:t xml:space="preserve"> родни</w:t>
            </w:r>
            <w:r w:rsidRPr="00DA2931">
              <w:rPr>
                <w:sz w:val="24"/>
                <w:szCs w:val="24"/>
              </w:rPr>
              <w:t>к</w:t>
            </w:r>
            <w:r w:rsidRPr="00693C22">
              <w:rPr>
                <w:sz w:val="24"/>
                <w:szCs w:val="24"/>
              </w:rPr>
              <w:t>о</w:t>
            </w:r>
            <w:r w:rsidRPr="00DA2931">
              <w:rPr>
                <w:sz w:val="24"/>
                <w:szCs w:val="24"/>
              </w:rPr>
              <w:t xml:space="preserve">в, мест </w:t>
            </w:r>
            <w:r w:rsidRPr="00693C22">
              <w:rPr>
                <w:sz w:val="24"/>
                <w:szCs w:val="24"/>
              </w:rPr>
              <w:t>вы</w:t>
            </w:r>
            <w:r w:rsidRPr="00DA2931">
              <w:rPr>
                <w:sz w:val="24"/>
                <w:szCs w:val="24"/>
              </w:rPr>
              <w:t>к</w:t>
            </w:r>
            <w:r w:rsidRPr="00693C22">
              <w:rPr>
                <w:sz w:val="24"/>
                <w:szCs w:val="24"/>
              </w:rPr>
              <w:t>лини</w:t>
            </w:r>
            <w:r w:rsidRPr="00DA2931">
              <w:rPr>
                <w:sz w:val="24"/>
                <w:szCs w:val="24"/>
              </w:rPr>
              <w:t>ва</w:t>
            </w:r>
            <w:r w:rsidRPr="00693C22">
              <w:rPr>
                <w:sz w:val="24"/>
                <w:szCs w:val="24"/>
              </w:rPr>
              <w:t>ни</w:t>
            </w:r>
            <w:r w:rsidRPr="00DA2931">
              <w:rPr>
                <w:sz w:val="24"/>
                <w:szCs w:val="24"/>
              </w:rPr>
              <w:t>я г</w:t>
            </w:r>
            <w:r w:rsidRPr="00693C22">
              <w:rPr>
                <w:sz w:val="24"/>
                <w:szCs w:val="24"/>
              </w:rPr>
              <w:t>рун</w:t>
            </w:r>
            <w:r w:rsidRPr="00DA2931">
              <w:rPr>
                <w:sz w:val="24"/>
                <w:szCs w:val="24"/>
              </w:rPr>
              <w:t>т</w:t>
            </w:r>
            <w:r w:rsidRPr="00693C22">
              <w:rPr>
                <w:sz w:val="24"/>
                <w:szCs w:val="24"/>
              </w:rPr>
              <w:t>о</w:t>
            </w:r>
            <w:r w:rsidRPr="00DA2931">
              <w:rPr>
                <w:sz w:val="24"/>
                <w:szCs w:val="24"/>
              </w:rPr>
              <w:t>в</w:t>
            </w:r>
            <w:r w:rsidRPr="00693C22">
              <w:rPr>
                <w:sz w:val="24"/>
                <w:szCs w:val="24"/>
              </w:rPr>
              <w:t>ы</w:t>
            </w:r>
            <w:r w:rsidRPr="00DA2931">
              <w:rPr>
                <w:sz w:val="24"/>
                <w:szCs w:val="24"/>
              </w:rPr>
              <w:t>х</w:t>
            </w:r>
            <w:r w:rsidRPr="00693C22">
              <w:rPr>
                <w:sz w:val="24"/>
                <w:szCs w:val="24"/>
              </w:rPr>
              <w:t xml:space="preserve"> вод)</w:t>
            </w:r>
            <w:r w:rsidRPr="00DA2931">
              <w:rPr>
                <w:sz w:val="24"/>
                <w:szCs w:val="24"/>
              </w:rPr>
              <w:t>;</w:t>
            </w:r>
            <w:r w:rsidRPr="00693C22">
              <w:rPr>
                <w:sz w:val="24"/>
                <w:szCs w:val="24"/>
              </w:rPr>
              <w:t xml:space="preserve"> вдол</w:t>
            </w:r>
            <w:r w:rsidRPr="00DA2931">
              <w:rPr>
                <w:sz w:val="24"/>
                <w:szCs w:val="24"/>
              </w:rPr>
              <w:t xml:space="preserve">ь </w:t>
            </w:r>
            <w:r w:rsidRPr="00693C22">
              <w:rPr>
                <w:sz w:val="24"/>
                <w:szCs w:val="24"/>
              </w:rPr>
              <w:t>побер</w:t>
            </w:r>
            <w:r w:rsidRPr="00DA2931">
              <w:rPr>
                <w:sz w:val="24"/>
                <w:szCs w:val="24"/>
              </w:rPr>
              <w:t>ежья</w:t>
            </w:r>
            <w:r w:rsidRPr="00693C22">
              <w:rPr>
                <w:sz w:val="24"/>
                <w:szCs w:val="24"/>
              </w:rPr>
              <w:t xml:space="preserve"> небольши</w:t>
            </w:r>
            <w:r w:rsidRPr="00DA2931">
              <w:rPr>
                <w:sz w:val="24"/>
                <w:szCs w:val="24"/>
              </w:rPr>
              <w:t xml:space="preserve">х </w:t>
            </w:r>
            <w:r w:rsidRPr="00693C22">
              <w:rPr>
                <w:sz w:val="24"/>
                <w:szCs w:val="24"/>
              </w:rPr>
              <w:t>л</w:t>
            </w:r>
            <w:r w:rsidRPr="00DA2931">
              <w:rPr>
                <w:sz w:val="24"/>
                <w:szCs w:val="24"/>
              </w:rPr>
              <w:t>ес</w:t>
            </w:r>
            <w:r w:rsidRPr="00693C22">
              <w:rPr>
                <w:sz w:val="24"/>
                <w:szCs w:val="24"/>
              </w:rPr>
              <w:t>ны</w:t>
            </w:r>
            <w:r w:rsidRPr="00DA2931">
              <w:rPr>
                <w:sz w:val="24"/>
                <w:szCs w:val="24"/>
              </w:rPr>
              <w:t>х</w:t>
            </w:r>
            <w:r w:rsidRPr="00693C22">
              <w:rPr>
                <w:sz w:val="24"/>
                <w:szCs w:val="24"/>
              </w:rPr>
              <w:t xml:space="preserve"> о</w:t>
            </w:r>
            <w:r w:rsidRPr="00DA2931">
              <w:rPr>
                <w:sz w:val="24"/>
                <w:szCs w:val="24"/>
              </w:rPr>
              <w:t>зер</w:t>
            </w:r>
          </w:p>
        </w:tc>
        <w:tc>
          <w:tcPr>
            <w:tcW w:w="3084" w:type="dxa"/>
            <w:shd w:val="clear" w:color="auto" w:fill="auto"/>
          </w:tcPr>
          <w:p w:rsidR="00DA2931" w:rsidRPr="00DA2931" w:rsidRDefault="00DA2931" w:rsidP="00693C22">
            <w:pPr>
              <w:widowControl w:val="0"/>
              <w:ind w:right="261"/>
              <w:rPr>
                <w:sz w:val="24"/>
                <w:szCs w:val="24"/>
              </w:rPr>
            </w:pPr>
            <w:r w:rsidRPr="00DA2931">
              <w:rPr>
                <w:sz w:val="24"/>
                <w:szCs w:val="24"/>
              </w:rPr>
              <w:t>Б</w:t>
            </w:r>
            <w:r w:rsidRPr="00693C22">
              <w:rPr>
                <w:sz w:val="24"/>
                <w:szCs w:val="24"/>
              </w:rPr>
              <w:t>у</w:t>
            </w:r>
            <w:r w:rsidRPr="00DA2931">
              <w:rPr>
                <w:sz w:val="24"/>
                <w:szCs w:val="24"/>
              </w:rPr>
              <w:t>фе</w:t>
            </w:r>
            <w:r w:rsidRPr="00693C22">
              <w:rPr>
                <w:sz w:val="24"/>
                <w:szCs w:val="24"/>
              </w:rPr>
              <w:t>рн</w:t>
            </w:r>
            <w:r w:rsidRPr="00DA2931">
              <w:rPr>
                <w:sz w:val="24"/>
                <w:szCs w:val="24"/>
              </w:rPr>
              <w:t>ая з</w:t>
            </w:r>
            <w:r w:rsidRPr="00693C22">
              <w:rPr>
                <w:sz w:val="24"/>
                <w:szCs w:val="24"/>
              </w:rPr>
              <w:t>он</w:t>
            </w:r>
            <w:r w:rsidRPr="00DA2931">
              <w:rPr>
                <w:sz w:val="24"/>
                <w:szCs w:val="24"/>
              </w:rPr>
              <w:t xml:space="preserve">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 xml:space="preserve">в </w:t>
            </w:r>
            <w:r w:rsidRPr="00693C22">
              <w:rPr>
                <w:sz w:val="24"/>
                <w:szCs w:val="24"/>
              </w:rPr>
              <w:t>должн</w:t>
            </w:r>
            <w:r w:rsidRPr="00DA2931">
              <w:rPr>
                <w:sz w:val="24"/>
                <w:szCs w:val="24"/>
              </w:rPr>
              <w:t>а</w:t>
            </w:r>
            <w:r w:rsidRPr="00693C22">
              <w:rPr>
                <w:sz w:val="24"/>
                <w:szCs w:val="24"/>
              </w:rPr>
              <w:t xml:space="preserve"> охв</w:t>
            </w:r>
            <w:r w:rsidRPr="00DA2931">
              <w:rPr>
                <w:sz w:val="24"/>
                <w:szCs w:val="24"/>
              </w:rPr>
              <w:t>атывать затапли</w:t>
            </w:r>
            <w:r w:rsidRPr="00693C22">
              <w:rPr>
                <w:sz w:val="24"/>
                <w:szCs w:val="24"/>
              </w:rPr>
              <w:t>ва</w:t>
            </w:r>
            <w:r w:rsidRPr="00DA2931">
              <w:rPr>
                <w:sz w:val="24"/>
                <w:szCs w:val="24"/>
              </w:rPr>
              <w:t>ем</w:t>
            </w:r>
            <w:r w:rsidRPr="00693C22">
              <w:rPr>
                <w:sz w:val="24"/>
                <w:szCs w:val="24"/>
              </w:rPr>
              <w:t>ы</w:t>
            </w:r>
            <w:r w:rsidRPr="00DA2931">
              <w:rPr>
                <w:sz w:val="24"/>
                <w:szCs w:val="24"/>
              </w:rPr>
              <w:t>е час</w:t>
            </w:r>
            <w:r w:rsidRPr="00693C22">
              <w:rPr>
                <w:sz w:val="24"/>
                <w:szCs w:val="24"/>
              </w:rPr>
              <w:t>т</w:t>
            </w:r>
            <w:r w:rsidRPr="00DA2931">
              <w:rPr>
                <w:sz w:val="24"/>
                <w:szCs w:val="24"/>
              </w:rPr>
              <w:t>и</w:t>
            </w:r>
            <w:r w:rsidRPr="00693C22">
              <w:rPr>
                <w:sz w:val="24"/>
                <w:szCs w:val="24"/>
              </w:rPr>
              <w:t xml:space="preserve"> и</w:t>
            </w:r>
            <w:r w:rsidRPr="00DA2931">
              <w:rPr>
                <w:sz w:val="24"/>
                <w:szCs w:val="24"/>
              </w:rPr>
              <w:t xml:space="preserve">х </w:t>
            </w:r>
            <w:r w:rsidRPr="00693C22">
              <w:rPr>
                <w:sz w:val="24"/>
                <w:szCs w:val="24"/>
              </w:rPr>
              <w:t>пойм</w:t>
            </w:r>
            <w:r w:rsidRPr="00DA2931">
              <w:rPr>
                <w:sz w:val="24"/>
                <w:szCs w:val="24"/>
              </w:rPr>
              <w:t>ыцел</w:t>
            </w:r>
            <w:r w:rsidRPr="00693C22">
              <w:rPr>
                <w:sz w:val="24"/>
                <w:szCs w:val="24"/>
              </w:rPr>
              <w:t>и</w:t>
            </w:r>
            <w:r w:rsidRPr="00DA2931">
              <w:rPr>
                <w:sz w:val="24"/>
                <w:szCs w:val="24"/>
              </w:rPr>
              <w:t>к</w:t>
            </w:r>
            <w:r w:rsidRPr="00693C22">
              <w:rPr>
                <w:sz w:val="24"/>
                <w:szCs w:val="24"/>
              </w:rPr>
              <w:t>о</w:t>
            </w:r>
            <w:r w:rsidRPr="00DA2931">
              <w:rPr>
                <w:sz w:val="24"/>
                <w:szCs w:val="24"/>
              </w:rPr>
              <w:t>м.</w:t>
            </w:r>
            <w:r w:rsidRPr="00693C22">
              <w:rPr>
                <w:sz w:val="24"/>
                <w:szCs w:val="24"/>
              </w:rPr>
              <w:t xml:space="preserve"> Ширин</w:t>
            </w:r>
            <w:r w:rsidRPr="00DA2931">
              <w:rPr>
                <w:sz w:val="24"/>
                <w:szCs w:val="24"/>
              </w:rPr>
              <w:t xml:space="preserve">а </w:t>
            </w:r>
            <w:r w:rsidRPr="00693C22">
              <w:rPr>
                <w:sz w:val="24"/>
                <w:szCs w:val="24"/>
              </w:rPr>
              <w:t>бу</w:t>
            </w:r>
            <w:r w:rsidRPr="00DA2931">
              <w:rPr>
                <w:sz w:val="24"/>
                <w:szCs w:val="24"/>
              </w:rPr>
              <w:t>фе</w:t>
            </w:r>
            <w:r w:rsidRPr="00693C22">
              <w:rPr>
                <w:sz w:val="24"/>
                <w:szCs w:val="24"/>
              </w:rPr>
              <w:t>рно</w:t>
            </w:r>
            <w:r w:rsidRPr="00DA2931">
              <w:rPr>
                <w:sz w:val="24"/>
                <w:szCs w:val="24"/>
              </w:rPr>
              <w:t>й</w:t>
            </w:r>
            <w:r w:rsidRPr="00693C22">
              <w:rPr>
                <w:sz w:val="24"/>
                <w:szCs w:val="24"/>
              </w:rPr>
              <w:t xml:space="preserve"> зон</w:t>
            </w:r>
            <w:r w:rsidRPr="00DA2931">
              <w:rPr>
                <w:sz w:val="24"/>
                <w:szCs w:val="24"/>
              </w:rPr>
              <w:t>ы</w:t>
            </w:r>
            <w:r w:rsidRPr="00693C22">
              <w:rPr>
                <w:sz w:val="24"/>
                <w:szCs w:val="24"/>
              </w:rPr>
              <w:t xml:space="preserve"> 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хи</w:t>
            </w:r>
            <w:r w:rsidRPr="00693C22">
              <w:rPr>
                <w:sz w:val="24"/>
                <w:szCs w:val="24"/>
              </w:rPr>
              <w:t>л</w:t>
            </w:r>
            <w:r w:rsidRPr="00DA2931">
              <w:rPr>
                <w:sz w:val="24"/>
                <w:szCs w:val="24"/>
              </w:rPr>
              <w:t>и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w:t>
            </w:r>
            <w:r w:rsidRPr="00693C22">
              <w:rPr>
                <w:sz w:val="24"/>
                <w:szCs w:val="24"/>
              </w:rPr>
              <w:t>должн</w:t>
            </w:r>
            <w:r w:rsidRPr="00DA2931">
              <w:rPr>
                <w:sz w:val="24"/>
                <w:szCs w:val="24"/>
              </w:rPr>
              <w:t>а</w:t>
            </w:r>
            <w:r w:rsidRPr="00693C22">
              <w:rPr>
                <w:sz w:val="24"/>
                <w:szCs w:val="24"/>
              </w:rPr>
              <w:t xml:space="preserve"> бы</w:t>
            </w:r>
            <w:r w:rsidRPr="00DA2931">
              <w:rPr>
                <w:sz w:val="24"/>
                <w:szCs w:val="24"/>
              </w:rPr>
              <w:t>ть</w:t>
            </w:r>
            <w:r w:rsidRPr="00693C22">
              <w:rPr>
                <w:sz w:val="24"/>
                <w:szCs w:val="24"/>
              </w:rPr>
              <w:t xml:space="preserve"> н</w:t>
            </w:r>
            <w:r w:rsidRPr="00DA2931">
              <w:rPr>
                <w:sz w:val="24"/>
                <w:szCs w:val="24"/>
              </w:rPr>
              <w:t>е ме</w:t>
            </w:r>
            <w:r w:rsidRPr="00693C22">
              <w:rPr>
                <w:sz w:val="24"/>
                <w:szCs w:val="24"/>
              </w:rPr>
              <w:t>нь</w:t>
            </w:r>
            <w:r w:rsidRPr="00DA2931">
              <w:rPr>
                <w:sz w:val="24"/>
                <w:szCs w:val="24"/>
              </w:rPr>
              <w:t>ше 20 м от р</w:t>
            </w:r>
            <w:r w:rsidRPr="00693C22">
              <w:rPr>
                <w:sz w:val="24"/>
                <w:szCs w:val="24"/>
              </w:rPr>
              <w:t>у</w:t>
            </w:r>
            <w:r w:rsidRPr="00DA2931">
              <w:rPr>
                <w:sz w:val="24"/>
                <w:szCs w:val="24"/>
              </w:rPr>
              <w:t>славодот</w:t>
            </w:r>
            <w:r w:rsidRPr="00693C22">
              <w:rPr>
                <w:sz w:val="24"/>
                <w:szCs w:val="24"/>
              </w:rPr>
              <w:t>о</w:t>
            </w:r>
            <w:r w:rsidRPr="00DA2931">
              <w:rPr>
                <w:sz w:val="24"/>
                <w:szCs w:val="24"/>
              </w:rPr>
              <w:t xml:space="preserve">каили </w:t>
            </w:r>
            <w:r w:rsidRPr="00693C22">
              <w:rPr>
                <w:sz w:val="24"/>
                <w:szCs w:val="24"/>
              </w:rPr>
              <w:t>о</w:t>
            </w:r>
            <w:r w:rsidRPr="00DA2931">
              <w:rPr>
                <w:sz w:val="24"/>
                <w:szCs w:val="24"/>
              </w:rPr>
              <w:t>тг</w:t>
            </w:r>
            <w:r w:rsidRPr="00693C22">
              <w:rPr>
                <w:sz w:val="24"/>
                <w:szCs w:val="24"/>
              </w:rPr>
              <w:t>раниц</w:t>
            </w:r>
            <w:r w:rsidRPr="00DA2931">
              <w:rPr>
                <w:sz w:val="24"/>
                <w:szCs w:val="24"/>
              </w:rPr>
              <w:t>ы</w:t>
            </w:r>
            <w:r w:rsidRPr="00693C22">
              <w:rPr>
                <w:sz w:val="24"/>
                <w:szCs w:val="24"/>
              </w:rPr>
              <w:t xml:space="preserve"> б</w:t>
            </w:r>
            <w:r w:rsidRPr="00DA2931">
              <w:rPr>
                <w:sz w:val="24"/>
                <w:szCs w:val="24"/>
              </w:rPr>
              <w:t>ез</w:t>
            </w:r>
            <w:r w:rsidRPr="00693C22">
              <w:rPr>
                <w:sz w:val="24"/>
                <w:szCs w:val="24"/>
              </w:rPr>
              <w:t>л</w:t>
            </w:r>
            <w:r w:rsidRPr="00DA2931">
              <w:rPr>
                <w:sz w:val="24"/>
                <w:szCs w:val="24"/>
              </w:rPr>
              <w:t>е</w:t>
            </w:r>
            <w:r w:rsidRPr="00693C22">
              <w:rPr>
                <w:sz w:val="24"/>
                <w:szCs w:val="24"/>
              </w:rPr>
              <w:t>сно</w:t>
            </w:r>
            <w:r w:rsidRPr="00DA2931">
              <w:rPr>
                <w:sz w:val="24"/>
                <w:szCs w:val="24"/>
              </w:rPr>
              <w:t>й</w:t>
            </w:r>
            <w:r w:rsidRPr="00693C22">
              <w:rPr>
                <w:sz w:val="24"/>
                <w:szCs w:val="24"/>
              </w:rPr>
              <w:t xml:space="preserve"> пойм</w:t>
            </w:r>
            <w:r w:rsidRPr="00DA2931">
              <w:rPr>
                <w:sz w:val="24"/>
                <w:szCs w:val="24"/>
              </w:rPr>
              <w:t>ывс</w:t>
            </w:r>
            <w:r w:rsidRPr="00693C22">
              <w:rPr>
                <w:sz w:val="24"/>
                <w:szCs w:val="24"/>
              </w:rPr>
              <w:t>лу</w:t>
            </w:r>
            <w:r w:rsidRPr="00DA2931">
              <w:rPr>
                <w:sz w:val="24"/>
                <w:szCs w:val="24"/>
              </w:rPr>
              <w:t>чае ее нал</w:t>
            </w:r>
            <w:r w:rsidRPr="00693C22">
              <w:rPr>
                <w:sz w:val="24"/>
                <w:szCs w:val="24"/>
              </w:rPr>
              <w:t>и</w:t>
            </w:r>
            <w:r w:rsidRPr="00DA2931">
              <w:rPr>
                <w:sz w:val="24"/>
                <w:szCs w:val="24"/>
              </w:rPr>
              <w:t>ч</w:t>
            </w:r>
            <w:r w:rsidRPr="00693C22">
              <w:rPr>
                <w:sz w:val="24"/>
                <w:szCs w:val="24"/>
              </w:rPr>
              <w:t>и</w:t>
            </w:r>
            <w:r w:rsidRPr="00DA2931">
              <w:rPr>
                <w:sz w:val="24"/>
                <w:szCs w:val="24"/>
              </w:rPr>
              <w:t>я. Ш</w:t>
            </w:r>
            <w:r w:rsidRPr="00693C22">
              <w:rPr>
                <w:sz w:val="24"/>
                <w:szCs w:val="24"/>
              </w:rPr>
              <w:t>ирин</w:t>
            </w:r>
            <w:r w:rsidRPr="00DA2931">
              <w:rPr>
                <w:sz w:val="24"/>
                <w:szCs w:val="24"/>
              </w:rPr>
              <w:t>а б</w:t>
            </w:r>
            <w:r w:rsidRPr="00693C22">
              <w:rPr>
                <w:sz w:val="24"/>
                <w:szCs w:val="24"/>
              </w:rPr>
              <w:t>у</w:t>
            </w:r>
            <w:r w:rsidRPr="00DA2931">
              <w:rPr>
                <w:sz w:val="24"/>
                <w:szCs w:val="24"/>
              </w:rPr>
              <w:t>ферн</w:t>
            </w:r>
            <w:r w:rsidRPr="00693C22">
              <w:rPr>
                <w:sz w:val="24"/>
                <w:szCs w:val="24"/>
              </w:rPr>
              <w:t>о</w:t>
            </w:r>
            <w:r w:rsidRPr="00DA2931">
              <w:rPr>
                <w:sz w:val="24"/>
                <w:szCs w:val="24"/>
              </w:rPr>
              <w:t>й</w:t>
            </w:r>
            <w:r w:rsidRPr="00693C22">
              <w:rPr>
                <w:sz w:val="24"/>
                <w:szCs w:val="24"/>
              </w:rPr>
              <w:t xml:space="preserve"> зон</w:t>
            </w:r>
            <w:r w:rsidRPr="00DA2931">
              <w:rPr>
                <w:sz w:val="24"/>
                <w:szCs w:val="24"/>
              </w:rPr>
              <w:t>ы во</w:t>
            </w:r>
            <w:r w:rsidRPr="00693C22">
              <w:rPr>
                <w:sz w:val="24"/>
                <w:szCs w:val="24"/>
              </w:rPr>
              <w:t>кру</w:t>
            </w:r>
            <w:r w:rsidRPr="00DA2931">
              <w:rPr>
                <w:sz w:val="24"/>
                <w:szCs w:val="24"/>
              </w:rPr>
              <w:t>г п</w:t>
            </w:r>
            <w:r w:rsidRPr="00693C22">
              <w:rPr>
                <w:sz w:val="24"/>
                <w:szCs w:val="24"/>
              </w:rPr>
              <w:t>риродны</w:t>
            </w:r>
            <w:r w:rsidRPr="00DA2931">
              <w:rPr>
                <w:sz w:val="24"/>
                <w:szCs w:val="24"/>
              </w:rPr>
              <w:t>х выхо</w:t>
            </w:r>
            <w:r w:rsidRPr="00693C22">
              <w:rPr>
                <w:sz w:val="24"/>
                <w:szCs w:val="24"/>
              </w:rPr>
              <w:t>до</w:t>
            </w:r>
            <w:r w:rsidRPr="00DA2931">
              <w:rPr>
                <w:sz w:val="24"/>
                <w:szCs w:val="24"/>
              </w:rPr>
              <w:t>в</w:t>
            </w:r>
            <w:r w:rsidRPr="00693C22">
              <w:rPr>
                <w:sz w:val="24"/>
                <w:szCs w:val="24"/>
              </w:rPr>
              <w:t xml:space="preserve"> 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 xml:space="preserve">ди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х</w:t>
            </w:r>
            <w:r w:rsidRPr="00693C22">
              <w:rPr>
                <w:sz w:val="24"/>
                <w:szCs w:val="24"/>
              </w:rPr>
              <w:t xml:space="preserve"> л</w:t>
            </w:r>
            <w:r w:rsidRPr="00DA2931">
              <w:rPr>
                <w:sz w:val="24"/>
                <w:szCs w:val="24"/>
              </w:rPr>
              <w:t>е</w:t>
            </w:r>
            <w:r w:rsidRPr="00693C22">
              <w:rPr>
                <w:sz w:val="24"/>
                <w:szCs w:val="24"/>
              </w:rPr>
              <w:t>сны</w:t>
            </w:r>
            <w:r w:rsidRPr="00DA2931">
              <w:rPr>
                <w:sz w:val="24"/>
                <w:szCs w:val="24"/>
              </w:rPr>
              <w:t>х</w:t>
            </w:r>
            <w:r w:rsidRPr="00693C22">
              <w:rPr>
                <w:sz w:val="24"/>
                <w:szCs w:val="24"/>
              </w:rPr>
              <w:t xml:space="preserve"> о</w:t>
            </w:r>
            <w:r w:rsidRPr="00DA2931">
              <w:rPr>
                <w:sz w:val="24"/>
                <w:szCs w:val="24"/>
              </w:rPr>
              <w:t>зер</w:t>
            </w:r>
            <w:r w:rsidRPr="00693C22">
              <w:rPr>
                <w:sz w:val="24"/>
                <w:szCs w:val="24"/>
              </w:rPr>
              <w:t>должн</w:t>
            </w:r>
            <w:r w:rsidRPr="00DA2931">
              <w:rPr>
                <w:sz w:val="24"/>
                <w:szCs w:val="24"/>
              </w:rPr>
              <w:t xml:space="preserve">а </w:t>
            </w:r>
            <w:r w:rsidRPr="00693C22">
              <w:rPr>
                <w:sz w:val="24"/>
                <w:szCs w:val="24"/>
              </w:rPr>
              <w:t>со</w:t>
            </w:r>
            <w:r w:rsidRPr="00DA2931">
              <w:rPr>
                <w:sz w:val="24"/>
                <w:szCs w:val="24"/>
              </w:rPr>
              <w:t>став</w:t>
            </w:r>
            <w:r w:rsidRPr="00693C22">
              <w:rPr>
                <w:sz w:val="24"/>
                <w:szCs w:val="24"/>
              </w:rPr>
              <w:t>л</w:t>
            </w:r>
            <w:r w:rsidRPr="00DA2931">
              <w:rPr>
                <w:sz w:val="24"/>
                <w:szCs w:val="24"/>
              </w:rPr>
              <w:t>ять</w:t>
            </w:r>
            <w:r w:rsidRPr="00693C22">
              <w:rPr>
                <w:sz w:val="24"/>
                <w:szCs w:val="24"/>
              </w:rPr>
              <w:t xml:space="preserve"> н</w:t>
            </w:r>
            <w:r w:rsidRPr="00DA2931">
              <w:rPr>
                <w:sz w:val="24"/>
                <w:szCs w:val="24"/>
              </w:rPr>
              <w:t>е ме</w:t>
            </w:r>
            <w:r w:rsidRPr="00693C22">
              <w:rPr>
                <w:sz w:val="24"/>
                <w:szCs w:val="24"/>
              </w:rPr>
              <w:t>н</w:t>
            </w:r>
            <w:r w:rsidRPr="00DA2931">
              <w:rPr>
                <w:sz w:val="24"/>
                <w:szCs w:val="24"/>
              </w:rPr>
              <w:t>ее</w:t>
            </w:r>
            <w:r w:rsidRPr="00693C22">
              <w:rPr>
                <w:sz w:val="24"/>
                <w:szCs w:val="24"/>
              </w:rPr>
              <w:t xml:space="preserve"> 5</w:t>
            </w:r>
            <w:r w:rsidRPr="00DA2931">
              <w:rPr>
                <w:sz w:val="24"/>
                <w:szCs w:val="24"/>
              </w:rPr>
              <w:t>0м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6</w:t>
            </w:r>
          </w:p>
        </w:tc>
        <w:tc>
          <w:tcPr>
            <w:tcW w:w="2687" w:type="dxa"/>
            <w:shd w:val="clear" w:color="auto" w:fill="auto"/>
          </w:tcPr>
          <w:p w:rsidR="002553F7" w:rsidRPr="002553F7" w:rsidRDefault="002553F7" w:rsidP="00693C22">
            <w:pPr>
              <w:widowControl w:val="0"/>
              <w:ind w:right="2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еса</w:t>
            </w:r>
            <w:r w:rsidRPr="00693C22">
              <w:rPr>
                <w:sz w:val="24"/>
                <w:szCs w:val="24"/>
              </w:rPr>
              <w:t xml:space="preserve"> н</w:t>
            </w:r>
            <w:r w:rsidRPr="002553F7">
              <w:rPr>
                <w:sz w:val="24"/>
                <w:szCs w:val="24"/>
              </w:rPr>
              <w:t>а к</w:t>
            </w:r>
            <w:r w:rsidRPr="00693C22">
              <w:rPr>
                <w:sz w:val="24"/>
                <w:szCs w:val="24"/>
              </w:rPr>
              <w:t>ру</w:t>
            </w:r>
            <w:r w:rsidRPr="002553F7">
              <w:rPr>
                <w:sz w:val="24"/>
                <w:szCs w:val="24"/>
              </w:rPr>
              <w:t>тыхск</w:t>
            </w:r>
            <w:r w:rsidRPr="00693C22">
              <w:rPr>
                <w:sz w:val="24"/>
                <w:szCs w:val="24"/>
              </w:rPr>
              <w:t>лонах</w:t>
            </w:r>
            <w:r w:rsidRPr="002553F7">
              <w:rPr>
                <w:sz w:val="24"/>
                <w:szCs w:val="24"/>
              </w:rPr>
              <w:t>, скал</w:t>
            </w:r>
            <w:r w:rsidRPr="00693C22">
              <w:rPr>
                <w:sz w:val="24"/>
                <w:szCs w:val="24"/>
              </w:rPr>
              <w:t>ьны</w:t>
            </w:r>
            <w:r w:rsidRPr="002553F7">
              <w:rPr>
                <w:sz w:val="24"/>
                <w:szCs w:val="24"/>
              </w:rPr>
              <w:t xml:space="preserve">х </w:t>
            </w:r>
            <w:r w:rsidRPr="00693C22">
              <w:rPr>
                <w:sz w:val="24"/>
                <w:szCs w:val="24"/>
              </w:rPr>
              <w:t>обн</w:t>
            </w:r>
            <w:r w:rsidRPr="002553F7">
              <w:rPr>
                <w:sz w:val="24"/>
                <w:szCs w:val="24"/>
              </w:rPr>
              <w:t>а</w:t>
            </w:r>
            <w:r w:rsidRPr="00693C22">
              <w:rPr>
                <w:sz w:val="24"/>
                <w:szCs w:val="24"/>
              </w:rPr>
              <w:t>ж</w:t>
            </w:r>
            <w:r w:rsidRPr="002553F7">
              <w:rPr>
                <w:sz w:val="24"/>
                <w:szCs w:val="24"/>
              </w:rPr>
              <w:t>е</w:t>
            </w:r>
            <w:r w:rsidRPr="00693C22">
              <w:rPr>
                <w:sz w:val="24"/>
                <w:szCs w:val="24"/>
              </w:rPr>
              <w:t>ниях</w:t>
            </w:r>
            <w:r w:rsidRPr="002553F7">
              <w:rPr>
                <w:sz w:val="24"/>
                <w:szCs w:val="24"/>
              </w:rPr>
              <w:t>, ма</w:t>
            </w:r>
            <w:r w:rsidRPr="00693C22">
              <w:rPr>
                <w:sz w:val="24"/>
                <w:szCs w:val="24"/>
              </w:rPr>
              <w:t>ломо</w:t>
            </w:r>
            <w:r w:rsidRPr="002553F7">
              <w:rPr>
                <w:sz w:val="24"/>
                <w:szCs w:val="24"/>
              </w:rPr>
              <w:t>щ</w:t>
            </w:r>
            <w:r w:rsidRPr="00693C22">
              <w:rPr>
                <w:sz w:val="24"/>
                <w:szCs w:val="24"/>
              </w:rPr>
              <w:t>ны</w:t>
            </w:r>
            <w:r w:rsidRPr="002553F7">
              <w:rPr>
                <w:sz w:val="24"/>
                <w:szCs w:val="24"/>
              </w:rPr>
              <w:t xml:space="preserve">х </w:t>
            </w:r>
            <w:r w:rsidRPr="00693C22">
              <w:rPr>
                <w:sz w:val="24"/>
                <w:szCs w:val="24"/>
              </w:rPr>
              <w:t>по</w:t>
            </w:r>
            <w:r w:rsidRPr="002553F7">
              <w:rPr>
                <w:sz w:val="24"/>
                <w:szCs w:val="24"/>
              </w:rPr>
              <w:t>чва</w:t>
            </w:r>
            <w:r w:rsidRPr="00693C22">
              <w:rPr>
                <w:sz w:val="24"/>
                <w:szCs w:val="24"/>
              </w:rPr>
              <w:t>х</w:t>
            </w:r>
            <w:r w:rsidRPr="002553F7">
              <w:rPr>
                <w:sz w:val="24"/>
                <w:szCs w:val="24"/>
              </w:rPr>
              <w:t>,</w:t>
            </w:r>
            <w:r w:rsidRPr="00693C22">
              <w:rPr>
                <w:sz w:val="24"/>
                <w:szCs w:val="24"/>
              </w:rPr>
              <w:t xml:space="preserve"> у</w:t>
            </w:r>
            <w:r w:rsidRPr="002553F7">
              <w:rPr>
                <w:sz w:val="24"/>
                <w:szCs w:val="24"/>
              </w:rPr>
              <w:t>язвим</w:t>
            </w:r>
            <w:r w:rsidRPr="00693C22">
              <w:rPr>
                <w:sz w:val="24"/>
                <w:szCs w:val="24"/>
              </w:rPr>
              <w:t>ы</w:t>
            </w:r>
            <w:r w:rsidRPr="002553F7">
              <w:rPr>
                <w:sz w:val="24"/>
                <w:szCs w:val="24"/>
              </w:rPr>
              <w:t xml:space="preserve">х </w:t>
            </w:r>
            <w:r w:rsidRPr="00693C22">
              <w:rPr>
                <w:sz w:val="24"/>
                <w:szCs w:val="24"/>
              </w:rPr>
              <w:t>дл</w:t>
            </w:r>
            <w:r w:rsidRPr="002553F7">
              <w:rPr>
                <w:sz w:val="24"/>
                <w:szCs w:val="24"/>
              </w:rPr>
              <w:t>я э</w:t>
            </w:r>
            <w:r w:rsidRPr="00693C22">
              <w:rPr>
                <w:sz w:val="24"/>
                <w:szCs w:val="24"/>
              </w:rPr>
              <w:t>ро</w:t>
            </w:r>
            <w:r w:rsidRPr="002553F7">
              <w:rPr>
                <w:sz w:val="24"/>
                <w:szCs w:val="24"/>
              </w:rPr>
              <w:t>з</w:t>
            </w:r>
            <w:r w:rsidRPr="00693C22">
              <w:rPr>
                <w:sz w:val="24"/>
                <w:szCs w:val="24"/>
              </w:rPr>
              <w:t>и</w:t>
            </w:r>
            <w:r w:rsidRPr="002553F7">
              <w:rPr>
                <w:sz w:val="24"/>
                <w:szCs w:val="24"/>
              </w:rPr>
              <w:t xml:space="preserve">ии </w:t>
            </w:r>
            <w:r w:rsidRPr="00693C22">
              <w:rPr>
                <w:sz w:val="24"/>
                <w:szCs w:val="24"/>
              </w:rPr>
              <w:t>д</w:t>
            </w:r>
            <w:r w:rsidRPr="002553F7">
              <w:rPr>
                <w:sz w:val="24"/>
                <w:szCs w:val="24"/>
              </w:rPr>
              <w:t>ефл</w:t>
            </w:r>
            <w:r w:rsidRPr="00693C22">
              <w:rPr>
                <w:sz w:val="24"/>
                <w:szCs w:val="24"/>
              </w:rPr>
              <w:t>яци</w:t>
            </w:r>
            <w:r w:rsidRPr="002553F7">
              <w:rPr>
                <w:sz w:val="24"/>
                <w:szCs w:val="24"/>
              </w:rPr>
              <w:t>и</w:t>
            </w:r>
          </w:p>
        </w:tc>
        <w:tc>
          <w:tcPr>
            <w:tcW w:w="3260" w:type="dxa"/>
            <w:shd w:val="clear" w:color="auto" w:fill="auto"/>
          </w:tcPr>
          <w:p w:rsidR="002553F7" w:rsidRPr="002553F7" w:rsidRDefault="002553F7" w:rsidP="00693C22">
            <w:pPr>
              <w:widowControl w:val="0"/>
              <w:ind w:right="77"/>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вдол</w:t>
            </w:r>
            <w:r w:rsidRPr="002553F7">
              <w:rPr>
                <w:sz w:val="24"/>
                <w:szCs w:val="24"/>
              </w:rPr>
              <w:t>ьг</w:t>
            </w:r>
            <w:r w:rsidRPr="00693C22">
              <w:rPr>
                <w:sz w:val="24"/>
                <w:szCs w:val="24"/>
              </w:rPr>
              <w:t>лубо</w:t>
            </w:r>
            <w:r w:rsidRPr="002553F7">
              <w:rPr>
                <w:sz w:val="24"/>
                <w:szCs w:val="24"/>
              </w:rPr>
              <w:t>ко вреза</w:t>
            </w:r>
            <w:r w:rsidRPr="00693C22">
              <w:rPr>
                <w:sz w:val="24"/>
                <w:szCs w:val="24"/>
              </w:rPr>
              <w:t>нны</w:t>
            </w:r>
            <w:r w:rsidRPr="002553F7">
              <w:rPr>
                <w:sz w:val="24"/>
                <w:szCs w:val="24"/>
              </w:rPr>
              <w:t>х</w:t>
            </w:r>
            <w:r w:rsidRPr="00693C22">
              <w:rPr>
                <w:sz w:val="24"/>
                <w:szCs w:val="24"/>
              </w:rPr>
              <w:t xml:space="preserve"> доли</w:t>
            </w:r>
            <w:r w:rsidRPr="002553F7">
              <w:rPr>
                <w:sz w:val="24"/>
                <w:szCs w:val="24"/>
              </w:rPr>
              <w:t>н</w:t>
            </w:r>
            <w:r w:rsidRPr="00693C22">
              <w:rPr>
                <w:sz w:val="24"/>
                <w:szCs w:val="24"/>
              </w:rPr>
              <w:t xml:space="preserve"> водотоко</w:t>
            </w:r>
            <w:r w:rsidRPr="002553F7">
              <w:rPr>
                <w:sz w:val="24"/>
                <w:szCs w:val="24"/>
              </w:rPr>
              <w:t>в (ка</w:t>
            </w:r>
            <w:r w:rsidRPr="00693C22">
              <w:rPr>
                <w:sz w:val="24"/>
                <w:szCs w:val="24"/>
              </w:rPr>
              <w:t>ньоно</w:t>
            </w:r>
            <w:r w:rsidRPr="002553F7">
              <w:rPr>
                <w:sz w:val="24"/>
                <w:szCs w:val="24"/>
              </w:rPr>
              <w:t>в,</w:t>
            </w:r>
            <w:r w:rsidRPr="00693C22">
              <w:rPr>
                <w:sz w:val="24"/>
                <w:szCs w:val="24"/>
              </w:rPr>
              <w:t xml:space="preserve"> у</w:t>
            </w:r>
            <w:r w:rsidRPr="002553F7">
              <w:rPr>
                <w:sz w:val="24"/>
                <w:szCs w:val="24"/>
              </w:rPr>
              <w:t>ще</w:t>
            </w:r>
            <w:r w:rsidRPr="00693C22">
              <w:rPr>
                <w:sz w:val="24"/>
                <w:szCs w:val="24"/>
              </w:rPr>
              <w:t>лий</w:t>
            </w:r>
            <w:r w:rsidRPr="002553F7">
              <w:rPr>
                <w:sz w:val="24"/>
                <w:szCs w:val="24"/>
              </w:rPr>
              <w:t>),</w:t>
            </w:r>
            <w:r w:rsidRPr="00693C22">
              <w:rPr>
                <w:sz w:val="24"/>
                <w:szCs w:val="24"/>
              </w:rPr>
              <w:t xml:space="preserve"> н</w:t>
            </w:r>
            <w:r w:rsidRPr="002553F7">
              <w:rPr>
                <w:sz w:val="24"/>
                <w:szCs w:val="24"/>
              </w:rPr>
              <w:t>а г</w:t>
            </w:r>
            <w:r w:rsidRPr="00693C22">
              <w:rPr>
                <w:sz w:val="24"/>
                <w:szCs w:val="24"/>
              </w:rPr>
              <w:t>раниц</w:t>
            </w:r>
            <w:r w:rsidRPr="002553F7">
              <w:rPr>
                <w:sz w:val="24"/>
                <w:szCs w:val="24"/>
              </w:rPr>
              <w:t xml:space="preserve">е с </w:t>
            </w:r>
            <w:r w:rsidRPr="00693C22">
              <w:rPr>
                <w:sz w:val="24"/>
                <w:szCs w:val="24"/>
              </w:rPr>
              <w:t>гольц</w:t>
            </w:r>
            <w:r w:rsidRPr="002553F7">
              <w:rPr>
                <w:sz w:val="24"/>
                <w:szCs w:val="24"/>
              </w:rPr>
              <w:t>а</w:t>
            </w:r>
            <w:r w:rsidRPr="00693C22">
              <w:rPr>
                <w:sz w:val="24"/>
                <w:szCs w:val="24"/>
              </w:rPr>
              <w:t>ми</w:t>
            </w:r>
            <w:r w:rsidRPr="002553F7">
              <w:rPr>
                <w:sz w:val="24"/>
                <w:szCs w:val="24"/>
              </w:rPr>
              <w:t>,</w:t>
            </w:r>
            <w:r w:rsidRPr="00693C22">
              <w:rPr>
                <w:sz w:val="24"/>
                <w:szCs w:val="24"/>
              </w:rPr>
              <w:t xml:space="preserve"> н</w:t>
            </w:r>
            <w:r w:rsidRPr="002553F7">
              <w:rPr>
                <w:sz w:val="24"/>
                <w:szCs w:val="24"/>
              </w:rPr>
              <w:t>а скал</w:t>
            </w:r>
            <w:r w:rsidRPr="00693C22">
              <w:rPr>
                <w:sz w:val="24"/>
                <w:szCs w:val="24"/>
              </w:rPr>
              <w:t>ьны</w:t>
            </w:r>
            <w:r w:rsidRPr="002553F7">
              <w:rPr>
                <w:sz w:val="24"/>
                <w:szCs w:val="24"/>
              </w:rPr>
              <w:t>х</w:t>
            </w:r>
            <w:r w:rsidRPr="00693C22">
              <w:rPr>
                <w:sz w:val="24"/>
                <w:szCs w:val="24"/>
              </w:rPr>
              <w:t xml:space="preserve"> обн</w:t>
            </w:r>
            <w:r w:rsidRPr="002553F7">
              <w:rPr>
                <w:sz w:val="24"/>
                <w:szCs w:val="24"/>
              </w:rPr>
              <w:t>а</w:t>
            </w:r>
            <w:r w:rsidRPr="00693C22">
              <w:rPr>
                <w:sz w:val="24"/>
                <w:szCs w:val="24"/>
              </w:rPr>
              <w:t>ж</w:t>
            </w:r>
            <w:r w:rsidRPr="002553F7">
              <w:rPr>
                <w:sz w:val="24"/>
                <w:szCs w:val="24"/>
              </w:rPr>
              <w:t>е</w:t>
            </w:r>
            <w:r w:rsidRPr="00693C22">
              <w:rPr>
                <w:sz w:val="24"/>
                <w:szCs w:val="24"/>
              </w:rPr>
              <w:t>ни</w:t>
            </w:r>
            <w:r w:rsidRPr="002553F7">
              <w:rPr>
                <w:sz w:val="24"/>
                <w:szCs w:val="24"/>
              </w:rPr>
              <w:t xml:space="preserve">яхи </w:t>
            </w:r>
            <w:r w:rsidRPr="00693C22">
              <w:rPr>
                <w:sz w:val="24"/>
                <w:szCs w:val="24"/>
              </w:rPr>
              <w:t>ины</w:t>
            </w:r>
            <w:r w:rsidRPr="002553F7">
              <w:rPr>
                <w:sz w:val="24"/>
                <w:szCs w:val="24"/>
              </w:rPr>
              <w:t>х</w:t>
            </w:r>
            <w:r w:rsidRPr="00693C22">
              <w:rPr>
                <w:sz w:val="24"/>
                <w:szCs w:val="24"/>
              </w:rPr>
              <w:t xml:space="preserve"> выхода</w:t>
            </w:r>
            <w:r w:rsidRPr="002553F7">
              <w:rPr>
                <w:sz w:val="24"/>
                <w:szCs w:val="24"/>
              </w:rPr>
              <w:t>хк</w:t>
            </w:r>
            <w:r w:rsidRPr="00693C22">
              <w:rPr>
                <w:sz w:val="24"/>
                <w:szCs w:val="24"/>
              </w:rPr>
              <w:t>оренны</w:t>
            </w:r>
            <w:r w:rsidRPr="002553F7">
              <w:rPr>
                <w:sz w:val="24"/>
                <w:szCs w:val="24"/>
              </w:rPr>
              <w:t xml:space="preserve">х </w:t>
            </w:r>
            <w:r w:rsidRPr="002553F7">
              <w:rPr>
                <w:sz w:val="24"/>
                <w:szCs w:val="24"/>
              </w:rPr>
              <w:lastRenderedPageBreak/>
              <w:t>г</w:t>
            </w:r>
            <w:r w:rsidRPr="00693C22">
              <w:rPr>
                <w:sz w:val="24"/>
                <w:szCs w:val="24"/>
              </w:rPr>
              <w:t>орны</w:t>
            </w:r>
            <w:r w:rsidRPr="002553F7">
              <w:rPr>
                <w:sz w:val="24"/>
                <w:szCs w:val="24"/>
              </w:rPr>
              <w:t>х</w:t>
            </w:r>
            <w:r w:rsidRPr="00693C22">
              <w:rPr>
                <w:sz w:val="24"/>
                <w:szCs w:val="24"/>
              </w:rPr>
              <w:t xml:space="preserve"> поро</w:t>
            </w:r>
            <w:r w:rsidRPr="002553F7">
              <w:rPr>
                <w:sz w:val="24"/>
                <w:szCs w:val="24"/>
              </w:rPr>
              <w:t>д</w:t>
            </w:r>
            <w:r w:rsidRPr="00693C22">
              <w:rPr>
                <w:sz w:val="24"/>
                <w:szCs w:val="24"/>
              </w:rPr>
              <w:t xml:space="preserve"> (особ</w:t>
            </w:r>
            <w:r w:rsidRPr="002553F7">
              <w:rPr>
                <w:sz w:val="24"/>
                <w:szCs w:val="24"/>
              </w:rPr>
              <w:t>е</w:t>
            </w:r>
            <w:r w:rsidRPr="00693C22">
              <w:rPr>
                <w:sz w:val="24"/>
                <w:szCs w:val="24"/>
              </w:rPr>
              <w:t>нн</w:t>
            </w:r>
            <w:r w:rsidRPr="002553F7">
              <w:rPr>
                <w:sz w:val="24"/>
                <w:szCs w:val="24"/>
              </w:rPr>
              <w:t xml:space="preserve">о </w:t>
            </w:r>
            <w:r w:rsidRPr="00693C22">
              <w:rPr>
                <w:sz w:val="24"/>
                <w:szCs w:val="24"/>
              </w:rPr>
              <w:t>и</w:t>
            </w:r>
            <w:r w:rsidRPr="002553F7">
              <w:rPr>
                <w:sz w:val="24"/>
                <w:szCs w:val="24"/>
              </w:rPr>
              <w:t>з</w:t>
            </w:r>
            <w:r w:rsidRPr="00693C22">
              <w:rPr>
                <w:sz w:val="24"/>
                <w:szCs w:val="24"/>
              </w:rPr>
              <w:t>в</w:t>
            </w:r>
            <w:r w:rsidRPr="002553F7">
              <w:rPr>
                <w:sz w:val="24"/>
                <w:szCs w:val="24"/>
              </w:rPr>
              <w:t>ест</w:t>
            </w:r>
            <w:r w:rsidRPr="00693C22">
              <w:rPr>
                <w:sz w:val="24"/>
                <w:szCs w:val="24"/>
              </w:rPr>
              <w:t>н</w:t>
            </w:r>
            <w:r w:rsidRPr="002553F7">
              <w:rPr>
                <w:sz w:val="24"/>
                <w:szCs w:val="24"/>
              </w:rPr>
              <w:t>я</w:t>
            </w:r>
            <w:r w:rsidRPr="00693C22">
              <w:rPr>
                <w:sz w:val="24"/>
                <w:szCs w:val="24"/>
              </w:rPr>
              <w:t>ко</w:t>
            </w:r>
            <w:r w:rsidRPr="002553F7">
              <w:rPr>
                <w:sz w:val="24"/>
                <w:szCs w:val="24"/>
              </w:rPr>
              <w:t>в),</w:t>
            </w:r>
            <w:r w:rsidRPr="00693C22">
              <w:rPr>
                <w:sz w:val="24"/>
                <w:szCs w:val="24"/>
              </w:rPr>
              <w:t xml:space="preserve"> у</w:t>
            </w:r>
            <w:r w:rsidRPr="002553F7">
              <w:rPr>
                <w:sz w:val="24"/>
                <w:szCs w:val="24"/>
              </w:rPr>
              <w:t>с</w:t>
            </w:r>
            <w:r w:rsidRPr="00693C22">
              <w:rPr>
                <w:sz w:val="24"/>
                <w:szCs w:val="24"/>
              </w:rPr>
              <w:t>туп</w:t>
            </w:r>
            <w:r w:rsidRPr="002553F7">
              <w:rPr>
                <w:sz w:val="24"/>
                <w:szCs w:val="24"/>
              </w:rPr>
              <w:t>а</w:t>
            </w:r>
            <w:r w:rsidRPr="00693C22">
              <w:rPr>
                <w:sz w:val="24"/>
                <w:szCs w:val="24"/>
              </w:rPr>
              <w:t>х</w:t>
            </w:r>
            <w:r w:rsidRPr="002553F7">
              <w:rPr>
                <w:sz w:val="24"/>
                <w:szCs w:val="24"/>
              </w:rPr>
              <w:t xml:space="preserve">, </w:t>
            </w:r>
            <w:r w:rsidRPr="00693C22">
              <w:rPr>
                <w:sz w:val="24"/>
                <w:szCs w:val="24"/>
              </w:rPr>
              <w:t>обры</w:t>
            </w:r>
            <w:r w:rsidRPr="002553F7">
              <w:rPr>
                <w:sz w:val="24"/>
                <w:szCs w:val="24"/>
              </w:rPr>
              <w:t>вах,</w:t>
            </w:r>
            <w:r w:rsidRPr="00693C22">
              <w:rPr>
                <w:sz w:val="24"/>
                <w:szCs w:val="24"/>
              </w:rPr>
              <w:t xml:space="preserve"> п</w:t>
            </w:r>
            <w:r w:rsidRPr="002553F7">
              <w:rPr>
                <w:sz w:val="24"/>
                <w:szCs w:val="24"/>
              </w:rPr>
              <w:t>ес</w:t>
            </w:r>
            <w:r w:rsidRPr="00693C22">
              <w:rPr>
                <w:sz w:val="24"/>
                <w:szCs w:val="24"/>
              </w:rPr>
              <w:t>ч</w:t>
            </w:r>
            <w:r w:rsidRPr="002553F7">
              <w:rPr>
                <w:sz w:val="24"/>
                <w:szCs w:val="24"/>
              </w:rPr>
              <w:t>а</w:t>
            </w:r>
            <w:r w:rsidRPr="00693C22">
              <w:rPr>
                <w:sz w:val="24"/>
                <w:szCs w:val="24"/>
              </w:rPr>
              <w:t>ны</w:t>
            </w:r>
            <w:r w:rsidRPr="002553F7">
              <w:rPr>
                <w:sz w:val="24"/>
                <w:szCs w:val="24"/>
              </w:rPr>
              <w:t>х</w:t>
            </w:r>
            <w:r w:rsidRPr="00693C22">
              <w:rPr>
                <w:sz w:val="24"/>
                <w:szCs w:val="24"/>
              </w:rPr>
              <w:t xml:space="preserve"> дюнах</w:t>
            </w:r>
            <w:r w:rsidRPr="002553F7">
              <w:rPr>
                <w:sz w:val="24"/>
                <w:szCs w:val="24"/>
              </w:rPr>
              <w:t>, каме</w:t>
            </w:r>
            <w:r w:rsidRPr="00693C22">
              <w:rPr>
                <w:sz w:val="24"/>
                <w:szCs w:val="24"/>
              </w:rPr>
              <w:t>ни</w:t>
            </w:r>
            <w:r w:rsidRPr="002553F7">
              <w:rPr>
                <w:sz w:val="24"/>
                <w:szCs w:val="24"/>
              </w:rPr>
              <w:t>с</w:t>
            </w:r>
            <w:r w:rsidRPr="00693C22">
              <w:rPr>
                <w:sz w:val="24"/>
                <w:szCs w:val="24"/>
              </w:rPr>
              <w:t>ты</w:t>
            </w:r>
            <w:r w:rsidRPr="002553F7">
              <w:rPr>
                <w:sz w:val="24"/>
                <w:szCs w:val="24"/>
              </w:rPr>
              <w:t>х</w:t>
            </w:r>
            <w:r w:rsidRPr="00693C22">
              <w:rPr>
                <w:sz w:val="24"/>
                <w:szCs w:val="24"/>
              </w:rPr>
              <w:t xml:space="preserve"> ро</w:t>
            </w:r>
            <w:r w:rsidRPr="002553F7">
              <w:rPr>
                <w:sz w:val="24"/>
                <w:szCs w:val="24"/>
              </w:rPr>
              <w:t>с</w:t>
            </w:r>
            <w:r w:rsidRPr="00693C22">
              <w:rPr>
                <w:sz w:val="24"/>
                <w:szCs w:val="24"/>
              </w:rPr>
              <w:t>сып</w:t>
            </w:r>
            <w:r w:rsidRPr="002553F7">
              <w:rPr>
                <w:sz w:val="24"/>
                <w:szCs w:val="24"/>
              </w:rPr>
              <w:t>ях (к</w:t>
            </w:r>
            <w:r w:rsidRPr="00693C22">
              <w:rPr>
                <w:sz w:val="24"/>
                <w:szCs w:val="24"/>
              </w:rPr>
              <w:t>уру</w:t>
            </w:r>
            <w:r w:rsidRPr="002553F7">
              <w:rPr>
                <w:sz w:val="24"/>
                <w:szCs w:val="24"/>
              </w:rPr>
              <w:t>ма</w:t>
            </w:r>
            <w:r w:rsidRPr="00693C22">
              <w:rPr>
                <w:sz w:val="24"/>
                <w:szCs w:val="24"/>
              </w:rPr>
              <w:t>х</w:t>
            </w:r>
            <w:r w:rsidRPr="002553F7">
              <w:rPr>
                <w:sz w:val="24"/>
                <w:szCs w:val="24"/>
              </w:rPr>
              <w:t>),к</w:t>
            </w:r>
            <w:r w:rsidRPr="00693C22">
              <w:rPr>
                <w:sz w:val="24"/>
                <w:szCs w:val="24"/>
              </w:rPr>
              <w:t>ру</w:t>
            </w:r>
            <w:r w:rsidRPr="002553F7">
              <w:rPr>
                <w:sz w:val="24"/>
                <w:szCs w:val="24"/>
              </w:rPr>
              <w:t>тых</w:t>
            </w:r>
            <w:r w:rsidRPr="00693C22">
              <w:rPr>
                <w:sz w:val="24"/>
                <w:szCs w:val="24"/>
              </w:rPr>
              <w:t xml:space="preserve"> с</w:t>
            </w:r>
            <w:r w:rsidRPr="002553F7">
              <w:rPr>
                <w:sz w:val="24"/>
                <w:szCs w:val="24"/>
              </w:rPr>
              <w:t>клонах и</w:t>
            </w:r>
            <w:r w:rsidRPr="00693C22">
              <w:rPr>
                <w:sz w:val="24"/>
                <w:szCs w:val="24"/>
              </w:rPr>
              <w:t xml:space="preserve"> обры</w:t>
            </w:r>
            <w:r w:rsidRPr="002553F7">
              <w:rPr>
                <w:sz w:val="24"/>
                <w:szCs w:val="24"/>
              </w:rPr>
              <w:t>в</w:t>
            </w:r>
            <w:r w:rsidRPr="00693C22">
              <w:rPr>
                <w:sz w:val="24"/>
                <w:szCs w:val="24"/>
              </w:rPr>
              <w:t>а</w:t>
            </w:r>
            <w:r w:rsidRPr="002553F7">
              <w:rPr>
                <w:sz w:val="24"/>
                <w:szCs w:val="24"/>
              </w:rPr>
              <w:t>х</w:t>
            </w:r>
            <w:r w:rsidRPr="00693C22">
              <w:rPr>
                <w:sz w:val="24"/>
                <w:szCs w:val="24"/>
              </w:rPr>
              <w:t xml:space="preserve"> т</w:t>
            </w:r>
            <w:r w:rsidRPr="002553F7">
              <w:rPr>
                <w:sz w:val="24"/>
                <w:szCs w:val="24"/>
              </w:rPr>
              <w:t>е</w:t>
            </w:r>
            <w:r w:rsidRPr="00693C22">
              <w:rPr>
                <w:sz w:val="24"/>
                <w:szCs w:val="24"/>
              </w:rPr>
              <w:t>рра</w:t>
            </w:r>
            <w:r w:rsidRPr="002553F7">
              <w:rPr>
                <w:sz w:val="24"/>
                <w:szCs w:val="24"/>
              </w:rPr>
              <w:t>с р</w:t>
            </w:r>
            <w:r w:rsidRPr="00693C22">
              <w:rPr>
                <w:sz w:val="24"/>
                <w:szCs w:val="24"/>
              </w:rPr>
              <w:t>е</w:t>
            </w:r>
            <w:r w:rsidRPr="002553F7">
              <w:rPr>
                <w:sz w:val="24"/>
                <w:szCs w:val="24"/>
              </w:rPr>
              <w:t xml:space="preserve">к, </w:t>
            </w:r>
            <w:r w:rsidRPr="00693C22">
              <w:rPr>
                <w:sz w:val="24"/>
                <w:szCs w:val="24"/>
              </w:rPr>
              <w:t>о</w:t>
            </w:r>
            <w:r w:rsidRPr="002553F7">
              <w:rPr>
                <w:sz w:val="24"/>
                <w:szCs w:val="24"/>
              </w:rPr>
              <w:t>вр</w:t>
            </w:r>
            <w:r w:rsidRPr="00693C22">
              <w:rPr>
                <w:sz w:val="24"/>
                <w:szCs w:val="24"/>
              </w:rPr>
              <w:t>а</w:t>
            </w:r>
            <w:r w:rsidRPr="002553F7">
              <w:rPr>
                <w:sz w:val="24"/>
                <w:szCs w:val="24"/>
              </w:rPr>
              <w:t>г</w:t>
            </w:r>
            <w:r w:rsidRPr="00693C22">
              <w:rPr>
                <w:sz w:val="24"/>
                <w:szCs w:val="24"/>
              </w:rPr>
              <w:t>о</w:t>
            </w:r>
            <w:r w:rsidRPr="002553F7">
              <w:rPr>
                <w:sz w:val="24"/>
                <w:szCs w:val="24"/>
              </w:rPr>
              <w:t>в,ск</w:t>
            </w:r>
            <w:r w:rsidRPr="00693C22">
              <w:rPr>
                <w:sz w:val="24"/>
                <w:szCs w:val="24"/>
              </w:rPr>
              <w:t>лоно</w:t>
            </w:r>
            <w:r w:rsidRPr="002553F7">
              <w:rPr>
                <w:sz w:val="24"/>
                <w:szCs w:val="24"/>
              </w:rPr>
              <w:t>в</w:t>
            </w:r>
            <w:r w:rsidRPr="00693C22">
              <w:rPr>
                <w:sz w:val="24"/>
                <w:szCs w:val="24"/>
              </w:rPr>
              <w:t xml:space="preserve"> боло</w:t>
            </w:r>
            <w:r w:rsidRPr="002553F7">
              <w:rPr>
                <w:sz w:val="24"/>
                <w:szCs w:val="24"/>
              </w:rPr>
              <w:t>т</w:t>
            </w:r>
            <w:r w:rsidRPr="00693C22">
              <w:rPr>
                <w:sz w:val="24"/>
                <w:szCs w:val="24"/>
              </w:rPr>
              <w:t>ны</w:t>
            </w:r>
            <w:r w:rsidRPr="002553F7">
              <w:rPr>
                <w:sz w:val="24"/>
                <w:szCs w:val="24"/>
              </w:rPr>
              <w:t>х к</w:t>
            </w:r>
            <w:r w:rsidRPr="00693C22">
              <w:rPr>
                <w:sz w:val="24"/>
                <w:szCs w:val="24"/>
              </w:rPr>
              <w:t>о</w:t>
            </w:r>
            <w:r w:rsidRPr="002553F7">
              <w:rPr>
                <w:sz w:val="24"/>
                <w:szCs w:val="24"/>
              </w:rPr>
              <w:t>т</w:t>
            </w:r>
            <w:r w:rsidRPr="00693C22">
              <w:rPr>
                <w:sz w:val="24"/>
                <w:szCs w:val="24"/>
              </w:rPr>
              <w:t>лови</w:t>
            </w:r>
            <w:r w:rsidRPr="002553F7">
              <w:rPr>
                <w:sz w:val="24"/>
                <w:szCs w:val="24"/>
              </w:rPr>
              <w:t>н</w:t>
            </w:r>
          </w:p>
        </w:tc>
        <w:tc>
          <w:tcPr>
            <w:tcW w:w="3084" w:type="dxa"/>
            <w:shd w:val="clear" w:color="auto" w:fill="auto"/>
          </w:tcPr>
          <w:p w:rsidR="002553F7" w:rsidRPr="002553F7" w:rsidRDefault="002553F7" w:rsidP="00693C22">
            <w:pPr>
              <w:widowControl w:val="0"/>
              <w:ind w:right="93"/>
              <w:rPr>
                <w:sz w:val="24"/>
                <w:szCs w:val="24"/>
              </w:rPr>
            </w:pPr>
            <w:r w:rsidRPr="00693C22">
              <w:rPr>
                <w:sz w:val="24"/>
                <w:szCs w:val="24"/>
              </w:rPr>
              <w:lastRenderedPageBreak/>
              <w:t>Н</w:t>
            </w:r>
            <w:r w:rsidRPr="002553F7">
              <w:rPr>
                <w:sz w:val="24"/>
                <w:szCs w:val="24"/>
              </w:rPr>
              <w:t>а о</w:t>
            </w:r>
            <w:r w:rsidRPr="00693C22">
              <w:rPr>
                <w:sz w:val="24"/>
                <w:szCs w:val="24"/>
              </w:rPr>
              <w:t>бл</w:t>
            </w:r>
            <w:r w:rsidRPr="002553F7">
              <w:rPr>
                <w:sz w:val="24"/>
                <w:szCs w:val="24"/>
              </w:rPr>
              <w:t>е</w:t>
            </w:r>
            <w:r w:rsidRPr="00693C22">
              <w:rPr>
                <w:sz w:val="24"/>
                <w:szCs w:val="24"/>
              </w:rPr>
              <w:t>с</w:t>
            </w:r>
            <w:r w:rsidRPr="002553F7">
              <w:rPr>
                <w:sz w:val="24"/>
                <w:szCs w:val="24"/>
              </w:rPr>
              <w:t>е</w:t>
            </w:r>
            <w:r w:rsidRPr="00693C22">
              <w:rPr>
                <w:sz w:val="24"/>
                <w:szCs w:val="24"/>
              </w:rPr>
              <w:t>нны</w:t>
            </w:r>
            <w:r w:rsidRPr="002553F7">
              <w:rPr>
                <w:sz w:val="24"/>
                <w:szCs w:val="24"/>
              </w:rPr>
              <w:t>хчас</w:t>
            </w:r>
            <w:r w:rsidRPr="00693C22">
              <w:rPr>
                <w:sz w:val="24"/>
                <w:szCs w:val="24"/>
              </w:rPr>
              <w:t>т</w:t>
            </w:r>
            <w:r w:rsidRPr="002553F7">
              <w:rPr>
                <w:sz w:val="24"/>
                <w:szCs w:val="24"/>
              </w:rPr>
              <w:t xml:space="preserve">ях </w:t>
            </w:r>
            <w:r w:rsidRPr="00693C22">
              <w:rPr>
                <w:sz w:val="24"/>
                <w:szCs w:val="24"/>
              </w:rPr>
              <w:t>у</w:t>
            </w:r>
            <w:r w:rsidRPr="002553F7">
              <w:rPr>
                <w:sz w:val="24"/>
                <w:szCs w:val="24"/>
              </w:rPr>
              <w:t>казан</w:t>
            </w:r>
            <w:r w:rsidRPr="00693C22">
              <w:rPr>
                <w:sz w:val="24"/>
                <w:szCs w:val="24"/>
              </w:rPr>
              <w:t>ны</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r w:rsidRPr="002553F7">
              <w:rPr>
                <w:sz w:val="24"/>
                <w:szCs w:val="24"/>
              </w:rPr>
              <w:t>,а также в</w:t>
            </w:r>
            <w:r w:rsidRPr="00693C22">
              <w:rPr>
                <w:sz w:val="24"/>
                <w:szCs w:val="24"/>
              </w:rPr>
              <w:t xml:space="preserve"> приле</w:t>
            </w:r>
            <w:r w:rsidRPr="002553F7">
              <w:rPr>
                <w:sz w:val="24"/>
                <w:szCs w:val="24"/>
              </w:rPr>
              <w:t>гаю</w:t>
            </w:r>
            <w:r w:rsidRPr="00693C22">
              <w:rPr>
                <w:sz w:val="24"/>
                <w:szCs w:val="24"/>
              </w:rPr>
              <w:t>щи</w:t>
            </w:r>
            <w:r w:rsidRPr="002553F7">
              <w:rPr>
                <w:sz w:val="24"/>
                <w:szCs w:val="24"/>
              </w:rPr>
              <w:t xml:space="preserve">хк </w:t>
            </w:r>
            <w:r w:rsidRPr="00693C22">
              <w:rPr>
                <w:sz w:val="24"/>
                <w:szCs w:val="24"/>
              </w:rPr>
              <w:t>ни</w:t>
            </w:r>
            <w:r w:rsidRPr="002553F7">
              <w:rPr>
                <w:sz w:val="24"/>
                <w:szCs w:val="24"/>
              </w:rPr>
              <w:t>м</w:t>
            </w:r>
            <w:r w:rsidRPr="00693C22">
              <w:rPr>
                <w:sz w:val="24"/>
                <w:szCs w:val="24"/>
              </w:rPr>
              <w:t xml:space="preserve"> поло</w:t>
            </w:r>
            <w:r w:rsidRPr="002553F7">
              <w:rPr>
                <w:sz w:val="24"/>
                <w:szCs w:val="24"/>
              </w:rPr>
              <w:t xml:space="preserve">сам </w:t>
            </w:r>
            <w:r w:rsidRPr="00693C22">
              <w:rPr>
                <w:sz w:val="24"/>
                <w:szCs w:val="24"/>
              </w:rPr>
              <w:t>л</w:t>
            </w:r>
            <w:r w:rsidRPr="002553F7">
              <w:rPr>
                <w:sz w:val="24"/>
                <w:szCs w:val="24"/>
              </w:rPr>
              <w:t>е</w:t>
            </w:r>
            <w:r w:rsidRPr="00693C22">
              <w:rPr>
                <w:sz w:val="24"/>
                <w:szCs w:val="24"/>
              </w:rPr>
              <w:t>с</w:t>
            </w:r>
            <w:r w:rsidRPr="002553F7">
              <w:rPr>
                <w:sz w:val="24"/>
                <w:szCs w:val="24"/>
              </w:rPr>
              <w:t>а,шир</w:t>
            </w:r>
            <w:r w:rsidRPr="00693C22">
              <w:rPr>
                <w:sz w:val="24"/>
                <w:szCs w:val="24"/>
              </w:rPr>
              <w:t>ин</w:t>
            </w:r>
            <w:r w:rsidRPr="002553F7">
              <w:rPr>
                <w:sz w:val="24"/>
                <w:szCs w:val="24"/>
              </w:rPr>
              <w:t xml:space="preserve">а </w:t>
            </w:r>
            <w:r w:rsidRPr="00693C22">
              <w:rPr>
                <w:sz w:val="24"/>
                <w:szCs w:val="24"/>
              </w:rPr>
              <w:t>бу</w:t>
            </w:r>
            <w:r w:rsidRPr="002553F7">
              <w:rPr>
                <w:sz w:val="24"/>
                <w:szCs w:val="24"/>
              </w:rPr>
              <w:t>фе</w:t>
            </w:r>
            <w:r w:rsidRPr="00693C22">
              <w:rPr>
                <w:sz w:val="24"/>
                <w:szCs w:val="24"/>
              </w:rPr>
              <w:t>рно</w:t>
            </w:r>
            <w:r w:rsidRPr="002553F7">
              <w:rPr>
                <w:sz w:val="24"/>
                <w:szCs w:val="24"/>
              </w:rPr>
              <w:t>й</w:t>
            </w:r>
            <w:r w:rsidRPr="00693C22">
              <w:rPr>
                <w:sz w:val="24"/>
                <w:szCs w:val="24"/>
              </w:rPr>
              <w:t xml:space="preserve"> зон</w:t>
            </w:r>
            <w:r w:rsidRPr="002553F7">
              <w:rPr>
                <w:sz w:val="24"/>
                <w:szCs w:val="24"/>
              </w:rPr>
              <w:t>ы</w:t>
            </w:r>
            <w:r w:rsidRPr="00693C22">
              <w:rPr>
                <w:sz w:val="24"/>
                <w:szCs w:val="24"/>
              </w:rPr>
              <w:t xml:space="preserve"> дол</w:t>
            </w:r>
            <w:r w:rsidRPr="002553F7">
              <w:rPr>
                <w:sz w:val="24"/>
                <w:szCs w:val="24"/>
              </w:rPr>
              <w:t>ж</w:t>
            </w:r>
            <w:r w:rsidRPr="00693C22">
              <w:rPr>
                <w:sz w:val="24"/>
                <w:szCs w:val="24"/>
              </w:rPr>
              <w:t>н</w:t>
            </w:r>
            <w:r w:rsidRPr="002553F7">
              <w:rPr>
                <w:sz w:val="24"/>
                <w:szCs w:val="24"/>
              </w:rPr>
              <w:t>а с</w:t>
            </w:r>
            <w:r w:rsidRPr="00693C22">
              <w:rPr>
                <w:sz w:val="24"/>
                <w:szCs w:val="24"/>
              </w:rPr>
              <w:t>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ее20м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lastRenderedPageBreak/>
              <w:t>7</w:t>
            </w:r>
          </w:p>
        </w:tc>
        <w:tc>
          <w:tcPr>
            <w:tcW w:w="2687" w:type="dxa"/>
            <w:shd w:val="clear" w:color="auto" w:fill="auto"/>
          </w:tcPr>
          <w:p w:rsidR="002553F7" w:rsidRPr="002553F7" w:rsidRDefault="002553F7" w:rsidP="00693C22">
            <w:pPr>
              <w:widowControl w:val="0"/>
              <w:ind w:right="132"/>
              <w:rPr>
                <w:sz w:val="24"/>
                <w:szCs w:val="24"/>
              </w:rPr>
            </w:pPr>
            <w:r w:rsidRPr="002553F7">
              <w:rPr>
                <w:sz w:val="24"/>
                <w:szCs w:val="24"/>
              </w:rPr>
              <w:t>К</w:t>
            </w:r>
            <w:r w:rsidRPr="00693C22">
              <w:rPr>
                <w:sz w:val="24"/>
                <w:szCs w:val="24"/>
              </w:rPr>
              <w:t>рупны</w:t>
            </w:r>
            <w:r w:rsidRPr="002553F7">
              <w:rPr>
                <w:sz w:val="24"/>
                <w:szCs w:val="24"/>
              </w:rPr>
              <w:t xml:space="preserve">е </w:t>
            </w:r>
            <w:r w:rsidRPr="00693C22">
              <w:rPr>
                <w:sz w:val="24"/>
                <w:szCs w:val="24"/>
              </w:rPr>
              <w:t>в</w:t>
            </w:r>
            <w:r w:rsidRPr="002553F7">
              <w:rPr>
                <w:sz w:val="24"/>
                <w:szCs w:val="24"/>
              </w:rPr>
              <w:t>ал</w:t>
            </w:r>
            <w:r w:rsidRPr="00693C22">
              <w:rPr>
                <w:sz w:val="24"/>
                <w:szCs w:val="24"/>
              </w:rPr>
              <w:t>ун</w:t>
            </w:r>
            <w:r w:rsidRPr="002553F7">
              <w:rPr>
                <w:sz w:val="24"/>
                <w:szCs w:val="24"/>
              </w:rPr>
              <w:t>ы икам</w:t>
            </w:r>
            <w:r w:rsidRPr="00693C22">
              <w:rPr>
                <w:sz w:val="24"/>
                <w:szCs w:val="24"/>
              </w:rPr>
              <w:t>енны</w:t>
            </w:r>
            <w:r w:rsidRPr="002553F7">
              <w:rPr>
                <w:sz w:val="24"/>
                <w:szCs w:val="24"/>
              </w:rPr>
              <w:t>е г</w:t>
            </w:r>
            <w:r w:rsidRPr="00693C22">
              <w:rPr>
                <w:sz w:val="24"/>
                <w:szCs w:val="24"/>
              </w:rPr>
              <w:t>лыб</w:t>
            </w:r>
            <w:r w:rsidRPr="002553F7">
              <w:rPr>
                <w:sz w:val="24"/>
                <w:szCs w:val="24"/>
              </w:rPr>
              <w:t>ы</w:t>
            </w:r>
          </w:p>
        </w:tc>
        <w:tc>
          <w:tcPr>
            <w:tcW w:w="3260" w:type="dxa"/>
            <w:shd w:val="clear" w:color="auto" w:fill="auto"/>
          </w:tcPr>
          <w:p w:rsidR="002553F7" w:rsidRPr="002553F7" w:rsidRDefault="002553F7" w:rsidP="00693C22">
            <w:pPr>
              <w:widowControl w:val="0"/>
              <w:ind w:right="67"/>
              <w:rPr>
                <w:sz w:val="24"/>
                <w:szCs w:val="24"/>
              </w:rPr>
            </w:pPr>
            <w:r w:rsidRPr="00693C22">
              <w:rPr>
                <w:sz w:val="24"/>
                <w:szCs w:val="24"/>
              </w:rPr>
              <w:t>О</w:t>
            </w:r>
            <w:r w:rsidRPr="002553F7">
              <w:rPr>
                <w:sz w:val="24"/>
                <w:szCs w:val="24"/>
              </w:rPr>
              <w:t>тд</w:t>
            </w:r>
            <w:r w:rsidRPr="00693C22">
              <w:rPr>
                <w:sz w:val="24"/>
                <w:szCs w:val="24"/>
              </w:rPr>
              <w:t>ельны</w:t>
            </w:r>
            <w:r w:rsidRPr="002553F7">
              <w:rPr>
                <w:sz w:val="24"/>
                <w:szCs w:val="24"/>
              </w:rPr>
              <w:t>е к</w:t>
            </w:r>
            <w:r w:rsidRPr="00693C22">
              <w:rPr>
                <w:sz w:val="24"/>
                <w:szCs w:val="24"/>
              </w:rPr>
              <w:t>рупны</w:t>
            </w:r>
            <w:r w:rsidRPr="002553F7">
              <w:rPr>
                <w:sz w:val="24"/>
                <w:szCs w:val="24"/>
              </w:rPr>
              <w:t>е</w:t>
            </w:r>
            <w:r w:rsidRPr="00693C22">
              <w:rPr>
                <w:sz w:val="24"/>
                <w:szCs w:val="24"/>
              </w:rPr>
              <w:t xml:space="preserve"> в</w:t>
            </w:r>
            <w:r w:rsidRPr="002553F7">
              <w:rPr>
                <w:sz w:val="24"/>
                <w:szCs w:val="24"/>
              </w:rPr>
              <w:t>а</w:t>
            </w:r>
            <w:r w:rsidRPr="00693C22">
              <w:rPr>
                <w:sz w:val="24"/>
                <w:szCs w:val="24"/>
              </w:rPr>
              <w:t>лун</w:t>
            </w:r>
            <w:r w:rsidRPr="002553F7">
              <w:rPr>
                <w:sz w:val="24"/>
                <w:szCs w:val="24"/>
              </w:rPr>
              <w:t>ы икам</w:t>
            </w:r>
            <w:r w:rsidRPr="00693C22">
              <w:rPr>
                <w:sz w:val="24"/>
                <w:szCs w:val="24"/>
              </w:rPr>
              <w:t>енны</w:t>
            </w:r>
            <w:r w:rsidRPr="002553F7">
              <w:rPr>
                <w:sz w:val="24"/>
                <w:szCs w:val="24"/>
              </w:rPr>
              <w:t>е г</w:t>
            </w:r>
            <w:r w:rsidRPr="00693C22">
              <w:rPr>
                <w:sz w:val="24"/>
                <w:szCs w:val="24"/>
              </w:rPr>
              <w:t>лыбы</w:t>
            </w:r>
            <w:r w:rsidRPr="002553F7">
              <w:rPr>
                <w:sz w:val="24"/>
                <w:szCs w:val="24"/>
              </w:rPr>
              <w:t xml:space="preserve">, </w:t>
            </w:r>
            <w:r w:rsidRPr="00693C22">
              <w:rPr>
                <w:sz w:val="24"/>
                <w:szCs w:val="24"/>
              </w:rPr>
              <w:t>по</w:t>
            </w:r>
            <w:r w:rsidRPr="002553F7">
              <w:rPr>
                <w:sz w:val="24"/>
                <w:szCs w:val="24"/>
              </w:rPr>
              <w:t>к</w:t>
            </w:r>
            <w:r w:rsidRPr="00693C22">
              <w:rPr>
                <w:sz w:val="24"/>
                <w:szCs w:val="24"/>
              </w:rPr>
              <w:t>ры</w:t>
            </w:r>
            <w:r w:rsidRPr="002553F7">
              <w:rPr>
                <w:sz w:val="24"/>
                <w:szCs w:val="24"/>
              </w:rPr>
              <w:t>т</w:t>
            </w:r>
            <w:r w:rsidRPr="00693C22">
              <w:rPr>
                <w:sz w:val="24"/>
                <w:szCs w:val="24"/>
              </w:rPr>
              <w:t>ы</w:t>
            </w:r>
            <w:r w:rsidRPr="002553F7">
              <w:rPr>
                <w:sz w:val="24"/>
                <w:szCs w:val="24"/>
              </w:rPr>
              <w:t xml:space="preserve">е </w:t>
            </w:r>
            <w:r w:rsidRPr="00693C22">
              <w:rPr>
                <w:sz w:val="24"/>
                <w:szCs w:val="24"/>
              </w:rPr>
              <w:t>ли</w:t>
            </w:r>
            <w:r w:rsidRPr="002553F7">
              <w:rPr>
                <w:sz w:val="24"/>
                <w:szCs w:val="24"/>
              </w:rPr>
              <w:t>ш</w:t>
            </w:r>
            <w:r w:rsidRPr="00693C22">
              <w:rPr>
                <w:sz w:val="24"/>
                <w:szCs w:val="24"/>
              </w:rPr>
              <w:t>айни</w:t>
            </w:r>
            <w:r w:rsidRPr="002553F7">
              <w:rPr>
                <w:sz w:val="24"/>
                <w:szCs w:val="24"/>
              </w:rPr>
              <w:t xml:space="preserve">камии </w:t>
            </w:r>
            <w:r w:rsidRPr="00693C22">
              <w:rPr>
                <w:sz w:val="24"/>
                <w:szCs w:val="24"/>
              </w:rPr>
              <w:t>р</w:t>
            </w:r>
            <w:r w:rsidRPr="002553F7">
              <w:rPr>
                <w:sz w:val="24"/>
                <w:szCs w:val="24"/>
              </w:rPr>
              <w:t>аст</w:t>
            </w:r>
            <w:r w:rsidRPr="00693C22">
              <w:rPr>
                <w:sz w:val="24"/>
                <w:szCs w:val="24"/>
              </w:rPr>
              <w:t>ени</w:t>
            </w:r>
            <w:r w:rsidRPr="002553F7">
              <w:rPr>
                <w:sz w:val="24"/>
                <w:szCs w:val="24"/>
              </w:rPr>
              <w:t>ям</w:t>
            </w:r>
            <w:r w:rsidRPr="00693C22">
              <w:rPr>
                <w:sz w:val="24"/>
                <w:szCs w:val="24"/>
              </w:rPr>
              <w:t>и</w:t>
            </w:r>
            <w:r w:rsidRPr="002553F7">
              <w:rPr>
                <w:sz w:val="24"/>
                <w:szCs w:val="24"/>
              </w:rPr>
              <w:t>,а т</w:t>
            </w:r>
            <w:r w:rsidRPr="00693C22">
              <w:rPr>
                <w:sz w:val="24"/>
                <w:szCs w:val="24"/>
              </w:rPr>
              <w:t>а</w:t>
            </w:r>
            <w:r w:rsidRPr="002553F7">
              <w:rPr>
                <w:sz w:val="24"/>
                <w:szCs w:val="24"/>
              </w:rPr>
              <w:t>кже скопле</w:t>
            </w:r>
            <w:r w:rsidRPr="00693C22">
              <w:rPr>
                <w:sz w:val="24"/>
                <w:szCs w:val="24"/>
              </w:rPr>
              <w:t>ни</w:t>
            </w:r>
            <w:r w:rsidRPr="002553F7">
              <w:rPr>
                <w:sz w:val="24"/>
                <w:szCs w:val="24"/>
              </w:rPr>
              <w:t>я т</w:t>
            </w:r>
            <w:r w:rsidRPr="00693C22">
              <w:rPr>
                <w:sz w:val="24"/>
                <w:szCs w:val="24"/>
              </w:rPr>
              <w:t>а</w:t>
            </w:r>
            <w:r w:rsidRPr="002553F7">
              <w:rPr>
                <w:sz w:val="24"/>
                <w:szCs w:val="24"/>
              </w:rPr>
              <w:t>к</w:t>
            </w:r>
            <w:r w:rsidRPr="00693C22">
              <w:rPr>
                <w:sz w:val="24"/>
                <w:szCs w:val="24"/>
              </w:rPr>
              <w:t>и</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p>
        </w:tc>
        <w:tc>
          <w:tcPr>
            <w:tcW w:w="3084" w:type="dxa"/>
            <w:shd w:val="clear" w:color="auto" w:fill="auto"/>
          </w:tcPr>
          <w:p w:rsidR="002553F7" w:rsidRPr="002553F7" w:rsidRDefault="002553F7" w:rsidP="00693C22">
            <w:pPr>
              <w:widowControl w:val="0"/>
              <w:ind w:right="133"/>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а</w:t>
            </w:r>
            <w:r w:rsidRPr="00693C22">
              <w:rPr>
                <w:sz w:val="24"/>
                <w:szCs w:val="24"/>
              </w:rPr>
              <w:t xml:space="preserve"> об</w:t>
            </w:r>
            <w:r w:rsidRPr="002553F7">
              <w:rPr>
                <w:sz w:val="24"/>
                <w:szCs w:val="24"/>
              </w:rPr>
              <w:t>ес</w:t>
            </w:r>
            <w:r w:rsidRPr="00693C22">
              <w:rPr>
                <w:sz w:val="24"/>
                <w:szCs w:val="24"/>
              </w:rPr>
              <w:t>п</w:t>
            </w:r>
            <w:r w:rsidRPr="002553F7">
              <w:rPr>
                <w:sz w:val="24"/>
                <w:szCs w:val="24"/>
              </w:rPr>
              <w:t>еч</w:t>
            </w:r>
            <w:r w:rsidRPr="00693C22">
              <w:rPr>
                <w:sz w:val="24"/>
                <w:szCs w:val="24"/>
              </w:rPr>
              <w:t>ив</w:t>
            </w:r>
            <w:r w:rsidRPr="002553F7">
              <w:rPr>
                <w:sz w:val="24"/>
                <w:szCs w:val="24"/>
              </w:rPr>
              <w:t>а</w:t>
            </w:r>
            <w:r w:rsidRPr="00693C22">
              <w:rPr>
                <w:sz w:val="24"/>
                <w:szCs w:val="24"/>
              </w:rPr>
              <w:t>т</w:t>
            </w:r>
            <w:r w:rsidRPr="002553F7">
              <w:rPr>
                <w:sz w:val="24"/>
                <w:szCs w:val="24"/>
              </w:rPr>
              <w:t>ь с</w:t>
            </w:r>
            <w:r w:rsidRPr="00693C22">
              <w:rPr>
                <w:sz w:val="24"/>
                <w:szCs w:val="24"/>
              </w:rPr>
              <w:t>охранени</w:t>
            </w:r>
            <w:r w:rsidRPr="002553F7">
              <w:rPr>
                <w:sz w:val="24"/>
                <w:szCs w:val="24"/>
              </w:rPr>
              <w:t>е ми</w:t>
            </w:r>
            <w:r w:rsidRPr="00693C22">
              <w:rPr>
                <w:sz w:val="24"/>
                <w:szCs w:val="24"/>
              </w:rPr>
              <w:t>кро</w:t>
            </w:r>
            <w:r w:rsidRPr="002553F7">
              <w:rPr>
                <w:sz w:val="24"/>
                <w:szCs w:val="24"/>
              </w:rPr>
              <w:t>к</w:t>
            </w:r>
            <w:r w:rsidRPr="00693C22">
              <w:rPr>
                <w:sz w:val="24"/>
                <w:szCs w:val="24"/>
              </w:rPr>
              <w:t>ли</w:t>
            </w:r>
            <w:r w:rsidRPr="002553F7">
              <w:rPr>
                <w:sz w:val="24"/>
                <w:szCs w:val="24"/>
              </w:rPr>
              <w:t xml:space="preserve">мата </w:t>
            </w:r>
            <w:r w:rsidRPr="00693C22">
              <w:rPr>
                <w:sz w:val="24"/>
                <w:szCs w:val="24"/>
              </w:rPr>
              <w:t>дл</w:t>
            </w:r>
            <w:r w:rsidRPr="002553F7">
              <w:rPr>
                <w:sz w:val="24"/>
                <w:szCs w:val="24"/>
              </w:rPr>
              <w:t xml:space="preserve">я </w:t>
            </w:r>
            <w:r w:rsidRPr="00693C22">
              <w:rPr>
                <w:sz w:val="24"/>
                <w:szCs w:val="24"/>
              </w:rPr>
              <w:t>данног</w:t>
            </w:r>
            <w:r w:rsidRPr="002553F7">
              <w:rPr>
                <w:sz w:val="24"/>
                <w:szCs w:val="24"/>
              </w:rPr>
              <w:t>о</w:t>
            </w:r>
            <w:r w:rsidRPr="00693C22">
              <w:rPr>
                <w:sz w:val="24"/>
                <w:szCs w:val="24"/>
              </w:rPr>
              <w:t xml:space="preserve"> объ</w:t>
            </w:r>
            <w:r w:rsidRPr="002553F7">
              <w:rPr>
                <w:sz w:val="24"/>
                <w:szCs w:val="24"/>
              </w:rPr>
              <w:t>ек</w:t>
            </w:r>
            <w:r w:rsidRPr="00693C22">
              <w:rPr>
                <w:sz w:val="24"/>
                <w:szCs w:val="24"/>
              </w:rPr>
              <w:t>та</w:t>
            </w:r>
            <w:r w:rsidRPr="002553F7">
              <w:rPr>
                <w:sz w:val="24"/>
                <w:szCs w:val="24"/>
              </w:rPr>
              <w:t xml:space="preserve">, </w:t>
            </w:r>
            <w:r w:rsidRPr="00693C22">
              <w:rPr>
                <w:sz w:val="24"/>
                <w:szCs w:val="24"/>
              </w:rPr>
              <w:t>обычн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2</w:t>
            </w:r>
            <w:r w:rsidRPr="002553F7">
              <w:rPr>
                <w:sz w:val="24"/>
                <w:szCs w:val="24"/>
              </w:rPr>
              <w:t>0м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8</w:t>
            </w:r>
          </w:p>
        </w:tc>
        <w:tc>
          <w:tcPr>
            <w:tcW w:w="2687" w:type="dxa"/>
            <w:shd w:val="clear" w:color="auto" w:fill="auto"/>
          </w:tcPr>
          <w:p w:rsidR="002553F7" w:rsidRPr="002553F7" w:rsidRDefault="002553F7" w:rsidP="00693C22">
            <w:pPr>
              <w:widowControl w:val="0"/>
              <w:spacing w:line="320" w:lineRule="exact"/>
              <w:ind w:right="871"/>
              <w:rPr>
                <w:sz w:val="24"/>
                <w:szCs w:val="24"/>
              </w:rPr>
            </w:pPr>
            <w:r w:rsidRPr="002553F7">
              <w:rPr>
                <w:sz w:val="24"/>
                <w:szCs w:val="24"/>
              </w:rPr>
              <w:t>Ка</w:t>
            </w:r>
            <w:r w:rsidRPr="00693C22">
              <w:rPr>
                <w:sz w:val="24"/>
                <w:szCs w:val="24"/>
              </w:rPr>
              <w:t>р</w:t>
            </w:r>
            <w:r w:rsidRPr="002553F7">
              <w:rPr>
                <w:sz w:val="24"/>
                <w:szCs w:val="24"/>
              </w:rPr>
              <w:t>с</w:t>
            </w:r>
            <w:r w:rsidRPr="00693C22">
              <w:rPr>
                <w:sz w:val="24"/>
                <w:szCs w:val="24"/>
              </w:rPr>
              <w:t>то</w:t>
            </w:r>
            <w:r w:rsidRPr="002553F7">
              <w:rPr>
                <w:sz w:val="24"/>
                <w:szCs w:val="24"/>
              </w:rPr>
              <w:t>в</w:t>
            </w:r>
            <w:r w:rsidRPr="00693C22">
              <w:rPr>
                <w:sz w:val="24"/>
                <w:szCs w:val="24"/>
              </w:rPr>
              <w:t>ы</w:t>
            </w:r>
            <w:r w:rsidRPr="002553F7">
              <w:rPr>
                <w:sz w:val="24"/>
                <w:szCs w:val="24"/>
              </w:rPr>
              <w:t>е яв</w:t>
            </w:r>
            <w:r w:rsidRPr="00693C22">
              <w:rPr>
                <w:sz w:val="24"/>
                <w:szCs w:val="24"/>
              </w:rPr>
              <w:t>л</w:t>
            </w:r>
            <w:r w:rsidRPr="002553F7">
              <w:rPr>
                <w:sz w:val="24"/>
                <w:szCs w:val="24"/>
              </w:rPr>
              <w:t>е</w:t>
            </w:r>
            <w:r w:rsidRPr="00693C22">
              <w:rPr>
                <w:sz w:val="24"/>
                <w:szCs w:val="24"/>
              </w:rPr>
              <w:t>ни</w:t>
            </w:r>
            <w:r w:rsidRPr="002553F7">
              <w:rPr>
                <w:sz w:val="24"/>
                <w:szCs w:val="24"/>
              </w:rPr>
              <w:t>я</w:t>
            </w:r>
          </w:p>
        </w:tc>
        <w:tc>
          <w:tcPr>
            <w:tcW w:w="3260" w:type="dxa"/>
            <w:shd w:val="clear" w:color="auto" w:fill="auto"/>
          </w:tcPr>
          <w:p w:rsidR="002553F7" w:rsidRPr="002553F7" w:rsidRDefault="002553F7" w:rsidP="00693C22">
            <w:pPr>
              <w:widowControl w:val="0"/>
              <w:ind w:right="239"/>
              <w:rPr>
                <w:sz w:val="24"/>
                <w:szCs w:val="24"/>
              </w:rPr>
            </w:pPr>
            <w:r w:rsidRPr="002553F7">
              <w:rPr>
                <w:sz w:val="24"/>
                <w:szCs w:val="24"/>
              </w:rPr>
              <w:t>Ще</w:t>
            </w:r>
            <w:r w:rsidRPr="00693C22">
              <w:rPr>
                <w:sz w:val="24"/>
                <w:szCs w:val="24"/>
              </w:rPr>
              <w:t>ли</w:t>
            </w:r>
            <w:r w:rsidRPr="002553F7">
              <w:rPr>
                <w:sz w:val="24"/>
                <w:szCs w:val="24"/>
              </w:rPr>
              <w:t>,в</w:t>
            </w:r>
            <w:r w:rsidRPr="00693C22">
              <w:rPr>
                <w:sz w:val="24"/>
                <w:szCs w:val="24"/>
              </w:rPr>
              <w:t>оронки</w:t>
            </w:r>
            <w:r w:rsidRPr="002553F7">
              <w:rPr>
                <w:sz w:val="24"/>
                <w:szCs w:val="24"/>
              </w:rPr>
              <w:t xml:space="preserve">, </w:t>
            </w:r>
            <w:r w:rsidRPr="00693C22">
              <w:rPr>
                <w:sz w:val="24"/>
                <w:szCs w:val="24"/>
              </w:rPr>
              <w:t>и</w:t>
            </w:r>
            <w:r w:rsidRPr="002553F7">
              <w:rPr>
                <w:sz w:val="24"/>
                <w:szCs w:val="24"/>
              </w:rPr>
              <w:t>счезаю</w:t>
            </w:r>
            <w:r w:rsidRPr="00693C22">
              <w:rPr>
                <w:sz w:val="24"/>
                <w:szCs w:val="24"/>
              </w:rPr>
              <w:t>щи</w:t>
            </w:r>
            <w:r w:rsidRPr="002553F7">
              <w:rPr>
                <w:sz w:val="24"/>
                <w:szCs w:val="24"/>
              </w:rPr>
              <w:t xml:space="preserve">е </w:t>
            </w:r>
            <w:r w:rsidRPr="00693C22">
              <w:rPr>
                <w:sz w:val="24"/>
                <w:szCs w:val="24"/>
              </w:rPr>
              <w:t>водото</w:t>
            </w:r>
            <w:r w:rsidRPr="002553F7">
              <w:rPr>
                <w:sz w:val="24"/>
                <w:szCs w:val="24"/>
              </w:rPr>
              <w:t>кии водое</w:t>
            </w:r>
            <w:r w:rsidRPr="00693C22">
              <w:rPr>
                <w:sz w:val="24"/>
                <w:szCs w:val="24"/>
              </w:rPr>
              <w:t>мы</w:t>
            </w:r>
            <w:r w:rsidRPr="002553F7">
              <w:rPr>
                <w:sz w:val="24"/>
                <w:szCs w:val="24"/>
              </w:rPr>
              <w:t>,с</w:t>
            </w:r>
            <w:r w:rsidRPr="00693C22">
              <w:rPr>
                <w:sz w:val="24"/>
                <w:szCs w:val="24"/>
              </w:rPr>
              <w:t>уходольны</w:t>
            </w:r>
            <w:r w:rsidRPr="002553F7">
              <w:rPr>
                <w:sz w:val="24"/>
                <w:szCs w:val="24"/>
              </w:rPr>
              <w:t xml:space="preserve">е </w:t>
            </w:r>
            <w:r w:rsidRPr="00693C22">
              <w:rPr>
                <w:sz w:val="24"/>
                <w:szCs w:val="24"/>
              </w:rPr>
              <w:t>боло</w:t>
            </w:r>
            <w:r w:rsidRPr="002553F7">
              <w:rPr>
                <w:sz w:val="24"/>
                <w:szCs w:val="24"/>
              </w:rPr>
              <w:t>та вмес</w:t>
            </w:r>
            <w:r w:rsidRPr="00693C22">
              <w:rPr>
                <w:sz w:val="24"/>
                <w:szCs w:val="24"/>
              </w:rPr>
              <w:t>тно</w:t>
            </w:r>
            <w:r w:rsidRPr="002553F7">
              <w:rPr>
                <w:sz w:val="24"/>
                <w:szCs w:val="24"/>
              </w:rPr>
              <w:t>ст</w:t>
            </w:r>
            <w:r w:rsidRPr="00693C22">
              <w:rPr>
                <w:sz w:val="24"/>
                <w:szCs w:val="24"/>
              </w:rPr>
              <w:t>ях</w:t>
            </w:r>
            <w:r w:rsidRPr="002553F7">
              <w:rPr>
                <w:sz w:val="24"/>
                <w:szCs w:val="24"/>
              </w:rPr>
              <w:t>,г</w:t>
            </w:r>
            <w:r w:rsidRPr="00693C22">
              <w:rPr>
                <w:sz w:val="24"/>
                <w:szCs w:val="24"/>
              </w:rPr>
              <w:t>д</w:t>
            </w:r>
            <w:r w:rsidRPr="002553F7">
              <w:rPr>
                <w:sz w:val="24"/>
                <w:szCs w:val="24"/>
              </w:rPr>
              <w:t xml:space="preserve">е </w:t>
            </w:r>
            <w:r w:rsidRPr="00693C22">
              <w:rPr>
                <w:sz w:val="24"/>
                <w:szCs w:val="24"/>
              </w:rPr>
              <w:t>бли</w:t>
            </w:r>
            <w:r w:rsidRPr="002553F7">
              <w:rPr>
                <w:sz w:val="24"/>
                <w:szCs w:val="24"/>
              </w:rPr>
              <w:t>з</w:t>
            </w:r>
            <w:r w:rsidRPr="00693C22">
              <w:rPr>
                <w:sz w:val="24"/>
                <w:szCs w:val="24"/>
              </w:rPr>
              <w:t>к</w:t>
            </w:r>
            <w:r w:rsidRPr="002553F7">
              <w:rPr>
                <w:sz w:val="24"/>
                <w:szCs w:val="24"/>
              </w:rPr>
              <w:t xml:space="preserve">ок </w:t>
            </w:r>
            <w:r w:rsidRPr="00693C22">
              <w:rPr>
                <w:sz w:val="24"/>
                <w:szCs w:val="24"/>
              </w:rPr>
              <w:t>по</w:t>
            </w:r>
            <w:r w:rsidRPr="002553F7">
              <w:rPr>
                <w:sz w:val="24"/>
                <w:szCs w:val="24"/>
              </w:rPr>
              <w:t>в</w:t>
            </w:r>
            <w:r w:rsidRPr="00693C22">
              <w:rPr>
                <w:sz w:val="24"/>
                <w:szCs w:val="24"/>
              </w:rPr>
              <w:t>ерхнос</w:t>
            </w:r>
            <w:r w:rsidRPr="002553F7">
              <w:rPr>
                <w:sz w:val="24"/>
                <w:szCs w:val="24"/>
              </w:rPr>
              <w:t>ти за</w:t>
            </w:r>
            <w:r w:rsidRPr="00693C22">
              <w:rPr>
                <w:sz w:val="24"/>
                <w:szCs w:val="24"/>
              </w:rPr>
              <w:t>л</w:t>
            </w:r>
            <w:r w:rsidRPr="002553F7">
              <w:rPr>
                <w:sz w:val="24"/>
                <w:szCs w:val="24"/>
              </w:rPr>
              <w:t>егают по</w:t>
            </w:r>
            <w:r w:rsidRPr="00693C22">
              <w:rPr>
                <w:sz w:val="24"/>
                <w:szCs w:val="24"/>
              </w:rPr>
              <w:t>роды</w:t>
            </w:r>
            <w:r w:rsidRPr="002553F7">
              <w:rPr>
                <w:sz w:val="24"/>
                <w:szCs w:val="24"/>
              </w:rPr>
              <w:t>, с</w:t>
            </w:r>
            <w:r w:rsidRPr="00693C22">
              <w:rPr>
                <w:sz w:val="24"/>
                <w:szCs w:val="24"/>
              </w:rPr>
              <w:t>од</w:t>
            </w:r>
            <w:r w:rsidRPr="002553F7">
              <w:rPr>
                <w:sz w:val="24"/>
                <w:szCs w:val="24"/>
              </w:rPr>
              <w:t>е</w:t>
            </w:r>
            <w:r w:rsidRPr="00693C22">
              <w:rPr>
                <w:sz w:val="24"/>
                <w:szCs w:val="24"/>
              </w:rPr>
              <w:t>р</w:t>
            </w:r>
            <w:r w:rsidRPr="002553F7">
              <w:rPr>
                <w:sz w:val="24"/>
                <w:szCs w:val="24"/>
              </w:rPr>
              <w:t>жа</w:t>
            </w:r>
            <w:r w:rsidRPr="00693C22">
              <w:rPr>
                <w:sz w:val="24"/>
                <w:szCs w:val="24"/>
              </w:rPr>
              <w:t>щи</w:t>
            </w:r>
            <w:r w:rsidRPr="002553F7">
              <w:rPr>
                <w:sz w:val="24"/>
                <w:szCs w:val="24"/>
              </w:rPr>
              <w:t xml:space="preserve">е </w:t>
            </w:r>
            <w:r w:rsidRPr="00693C22">
              <w:rPr>
                <w:sz w:val="24"/>
                <w:szCs w:val="24"/>
              </w:rPr>
              <w:t>ср</w:t>
            </w:r>
            <w:r w:rsidRPr="002553F7">
              <w:rPr>
                <w:sz w:val="24"/>
                <w:szCs w:val="24"/>
              </w:rPr>
              <w:t>ав</w:t>
            </w:r>
            <w:r w:rsidRPr="00693C22">
              <w:rPr>
                <w:sz w:val="24"/>
                <w:szCs w:val="24"/>
              </w:rPr>
              <w:t>ни</w:t>
            </w:r>
            <w:r w:rsidRPr="002553F7">
              <w:rPr>
                <w:sz w:val="24"/>
                <w:szCs w:val="24"/>
              </w:rPr>
              <w:t>те</w:t>
            </w:r>
            <w:r w:rsidRPr="00693C22">
              <w:rPr>
                <w:sz w:val="24"/>
                <w:szCs w:val="24"/>
              </w:rPr>
              <w:t>льн</w:t>
            </w:r>
            <w:r w:rsidRPr="002553F7">
              <w:rPr>
                <w:sz w:val="24"/>
                <w:szCs w:val="24"/>
              </w:rPr>
              <w:t xml:space="preserve">о </w:t>
            </w:r>
            <w:r w:rsidRPr="00693C22">
              <w:rPr>
                <w:sz w:val="24"/>
                <w:szCs w:val="24"/>
              </w:rPr>
              <w:t>л</w:t>
            </w:r>
            <w:r w:rsidRPr="002553F7">
              <w:rPr>
                <w:sz w:val="24"/>
                <w:szCs w:val="24"/>
              </w:rPr>
              <w:t>егкораст</w:t>
            </w:r>
            <w:r w:rsidRPr="00693C22">
              <w:rPr>
                <w:sz w:val="24"/>
                <w:szCs w:val="24"/>
              </w:rPr>
              <w:t>воримы</w:t>
            </w:r>
            <w:r w:rsidRPr="002553F7">
              <w:rPr>
                <w:sz w:val="24"/>
                <w:szCs w:val="24"/>
              </w:rPr>
              <w:t xml:space="preserve">е </w:t>
            </w:r>
            <w:r w:rsidRPr="00693C22">
              <w:rPr>
                <w:sz w:val="24"/>
                <w:szCs w:val="24"/>
              </w:rPr>
              <w:t>пород</w:t>
            </w:r>
            <w:r w:rsidRPr="002553F7">
              <w:rPr>
                <w:sz w:val="24"/>
                <w:szCs w:val="24"/>
              </w:rPr>
              <w:t>ы (кар</w:t>
            </w:r>
            <w:r w:rsidRPr="00693C22">
              <w:rPr>
                <w:sz w:val="24"/>
                <w:szCs w:val="24"/>
              </w:rPr>
              <w:t>бон</w:t>
            </w:r>
            <w:r w:rsidRPr="002553F7">
              <w:rPr>
                <w:sz w:val="24"/>
                <w:szCs w:val="24"/>
              </w:rPr>
              <w:t>а</w:t>
            </w:r>
            <w:r w:rsidRPr="00693C22">
              <w:rPr>
                <w:sz w:val="24"/>
                <w:szCs w:val="24"/>
              </w:rPr>
              <w:t>ты</w:t>
            </w:r>
            <w:r w:rsidRPr="002553F7">
              <w:rPr>
                <w:sz w:val="24"/>
                <w:szCs w:val="24"/>
              </w:rPr>
              <w:t>,г</w:t>
            </w:r>
            <w:r w:rsidRPr="00693C22">
              <w:rPr>
                <w:sz w:val="24"/>
                <w:szCs w:val="24"/>
              </w:rPr>
              <w:t>ип</w:t>
            </w:r>
            <w:r w:rsidRPr="002553F7">
              <w:rPr>
                <w:sz w:val="24"/>
                <w:szCs w:val="24"/>
              </w:rPr>
              <w:t>си</w:t>
            </w:r>
            <w:r w:rsidRPr="00693C22">
              <w:rPr>
                <w:sz w:val="24"/>
                <w:szCs w:val="24"/>
              </w:rPr>
              <w:t xml:space="preserve"> т</w:t>
            </w:r>
            <w:r w:rsidRPr="002553F7">
              <w:rPr>
                <w:sz w:val="24"/>
                <w:szCs w:val="24"/>
              </w:rPr>
              <w:t>.д.)</w:t>
            </w:r>
          </w:p>
        </w:tc>
        <w:tc>
          <w:tcPr>
            <w:tcW w:w="3084" w:type="dxa"/>
            <w:shd w:val="clear" w:color="auto" w:fill="auto"/>
          </w:tcPr>
          <w:p w:rsidR="002553F7" w:rsidRPr="002553F7" w:rsidRDefault="002553F7" w:rsidP="00693C22">
            <w:pPr>
              <w:widowControl w:val="0"/>
              <w:ind w:right="396"/>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 xml:space="preserve">а </w:t>
            </w:r>
            <w:r w:rsidRPr="00693C22">
              <w:rPr>
                <w:sz w:val="24"/>
                <w:szCs w:val="24"/>
              </w:rPr>
              <w:t>со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ме</w:t>
            </w:r>
            <w:r w:rsidRPr="00693C22">
              <w:rPr>
                <w:sz w:val="24"/>
                <w:szCs w:val="24"/>
              </w:rPr>
              <w:t>н</w:t>
            </w:r>
            <w:r w:rsidRPr="002553F7">
              <w:rPr>
                <w:sz w:val="24"/>
                <w:szCs w:val="24"/>
              </w:rPr>
              <w:t>ее</w:t>
            </w:r>
            <w:r w:rsidRPr="00693C22">
              <w:rPr>
                <w:sz w:val="24"/>
                <w:szCs w:val="24"/>
              </w:rPr>
              <w:t xml:space="preserve"> 2</w:t>
            </w:r>
            <w:r w:rsidRPr="002553F7">
              <w:rPr>
                <w:sz w:val="24"/>
                <w:szCs w:val="24"/>
              </w:rPr>
              <w:t>0м</w:t>
            </w:r>
            <w:r w:rsidRPr="00693C22">
              <w:rPr>
                <w:sz w:val="24"/>
                <w:szCs w:val="24"/>
              </w:rPr>
              <w:t xml:space="preserve"> о</w:t>
            </w:r>
            <w:r w:rsidRPr="002553F7">
              <w:rPr>
                <w:sz w:val="24"/>
                <w:szCs w:val="24"/>
              </w:rPr>
              <w:t xml:space="preserve">т </w:t>
            </w:r>
            <w:r w:rsidRPr="00693C22">
              <w:rPr>
                <w:sz w:val="24"/>
                <w:szCs w:val="24"/>
              </w:rPr>
              <w:t>кр</w:t>
            </w:r>
            <w:r w:rsidRPr="002553F7">
              <w:rPr>
                <w:sz w:val="24"/>
                <w:szCs w:val="24"/>
              </w:rPr>
              <w:t xml:space="preserve">ая </w:t>
            </w:r>
            <w:r w:rsidRPr="00693C22">
              <w:rPr>
                <w:sz w:val="24"/>
                <w:szCs w:val="24"/>
              </w:rPr>
              <w:t>пони</w:t>
            </w:r>
            <w:r w:rsidRPr="002553F7">
              <w:rPr>
                <w:sz w:val="24"/>
                <w:szCs w:val="24"/>
              </w:rPr>
              <w:t>ж</w:t>
            </w:r>
            <w:r w:rsidRPr="00693C22">
              <w:rPr>
                <w:sz w:val="24"/>
                <w:szCs w:val="24"/>
              </w:rPr>
              <w:t>ени</w:t>
            </w:r>
            <w:r w:rsidRPr="002553F7">
              <w:rPr>
                <w:sz w:val="24"/>
                <w:szCs w:val="24"/>
              </w:rPr>
              <w:t xml:space="preserve">я </w:t>
            </w:r>
            <w:r w:rsidRPr="00693C22">
              <w:rPr>
                <w:sz w:val="24"/>
                <w:szCs w:val="24"/>
              </w:rPr>
              <w:t>(поло</w:t>
            </w:r>
            <w:r w:rsidRPr="002553F7">
              <w:rPr>
                <w:sz w:val="24"/>
                <w:szCs w:val="24"/>
              </w:rPr>
              <w:t>с</w:t>
            </w:r>
            <w:r w:rsidRPr="00693C22">
              <w:rPr>
                <w:sz w:val="24"/>
                <w:szCs w:val="24"/>
              </w:rPr>
              <w:t>ти</w:t>
            </w:r>
            <w:r w:rsidRPr="002553F7">
              <w:rPr>
                <w:sz w:val="24"/>
                <w:szCs w:val="24"/>
              </w:rPr>
              <w:t>)</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9</w:t>
            </w:r>
          </w:p>
        </w:tc>
        <w:tc>
          <w:tcPr>
            <w:tcW w:w="2687" w:type="dxa"/>
            <w:shd w:val="clear" w:color="auto" w:fill="auto"/>
          </w:tcPr>
          <w:p w:rsidR="002553F7" w:rsidRPr="002553F7" w:rsidRDefault="002553F7" w:rsidP="00693C22">
            <w:pPr>
              <w:widowControl w:val="0"/>
              <w:spacing w:line="320" w:lineRule="exact"/>
              <w:ind w:right="494"/>
              <w:rPr>
                <w:sz w:val="24"/>
                <w:szCs w:val="24"/>
              </w:rPr>
            </w:pPr>
            <w:r w:rsidRPr="00693C22">
              <w:rPr>
                <w:sz w:val="24"/>
                <w:szCs w:val="24"/>
              </w:rPr>
              <w:t>Е</w:t>
            </w:r>
            <w:r w:rsidRPr="002553F7">
              <w:rPr>
                <w:sz w:val="24"/>
                <w:szCs w:val="24"/>
              </w:rPr>
              <w:t>стестве</w:t>
            </w:r>
            <w:r w:rsidRPr="00693C22">
              <w:rPr>
                <w:sz w:val="24"/>
                <w:szCs w:val="24"/>
              </w:rPr>
              <w:t>нны</w:t>
            </w:r>
            <w:r w:rsidRPr="002553F7">
              <w:rPr>
                <w:sz w:val="24"/>
                <w:szCs w:val="24"/>
              </w:rPr>
              <w:t>е с</w:t>
            </w:r>
            <w:r w:rsidRPr="00693C22">
              <w:rPr>
                <w:sz w:val="24"/>
                <w:szCs w:val="24"/>
              </w:rPr>
              <w:t>олонц</w:t>
            </w:r>
            <w:r w:rsidRPr="002553F7">
              <w:rPr>
                <w:sz w:val="24"/>
                <w:szCs w:val="24"/>
              </w:rPr>
              <w:t>ы</w:t>
            </w:r>
          </w:p>
        </w:tc>
        <w:tc>
          <w:tcPr>
            <w:tcW w:w="3260" w:type="dxa"/>
            <w:shd w:val="clear" w:color="auto" w:fill="auto"/>
          </w:tcPr>
          <w:p w:rsidR="002553F7" w:rsidRPr="002553F7" w:rsidRDefault="002553F7" w:rsidP="00693C22">
            <w:pPr>
              <w:widowControl w:val="0"/>
              <w:ind w:right="15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w:t>
            </w:r>
            <w:r w:rsidRPr="00693C22">
              <w:rPr>
                <w:sz w:val="24"/>
                <w:szCs w:val="24"/>
              </w:rPr>
              <w:t>со</w:t>
            </w:r>
            <w:r w:rsidRPr="002553F7">
              <w:rPr>
                <w:sz w:val="24"/>
                <w:szCs w:val="24"/>
              </w:rPr>
              <w:t>вво</w:t>
            </w:r>
            <w:r w:rsidRPr="00693C22">
              <w:rPr>
                <w:sz w:val="24"/>
                <w:szCs w:val="24"/>
              </w:rPr>
              <w:t>кру</w:t>
            </w:r>
            <w:r w:rsidRPr="002553F7">
              <w:rPr>
                <w:sz w:val="24"/>
                <w:szCs w:val="24"/>
              </w:rPr>
              <w:t>г выхо</w:t>
            </w:r>
            <w:r w:rsidRPr="00693C22">
              <w:rPr>
                <w:sz w:val="24"/>
                <w:szCs w:val="24"/>
              </w:rPr>
              <w:t>до</w:t>
            </w:r>
            <w:r w:rsidRPr="002553F7">
              <w:rPr>
                <w:sz w:val="24"/>
                <w:szCs w:val="24"/>
              </w:rPr>
              <w:t>в</w:t>
            </w:r>
            <w:r w:rsidRPr="00693C22">
              <w:rPr>
                <w:sz w:val="24"/>
                <w:szCs w:val="24"/>
              </w:rPr>
              <w:t xml:space="preserve"> горны</w:t>
            </w:r>
            <w:r w:rsidRPr="002553F7">
              <w:rPr>
                <w:sz w:val="24"/>
                <w:szCs w:val="24"/>
              </w:rPr>
              <w:t>х</w:t>
            </w:r>
            <w:r w:rsidRPr="00693C22">
              <w:rPr>
                <w:sz w:val="24"/>
                <w:szCs w:val="24"/>
              </w:rPr>
              <w:t xml:space="preserve"> поро</w:t>
            </w:r>
            <w:r w:rsidRPr="002553F7">
              <w:rPr>
                <w:sz w:val="24"/>
                <w:szCs w:val="24"/>
              </w:rPr>
              <w:t>ди</w:t>
            </w:r>
            <w:r w:rsidRPr="00693C22">
              <w:rPr>
                <w:sz w:val="24"/>
                <w:szCs w:val="24"/>
              </w:rPr>
              <w:t>л</w:t>
            </w:r>
            <w:r w:rsidRPr="002553F7">
              <w:rPr>
                <w:sz w:val="24"/>
                <w:szCs w:val="24"/>
              </w:rPr>
              <w:t>и водн</w:t>
            </w:r>
            <w:r w:rsidRPr="00693C22">
              <w:rPr>
                <w:sz w:val="24"/>
                <w:szCs w:val="24"/>
              </w:rPr>
              <w:t>ы</w:t>
            </w:r>
            <w:r w:rsidRPr="002553F7">
              <w:rPr>
                <w:sz w:val="24"/>
                <w:szCs w:val="24"/>
              </w:rPr>
              <w:t>х</w:t>
            </w:r>
            <w:r w:rsidRPr="00693C22">
              <w:rPr>
                <w:sz w:val="24"/>
                <w:szCs w:val="24"/>
              </w:rPr>
              <w:t xml:space="preserve"> и</w:t>
            </w:r>
            <w:r w:rsidRPr="002553F7">
              <w:rPr>
                <w:sz w:val="24"/>
                <w:szCs w:val="24"/>
              </w:rPr>
              <w:t>ст</w:t>
            </w:r>
            <w:r w:rsidRPr="00693C22">
              <w:rPr>
                <w:sz w:val="24"/>
                <w:szCs w:val="24"/>
              </w:rPr>
              <w:t>о</w:t>
            </w:r>
            <w:r w:rsidRPr="002553F7">
              <w:rPr>
                <w:sz w:val="24"/>
                <w:szCs w:val="24"/>
              </w:rPr>
              <w:t>ч</w:t>
            </w:r>
            <w:r w:rsidRPr="00693C22">
              <w:rPr>
                <w:sz w:val="24"/>
                <w:szCs w:val="24"/>
              </w:rPr>
              <w:t>нико</w:t>
            </w:r>
            <w:r w:rsidRPr="002553F7">
              <w:rPr>
                <w:sz w:val="24"/>
                <w:szCs w:val="24"/>
              </w:rPr>
              <w:t xml:space="preserve">вс </w:t>
            </w:r>
            <w:r w:rsidRPr="00693C22">
              <w:rPr>
                <w:sz w:val="24"/>
                <w:szCs w:val="24"/>
              </w:rPr>
              <w:t>повы</w:t>
            </w:r>
            <w:r w:rsidRPr="002553F7">
              <w:rPr>
                <w:sz w:val="24"/>
                <w:szCs w:val="24"/>
              </w:rPr>
              <w:t>ш</w:t>
            </w:r>
            <w:r w:rsidRPr="00693C22">
              <w:rPr>
                <w:sz w:val="24"/>
                <w:szCs w:val="24"/>
              </w:rPr>
              <w:t>енны</w:t>
            </w:r>
            <w:r w:rsidRPr="002553F7">
              <w:rPr>
                <w:sz w:val="24"/>
                <w:szCs w:val="24"/>
              </w:rPr>
              <w:t xml:space="preserve">м </w:t>
            </w:r>
            <w:r w:rsidRPr="00693C22">
              <w:rPr>
                <w:sz w:val="24"/>
                <w:szCs w:val="24"/>
              </w:rPr>
              <w:t>сод</w:t>
            </w:r>
            <w:r w:rsidRPr="002553F7">
              <w:rPr>
                <w:sz w:val="24"/>
                <w:szCs w:val="24"/>
              </w:rPr>
              <w:t>е</w:t>
            </w:r>
            <w:r w:rsidRPr="00693C22">
              <w:rPr>
                <w:sz w:val="24"/>
                <w:szCs w:val="24"/>
              </w:rPr>
              <w:t>р</w:t>
            </w:r>
            <w:r w:rsidRPr="002553F7">
              <w:rPr>
                <w:sz w:val="24"/>
                <w:szCs w:val="24"/>
              </w:rPr>
              <w:t>жа</w:t>
            </w:r>
            <w:r w:rsidRPr="00693C22">
              <w:rPr>
                <w:sz w:val="24"/>
                <w:szCs w:val="24"/>
              </w:rPr>
              <w:t>ни</w:t>
            </w:r>
            <w:r w:rsidRPr="002553F7">
              <w:rPr>
                <w:sz w:val="24"/>
                <w:szCs w:val="24"/>
              </w:rPr>
              <w:t>ем веществи э</w:t>
            </w:r>
            <w:r w:rsidRPr="00693C22">
              <w:rPr>
                <w:sz w:val="24"/>
                <w:szCs w:val="24"/>
              </w:rPr>
              <w:t>л</w:t>
            </w:r>
            <w:r w:rsidRPr="002553F7">
              <w:rPr>
                <w:sz w:val="24"/>
                <w:szCs w:val="24"/>
              </w:rPr>
              <w:t>ем</w:t>
            </w:r>
            <w:r w:rsidRPr="00693C22">
              <w:rPr>
                <w:sz w:val="24"/>
                <w:szCs w:val="24"/>
              </w:rPr>
              <w:t>ен</w:t>
            </w:r>
            <w:r w:rsidRPr="002553F7">
              <w:rPr>
                <w:sz w:val="24"/>
                <w:szCs w:val="24"/>
              </w:rPr>
              <w:t>т</w:t>
            </w:r>
            <w:r w:rsidRPr="00693C22">
              <w:rPr>
                <w:sz w:val="24"/>
                <w:szCs w:val="24"/>
              </w:rPr>
              <w:t>о</w:t>
            </w:r>
            <w:r w:rsidRPr="002553F7">
              <w:rPr>
                <w:sz w:val="24"/>
                <w:szCs w:val="24"/>
              </w:rPr>
              <w:t xml:space="preserve">в(в </w:t>
            </w:r>
            <w:r w:rsidRPr="00693C22">
              <w:rPr>
                <w:sz w:val="24"/>
                <w:szCs w:val="24"/>
              </w:rPr>
              <w:t>п</w:t>
            </w:r>
            <w:r w:rsidRPr="002553F7">
              <w:rPr>
                <w:sz w:val="24"/>
                <w:szCs w:val="24"/>
              </w:rPr>
              <w:t>е</w:t>
            </w:r>
            <w:r w:rsidRPr="00693C22">
              <w:rPr>
                <w:sz w:val="24"/>
                <w:szCs w:val="24"/>
              </w:rPr>
              <w:t>р</w:t>
            </w:r>
            <w:r w:rsidRPr="002553F7">
              <w:rPr>
                <w:sz w:val="24"/>
                <w:szCs w:val="24"/>
              </w:rPr>
              <w:t>в</w:t>
            </w:r>
            <w:r w:rsidRPr="00693C22">
              <w:rPr>
                <w:sz w:val="24"/>
                <w:szCs w:val="24"/>
              </w:rPr>
              <w:t>у</w:t>
            </w:r>
            <w:r w:rsidRPr="002553F7">
              <w:rPr>
                <w:sz w:val="24"/>
                <w:szCs w:val="24"/>
              </w:rPr>
              <w:t>ю о</w:t>
            </w:r>
            <w:r w:rsidRPr="00693C22">
              <w:rPr>
                <w:sz w:val="24"/>
                <w:szCs w:val="24"/>
              </w:rPr>
              <w:t>чер</w:t>
            </w:r>
            <w:r w:rsidRPr="002553F7">
              <w:rPr>
                <w:sz w:val="24"/>
                <w:szCs w:val="24"/>
              </w:rPr>
              <w:t>е</w:t>
            </w:r>
            <w:r w:rsidRPr="00693C22">
              <w:rPr>
                <w:sz w:val="24"/>
                <w:szCs w:val="24"/>
              </w:rPr>
              <w:t>д</w:t>
            </w:r>
            <w:r w:rsidRPr="002553F7">
              <w:rPr>
                <w:sz w:val="24"/>
                <w:szCs w:val="24"/>
              </w:rPr>
              <w:t>ь</w:t>
            </w:r>
            <w:r w:rsidRPr="00693C22">
              <w:rPr>
                <w:sz w:val="24"/>
                <w:szCs w:val="24"/>
              </w:rPr>
              <w:t xml:space="preserve"> н</w:t>
            </w:r>
            <w:r w:rsidRPr="002553F7">
              <w:rPr>
                <w:sz w:val="24"/>
                <w:szCs w:val="24"/>
              </w:rPr>
              <w:t>а</w:t>
            </w:r>
            <w:r w:rsidRPr="00693C22">
              <w:rPr>
                <w:sz w:val="24"/>
                <w:szCs w:val="24"/>
              </w:rPr>
              <w:t>три</w:t>
            </w:r>
            <w:r w:rsidRPr="002553F7">
              <w:rPr>
                <w:sz w:val="24"/>
                <w:szCs w:val="24"/>
              </w:rPr>
              <w:t xml:space="preserve">я), </w:t>
            </w:r>
            <w:r w:rsidRPr="00693C22">
              <w:rPr>
                <w:sz w:val="24"/>
                <w:szCs w:val="24"/>
              </w:rPr>
              <w:t>н</w:t>
            </w:r>
            <w:r w:rsidRPr="002553F7">
              <w:rPr>
                <w:sz w:val="24"/>
                <w:szCs w:val="24"/>
              </w:rPr>
              <w:t>е</w:t>
            </w:r>
            <w:r w:rsidRPr="00693C22">
              <w:rPr>
                <w:sz w:val="24"/>
                <w:szCs w:val="24"/>
              </w:rPr>
              <w:t>обходи</w:t>
            </w:r>
            <w:r w:rsidRPr="002553F7">
              <w:rPr>
                <w:sz w:val="24"/>
                <w:szCs w:val="24"/>
              </w:rPr>
              <w:t>м</w:t>
            </w:r>
            <w:r w:rsidRPr="00693C22">
              <w:rPr>
                <w:sz w:val="24"/>
                <w:szCs w:val="24"/>
              </w:rPr>
              <w:t>ы</w:t>
            </w:r>
            <w:r w:rsidRPr="002553F7">
              <w:rPr>
                <w:sz w:val="24"/>
                <w:szCs w:val="24"/>
              </w:rPr>
              <w:t>х</w:t>
            </w:r>
            <w:r w:rsidRPr="00693C22">
              <w:rPr>
                <w:sz w:val="24"/>
                <w:szCs w:val="24"/>
              </w:rPr>
              <w:t xml:space="preserve"> копытны</w:t>
            </w:r>
            <w:r w:rsidRPr="002553F7">
              <w:rPr>
                <w:sz w:val="24"/>
                <w:szCs w:val="24"/>
              </w:rPr>
              <w:t>м</w:t>
            </w:r>
          </w:p>
        </w:tc>
        <w:tc>
          <w:tcPr>
            <w:tcW w:w="3084" w:type="dxa"/>
            <w:shd w:val="clear" w:color="auto" w:fill="auto"/>
          </w:tcPr>
          <w:p w:rsidR="002553F7" w:rsidRPr="002553F7" w:rsidRDefault="002553F7" w:rsidP="00693C22">
            <w:pPr>
              <w:widowControl w:val="0"/>
              <w:spacing w:line="320" w:lineRule="exact"/>
              <w:ind w:right="12"/>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ы м</w:t>
            </w:r>
            <w:r w:rsidRPr="00693C22">
              <w:rPr>
                <w:sz w:val="24"/>
                <w:szCs w:val="24"/>
              </w:rPr>
              <w:t>о</w:t>
            </w:r>
            <w:r w:rsidRPr="002553F7">
              <w:rPr>
                <w:sz w:val="24"/>
                <w:szCs w:val="24"/>
              </w:rPr>
              <w:t xml:space="preserve">жет </w:t>
            </w:r>
            <w:r w:rsidRPr="00693C22">
              <w:rPr>
                <w:sz w:val="24"/>
                <w:szCs w:val="24"/>
              </w:rPr>
              <w:t>со</w:t>
            </w:r>
            <w:r w:rsidRPr="002553F7">
              <w:rPr>
                <w:sz w:val="24"/>
                <w:szCs w:val="24"/>
              </w:rPr>
              <w:t>с</w:t>
            </w:r>
            <w:r w:rsidRPr="00693C22">
              <w:rPr>
                <w:sz w:val="24"/>
                <w:szCs w:val="24"/>
              </w:rPr>
              <w:t>т</w:t>
            </w:r>
            <w:r w:rsidRPr="002553F7">
              <w:rPr>
                <w:sz w:val="24"/>
                <w:szCs w:val="24"/>
              </w:rPr>
              <w:t>ав</w:t>
            </w:r>
            <w:r w:rsidRPr="00693C22">
              <w:rPr>
                <w:sz w:val="24"/>
                <w:szCs w:val="24"/>
              </w:rPr>
              <w:t>л</w:t>
            </w:r>
            <w:r w:rsidRPr="002553F7">
              <w:rPr>
                <w:sz w:val="24"/>
                <w:szCs w:val="24"/>
              </w:rPr>
              <w:t>ять</w:t>
            </w:r>
            <w:r w:rsidRPr="00693C22">
              <w:rPr>
                <w:sz w:val="24"/>
                <w:szCs w:val="24"/>
              </w:rPr>
              <w:t xml:space="preserve"> д</w:t>
            </w:r>
            <w:r w:rsidRPr="002553F7">
              <w:rPr>
                <w:sz w:val="24"/>
                <w:szCs w:val="24"/>
              </w:rPr>
              <w:t>о</w:t>
            </w:r>
            <w:r w:rsidRPr="00693C22">
              <w:rPr>
                <w:sz w:val="24"/>
                <w:szCs w:val="24"/>
              </w:rPr>
              <w:t xml:space="preserve"> 50</w:t>
            </w:r>
            <w:r w:rsidRPr="002553F7">
              <w:rPr>
                <w:sz w:val="24"/>
                <w:szCs w:val="24"/>
              </w:rPr>
              <w:t xml:space="preserve">0м, </w:t>
            </w:r>
            <w:r w:rsidRPr="00693C22">
              <w:rPr>
                <w:sz w:val="24"/>
                <w:szCs w:val="24"/>
              </w:rPr>
              <w:t>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10</w:t>
            </w:r>
            <w:r w:rsidRPr="002553F7">
              <w:rPr>
                <w:sz w:val="24"/>
                <w:szCs w:val="24"/>
              </w:rPr>
              <w:t>0м</w:t>
            </w:r>
            <w:r w:rsidRPr="00693C22">
              <w:rPr>
                <w:sz w:val="24"/>
                <w:szCs w:val="24"/>
              </w:rPr>
              <w:t xml:space="preserve"> дл</w:t>
            </w:r>
            <w:r w:rsidRPr="002553F7">
              <w:rPr>
                <w:sz w:val="24"/>
                <w:szCs w:val="24"/>
              </w:rPr>
              <w:t xml:space="preserve">я </w:t>
            </w:r>
            <w:r w:rsidRPr="00693C22">
              <w:rPr>
                <w:sz w:val="24"/>
                <w:szCs w:val="24"/>
              </w:rPr>
              <w:t>и</w:t>
            </w:r>
            <w:r w:rsidRPr="002553F7">
              <w:rPr>
                <w:sz w:val="24"/>
                <w:szCs w:val="24"/>
              </w:rPr>
              <w:t>скл</w:t>
            </w:r>
            <w:r w:rsidRPr="00693C22">
              <w:rPr>
                <w:sz w:val="24"/>
                <w:szCs w:val="24"/>
              </w:rPr>
              <w:t>ю</w:t>
            </w:r>
            <w:r w:rsidRPr="002553F7">
              <w:rPr>
                <w:sz w:val="24"/>
                <w:szCs w:val="24"/>
              </w:rPr>
              <w:t>ч</w:t>
            </w:r>
            <w:r w:rsidRPr="00693C22">
              <w:rPr>
                <w:sz w:val="24"/>
                <w:szCs w:val="24"/>
              </w:rPr>
              <w:t>ени</w:t>
            </w:r>
            <w:r w:rsidRPr="002553F7">
              <w:rPr>
                <w:sz w:val="24"/>
                <w:szCs w:val="24"/>
              </w:rPr>
              <w:t>я фак</w:t>
            </w:r>
            <w:r w:rsidRPr="00693C22">
              <w:rPr>
                <w:sz w:val="24"/>
                <w:szCs w:val="24"/>
              </w:rPr>
              <w:t>тор</w:t>
            </w:r>
            <w:r w:rsidRPr="002553F7">
              <w:rPr>
                <w:sz w:val="24"/>
                <w:szCs w:val="24"/>
              </w:rPr>
              <w:t xml:space="preserve">а </w:t>
            </w:r>
            <w:r w:rsidRPr="00693C22">
              <w:rPr>
                <w:sz w:val="24"/>
                <w:szCs w:val="24"/>
              </w:rPr>
              <w:t>б</w:t>
            </w:r>
            <w:r w:rsidRPr="002553F7">
              <w:rPr>
                <w:sz w:val="24"/>
                <w:szCs w:val="24"/>
              </w:rPr>
              <w:t>е</w:t>
            </w:r>
            <w:r w:rsidRPr="00693C22">
              <w:rPr>
                <w:sz w:val="24"/>
                <w:szCs w:val="24"/>
              </w:rPr>
              <w:t>спо</w:t>
            </w:r>
            <w:r w:rsidRPr="002553F7">
              <w:rPr>
                <w:sz w:val="24"/>
                <w:szCs w:val="24"/>
              </w:rPr>
              <w:t>к</w:t>
            </w:r>
            <w:r w:rsidRPr="00693C22">
              <w:rPr>
                <w:sz w:val="24"/>
                <w:szCs w:val="24"/>
              </w:rPr>
              <w:t>ой</w:t>
            </w:r>
            <w:r w:rsidRPr="002553F7">
              <w:rPr>
                <w:sz w:val="24"/>
                <w:szCs w:val="24"/>
              </w:rPr>
              <w:t>ства</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693C22">
              <w:rPr>
                <w:sz w:val="24"/>
                <w:szCs w:val="24"/>
              </w:rPr>
              <w:t>10</w:t>
            </w:r>
          </w:p>
        </w:tc>
        <w:tc>
          <w:tcPr>
            <w:tcW w:w="2687" w:type="dxa"/>
            <w:shd w:val="clear" w:color="auto" w:fill="auto"/>
          </w:tcPr>
          <w:p w:rsidR="002553F7" w:rsidRPr="002553F7" w:rsidRDefault="002553F7" w:rsidP="00693C22">
            <w:pPr>
              <w:widowControl w:val="0"/>
              <w:ind w:right="207"/>
              <w:rPr>
                <w:sz w:val="24"/>
                <w:szCs w:val="24"/>
              </w:rPr>
            </w:pPr>
            <w:r w:rsidRPr="00693C22">
              <w:rPr>
                <w:sz w:val="24"/>
                <w:szCs w:val="24"/>
              </w:rPr>
              <w:t>О</w:t>
            </w:r>
            <w:r w:rsidRPr="002553F7">
              <w:rPr>
                <w:sz w:val="24"/>
                <w:szCs w:val="24"/>
              </w:rPr>
              <w:t>к</w:t>
            </w:r>
            <w:r w:rsidRPr="00693C22">
              <w:rPr>
                <w:sz w:val="24"/>
                <w:szCs w:val="24"/>
              </w:rPr>
              <w:t>н</w:t>
            </w:r>
            <w:r w:rsidRPr="002553F7">
              <w:rPr>
                <w:sz w:val="24"/>
                <w:szCs w:val="24"/>
              </w:rPr>
              <w:t xml:space="preserve">а </w:t>
            </w:r>
            <w:r w:rsidRPr="00693C22">
              <w:rPr>
                <w:sz w:val="24"/>
                <w:szCs w:val="24"/>
              </w:rPr>
              <w:t>р</w:t>
            </w:r>
            <w:r w:rsidRPr="002553F7">
              <w:rPr>
                <w:sz w:val="24"/>
                <w:szCs w:val="24"/>
              </w:rPr>
              <w:t>ас</w:t>
            </w:r>
            <w:r w:rsidRPr="00693C22">
              <w:rPr>
                <w:sz w:val="24"/>
                <w:szCs w:val="24"/>
              </w:rPr>
              <w:t>п</w:t>
            </w:r>
            <w:r w:rsidRPr="002553F7">
              <w:rPr>
                <w:sz w:val="24"/>
                <w:szCs w:val="24"/>
              </w:rPr>
              <w:t>а</w:t>
            </w:r>
            <w:r w:rsidRPr="00693C22">
              <w:rPr>
                <w:sz w:val="24"/>
                <w:szCs w:val="24"/>
              </w:rPr>
              <w:t>д</w:t>
            </w:r>
            <w:r w:rsidRPr="002553F7">
              <w:rPr>
                <w:sz w:val="24"/>
                <w:szCs w:val="24"/>
              </w:rPr>
              <w:t xml:space="preserve">а </w:t>
            </w:r>
            <w:r w:rsidRPr="00693C22">
              <w:rPr>
                <w:sz w:val="24"/>
                <w:szCs w:val="24"/>
              </w:rPr>
              <w:t>с</w:t>
            </w:r>
            <w:r w:rsidRPr="002553F7">
              <w:rPr>
                <w:sz w:val="24"/>
                <w:szCs w:val="24"/>
              </w:rPr>
              <w:t>о скопле</w:t>
            </w:r>
            <w:r w:rsidRPr="00693C22">
              <w:rPr>
                <w:sz w:val="24"/>
                <w:szCs w:val="24"/>
              </w:rPr>
              <w:t>ни</w:t>
            </w:r>
            <w:r w:rsidRPr="002553F7">
              <w:rPr>
                <w:sz w:val="24"/>
                <w:szCs w:val="24"/>
              </w:rPr>
              <w:t>я</w:t>
            </w:r>
            <w:r w:rsidRPr="00693C22">
              <w:rPr>
                <w:sz w:val="24"/>
                <w:szCs w:val="24"/>
              </w:rPr>
              <w:t>м</w:t>
            </w:r>
            <w:r w:rsidRPr="002553F7">
              <w:rPr>
                <w:sz w:val="24"/>
                <w:szCs w:val="24"/>
              </w:rPr>
              <w:t>и ва</w:t>
            </w:r>
            <w:r w:rsidRPr="00693C22">
              <w:rPr>
                <w:sz w:val="24"/>
                <w:szCs w:val="24"/>
              </w:rPr>
              <w:t>л</w:t>
            </w:r>
            <w:r w:rsidRPr="002553F7">
              <w:rPr>
                <w:sz w:val="24"/>
                <w:szCs w:val="24"/>
              </w:rPr>
              <w:t>ежа и ветр</w:t>
            </w:r>
            <w:r w:rsidRPr="00693C22">
              <w:rPr>
                <w:sz w:val="24"/>
                <w:szCs w:val="24"/>
              </w:rPr>
              <w:t>ов</w:t>
            </w:r>
            <w:r w:rsidRPr="002553F7">
              <w:rPr>
                <w:sz w:val="24"/>
                <w:szCs w:val="24"/>
              </w:rPr>
              <w:t>ал</w:t>
            </w:r>
            <w:r w:rsidRPr="00693C22">
              <w:rPr>
                <w:sz w:val="24"/>
                <w:szCs w:val="24"/>
              </w:rPr>
              <w:t>ьно</w:t>
            </w:r>
            <w:r w:rsidRPr="002553F7">
              <w:rPr>
                <w:sz w:val="24"/>
                <w:szCs w:val="24"/>
              </w:rPr>
              <w:t>-</w:t>
            </w:r>
            <w:r w:rsidRPr="00693C22">
              <w:rPr>
                <w:sz w:val="24"/>
                <w:szCs w:val="24"/>
              </w:rPr>
              <w:t>по</w:t>
            </w:r>
            <w:r w:rsidRPr="002553F7">
              <w:rPr>
                <w:sz w:val="24"/>
                <w:szCs w:val="24"/>
              </w:rPr>
              <w:t>чве</w:t>
            </w:r>
            <w:r w:rsidRPr="00693C22">
              <w:rPr>
                <w:sz w:val="24"/>
                <w:szCs w:val="24"/>
              </w:rPr>
              <w:t>нны</w:t>
            </w:r>
            <w:r w:rsidRPr="002553F7">
              <w:rPr>
                <w:sz w:val="24"/>
                <w:szCs w:val="24"/>
              </w:rPr>
              <w:t>ми к</w:t>
            </w:r>
            <w:r w:rsidRPr="00693C22">
              <w:rPr>
                <w:sz w:val="24"/>
                <w:szCs w:val="24"/>
              </w:rPr>
              <w:t>омпл</w:t>
            </w:r>
            <w:r w:rsidRPr="002553F7">
              <w:rPr>
                <w:sz w:val="24"/>
                <w:szCs w:val="24"/>
              </w:rPr>
              <w:t>екс</w:t>
            </w:r>
            <w:r w:rsidRPr="00693C22">
              <w:rPr>
                <w:sz w:val="24"/>
                <w:szCs w:val="24"/>
              </w:rPr>
              <w:t>а</w:t>
            </w:r>
            <w:r w:rsidRPr="002553F7">
              <w:rPr>
                <w:sz w:val="24"/>
                <w:szCs w:val="24"/>
              </w:rPr>
              <w:t>ми</w:t>
            </w:r>
          </w:p>
        </w:tc>
        <w:tc>
          <w:tcPr>
            <w:tcW w:w="3260" w:type="dxa"/>
            <w:shd w:val="clear" w:color="auto" w:fill="auto"/>
          </w:tcPr>
          <w:p w:rsidR="002553F7" w:rsidRPr="002553F7" w:rsidRDefault="002553F7" w:rsidP="00693C22">
            <w:pPr>
              <w:widowControl w:val="0"/>
              <w:ind w:right="29"/>
              <w:rPr>
                <w:sz w:val="24"/>
                <w:szCs w:val="24"/>
              </w:rPr>
            </w:pPr>
            <w:r w:rsidRPr="002553F7">
              <w:rPr>
                <w:sz w:val="24"/>
                <w:szCs w:val="24"/>
              </w:rPr>
              <w:t>Участ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с</w:t>
            </w:r>
            <w:r w:rsidRPr="002553F7">
              <w:rPr>
                <w:sz w:val="24"/>
                <w:szCs w:val="24"/>
              </w:rPr>
              <w:t>ос</w:t>
            </w:r>
            <w:r w:rsidRPr="00693C22">
              <w:rPr>
                <w:sz w:val="24"/>
                <w:szCs w:val="24"/>
              </w:rPr>
              <w:t>копл</w:t>
            </w:r>
            <w:r w:rsidRPr="002553F7">
              <w:rPr>
                <w:sz w:val="24"/>
                <w:szCs w:val="24"/>
              </w:rPr>
              <w:t>е</w:t>
            </w:r>
            <w:r w:rsidRPr="00693C22">
              <w:rPr>
                <w:sz w:val="24"/>
                <w:szCs w:val="24"/>
              </w:rPr>
              <w:t>ни</w:t>
            </w:r>
            <w:r w:rsidRPr="002553F7">
              <w:rPr>
                <w:sz w:val="24"/>
                <w:szCs w:val="24"/>
              </w:rPr>
              <w:t>ем к</w:t>
            </w:r>
            <w:r w:rsidRPr="00693C22">
              <w:rPr>
                <w:sz w:val="24"/>
                <w:szCs w:val="24"/>
              </w:rPr>
              <w:t>рупно</w:t>
            </w:r>
            <w:r w:rsidRPr="002553F7">
              <w:rPr>
                <w:sz w:val="24"/>
                <w:szCs w:val="24"/>
              </w:rPr>
              <w:t>ме</w:t>
            </w:r>
            <w:r w:rsidRPr="00693C22">
              <w:rPr>
                <w:sz w:val="24"/>
                <w:szCs w:val="24"/>
              </w:rPr>
              <w:t>рно</w:t>
            </w:r>
            <w:r w:rsidRPr="002553F7">
              <w:rPr>
                <w:sz w:val="24"/>
                <w:szCs w:val="24"/>
              </w:rPr>
              <w:t>го</w:t>
            </w:r>
            <w:r w:rsidRPr="00693C22">
              <w:rPr>
                <w:sz w:val="24"/>
                <w:szCs w:val="24"/>
              </w:rPr>
              <w:t xml:space="preserve"> в</w:t>
            </w:r>
            <w:r w:rsidRPr="002553F7">
              <w:rPr>
                <w:sz w:val="24"/>
                <w:szCs w:val="24"/>
              </w:rPr>
              <w:t>ал</w:t>
            </w:r>
            <w:r w:rsidRPr="00693C22">
              <w:rPr>
                <w:sz w:val="24"/>
                <w:szCs w:val="24"/>
              </w:rPr>
              <w:t>е</w:t>
            </w:r>
            <w:r w:rsidRPr="002553F7">
              <w:rPr>
                <w:sz w:val="24"/>
                <w:szCs w:val="24"/>
              </w:rPr>
              <w:t>жа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xml:space="preserve">) на </w:t>
            </w:r>
            <w:r w:rsidRPr="00693C22">
              <w:rPr>
                <w:sz w:val="24"/>
                <w:szCs w:val="24"/>
              </w:rPr>
              <w:t>р</w:t>
            </w:r>
            <w:r w:rsidRPr="002553F7">
              <w:rPr>
                <w:sz w:val="24"/>
                <w:szCs w:val="24"/>
              </w:rPr>
              <w:t>аз</w:t>
            </w:r>
            <w:r w:rsidRPr="00693C22">
              <w:rPr>
                <w:sz w:val="24"/>
                <w:szCs w:val="24"/>
              </w:rPr>
              <w:t>ны</w:t>
            </w:r>
            <w:r w:rsidRPr="002553F7">
              <w:rPr>
                <w:sz w:val="24"/>
                <w:szCs w:val="24"/>
              </w:rPr>
              <w:t>хст</w:t>
            </w:r>
            <w:r w:rsidRPr="00693C22">
              <w:rPr>
                <w:sz w:val="24"/>
                <w:szCs w:val="24"/>
              </w:rPr>
              <w:t>адия</w:t>
            </w:r>
            <w:r w:rsidRPr="002553F7">
              <w:rPr>
                <w:sz w:val="24"/>
                <w:szCs w:val="24"/>
              </w:rPr>
              <w:t>х</w:t>
            </w:r>
            <w:r w:rsidRPr="00693C22">
              <w:rPr>
                <w:sz w:val="24"/>
                <w:szCs w:val="24"/>
              </w:rPr>
              <w:t xml:space="preserve"> р</w:t>
            </w:r>
            <w:r w:rsidRPr="002553F7">
              <w:rPr>
                <w:sz w:val="24"/>
                <w:szCs w:val="24"/>
              </w:rPr>
              <w:t>аз</w:t>
            </w:r>
            <w:r w:rsidRPr="00693C22">
              <w:rPr>
                <w:sz w:val="24"/>
                <w:szCs w:val="24"/>
              </w:rPr>
              <w:t>ло</w:t>
            </w:r>
            <w:r w:rsidRPr="002553F7">
              <w:rPr>
                <w:sz w:val="24"/>
                <w:szCs w:val="24"/>
              </w:rPr>
              <w:t>ж</w:t>
            </w:r>
            <w:r w:rsidRPr="00693C22">
              <w:rPr>
                <w:sz w:val="24"/>
                <w:szCs w:val="24"/>
              </w:rPr>
              <w:t>ени</w:t>
            </w:r>
            <w:r w:rsidRPr="002553F7">
              <w:rPr>
                <w:sz w:val="24"/>
                <w:szCs w:val="24"/>
              </w:rPr>
              <w:t>я и</w:t>
            </w:r>
            <w:r w:rsidRPr="00693C22">
              <w:rPr>
                <w:sz w:val="24"/>
                <w:szCs w:val="24"/>
              </w:rPr>
              <w:t xml:space="preserve"> в</w:t>
            </w:r>
            <w:r w:rsidRPr="002553F7">
              <w:rPr>
                <w:sz w:val="24"/>
                <w:szCs w:val="24"/>
              </w:rPr>
              <w:t>ет</w:t>
            </w:r>
            <w:r w:rsidRPr="00693C22">
              <w:rPr>
                <w:sz w:val="24"/>
                <w:szCs w:val="24"/>
              </w:rPr>
              <w:t>ро</w:t>
            </w:r>
            <w:r w:rsidRPr="002553F7">
              <w:rPr>
                <w:sz w:val="24"/>
                <w:szCs w:val="24"/>
              </w:rPr>
              <w:t>ва</w:t>
            </w:r>
            <w:r w:rsidRPr="00693C22">
              <w:rPr>
                <w:sz w:val="24"/>
                <w:szCs w:val="24"/>
              </w:rPr>
              <w:t>льно</w:t>
            </w:r>
            <w:r w:rsidRPr="002553F7">
              <w:rPr>
                <w:sz w:val="24"/>
                <w:szCs w:val="24"/>
              </w:rPr>
              <w:t>-</w:t>
            </w:r>
            <w:r w:rsidRPr="00693C22">
              <w:rPr>
                <w:sz w:val="24"/>
                <w:szCs w:val="24"/>
              </w:rPr>
              <w:t>по</w:t>
            </w:r>
            <w:r w:rsidRPr="002553F7">
              <w:rPr>
                <w:sz w:val="24"/>
                <w:szCs w:val="24"/>
              </w:rPr>
              <w:t>ч</w:t>
            </w:r>
            <w:r w:rsidRPr="00693C22">
              <w:rPr>
                <w:sz w:val="24"/>
                <w:szCs w:val="24"/>
              </w:rPr>
              <w:t>в</w:t>
            </w:r>
            <w:r w:rsidRPr="002553F7">
              <w:rPr>
                <w:sz w:val="24"/>
                <w:szCs w:val="24"/>
              </w:rPr>
              <w:t>е</w:t>
            </w:r>
            <w:r w:rsidRPr="00693C22">
              <w:rPr>
                <w:sz w:val="24"/>
                <w:szCs w:val="24"/>
              </w:rPr>
              <w:t>нным</w:t>
            </w:r>
            <w:r w:rsidRPr="002553F7">
              <w:rPr>
                <w:sz w:val="24"/>
                <w:szCs w:val="24"/>
              </w:rPr>
              <w:t>и к</w:t>
            </w:r>
            <w:r w:rsidRPr="00693C22">
              <w:rPr>
                <w:sz w:val="24"/>
                <w:szCs w:val="24"/>
              </w:rPr>
              <w:t>омпл</w:t>
            </w:r>
            <w:r w:rsidRPr="002553F7">
              <w:rPr>
                <w:sz w:val="24"/>
                <w:szCs w:val="24"/>
              </w:rPr>
              <w:t>екс</w:t>
            </w:r>
            <w:r w:rsidRPr="00693C22">
              <w:rPr>
                <w:sz w:val="24"/>
                <w:szCs w:val="24"/>
              </w:rPr>
              <w:t>а</w:t>
            </w:r>
            <w:r w:rsidRPr="002553F7">
              <w:rPr>
                <w:sz w:val="24"/>
                <w:szCs w:val="24"/>
              </w:rPr>
              <w:t xml:space="preserve">ми, </w:t>
            </w:r>
            <w:r w:rsidRPr="00693C22">
              <w:rPr>
                <w:sz w:val="24"/>
                <w:szCs w:val="24"/>
              </w:rPr>
              <w:t>обр</w:t>
            </w:r>
            <w:r w:rsidRPr="002553F7">
              <w:rPr>
                <w:sz w:val="24"/>
                <w:szCs w:val="24"/>
              </w:rPr>
              <w:t>а</w:t>
            </w:r>
            <w:r w:rsidRPr="00693C22">
              <w:rPr>
                <w:sz w:val="24"/>
                <w:szCs w:val="24"/>
              </w:rPr>
              <w:t>зо</w:t>
            </w:r>
            <w:r w:rsidRPr="002553F7">
              <w:rPr>
                <w:sz w:val="24"/>
                <w:szCs w:val="24"/>
              </w:rPr>
              <w:t>ва</w:t>
            </w:r>
            <w:r w:rsidRPr="00693C22">
              <w:rPr>
                <w:sz w:val="24"/>
                <w:szCs w:val="24"/>
              </w:rPr>
              <w:t>в</w:t>
            </w:r>
            <w:r w:rsidRPr="002553F7">
              <w:rPr>
                <w:sz w:val="24"/>
                <w:szCs w:val="24"/>
              </w:rPr>
              <w:t>ш</w:t>
            </w:r>
            <w:r w:rsidRPr="00693C22">
              <w:rPr>
                <w:sz w:val="24"/>
                <w:szCs w:val="24"/>
              </w:rPr>
              <w:t>и</w:t>
            </w:r>
            <w:r w:rsidRPr="002553F7">
              <w:rPr>
                <w:sz w:val="24"/>
                <w:szCs w:val="24"/>
              </w:rPr>
              <w:t>ми</w:t>
            </w:r>
            <w:r w:rsidRPr="00693C22">
              <w:rPr>
                <w:sz w:val="24"/>
                <w:szCs w:val="24"/>
              </w:rPr>
              <w:t>с</w:t>
            </w:r>
            <w:r w:rsidRPr="002553F7">
              <w:rPr>
                <w:sz w:val="24"/>
                <w:szCs w:val="24"/>
              </w:rPr>
              <w:t xml:space="preserve">я в </w:t>
            </w:r>
            <w:r w:rsidRPr="00693C22">
              <w:rPr>
                <w:sz w:val="24"/>
                <w:szCs w:val="24"/>
              </w:rPr>
              <w:t>р</w:t>
            </w:r>
            <w:r w:rsidRPr="002553F7">
              <w:rPr>
                <w:sz w:val="24"/>
                <w:szCs w:val="24"/>
              </w:rPr>
              <w:t>ез</w:t>
            </w:r>
            <w:r w:rsidRPr="00693C22">
              <w:rPr>
                <w:sz w:val="24"/>
                <w:szCs w:val="24"/>
              </w:rPr>
              <w:t>уль</w:t>
            </w:r>
            <w:r w:rsidRPr="002553F7">
              <w:rPr>
                <w:sz w:val="24"/>
                <w:szCs w:val="24"/>
              </w:rPr>
              <w:t>тате выва</w:t>
            </w:r>
            <w:r w:rsidRPr="00693C22">
              <w:rPr>
                <w:sz w:val="24"/>
                <w:szCs w:val="24"/>
              </w:rPr>
              <w:t>л</w:t>
            </w:r>
            <w:r w:rsidRPr="002553F7">
              <w:rPr>
                <w:sz w:val="24"/>
                <w:szCs w:val="24"/>
              </w:rPr>
              <w:t>а к</w:t>
            </w:r>
            <w:r w:rsidRPr="00693C22">
              <w:rPr>
                <w:sz w:val="24"/>
                <w:szCs w:val="24"/>
              </w:rPr>
              <w:t>рупны</w:t>
            </w:r>
            <w:r w:rsidRPr="002553F7">
              <w:rPr>
                <w:sz w:val="24"/>
                <w:szCs w:val="24"/>
              </w:rPr>
              <w:t xml:space="preserve">х </w:t>
            </w:r>
            <w:r w:rsidRPr="00693C22">
              <w:rPr>
                <w:sz w:val="24"/>
                <w:szCs w:val="24"/>
              </w:rPr>
              <w:t>дер</w:t>
            </w:r>
            <w:r w:rsidRPr="002553F7">
              <w:rPr>
                <w:sz w:val="24"/>
                <w:szCs w:val="24"/>
              </w:rPr>
              <w:t>ев</w:t>
            </w:r>
            <w:r w:rsidRPr="00693C22">
              <w:rPr>
                <w:sz w:val="24"/>
                <w:szCs w:val="24"/>
              </w:rPr>
              <w:t>ь</w:t>
            </w:r>
            <w:r w:rsidRPr="002553F7">
              <w:rPr>
                <w:sz w:val="24"/>
                <w:szCs w:val="24"/>
              </w:rPr>
              <w:t>ев.</w:t>
            </w:r>
            <w:r w:rsidRPr="00693C22">
              <w:rPr>
                <w:sz w:val="24"/>
                <w:szCs w:val="24"/>
              </w:rPr>
              <w:t xml:space="preserve"> Пр</w:t>
            </w:r>
            <w:r w:rsidRPr="002553F7">
              <w:rPr>
                <w:sz w:val="24"/>
                <w:szCs w:val="24"/>
              </w:rPr>
              <w:t>и</w:t>
            </w:r>
            <w:r w:rsidRPr="00693C22">
              <w:rPr>
                <w:sz w:val="24"/>
                <w:szCs w:val="24"/>
              </w:rPr>
              <w:t xml:space="preserve"> выбор</w:t>
            </w:r>
            <w:r w:rsidRPr="002553F7">
              <w:rPr>
                <w:sz w:val="24"/>
                <w:szCs w:val="24"/>
              </w:rPr>
              <w:t>е</w:t>
            </w:r>
            <w:r w:rsidRPr="00693C22">
              <w:rPr>
                <w:sz w:val="24"/>
                <w:szCs w:val="24"/>
              </w:rPr>
              <w:t>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r w:rsidRPr="00693C22">
              <w:rPr>
                <w:sz w:val="24"/>
                <w:szCs w:val="24"/>
              </w:rPr>
              <w:t xml:space="preserve"> дл</w:t>
            </w:r>
            <w:r w:rsidRPr="002553F7">
              <w:rPr>
                <w:sz w:val="24"/>
                <w:szCs w:val="24"/>
              </w:rPr>
              <w:t>я с</w:t>
            </w:r>
            <w:r w:rsidRPr="00693C22">
              <w:rPr>
                <w:sz w:val="24"/>
                <w:szCs w:val="24"/>
              </w:rPr>
              <w:t>охр</w:t>
            </w:r>
            <w:r w:rsidRPr="002553F7">
              <w:rPr>
                <w:sz w:val="24"/>
                <w:szCs w:val="24"/>
              </w:rPr>
              <w:t>а</w:t>
            </w:r>
            <w:r w:rsidRPr="00693C22">
              <w:rPr>
                <w:sz w:val="24"/>
                <w:szCs w:val="24"/>
              </w:rPr>
              <w:t>н</w:t>
            </w:r>
            <w:r w:rsidRPr="002553F7">
              <w:rPr>
                <w:sz w:val="24"/>
                <w:szCs w:val="24"/>
              </w:rPr>
              <w:t>е</w:t>
            </w:r>
            <w:r w:rsidRPr="00693C22">
              <w:rPr>
                <w:sz w:val="24"/>
                <w:szCs w:val="24"/>
              </w:rPr>
              <w:t>ни</w:t>
            </w:r>
            <w:r w:rsidRPr="002553F7">
              <w:rPr>
                <w:sz w:val="24"/>
                <w:szCs w:val="24"/>
              </w:rPr>
              <w:t xml:space="preserve">я </w:t>
            </w:r>
            <w:r w:rsidRPr="00693C22">
              <w:rPr>
                <w:sz w:val="24"/>
                <w:szCs w:val="24"/>
              </w:rPr>
              <w:t>приори</w:t>
            </w:r>
            <w:r w:rsidRPr="002553F7">
              <w:rPr>
                <w:sz w:val="24"/>
                <w:szCs w:val="24"/>
              </w:rPr>
              <w:t>тет</w:t>
            </w:r>
            <w:r w:rsidRPr="00693C22">
              <w:rPr>
                <w:sz w:val="24"/>
                <w:szCs w:val="24"/>
              </w:rPr>
              <w:t xml:space="preserve"> отд</w:t>
            </w:r>
            <w:r w:rsidRPr="002553F7">
              <w:rPr>
                <w:sz w:val="24"/>
                <w:szCs w:val="24"/>
              </w:rPr>
              <w:t>ае</w:t>
            </w:r>
            <w:r w:rsidRPr="00693C22">
              <w:rPr>
                <w:sz w:val="24"/>
                <w:szCs w:val="24"/>
              </w:rPr>
              <w:t>т</w:t>
            </w:r>
            <w:r w:rsidRPr="002553F7">
              <w:rPr>
                <w:sz w:val="24"/>
                <w:szCs w:val="24"/>
              </w:rPr>
              <w:t xml:space="preserve">ся </w:t>
            </w:r>
            <w:r w:rsidRPr="00693C22">
              <w:rPr>
                <w:sz w:val="24"/>
                <w:szCs w:val="24"/>
              </w:rPr>
              <w:t>у</w:t>
            </w:r>
            <w:r w:rsidRPr="002553F7">
              <w:rPr>
                <w:sz w:val="24"/>
                <w:szCs w:val="24"/>
              </w:rPr>
              <w:t>часткам, ра</w:t>
            </w:r>
            <w:r w:rsidRPr="00693C22">
              <w:rPr>
                <w:sz w:val="24"/>
                <w:szCs w:val="24"/>
              </w:rPr>
              <w:t>спол</w:t>
            </w:r>
            <w:r w:rsidRPr="002553F7">
              <w:rPr>
                <w:sz w:val="24"/>
                <w:szCs w:val="24"/>
              </w:rPr>
              <w:t>аг</w:t>
            </w:r>
            <w:r w:rsidRPr="00693C22">
              <w:rPr>
                <w:sz w:val="24"/>
                <w:szCs w:val="24"/>
              </w:rPr>
              <w:t>аю</w:t>
            </w:r>
            <w:r w:rsidRPr="002553F7">
              <w:rPr>
                <w:sz w:val="24"/>
                <w:szCs w:val="24"/>
              </w:rPr>
              <w:t xml:space="preserve">щимся </w:t>
            </w:r>
            <w:r w:rsidRPr="00693C22">
              <w:rPr>
                <w:sz w:val="24"/>
                <w:szCs w:val="24"/>
              </w:rPr>
              <w:t>н</w:t>
            </w:r>
            <w:r w:rsidRPr="002553F7">
              <w:rPr>
                <w:sz w:val="24"/>
                <w:szCs w:val="24"/>
              </w:rPr>
              <w:t>а ск</w:t>
            </w:r>
            <w:r w:rsidRPr="00693C22">
              <w:rPr>
                <w:sz w:val="24"/>
                <w:szCs w:val="24"/>
              </w:rPr>
              <w:t>лонах</w:t>
            </w:r>
            <w:r w:rsidRPr="002553F7">
              <w:rPr>
                <w:sz w:val="24"/>
                <w:szCs w:val="24"/>
              </w:rPr>
              <w:t>,а та</w:t>
            </w:r>
            <w:r w:rsidRPr="00693C22">
              <w:rPr>
                <w:sz w:val="24"/>
                <w:szCs w:val="24"/>
              </w:rPr>
              <w:t>к</w:t>
            </w:r>
            <w:r w:rsidRPr="002553F7">
              <w:rPr>
                <w:sz w:val="24"/>
                <w:szCs w:val="24"/>
              </w:rPr>
              <w:t xml:space="preserve">же </w:t>
            </w:r>
            <w:r w:rsidRPr="00693C22">
              <w:rPr>
                <w:sz w:val="24"/>
                <w:szCs w:val="24"/>
              </w:rPr>
              <w:t>и</w:t>
            </w:r>
            <w:r w:rsidRPr="002553F7">
              <w:rPr>
                <w:sz w:val="24"/>
                <w:szCs w:val="24"/>
              </w:rPr>
              <w:t>ме</w:t>
            </w:r>
            <w:r w:rsidRPr="00693C22">
              <w:rPr>
                <w:sz w:val="24"/>
                <w:szCs w:val="24"/>
              </w:rPr>
              <w:t>ю</w:t>
            </w:r>
            <w:r w:rsidRPr="002553F7">
              <w:rPr>
                <w:sz w:val="24"/>
                <w:szCs w:val="24"/>
              </w:rPr>
              <w:t>щ</w:t>
            </w:r>
            <w:r w:rsidRPr="00693C22">
              <w:rPr>
                <w:sz w:val="24"/>
                <w:szCs w:val="24"/>
              </w:rPr>
              <w:t>и</w:t>
            </w:r>
            <w:r w:rsidRPr="002553F7">
              <w:rPr>
                <w:sz w:val="24"/>
                <w:szCs w:val="24"/>
              </w:rPr>
              <w:t>м вс</w:t>
            </w:r>
            <w:r w:rsidRPr="00693C22">
              <w:rPr>
                <w:sz w:val="24"/>
                <w:szCs w:val="24"/>
              </w:rPr>
              <w:t>во</w:t>
            </w:r>
            <w:r w:rsidRPr="002553F7">
              <w:rPr>
                <w:sz w:val="24"/>
                <w:szCs w:val="24"/>
              </w:rPr>
              <w:t xml:space="preserve">ем </w:t>
            </w:r>
            <w:r w:rsidRPr="00693C22">
              <w:rPr>
                <w:sz w:val="24"/>
                <w:szCs w:val="24"/>
              </w:rPr>
              <w:t>со</w:t>
            </w:r>
            <w:r w:rsidRPr="002553F7">
              <w:rPr>
                <w:sz w:val="24"/>
                <w:szCs w:val="24"/>
              </w:rPr>
              <w:t>ставе г</w:t>
            </w:r>
            <w:r w:rsidRPr="00693C22">
              <w:rPr>
                <w:sz w:val="24"/>
                <w:szCs w:val="24"/>
              </w:rPr>
              <w:t>рупп</w:t>
            </w:r>
            <w:r w:rsidRPr="002553F7">
              <w:rPr>
                <w:sz w:val="24"/>
                <w:szCs w:val="24"/>
              </w:rPr>
              <w:t>ы</w:t>
            </w:r>
            <w:r w:rsidRPr="00693C22">
              <w:rPr>
                <w:sz w:val="24"/>
                <w:szCs w:val="24"/>
              </w:rPr>
              <w:t xml:space="preserve"> бл</w:t>
            </w:r>
            <w:r w:rsidRPr="002553F7">
              <w:rPr>
                <w:sz w:val="24"/>
                <w:szCs w:val="24"/>
              </w:rPr>
              <w:t>аг</w:t>
            </w:r>
            <w:r w:rsidRPr="00693C22">
              <w:rPr>
                <w:sz w:val="24"/>
                <w:szCs w:val="24"/>
              </w:rPr>
              <w:t>онад</w:t>
            </w:r>
            <w:r w:rsidRPr="002553F7">
              <w:rPr>
                <w:sz w:val="24"/>
                <w:szCs w:val="24"/>
              </w:rPr>
              <w:t>е</w:t>
            </w:r>
            <w:r w:rsidRPr="00693C22">
              <w:rPr>
                <w:sz w:val="24"/>
                <w:szCs w:val="24"/>
              </w:rPr>
              <w:t>жног</w:t>
            </w:r>
            <w:r w:rsidRPr="002553F7">
              <w:rPr>
                <w:sz w:val="24"/>
                <w:szCs w:val="24"/>
              </w:rPr>
              <w:t xml:space="preserve">о </w:t>
            </w:r>
            <w:r w:rsidRPr="00693C22">
              <w:rPr>
                <w:sz w:val="24"/>
                <w:szCs w:val="24"/>
              </w:rPr>
              <w:t>подро</w:t>
            </w:r>
            <w:r w:rsidRPr="002553F7">
              <w:rPr>
                <w:sz w:val="24"/>
                <w:szCs w:val="24"/>
              </w:rPr>
              <w:t>с</w:t>
            </w:r>
            <w:r w:rsidRPr="00693C22">
              <w:rPr>
                <w:sz w:val="24"/>
                <w:szCs w:val="24"/>
              </w:rPr>
              <w:t>т</w:t>
            </w:r>
            <w:r w:rsidRPr="002553F7">
              <w:rPr>
                <w:sz w:val="24"/>
                <w:szCs w:val="24"/>
              </w:rPr>
              <w:t>а</w:t>
            </w:r>
          </w:p>
        </w:tc>
        <w:tc>
          <w:tcPr>
            <w:tcW w:w="3084" w:type="dxa"/>
            <w:shd w:val="clear" w:color="auto" w:fill="auto"/>
          </w:tcPr>
          <w:p w:rsidR="002553F7" w:rsidRPr="002553F7" w:rsidRDefault="002553F7" w:rsidP="00693C22">
            <w:pPr>
              <w:widowControl w:val="0"/>
              <w:spacing w:line="320" w:lineRule="exact"/>
              <w:ind w:right="564"/>
              <w:rPr>
                <w:sz w:val="24"/>
                <w:szCs w:val="24"/>
              </w:rPr>
            </w:pPr>
            <w:r w:rsidRPr="002553F7">
              <w:rPr>
                <w:sz w:val="24"/>
                <w:szCs w:val="24"/>
              </w:rPr>
              <w:t>Д</w:t>
            </w:r>
            <w:r w:rsidRPr="00693C22">
              <w:rPr>
                <w:sz w:val="24"/>
                <w:szCs w:val="24"/>
              </w:rPr>
              <w:t>олжн</w:t>
            </w:r>
            <w:r w:rsidRPr="002553F7">
              <w:rPr>
                <w:sz w:val="24"/>
                <w:szCs w:val="24"/>
              </w:rPr>
              <w:t>ы</w:t>
            </w:r>
            <w:r w:rsidRPr="00693C22">
              <w:rPr>
                <w:sz w:val="24"/>
                <w:szCs w:val="24"/>
              </w:rPr>
              <w:t xml:space="preserve"> сохр</w:t>
            </w:r>
            <w:r w:rsidRPr="002553F7">
              <w:rPr>
                <w:sz w:val="24"/>
                <w:szCs w:val="24"/>
              </w:rPr>
              <w:t>а</w:t>
            </w:r>
            <w:r w:rsidRPr="00693C22">
              <w:rPr>
                <w:sz w:val="24"/>
                <w:szCs w:val="24"/>
              </w:rPr>
              <w:t>н</w:t>
            </w:r>
            <w:r w:rsidRPr="002553F7">
              <w:rPr>
                <w:sz w:val="24"/>
                <w:szCs w:val="24"/>
              </w:rPr>
              <w:t>ять</w:t>
            </w:r>
            <w:r w:rsidRPr="00693C22">
              <w:rPr>
                <w:sz w:val="24"/>
                <w:szCs w:val="24"/>
              </w:rPr>
              <w:t>с</w:t>
            </w:r>
            <w:r w:rsidRPr="002553F7">
              <w:rPr>
                <w:sz w:val="24"/>
                <w:szCs w:val="24"/>
              </w:rPr>
              <w:t>я в г</w:t>
            </w:r>
            <w:r w:rsidRPr="00693C22">
              <w:rPr>
                <w:sz w:val="24"/>
                <w:szCs w:val="24"/>
              </w:rPr>
              <w:t>раница</w:t>
            </w:r>
            <w:r w:rsidRPr="002553F7">
              <w:rPr>
                <w:sz w:val="24"/>
                <w:szCs w:val="24"/>
              </w:rPr>
              <w:t>х</w:t>
            </w:r>
            <w:r w:rsidRPr="00693C22">
              <w:rPr>
                <w:sz w:val="24"/>
                <w:szCs w:val="24"/>
              </w:rPr>
              <w:t xml:space="preserve"> объ</w:t>
            </w:r>
            <w:r w:rsidRPr="002553F7">
              <w:rPr>
                <w:sz w:val="24"/>
                <w:szCs w:val="24"/>
              </w:rPr>
              <w:t>екта</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693C22">
              <w:rPr>
                <w:sz w:val="24"/>
                <w:szCs w:val="24"/>
              </w:rPr>
              <w:lastRenderedPageBreak/>
              <w:t>11</w:t>
            </w:r>
          </w:p>
        </w:tc>
        <w:tc>
          <w:tcPr>
            <w:tcW w:w="2687" w:type="dxa"/>
            <w:shd w:val="clear" w:color="auto" w:fill="auto"/>
          </w:tcPr>
          <w:p w:rsidR="002553F7" w:rsidRPr="002553F7" w:rsidRDefault="002553F7" w:rsidP="00693C22">
            <w:pPr>
              <w:widowControl w:val="0"/>
              <w:ind w:right="315"/>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ой</w:t>
            </w:r>
            <w:r w:rsidRPr="002553F7">
              <w:rPr>
                <w:sz w:val="24"/>
                <w:szCs w:val="24"/>
              </w:rPr>
              <w:t>, высокие</w:t>
            </w:r>
            <w:r w:rsidRPr="00693C22">
              <w:rPr>
                <w:sz w:val="24"/>
                <w:szCs w:val="24"/>
              </w:rPr>
              <w:t xml:space="preserve"> пни</w:t>
            </w:r>
            <w:r w:rsidRPr="002553F7">
              <w:rPr>
                <w:sz w:val="24"/>
                <w:szCs w:val="24"/>
              </w:rPr>
              <w:t>, е</w:t>
            </w:r>
            <w:r w:rsidRPr="00693C22">
              <w:rPr>
                <w:sz w:val="24"/>
                <w:szCs w:val="24"/>
              </w:rPr>
              <w:t>дини</w:t>
            </w:r>
            <w:r w:rsidRPr="002553F7">
              <w:rPr>
                <w:sz w:val="24"/>
                <w:szCs w:val="24"/>
              </w:rPr>
              <w:t>ч</w:t>
            </w:r>
            <w:r w:rsidRPr="00693C22">
              <w:rPr>
                <w:sz w:val="24"/>
                <w:szCs w:val="24"/>
              </w:rPr>
              <w:t>ны</w:t>
            </w:r>
            <w:r w:rsidRPr="002553F7">
              <w:rPr>
                <w:sz w:val="24"/>
                <w:szCs w:val="24"/>
              </w:rPr>
              <w:t>й к</w:t>
            </w:r>
            <w:r w:rsidRPr="00693C22">
              <w:rPr>
                <w:sz w:val="24"/>
                <w:szCs w:val="24"/>
              </w:rPr>
              <w:t>рупны</w:t>
            </w:r>
            <w:r w:rsidRPr="002553F7">
              <w:rPr>
                <w:sz w:val="24"/>
                <w:szCs w:val="24"/>
              </w:rPr>
              <w:t>й</w:t>
            </w:r>
            <w:r w:rsidRPr="00693C22">
              <w:rPr>
                <w:sz w:val="24"/>
                <w:szCs w:val="24"/>
              </w:rPr>
              <w:t xml:space="preserve"> в</w:t>
            </w:r>
            <w:r w:rsidRPr="002553F7">
              <w:rPr>
                <w:sz w:val="24"/>
                <w:szCs w:val="24"/>
              </w:rPr>
              <w:t>алеж</w:t>
            </w:r>
          </w:p>
        </w:tc>
        <w:tc>
          <w:tcPr>
            <w:tcW w:w="3260" w:type="dxa"/>
            <w:shd w:val="clear" w:color="auto" w:fill="auto"/>
          </w:tcPr>
          <w:p w:rsidR="002553F7" w:rsidRPr="002553F7" w:rsidRDefault="002553F7" w:rsidP="00693C22">
            <w:pPr>
              <w:widowControl w:val="0"/>
              <w:ind w:right="34"/>
              <w:rPr>
                <w:sz w:val="24"/>
                <w:szCs w:val="24"/>
              </w:rPr>
            </w:pPr>
            <w:r w:rsidRPr="002553F7">
              <w:rPr>
                <w:sz w:val="24"/>
                <w:szCs w:val="24"/>
              </w:rPr>
              <w:t>К</w:t>
            </w:r>
            <w:r w:rsidRPr="00693C22">
              <w:rPr>
                <w:sz w:val="24"/>
                <w:szCs w:val="24"/>
              </w:rPr>
              <w:t>рупном</w:t>
            </w:r>
            <w:r w:rsidRPr="002553F7">
              <w:rPr>
                <w:sz w:val="24"/>
                <w:szCs w:val="24"/>
              </w:rPr>
              <w:t>е</w:t>
            </w:r>
            <w:r w:rsidRPr="00693C22">
              <w:rPr>
                <w:sz w:val="24"/>
                <w:szCs w:val="24"/>
              </w:rPr>
              <w:t>рны</w:t>
            </w:r>
            <w:r w:rsidRPr="002553F7">
              <w:rPr>
                <w:sz w:val="24"/>
                <w:szCs w:val="24"/>
              </w:rPr>
              <w:t>е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я и естеств</w:t>
            </w:r>
            <w:r w:rsidRPr="00693C22">
              <w:rPr>
                <w:sz w:val="24"/>
                <w:szCs w:val="24"/>
              </w:rPr>
              <w:t>енны</w:t>
            </w:r>
            <w:r w:rsidRPr="002553F7">
              <w:rPr>
                <w:sz w:val="24"/>
                <w:szCs w:val="24"/>
              </w:rPr>
              <w:t xml:space="preserve">е </w:t>
            </w:r>
            <w:r w:rsidRPr="00693C22">
              <w:rPr>
                <w:sz w:val="24"/>
                <w:szCs w:val="24"/>
              </w:rPr>
              <w:t>крупны</w:t>
            </w:r>
            <w:r w:rsidRPr="002553F7">
              <w:rPr>
                <w:sz w:val="24"/>
                <w:szCs w:val="24"/>
              </w:rPr>
              <w:t xml:space="preserve">е </w:t>
            </w:r>
            <w:r w:rsidRPr="00693C22">
              <w:rPr>
                <w:sz w:val="24"/>
                <w:szCs w:val="24"/>
              </w:rPr>
              <w:t>пн</w:t>
            </w:r>
            <w:r w:rsidRPr="002553F7">
              <w:rPr>
                <w:sz w:val="24"/>
                <w:szCs w:val="24"/>
              </w:rPr>
              <w:t>и выс</w:t>
            </w:r>
            <w:r w:rsidRPr="00693C22">
              <w:rPr>
                <w:sz w:val="24"/>
                <w:szCs w:val="24"/>
              </w:rPr>
              <w:t>ото</w:t>
            </w:r>
            <w:r w:rsidRPr="002553F7">
              <w:rPr>
                <w:sz w:val="24"/>
                <w:szCs w:val="24"/>
              </w:rPr>
              <w:t>й</w:t>
            </w:r>
            <w:r w:rsidRPr="00693C22">
              <w:rPr>
                <w:sz w:val="24"/>
                <w:szCs w:val="24"/>
              </w:rPr>
              <w:t xml:space="preserve"> 2-</w:t>
            </w:r>
            <w:r w:rsidRPr="002553F7">
              <w:rPr>
                <w:sz w:val="24"/>
                <w:szCs w:val="24"/>
              </w:rPr>
              <w:t>5м</w:t>
            </w:r>
            <w:r w:rsidRPr="00693C22">
              <w:rPr>
                <w:sz w:val="24"/>
                <w:szCs w:val="24"/>
              </w:rPr>
              <w:t>р</w:t>
            </w:r>
            <w:r w:rsidRPr="002553F7">
              <w:rPr>
                <w:sz w:val="24"/>
                <w:szCs w:val="24"/>
              </w:rPr>
              <w:t>аз</w:t>
            </w:r>
            <w:r w:rsidRPr="00693C22">
              <w:rPr>
                <w:sz w:val="24"/>
                <w:szCs w:val="24"/>
              </w:rPr>
              <w:t>ны</w:t>
            </w:r>
            <w:r w:rsidRPr="002553F7">
              <w:rPr>
                <w:sz w:val="24"/>
                <w:szCs w:val="24"/>
              </w:rPr>
              <w:t xml:space="preserve">х </w:t>
            </w:r>
            <w:r w:rsidRPr="00693C22">
              <w:rPr>
                <w:sz w:val="24"/>
                <w:szCs w:val="24"/>
              </w:rPr>
              <w:t>поро</w:t>
            </w:r>
            <w:r w:rsidRPr="002553F7">
              <w:rPr>
                <w:sz w:val="24"/>
                <w:szCs w:val="24"/>
              </w:rPr>
              <w:t>д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 xml:space="preserve">я с </w:t>
            </w:r>
            <w:r w:rsidRPr="00693C22">
              <w:rPr>
                <w:sz w:val="24"/>
                <w:szCs w:val="24"/>
              </w:rPr>
              <w:t>дупл</w:t>
            </w:r>
            <w:r w:rsidRPr="002553F7">
              <w:rPr>
                <w:sz w:val="24"/>
                <w:szCs w:val="24"/>
              </w:rPr>
              <w:t>ам</w:t>
            </w:r>
            <w:r w:rsidRPr="00693C22">
              <w:rPr>
                <w:sz w:val="24"/>
                <w:szCs w:val="24"/>
              </w:rPr>
              <w:t>и</w:t>
            </w:r>
            <w:r w:rsidRPr="002553F7">
              <w:rPr>
                <w:sz w:val="24"/>
                <w:szCs w:val="24"/>
              </w:rPr>
              <w:t>,к</w:t>
            </w:r>
            <w:r w:rsidRPr="00693C22">
              <w:rPr>
                <w:sz w:val="24"/>
                <w:szCs w:val="24"/>
              </w:rPr>
              <w:t>рупно</w:t>
            </w:r>
            <w:r w:rsidRPr="002553F7">
              <w:rPr>
                <w:sz w:val="24"/>
                <w:szCs w:val="24"/>
              </w:rPr>
              <w:t>м</w:t>
            </w:r>
            <w:r w:rsidRPr="00693C22">
              <w:rPr>
                <w:sz w:val="24"/>
                <w:szCs w:val="24"/>
              </w:rPr>
              <w:t>ерны</w:t>
            </w:r>
            <w:r w:rsidRPr="002553F7">
              <w:rPr>
                <w:sz w:val="24"/>
                <w:szCs w:val="24"/>
              </w:rPr>
              <w:t>й ва</w:t>
            </w:r>
            <w:r w:rsidRPr="00693C22">
              <w:rPr>
                <w:sz w:val="24"/>
                <w:szCs w:val="24"/>
              </w:rPr>
              <w:t>л</w:t>
            </w:r>
            <w:r w:rsidRPr="002553F7">
              <w:rPr>
                <w:sz w:val="24"/>
                <w:szCs w:val="24"/>
              </w:rPr>
              <w:t>еж (</w:t>
            </w:r>
            <w:r w:rsidRPr="00693C22">
              <w:rPr>
                <w:sz w:val="24"/>
                <w:szCs w:val="24"/>
              </w:rPr>
              <w:t>ди</w:t>
            </w:r>
            <w:r w:rsidRPr="002553F7">
              <w:rPr>
                <w:sz w:val="24"/>
                <w:szCs w:val="24"/>
              </w:rPr>
              <w:t>аме</w:t>
            </w:r>
            <w:r w:rsidRPr="00693C22">
              <w:rPr>
                <w:sz w:val="24"/>
                <w:szCs w:val="24"/>
              </w:rPr>
              <w:t>тро</w:t>
            </w:r>
            <w:r w:rsidRPr="002553F7">
              <w:rPr>
                <w:sz w:val="24"/>
                <w:szCs w:val="24"/>
              </w:rPr>
              <w:t xml:space="preserve">м </w:t>
            </w:r>
            <w:r w:rsidRPr="00693C22">
              <w:rPr>
                <w:sz w:val="24"/>
                <w:szCs w:val="24"/>
              </w:rPr>
              <w:t>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xml:space="preserve">) </w:t>
            </w:r>
            <w:r w:rsidRPr="00693C22">
              <w:rPr>
                <w:sz w:val="24"/>
                <w:szCs w:val="24"/>
              </w:rPr>
              <w:t>н</w:t>
            </w:r>
            <w:r w:rsidRPr="002553F7">
              <w:rPr>
                <w:sz w:val="24"/>
                <w:szCs w:val="24"/>
              </w:rPr>
              <w:t>а р</w:t>
            </w:r>
            <w:r w:rsidRPr="00693C22">
              <w:rPr>
                <w:sz w:val="24"/>
                <w:szCs w:val="24"/>
              </w:rPr>
              <w:t>азны</w:t>
            </w:r>
            <w:r w:rsidRPr="002553F7">
              <w:rPr>
                <w:sz w:val="24"/>
                <w:szCs w:val="24"/>
              </w:rPr>
              <w:t>х</w:t>
            </w:r>
            <w:r w:rsidRPr="00693C22">
              <w:rPr>
                <w:sz w:val="24"/>
                <w:szCs w:val="24"/>
              </w:rPr>
              <w:t xml:space="preserve"> э</w:t>
            </w:r>
            <w:r w:rsidRPr="002553F7">
              <w:rPr>
                <w:sz w:val="24"/>
                <w:szCs w:val="24"/>
              </w:rPr>
              <w:t>т</w:t>
            </w:r>
            <w:r w:rsidRPr="00693C22">
              <w:rPr>
                <w:sz w:val="24"/>
                <w:szCs w:val="24"/>
              </w:rPr>
              <w:t>апа</w:t>
            </w:r>
            <w:r w:rsidRPr="002553F7">
              <w:rPr>
                <w:sz w:val="24"/>
                <w:szCs w:val="24"/>
              </w:rPr>
              <w:t xml:space="preserve">х </w:t>
            </w:r>
            <w:r w:rsidRPr="00693C22">
              <w:rPr>
                <w:sz w:val="24"/>
                <w:szCs w:val="24"/>
              </w:rPr>
              <w:t>р</w:t>
            </w:r>
            <w:r w:rsidRPr="002553F7">
              <w:rPr>
                <w:sz w:val="24"/>
                <w:szCs w:val="24"/>
              </w:rPr>
              <w:t>аз</w:t>
            </w:r>
            <w:r w:rsidRPr="00693C22">
              <w:rPr>
                <w:sz w:val="24"/>
                <w:szCs w:val="24"/>
              </w:rPr>
              <w:t>ло</w:t>
            </w:r>
            <w:r w:rsidRPr="002553F7">
              <w:rPr>
                <w:sz w:val="24"/>
                <w:szCs w:val="24"/>
              </w:rPr>
              <w:t>же</w:t>
            </w:r>
            <w:r w:rsidRPr="00693C22">
              <w:rPr>
                <w:sz w:val="24"/>
                <w:szCs w:val="24"/>
              </w:rPr>
              <w:t>ни</w:t>
            </w:r>
            <w:r w:rsidRPr="002553F7">
              <w:rPr>
                <w:sz w:val="24"/>
                <w:szCs w:val="24"/>
              </w:rPr>
              <w:t>я</w:t>
            </w:r>
          </w:p>
        </w:tc>
        <w:tc>
          <w:tcPr>
            <w:tcW w:w="3084" w:type="dxa"/>
            <w:shd w:val="clear" w:color="auto" w:fill="auto"/>
          </w:tcPr>
          <w:p w:rsidR="002553F7" w:rsidRPr="002553F7" w:rsidRDefault="002553F7" w:rsidP="00693C22">
            <w:pPr>
              <w:widowControl w:val="0"/>
              <w:ind w:right="124"/>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w:t>
            </w:r>
            <w:r w:rsidRPr="002553F7">
              <w:rPr>
                <w:sz w:val="24"/>
                <w:szCs w:val="24"/>
              </w:rPr>
              <w:t>й(</w:t>
            </w:r>
            <w:r w:rsidRPr="00693C22">
              <w:rPr>
                <w:sz w:val="24"/>
                <w:szCs w:val="24"/>
              </w:rPr>
              <w:t>д</w:t>
            </w:r>
            <w:r w:rsidRPr="002553F7">
              <w:rPr>
                <w:sz w:val="24"/>
                <w:szCs w:val="24"/>
              </w:rPr>
              <w:t>о</w:t>
            </w:r>
            <w:r w:rsidRPr="00693C22">
              <w:rPr>
                <w:sz w:val="24"/>
                <w:szCs w:val="24"/>
              </w:rPr>
              <w:t xml:space="preserve"> 1</w:t>
            </w:r>
            <w:r w:rsidRPr="002553F7">
              <w:rPr>
                <w:sz w:val="24"/>
                <w:szCs w:val="24"/>
              </w:rPr>
              <w:t>0ш</w:t>
            </w:r>
            <w:r w:rsidRPr="00693C22">
              <w:rPr>
                <w:sz w:val="24"/>
                <w:szCs w:val="24"/>
              </w:rPr>
              <w:t>т</w:t>
            </w:r>
            <w:r w:rsidRPr="002553F7">
              <w:rPr>
                <w:sz w:val="24"/>
                <w:szCs w:val="24"/>
              </w:rPr>
              <w:t>.на га) с</w:t>
            </w:r>
            <w:r w:rsidRPr="00693C22">
              <w:rPr>
                <w:sz w:val="24"/>
                <w:szCs w:val="24"/>
              </w:rPr>
              <w:t>охраня</w:t>
            </w:r>
            <w:r w:rsidRPr="002553F7">
              <w:rPr>
                <w:sz w:val="24"/>
                <w:szCs w:val="24"/>
              </w:rPr>
              <w:t>ется вв</w:t>
            </w:r>
            <w:r w:rsidRPr="00693C22">
              <w:rPr>
                <w:sz w:val="24"/>
                <w:szCs w:val="24"/>
              </w:rPr>
              <w:t>ид</w:t>
            </w:r>
            <w:r w:rsidRPr="002553F7">
              <w:rPr>
                <w:sz w:val="24"/>
                <w:szCs w:val="24"/>
              </w:rPr>
              <w:t xml:space="preserve">е </w:t>
            </w:r>
            <w:r w:rsidRPr="00693C22">
              <w:rPr>
                <w:sz w:val="24"/>
                <w:szCs w:val="24"/>
              </w:rPr>
              <w:t>о</w:t>
            </w:r>
            <w:r w:rsidRPr="002553F7">
              <w:rPr>
                <w:sz w:val="24"/>
                <w:szCs w:val="24"/>
              </w:rPr>
              <w:t>т</w:t>
            </w:r>
            <w:r w:rsidRPr="00693C22">
              <w:rPr>
                <w:sz w:val="24"/>
                <w:szCs w:val="24"/>
              </w:rPr>
              <w:t>д</w:t>
            </w:r>
            <w:r w:rsidRPr="002553F7">
              <w:rPr>
                <w:sz w:val="24"/>
                <w:szCs w:val="24"/>
              </w:rPr>
              <w:t>ел</w:t>
            </w:r>
            <w:r w:rsidRPr="00693C22">
              <w:rPr>
                <w:sz w:val="24"/>
                <w:szCs w:val="24"/>
              </w:rPr>
              <w:t>ьны</w:t>
            </w:r>
            <w:r w:rsidRPr="002553F7">
              <w:rPr>
                <w:sz w:val="24"/>
                <w:szCs w:val="24"/>
              </w:rPr>
              <w:t>х</w:t>
            </w:r>
            <w:r w:rsidRPr="00693C22">
              <w:rPr>
                <w:sz w:val="24"/>
                <w:szCs w:val="24"/>
              </w:rPr>
              <w:t xml:space="preserve"> 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е</w:t>
            </w:r>
            <w:r w:rsidRPr="00693C22">
              <w:rPr>
                <w:sz w:val="24"/>
                <w:szCs w:val="24"/>
              </w:rPr>
              <w:t>в</w:t>
            </w:r>
            <w:r w:rsidRPr="002553F7">
              <w:rPr>
                <w:sz w:val="24"/>
                <w:szCs w:val="24"/>
              </w:rPr>
              <w:t>,</w:t>
            </w:r>
            <w:r w:rsidRPr="00693C22">
              <w:rPr>
                <w:sz w:val="24"/>
                <w:szCs w:val="24"/>
              </w:rPr>
              <w:t xml:space="preserve"> либ</w:t>
            </w:r>
            <w:r w:rsidRPr="002553F7">
              <w:rPr>
                <w:sz w:val="24"/>
                <w:szCs w:val="24"/>
              </w:rPr>
              <w:t xml:space="preserve">о </w:t>
            </w:r>
            <w:r w:rsidRPr="00693C22">
              <w:rPr>
                <w:sz w:val="24"/>
                <w:szCs w:val="24"/>
              </w:rPr>
              <w:t>и</w:t>
            </w:r>
            <w:r w:rsidRPr="002553F7">
              <w:rPr>
                <w:sz w:val="24"/>
                <w:szCs w:val="24"/>
              </w:rPr>
              <w:t>х</w:t>
            </w:r>
            <w:r w:rsidRPr="00693C22">
              <w:rPr>
                <w:sz w:val="24"/>
                <w:szCs w:val="24"/>
              </w:rPr>
              <w:t xml:space="preserve"> груп</w:t>
            </w:r>
            <w:r w:rsidRPr="002553F7">
              <w:rPr>
                <w:sz w:val="24"/>
                <w:szCs w:val="24"/>
              </w:rPr>
              <w:t>пдля</w:t>
            </w:r>
            <w:r w:rsidRPr="00693C22">
              <w:rPr>
                <w:sz w:val="24"/>
                <w:szCs w:val="24"/>
              </w:rPr>
              <w:t xml:space="preserve"> об</w:t>
            </w:r>
            <w:r w:rsidRPr="002553F7">
              <w:rPr>
                <w:sz w:val="24"/>
                <w:szCs w:val="24"/>
              </w:rPr>
              <w:t>ес</w:t>
            </w:r>
            <w:r w:rsidRPr="00693C22">
              <w:rPr>
                <w:sz w:val="24"/>
                <w:szCs w:val="24"/>
              </w:rPr>
              <w:t>пе</w:t>
            </w:r>
            <w:r w:rsidRPr="002553F7">
              <w:rPr>
                <w:sz w:val="24"/>
                <w:szCs w:val="24"/>
              </w:rPr>
              <w:t>че</w:t>
            </w:r>
            <w:r w:rsidRPr="00693C22">
              <w:rPr>
                <w:sz w:val="24"/>
                <w:szCs w:val="24"/>
              </w:rPr>
              <w:t>ни</w:t>
            </w:r>
            <w:r w:rsidRPr="002553F7">
              <w:rPr>
                <w:sz w:val="24"/>
                <w:szCs w:val="24"/>
              </w:rPr>
              <w:t>я ветр</w:t>
            </w:r>
            <w:r w:rsidRPr="00693C22">
              <w:rPr>
                <w:sz w:val="24"/>
                <w:szCs w:val="24"/>
              </w:rPr>
              <w:t>оу</w:t>
            </w:r>
            <w:r w:rsidRPr="002553F7">
              <w:rPr>
                <w:sz w:val="24"/>
                <w:szCs w:val="24"/>
              </w:rPr>
              <w:t>ст</w:t>
            </w:r>
            <w:r w:rsidRPr="00693C22">
              <w:rPr>
                <w:sz w:val="24"/>
                <w:szCs w:val="24"/>
              </w:rPr>
              <w:t>ой</w:t>
            </w:r>
            <w:r w:rsidRPr="002553F7">
              <w:rPr>
                <w:sz w:val="24"/>
                <w:szCs w:val="24"/>
              </w:rPr>
              <w:t>ч</w:t>
            </w:r>
            <w:r w:rsidRPr="00693C22">
              <w:rPr>
                <w:sz w:val="24"/>
                <w:szCs w:val="24"/>
              </w:rPr>
              <w:t>иво</w:t>
            </w:r>
            <w:r w:rsidRPr="002553F7">
              <w:rPr>
                <w:sz w:val="24"/>
                <w:szCs w:val="24"/>
              </w:rPr>
              <w:t>с</w:t>
            </w:r>
            <w:r w:rsidRPr="00693C22">
              <w:rPr>
                <w:sz w:val="24"/>
                <w:szCs w:val="24"/>
              </w:rPr>
              <w:t>ти</w:t>
            </w:r>
            <w:r w:rsidRPr="002553F7">
              <w:rPr>
                <w:sz w:val="24"/>
                <w:szCs w:val="24"/>
              </w:rPr>
              <w:t>,а также в</w:t>
            </w:r>
            <w:r w:rsidRPr="00693C22">
              <w:rPr>
                <w:sz w:val="24"/>
                <w:szCs w:val="24"/>
              </w:rPr>
              <w:t xml:space="preserve"> сос</w:t>
            </w:r>
            <w:r w:rsidRPr="002553F7">
              <w:rPr>
                <w:sz w:val="24"/>
                <w:szCs w:val="24"/>
              </w:rPr>
              <w:t>таве</w:t>
            </w:r>
            <w:r w:rsidRPr="00693C22">
              <w:rPr>
                <w:sz w:val="24"/>
                <w:szCs w:val="24"/>
              </w:rPr>
              <w:t xml:space="preserve"> дру</w:t>
            </w:r>
            <w:r w:rsidRPr="002553F7">
              <w:rPr>
                <w:sz w:val="24"/>
                <w:szCs w:val="24"/>
              </w:rPr>
              <w:t>г</w:t>
            </w:r>
            <w:r w:rsidRPr="00693C22">
              <w:rPr>
                <w:sz w:val="24"/>
                <w:szCs w:val="24"/>
              </w:rPr>
              <w:t>и</w:t>
            </w:r>
            <w:r w:rsidRPr="002553F7">
              <w:rPr>
                <w:sz w:val="24"/>
                <w:szCs w:val="24"/>
              </w:rPr>
              <w:t xml:space="preserve">х </w:t>
            </w:r>
            <w:r w:rsidRPr="00693C22">
              <w:rPr>
                <w:sz w:val="24"/>
                <w:szCs w:val="24"/>
              </w:rPr>
              <w:t>ц</w:t>
            </w:r>
            <w:r w:rsidRPr="002553F7">
              <w:rPr>
                <w:sz w:val="24"/>
                <w:szCs w:val="24"/>
              </w:rPr>
              <w:t>е</w:t>
            </w:r>
            <w:r w:rsidRPr="00693C22">
              <w:rPr>
                <w:sz w:val="24"/>
                <w:szCs w:val="24"/>
              </w:rPr>
              <w:t>нны</w:t>
            </w:r>
            <w:r w:rsidRPr="002553F7">
              <w:rPr>
                <w:sz w:val="24"/>
                <w:szCs w:val="24"/>
              </w:rPr>
              <w:t>х</w:t>
            </w:r>
            <w:r w:rsidRPr="00693C22">
              <w:rPr>
                <w:sz w:val="24"/>
                <w:szCs w:val="24"/>
              </w:rPr>
              <w:t xml:space="preserve"> 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12</w:t>
            </w:r>
          </w:p>
        </w:tc>
        <w:tc>
          <w:tcPr>
            <w:tcW w:w="2687" w:type="dxa"/>
            <w:shd w:val="clear" w:color="auto" w:fill="auto"/>
          </w:tcPr>
          <w:p w:rsidR="002553F7" w:rsidRPr="002553F7" w:rsidRDefault="002553F7" w:rsidP="007F0C66">
            <w:pPr>
              <w:widowControl w:val="0"/>
              <w:ind w:right="991"/>
              <w:rPr>
                <w:sz w:val="24"/>
                <w:szCs w:val="24"/>
              </w:rPr>
            </w:pPr>
            <w:r w:rsidRPr="002553F7">
              <w:rPr>
                <w:sz w:val="24"/>
                <w:szCs w:val="24"/>
              </w:rPr>
              <w:t>Дере</w:t>
            </w:r>
            <w:r w:rsidRPr="007F0C66">
              <w:rPr>
                <w:sz w:val="24"/>
                <w:szCs w:val="24"/>
              </w:rPr>
              <w:t>вь</w:t>
            </w:r>
            <w:r w:rsidRPr="002553F7">
              <w:rPr>
                <w:sz w:val="24"/>
                <w:szCs w:val="24"/>
              </w:rPr>
              <w:t xml:space="preserve">я с </w:t>
            </w:r>
            <w:r w:rsidRPr="007F0C66">
              <w:rPr>
                <w:sz w:val="24"/>
                <w:szCs w:val="24"/>
              </w:rPr>
              <w:t>дупл</w:t>
            </w:r>
            <w:r w:rsidRPr="002553F7">
              <w:rPr>
                <w:sz w:val="24"/>
                <w:szCs w:val="24"/>
              </w:rPr>
              <w:t>ами</w:t>
            </w:r>
          </w:p>
        </w:tc>
        <w:tc>
          <w:tcPr>
            <w:tcW w:w="3260" w:type="dxa"/>
            <w:shd w:val="clear" w:color="auto" w:fill="auto"/>
          </w:tcPr>
          <w:p w:rsidR="002553F7" w:rsidRPr="002553F7" w:rsidRDefault="002553F7" w:rsidP="007F0C66">
            <w:pPr>
              <w:widowControl w:val="0"/>
              <w:ind w:right="696"/>
              <w:jc w:val="both"/>
              <w:rPr>
                <w:sz w:val="24"/>
                <w:szCs w:val="24"/>
              </w:rPr>
            </w:pPr>
            <w:r w:rsidRPr="007F0C66">
              <w:rPr>
                <w:sz w:val="24"/>
                <w:szCs w:val="24"/>
              </w:rPr>
              <w:t>Единичны</w:t>
            </w:r>
            <w:r w:rsidRPr="002553F7">
              <w:rPr>
                <w:sz w:val="24"/>
                <w:szCs w:val="24"/>
              </w:rPr>
              <w:t>е</w:t>
            </w:r>
            <w:r w:rsidRPr="007F0C66">
              <w:rPr>
                <w:sz w:val="24"/>
                <w:szCs w:val="24"/>
              </w:rPr>
              <w:t xml:space="preserve"> жи</w:t>
            </w:r>
            <w:r w:rsidRPr="002553F7">
              <w:rPr>
                <w:sz w:val="24"/>
                <w:szCs w:val="24"/>
              </w:rPr>
              <w:t>вые</w:t>
            </w:r>
            <w:r w:rsidRPr="007F0C66">
              <w:rPr>
                <w:sz w:val="24"/>
                <w:szCs w:val="24"/>
              </w:rPr>
              <w:t xml:space="preserve"> ил</w:t>
            </w:r>
            <w:r w:rsidRPr="002553F7">
              <w:rPr>
                <w:sz w:val="24"/>
                <w:szCs w:val="24"/>
              </w:rPr>
              <w:t>и с</w:t>
            </w:r>
            <w:r w:rsidRPr="007F0C66">
              <w:rPr>
                <w:sz w:val="24"/>
                <w:szCs w:val="24"/>
              </w:rPr>
              <w:t>ухо</w:t>
            </w:r>
            <w:r w:rsidRPr="002553F7">
              <w:rPr>
                <w:sz w:val="24"/>
                <w:szCs w:val="24"/>
              </w:rPr>
              <w:t>ст</w:t>
            </w:r>
            <w:r w:rsidRPr="007F0C66">
              <w:rPr>
                <w:sz w:val="24"/>
                <w:szCs w:val="24"/>
              </w:rPr>
              <w:t>ойны</w:t>
            </w:r>
            <w:r w:rsidRPr="002553F7">
              <w:rPr>
                <w:sz w:val="24"/>
                <w:szCs w:val="24"/>
              </w:rPr>
              <w:t>е</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 xml:space="preserve">я с </w:t>
            </w:r>
            <w:r w:rsidRPr="007F0C66">
              <w:rPr>
                <w:sz w:val="24"/>
                <w:szCs w:val="24"/>
              </w:rPr>
              <w:t>дупл</w:t>
            </w:r>
            <w:r w:rsidRPr="002553F7">
              <w:rPr>
                <w:sz w:val="24"/>
                <w:szCs w:val="24"/>
              </w:rPr>
              <w:t>ами</w:t>
            </w:r>
          </w:p>
        </w:tc>
        <w:tc>
          <w:tcPr>
            <w:tcW w:w="3084" w:type="dxa"/>
            <w:shd w:val="clear" w:color="auto" w:fill="auto"/>
          </w:tcPr>
          <w:p w:rsidR="002553F7" w:rsidRPr="002553F7" w:rsidRDefault="002553F7" w:rsidP="007F0C66">
            <w:pPr>
              <w:widowControl w:val="0"/>
              <w:ind w:right="38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евили г</w:t>
            </w:r>
            <w:r w:rsidRPr="007F0C66">
              <w:rPr>
                <w:sz w:val="24"/>
                <w:szCs w:val="24"/>
              </w:rPr>
              <w:t>руп</w:t>
            </w:r>
            <w:r w:rsidRPr="002553F7">
              <w:rPr>
                <w:sz w:val="24"/>
                <w:szCs w:val="24"/>
              </w:rPr>
              <w:t>пдля</w:t>
            </w:r>
            <w:r w:rsidRPr="007F0C66">
              <w:rPr>
                <w:sz w:val="24"/>
                <w:szCs w:val="24"/>
              </w:rPr>
              <w:t xml:space="preserve"> об</w:t>
            </w:r>
            <w:r w:rsidRPr="002553F7">
              <w:rPr>
                <w:sz w:val="24"/>
                <w:szCs w:val="24"/>
              </w:rPr>
              <w:t>ес</w:t>
            </w:r>
            <w:r w:rsidRPr="007F0C66">
              <w:rPr>
                <w:sz w:val="24"/>
                <w:szCs w:val="24"/>
              </w:rPr>
              <w:t>пе</w:t>
            </w:r>
            <w:r w:rsidRPr="002553F7">
              <w:rPr>
                <w:sz w:val="24"/>
                <w:szCs w:val="24"/>
              </w:rPr>
              <w:t>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,а 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13</w:t>
            </w:r>
          </w:p>
        </w:tc>
        <w:tc>
          <w:tcPr>
            <w:tcW w:w="2687" w:type="dxa"/>
            <w:shd w:val="clear" w:color="auto" w:fill="auto"/>
          </w:tcPr>
          <w:p w:rsidR="002553F7" w:rsidRPr="002553F7" w:rsidRDefault="002553F7" w:rsidP="007F0C66">
            <w:pPr>
              <w:widowControl w:val="0"/>
              <w:spacing w:line="320" w:lineRule="exact"/>
              <w:ind w:right="84"/>
              <w:rPr>
                <w:sz w:val="24"/>
                <w:szCs w:val="24"/>
              </w:rPr>
            </w:pPr>
            <w:r w:rsidRPr="002553F7">
              <w:rPr>
                <w:sz w:val="24"/>
                <w:szCs w:val="24"/>
              </w:rPr>
              <w:t>Ста</w:t>
            </w:r>
            <w:r w:rsidRPr="007F0C66">
              <w:rPr>
                <w:sz w:val="24"/>
                <w:szCs w:val="24"/>
              </w:rPr>
              <w:t>ро</w:t>
            </w:r>
            <w:r w:rsidRPr="002553F7">
              <w:rPr>
                <w:sz w:val="24"/>
                <w:szCs w:val="24"/>
              </w:rPr>
              <w:t>во</w:t>
            </w:r>
            <w:r w:rsidRPr="007F0C66">
              <w:rPr>
                <w:sz w:val="24"/>
                <w:szCs w:val="24"/>
              </w:rPr>
              <w:t>зр</w:t>
            </w:r>
            <w:r w:rsidRPr="002553F7">
              <w:rPr>
                <w:sz w:val="24"/>
                <w:szCs w:val="24"/>
              </w:rPr>
              <w:t>ас</w:t>
            </w:r>
            <w:r w:rsidRPr="007F0C66">
              <w:rPr>
                <w:sz w:val="24"/>
                <w:szCs w:val="24"/>
              </w:rPr>
              <w:t>тны</w:t>
            </w:r>
            <w:r w:rsidRPr="002553F7">
              <w:rPr>
                <w:sz w:val="24"/>
                <w:szCs w:val="24"/>
              </w:rPr>
              <w:t xml:space="preserve">е </w:t>
            </w:r>
            <w:r w:rsidRPr="007F0C66">
              <w:rPr>
                <w:sz w:val="24"/>
                <w:szCs w:val="24"/>
              </w:rPr>
              <w:t>дер</w:t>
            </w:r>
            <w:r w:rsidRPr="002553F7">
              <w:rPr>
                <w:sz w:val="24"/>
                <w:szCs w:val="24"/>
              </w:rPr>
              <w:t>ев</w:t>
            </w:r>
            <w:r w:rsidRPr="007F0C66">
              <w:rPr>
                <w:sz w:val="24"/>
                <w:szCs w:val="24"/>
              </w:rPr>
              <w:t>ь</w:t>
            </w:r>
            <w:r w:rsidRPr="002553F7">
              <w:rPr>
                <w:sz w:val="24"/>
                <w:szCs w:val="24"/>
              </w:rPr>
              <w:t>я и</w:t>
            </w:r>
            <w:r w:rsidRPr="007F0C66">
              <w:rPr>
                <w:sz w:val="24"/>
                <w:szCs w:val="24"/>
              </w:rPr>
              <w:t xml:space="preserve"> и</w:t>
            </w:r>
            <w:r w:rsidRPr="002553F7">
              <w:rPr>
                <w:sz w:val="24"/>
                <w:szCs w:val="24"/>
              </w:rPr>
              <w:t>х г</w:t>
            </w:r>
            <w:r w:rsidRPr="007F0C66">
              <w:rPr>
                <w:sz w:val="24"/>
                <w:szCs w:val="24"/>
              </w:rPr>
              <w:t>рупп</w:t>
            </w:r>
            <w:r w:rsidRPr="002553F7">
              <w:rPr>
                <w:sz w:val="24"/>
                <w:szCs w:val="24"/>
              </w:rPr>
              <w:t>ы</w:t>
            </w:r>
          </w:p>
        </w:tc>
        <w:tc>
          <w:tcPr>
            <w:tcW w:w="3260" w:type="dxa"/>
            <w:shd w:val="clear" w:color="auto" w:fill="auto"/>
          </w:tcPr>
          <w:p w:rsidR="002553F7" w:rsidRPr="002553F7" w:rsidRDefault="002553F7" w:rsidP="007F0C66">
            <w:pPr>
              <w:widowControl w:val="0"/>
              <w:ind w:right="189"/>
              <w:rPr>
                <w:sz w:val="24"/>
                <w:szCs w:val="24"/>
              </w:rPr>
            </w:pPr>
            <w:r w:rsidRPr="002553F7">
              <w:rPr>
                <w:sz w:val="24"/>
                <w:szCs w:val="24"/>
              </w:rPr>
              <w:t>К</w:t>
            </w:r>
            <w:r w:rsidRPr="007F0C66">
              <w:rPr>
                <w:sz w:val="24"/>
                <w:szCs w:val="24"/>
              </w:rPr>
              <w:t>рупны</w:t>
            </w:r>
            <w:r w:rsidRPr="002553F7">
              <w:rPr>
                <w:sz w:val="24"/>
                <w:szCs w:val="24"/>
              </w:rPr>
              <w:t xml:space="preserve">е </w:t>
            </w:r>
            <w:r w:rsidRPr="007F0C66">
              <w:rPr>
                <w:sz w:val="24"/>
                <w:szCs w:val="24"/>
              </w:rPr>
              <w:t>с</w:t>
            </w:r>
            <w:r w:rsidRPr="002553F7">
              <w:rPr>
                <w:sz w:val="24"/>
                <w:szCs w:val="24"/>
              </w:rPr>
              <w:t>та</w:t>
            </w:r>
            <w:r w:rsidRPr="007F0C66">
              <w:rPr>
                <w:sz w:val="24"/>
                <w:szCs w:val="24"/>
              </w:rPr>
              <w:t>рово</w:t>
            </w:r>
            <w:r w:rsidRPr="002553F7">
              <w:rPr>
                <w:sz w:val="24"/>
                <w:szCs w:val="24"/>
              </w:rPr>
              <w:t>зр</w:t>
            </w:r>
            <w:r w:rsidRPr="007F0C66">
              <w:rPr>
                <w:sz w:val="24"/>
                <w:szCs w:val="24"/>
              </w:rPr>
              <w:t>а</w:t>
            </w:r>
            <w:r w:rsidRPr="002553F7">
              <w:rPr>
                <w:sz w:val="24"/>
                <w:szCs w:val="24"/>
              </w:rPr>
              <w:t xml:space="preserve">стные </w:t>
            </w:r>
            <w:r w:rsidRPr="007F0C66">
              <w:rPr>
                <w:sz w:val="24"/>
                <w:szCs w:val="24"/>
              </w:rPr>
              <w:t>дер</w:t>
            </w:r>
            <w:r w:rsidRPr="002553F7">
              <w:rPr>
                <w:sz w:val="24"/>
                <w:szCs w:val="24"/>
              </w:rPr>
              <w:t>ев</w:t>
            </w:r>
            <w:r w:rsidRPr="007F0C66">
              <w:rPr>
                <w:sz w:val="24"/>
                <w:szCs w:val="24"/>
              </w:rPr>
              <w:t>ь</w:t>
            </w:r>
            <w:r w:rsidRPr="002553F7">
              <w:rPr>
                <w:sz w:val="24"/>
                <w:szCs w:val="24"/>
              </w:rPr>
              <w:t xml:space="preserve">я </w:t>
            </w:r>
            <w:r w:rsidRPr="007F0C66">
              <w:rPr>
                <w:sz w:val="24"/>
                <w:szCs w:val="24"/>
              </w:rPr>
              <w:t>хвойны</w:t>
            </w:r>
            <w:r w:rsidRPr="002553F7">
              <w:rPr>
                <w:sz w:val="24"/>
                <w:szCs w:val="24"/>
              </w:rPr>
              <w:t xml:space="preserve">хи </w:t>
            </w:r>
            <w:r w:rsidRPr="007F0C66">
              <w:rPr>
                <w:sz w:val="24"/>
                <w:szCs w:val="24"/>
              </w:rPr>
              <w:t>ли</w:t>
            </w:r>
            <w:r w:rsidRPr="002553F7">
              <w:rPr>
                <w:sz w:val="24"/>
                <w:szCs w:val="24"/>
              </w:rPr>
              <w:t>стве</w:t>
            </w:r>
            <w:r w:rsidRPr="007F0C66">
              <w:rPr>
                <w:sz w:val="24"/>
                <w:szCs w:val="24"/>
              </w:rPr>
              <w:t>нны</w:t>
            </w:r>
            <w:r w:rsidRPr="002553F7">
              <w:rPr>
                <w:sz w:val="24"/>
                <w:szCs w:val="24"/>
              </w:rPr>
              <w:t>х</w:t>
            </w:r>
            <w:r w:rsidRPr="007F0C66">
              <w:rPr>
                <w:sz w:val="24"/>
                <w:szCs w:val="24"/>
              </w:rPr>
              <w:t xml:space="preserve"> поро</w:t>
            </w:r>
            <w:r w:rsidRPr="002553F7">
              <w:rPr>
                <w:sz w:val="24"/>
                <w:szCs w:val="24"/>
              </w:rPr>
              <w:t>д</w:t>
            </w:r>
            <w:r w:rsidRPr="007F0C66">
              <w:rPr>
                <w:sz w:val="24"/>
                <w:szCs w:val="24"/>
              </w:rPr>
              <w:t xml:space="preserve"> (</w:t>
            </w:r>
            <w:r w:rsidRPr="002553F7">
              <w:rPr>
                <w:sz w:val="24"/>
                <w:szCs w:val="24"/>
              </w:rPr>
              <w:t xml:space="preserve">с </w:t>
            </w:r>
            <w:r w:rsidRPr="007F0C66">
              <w:rPr>
                <w:sz w:val="24"/>
                <w:szCs w:val="24"/>
              </w:rPr>
              <w:t>р</w:t>
            </w:r>
            <w:r w:rsidRPr="002553F7">
              <w:rPr>
                <w:sz w:val="24"/>
                <w:szCs w:val="24"/>
              </w:rPr>
              <w:t>аз</w:t>
            </w:r>
            <w:r w:rsidRPr="007F0C66">
              <w:rPr>
                <w:sz w:val="24"/>
                <w:szCs w:val="24"/>
              </w:rPr>
              <w:t>вито</w:t>
            </w:r>
            <w:r w:rsidRPr="002553F7">
              <w:rPr>
                <w:sz w:val="24"/>
                <w:szCs w:val="24"/>
              </w:rPr>
              <w:t>йк</w:t>
            </w:r>
            <w:r w:rsidRPr="007F0C66">
              <w:rPr>
                <w:sz w:val="24"/>
                <w:szCs w:val="24"/>
              </w:rPr>
              <w:t>роной</w:t>
            </w:r>
            <w:r w:rsidRPr="002553F7">
              <w:rPr>
                <w:sz w:val="24"/>
                <w:szCs w:val="24"/>
              </w:rPr>
              <w:t>,вт</w:t>
            </w:r>
            <w:r w:rsidRPr="007F0C66">
              <w:rPr>
                <w:sz w:val="24"/>
                <w:szCs w:val="24"/>
              </w:rPr>
              <w:t>о</w:t>
            </w:r>
            <w:r w:rsidRPr="002553F7">
              <w:rPr>
                <w:sz w:val="24"/>
                <w:szCs w:val="24"/>
              </w:rPr>
              <w:t>м ч</w:t>
            </w:r>
            <w:r w:rsidRPr="007F0C66">
              <w:rPr>
                <w:sz w:val="24"/>
                <w:szCs w:val="24"/>
              </w:rPr>
              <w:t>и</w:t>
            </w:r>
            <w:r w:rsidRPr="002553F7">
              <w:rPr>
                <w:sz w:val="24"/>
                <w:szCs w:val="24"/>
              </w:rPr>
              <w:t>сле</w:t>
            </w:r>
            <w:r w:rsidRPr="007F0C66">
              <w:rPr>
                <w:sz w:val="24"/>
                <w:szCs w:val="24"/>
              </w:rPr>
              <w:t xml:space="preserve"> много</w:t>
            </w:r>
            <w:r w:rsidRPr="002553F7">
              <w:rPr>
                <w:sz w:val="24"/>
                <w:szCs w:val="24"/>
              </w:rPr>
              <w:t>в</w:t>
            </w:r>
            <w:r w:rsidRPr="007F0C66">
              <w:rPr>
                <w:sz w:val="24"/>
                <w:szCs w:val="24"/>
              </w:rPr>
              <w:t>ершинны</w:t>
            </w:r>
            <w:r w:rsidRPr="002553F7">
              <w:rPr>
                <w:sz w:val="24"/>
                <w:szCs w:val="24"/>
              </w:rPr>
              <w:t xml:space="preserve">е,с </w:t>
            </w:r>
            <w:r w:rsidRPr="007F0C66">
              <w:rPr>
                <w:sz w:val="24"/>
                <w:szCs w:val="24"/>
              </w:rPr>
              <w:t>по</w:t>
            </w:r>
            <w:r w:rsidRPr="002553F7">
              <w:rPr>
                <w:sz w:val="24"/>
                <w:szCs w:val="24"/>
              </w:rPr>
              <w:t>жар</w:t>
            </w:r>
            <w:r w:rsidRPr="007F0C66">
              <w:rPr>
                <w:sz w:val="24"/>
                <w:szCs w:val="24"/>
              </w:rPr>
              <w:t>ны</w:t>
            </w:r>
            <w:r w:rsidRPr="002553F7">
              <w:rPr>
                <w:sz w:val="24"/>
                <w:szCs w:val="24"/>
              </w:rPr>
              <w:t>ми</w:t>
            </w:r>
            <w:r w:rsidRPr="007F0C66">
              <w:rPr>
                <w:sz w:val="24"/>
                <w:szCs w:val="24"/>
              </w:rPr>
              <w:t xml:space="preserve"> под</w:t>
            </w:r>
            <w:r w:rsidRPr="002553F7">
              <w:rPr>
                <w:sz w:val="24"/>
                <w:szCs w:val="24"/>
              </w:rPr>
              <w:t>с</w:t>
            </w:r>
            <w:r w:rsidRPr="007F0C66">
              <w:rPr>
                <w:sz w:val="24"/>
                <w:szCs w:val="24"/>
              </w:rPr>
              <w:t>у</w:t>
            </w:r>
            <w:r w:rsidRPr="002553F7">
              <w:rPr>
                <w:sz w:val="24"/>
                <w:szCs w:val="24"/>
              </w:rPr>
              <w:t>ши</w:t>
            </w:r>
            <w:r w:rsidRPr="007F0C66">
              <w:rPr>
                <w:sz w:val="24"/>
                <w:szCs w:val="24"/>
              </w:rPr>
              <w:t>на</w:t>
            </w:r>
            <w:r w:rsidRPr="002553F7">
              <w:rPr>
                <w:sz w:val="24"/>
                <w:szCs w:val="24"/>
              </w:rPr>
              <w:t>ми) и</w:t>
            </w:r>
            <w:r w:rsidRPr="007F0C66">
              <w:rPr>
                <w:sz w:val="24"/>
                <w:szCs w:val="24"/>
              </w:rPr>
              <w:t xml:space="preserve"> и</w:t>
            </w:r>
            <w:r w:rsidRPr="002553F7">
              <w:rPr>
                <w:sz w:val="24"/>
                <w:szCs w:val="24"/>
              </w:rPr>
              <w:t>хгр</w:t>
            </w:r>
            <w:r w:rsidRPr="007F0C66">
              <w:rPr>
                <w:sz w:val="24"/>
                <w:szCs w:val="24"/>
              </w:rPr>
              <w:t>упп</w:t>
            </w:r>
            <w:r w:rsidRPr="002553F7">
              <w:rPr>
                <w:sz w:val="24"/>
                <w:szCs w:val="24"/>
              </w:rPr>
              <w:t>ы</w:t>
            </w:r>
          </w:p>
        </w:tc>
        <w:tc>
          <w:tcPr>
            <w:tcW w:w="3084" w:type="dxa"/>
            <w:shd w:val="clear" w:color="auto" w:fill="auto"/>
          </w:tcPr>
          <w:p w:rsidR="002553F7" w:rsidRPr="002553F7" w:rsidRDefault="002553F7" w:rsidP="007F0C66">
            <w:pPr>
              <w:widowControl w:val="0"/>
              <w:ind w:right="76"/>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w:t>
            </w:r>
            <w:r w:rsidRPr="007F0C66">
              <w:rPr>
                <w:sz w:val="24"/>
                <w:szCs w:val="24"/>
              </w:rPr>
              <w:t>д</w:t>
            </w:r>
            <w:r w:rsidRPr="002553F7">
              <w:rPr>
                <w:sz w:val="24"/>
                <w:szCs w:val="24"/>
              </w:rPr>
              <w:t>о</w:t>
            </w:r>
            <w:r w:rsidRPr="007F0C66">
              <w:rPr>
                <w:sz w:val="24"/>
                <w:szCs w:val="24"/>
              </w:rPr>
              <w:t xml:space="preserve"> 3</w:t>
            </w:r>
            <w:r w:rsidRPr="002553F7">
              <w:rPr>
                <w:sz w:val="24"/>
                <w:szCs w:val="24"/>
              </w:rPr>
              <w:t>0ш</w:t>
            </w:r>
            <w:r w:rsidRPr="007F0C66">
              <w:rPr>
                <w:sz w:val="24"/>
                <w:szCs w:val="24"/>
              </w:rPr>
              <w:t>т</w:t>
            </w:r>
            <w:r w:rsidRPr="002553F7">
              <w:rPr>
                <w:sz w:val="24"/>
                <w:szCs w:val="24"/>
              </w:rPr>
              <w:t>.</w:t>
            </w:r>
            <w:r w:rsidRPr="007F0C66">
              <w:rPr>
                <w:sz w:val="24"/>
                <w:szCs w:val="24"/>
              </w:rPr>
              <w:t xml:space="preserve"> н</w:t>
            </w:r>
            <w:r w:rsidRPr="002553F7">
              <w:rPr>
                <w:sz w:val="24"/>
                <w:szCs w:val="24"/>
              </w:rPr>
              <w:t xml:space="preserve">а га) в </w:t>
            </w:r>
            <w:r w:rsidRPr="007F0C66">
              <w:rPr>
                <w:sz w:val="24"/>
                <w:szCs w:val="24"/>
              </w:rPr>
              <w:t>вид</w:t>
            </w:r>
            <w:r w:rsidRPr="002553F7">
              <w:rPr>
                <w:sz w:val="24"/>
                <w:szCs w:val="24"/>
              </w:rPr>
              <w:t>е</w:t>
            </w:r>
            <w:r w:rsidRPr="007F0C66">
              <w:rPr>
                <w:sz w:val="24"/>
                <w:szCs w:val="24"/>
              </w:rPr>
              <w:t xml:space="preserve"> отд</w:t>
            </w:r>
            <w:r w:rsidRPr="002553F7">
              <w:rPr>
                <w:sz w:val="24"/>
                <w:szCs w:val="24"/>
              </w:rPr>
              <w:t>ел</w:t>
            </w:r>
            <w:r w:rsidRPr="007F0C66">
              <w:rPr>
                <w:sz w:val="24"/>
                <w:szCs w:val="24"/>
              </w:rPr>
              <w:t>ьны</w:t>
            </w:r>
            <w:r w:rsidRPr="002553F7">
              <w:rPr>
                <w:sz w:val="24"/>
                <w:szCs w:val="24"/>
              </w:rPr>
              <w:t xml:space="preserve">х </w:t>
            </w:r>
            <w:r w:rsidRPr="007F0C66">
              <w:rPr>
                <w:sz w:val="24"/>
                <w:szCs w:val="24"/>
              </w:rPr>
              <w:t>дер</w:t>
            </w:r>
            <w:r w:rsidRPr="002553F7">
              <w:rPr>
                <w:sz w:val="24"/>
                <w:szCs w:val="24"/>
              </w:rPr>
              <w:t>ев</w:t>
            </w:r>
            <w:r w:rsidRPr="007F0C66">
              <w:rPr>
                <w:sz w:val="24"/>
                <w:szCs w:val="24"/>
              </w:rPr>
              <w:t>ь</w:t>
            </w:r>
            <w:r w:rsidRPr="002553F7">
              <w:rPr>
                <w:sz w:val="24"/>
                <w:szCs w:val="24"/>
              </w:rPr>
              <w:t>ев</w:t>
            </w:r>
            <w:r w:rsidRPr="007F0C66">
              <w:rPr>
                <w:sz w:val="24"/>
                <w:szCs w:val="24"/>
              </w:rPr>
              <w:t xml:space="preserve"> ил</w:t>
            </w:r>
            <w:r w:rsidRPr="002553F7">
              <w:rPr>
                <w:sz w:val="24"/>
                <w:szCs w:val="24"/>
              </w:rPr>
              <w:t>и</w:t>
            </w:r>
            <w:r w:rsidRPr="007F0C66">
              <w:rPr>
                <w:sz w:val="24"/>
                <w:szCs w:val="24"/>
              </w:rPr>
              <w:t xml:space="preserve"> груп</w:t>
            </w:r>
            <w:r w:rsidRPr="002553F7">
              <w:rPr>
                <w:sz w:val="24"/>
                <w:szCs w:val="24"/>
              </w:rPr>
              <w:t>п</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ес</w:t>
            </w:r>
            <w:r w:rsidRPr="007F0C66">
              <w:rPr>
                <w:sz w:val="24"/>
                <w:szCs w:val="24"/>
              </w:rPr>
              <w:t>п</w:t>
            </w:r>
            <w:r w:rsidRPr="002553F7">
              <w:rPr>
                <w:sz w:val="24"/>
                <w:szCs w:val="24"/>
              </w:rPr>
              <w:t>еч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,а такжев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14</w:t>
            </w:r>
          </w:p>
        </w:tc>
        <w:tc>
          <w:tcPr>
            <w:tcW w:w="2687" w:type="dxa"/>
            <w:shd w:val="clear" w:color="auto" w:fill="auto"/>
          </w:tcPr>
          <w:p w:rsidR="002553F7" w:rsidRPr="002553F7" w:rsidRDefault="002553F7" w:rsidP="007F0C66">
            <w:pPr>
              <w:widowControl w:val="0"/>
              <w:ind w:right="318"/>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ред</w:t>
            </w:r>
            <w:r w:rsidRPr="002553F7">
              <w:rPr>
                <w:sz w:val="24"/>
                <w:szCs w:val="24"/>
              </w:rPr>
              <w:t>к</w:t>
            </w:r>
            <w:r w:rsidRPr="007F0C66">
              <w:rPr>
                <w:sz w:val="24"/>
                <w:szCs w:val="24"/>
              </w:rPr>
              <w:t>и</w:t>
            </w:r>
            <w:r w:rsidRPr="002553F7">
              <w:rPr>
                <w:sz w:val="24"/>
                <w:szCs w:val="24"/>
              </w:rPr>
              <w:t>х</w:t>
            </w:r>
            <w:r w:rsidRPr="007F0C66">
              <w:rPr>
                <w:sz w:val="24"/>
                <w:szCs w:val="24"/>
              </w:rPr>
              <w:t xml:space="preserve"> поро</w:t>
            </w:r>
            <w:r w:rsidRPr="002553F7">
              <w:rPr>
                <w:sz w:val="24"/>
                <w:szCs w:val="24"/>
              </w:rPr>
              <w:t xml:space="preserve">ди </w:t>
            </w:r>
            <w:r w:rsidRPr="007F0C66">
              <w:rPr>
                <w:sz w:val="24"/>
                <w:szCs w:val="24"/>
              </w:rPr>
              <w:t>и</w:t>
            </w:r>
            <w:r w:rsidRPr="002553F7">
              <w:rPr>
                <w:sz w:val="24"/>
                <w:szCs w:val="24"/>
              </w:rPr>
              <w:t>х</w:t>
            </w:r>
            <w:r w:rsidRPr="007F0C66">
              <w:rPr>
                <w:sz w:val="24"/>
                <w:szCs w:val="24"/>
              </w:rPr>
              <w:t xml:space="preserve"> групп</w:t>
            </w:r>
            <w:r w:rsidRPr="002553F7">
              <w:rPr>
                <w:sz w:val="24"/>
                <w:szCs w:val="24"/>
              </w:rPr>
              <w:t>ы</w:t>
            </w:r>
          </w:p>
        </w:tc>
        <w:tc>
          <w:tcPr>
            <w:tcW w:w="3260" w:type="dxa"/>
            <w:shd w:val="clear" w:color="auto" w:fill="auto"/>
          </w:tcPr>
          <w:p w:rsidR="002553F7" w:rsidRPr="002553F7" w:rsidRDefault="002553F7" w:rsidP="007F0C66">
            <w:pPr>
              <w:widowControl w:val="0"/>
              <w:ind w:right="86"/>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пород</w:t>
            </w:r>
            <w:r w:rsidRPr="002553F7">
              <w:rPr>
                <w:sz w:val="24"/>
                <w:szCs w:val="24"/>
              </w:rPr>
              <w:t>,за</w:t>
            </w:r>
            <w:r w:rsidRPr="007F0C66">
              <w:rPr>
                <w:sz w:val="24"/>
                <w:szCs w:val="24"/>
              </w:rPr>
              <w:t>го</w:t>
            </w:r>
            <w:r w:rsidRPr="002553F7">
              <w:rPr>
                <w:sz w:val="24"/>
                <w:szCs w:val="24"/>
              </w:rPr>
              <w:t>т</w:t>
            </w:r>
            <w:r w:rsidRPr="007F0C66">
              <w:rPr>
                <w:sz w:val="24"/>
                <w:szCs w:val="24"/>
              </w:rPr>
              <w:t>ов</w:t>
            </w:r>
            <w:r w:rsidRPr="002553F7">
              <w:rPr>
                <w:sz w:val="24"/>
                <w:szCs w:val="24"/>
              </w:rPr>
              <w:t xml:space="preserve">ка </w:t>
            </w:r>
            <w:r w:rsidRPr="007F0C66">
              <w:rPr>
                <w:sz w:val="24"/>
                <w:szCs w:val="24"/>
              </w:rPr>
              <w:t>др</w:t>
            </w:r>
            <w:r w:rsidRPr="002553F7">
              <w:rPr>
                <w:sz w:val="24"/>
                <w:szCs w:val="24"/>
              </w:rPr>
              <w:t>евес</w:t>
            </w:r>
            <w:r w:rsidRPr="007F0C66">
              <w:rPr>
                <w:sz w:val="24"/>
                <w:szCs w:val="24"/>
              </w:rPr>
              <w:t>ин</w:t>
            </w:r>
            <w:r w:rsidRPr="002553F7">
              <w:rPr>
                <w:sz w:val="24"/>
                <w:szCs w:val="24"/>
              </w:rPr>
              <w:t>ы к</w:t>
            </w:r>
            <w:r w:rsidRPr="007F0C66">
              <w:rPr>
                <w:sz w:val="24"/>
                <w:szCs w:val="24"/>
              </w:rPr>
              <w:t>оторы</w:t>
            </w:r>
            <w:r w:rsidRPr="002553F7">
              <w:rPr>
                <w:sz w:val="24"/>
                <w:szCs w:val="24"/>
              </w:rPr>
              <w:t>хне</w:t>
            </w:r>
            <w:r w:rsidRPr="007F0C66">
              <w:rPr>
                <w:sz w:val="24"/>
                <w:szCs w:val="24"/>
              </w:rPr>
              <w:t xml:space="preserve"> допу</w:t>
            </w:r>
            <w:r w:rsidRPr="002553F7">
              <w:rPr>
                <w:sz w:val="24"/>
                <w:szCs w:val="24"/>
              </w:rPr>
              <w:t>скаетс</w:t>
            </w:r>
            <w:r w:rsidRPr="007F0C66">
              <w:rPr>
                <w:sz w:val="24"/>
                <w:szCs w:val="24"/>
              </w:rPr>
              <w:t>я</w:t>
            </w:r>
            <w:r w:rsidRPr="002553F7">
              <w:rPr>
                <w:sz w:val="24"/>
                <w:szCs w:val="24"/>
              </w:rPr>
              <w:t xml:space="preserve">, </w:t>
            </w:r>
            <w:r w:rsidRPr="007F0C66">
              <w:rPr>
                <w:sz w:val="24"/>
                <w:szCs w:val="24"/>
              </w:rPr>
              <w:t>ины</w:t>
            </w:r>
            <w:r w:rsidRPr="002553F7">
              <w:rPr>
                <w:sz w:val="24"/>
                <w:szCs w:val="24"/>
              </w:rPr>
              <w:t xml:space="preserve">е </w:t>
            </w:r>
            <w:r w:rsidRPr="007F0C66">
              <w:rPr>
                <w:sz w:val="24"/>
                <w:szCs w:val="24"/>
              </w:rPr>
              <w:t>породы</w:t>
            </w:r>
            <w:r w:rsidRPr="002553F7">
              <w:rPr>
                <w:sz w:val="24"/>
                <w:szCs w:val="24"/>
              </w:rPr>
              <w:t>,</w:t>
            </w:r>
            <w:r w:rsidRPr="007F0C66">
              <w:rPr>
                <w:sz w:val="24"/>
                <w:szCs w:val="24"/>
              </w:rPr>
              <w:t xml:space="preserve"> редки</w:t>
            </w:r>
            <w:r w:rsidRPr="002553F7">
              <w:rPr>
                <w:sz w:val="24"/>
                <w:szCs w:val="24"/>
              </w:rPr>
              <w:t xml:space="preserve">е в </w:t>
            </w:r>
            <w:r w:rsidRPr="007F0C66">
              <w:rPr>
                <w:sz w:val="24"/>
                <w:szCs w:val="24"/>
              </w:rPr>
              <w:t>д</w:t>
            </w:r>
            <w:r w:rsidRPr="002553F7">
              <w:rPr>
                <w:sz w:val="24"/>
                <w:szCs w:val="24"/>
              </w:rPr>
              <w:t>а</w:t>
            </w:r>
            <w:r w:rsidRPr="007F0C66">
              <w:rPr>
                <w:sz w:val="24"/>
                <w:szCs w:val="24"/>
              </w:rPr>
              <w:t>нно</w:t>
            </w:r>
            <w:r w:rsidRPr="002553F7">
              <w:rPr>
                <w:sz w:val="24"/>
                <w:szCs w:val="24"/>
              </w:rPr>
              <w:t>йм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w:t>
            </w:r>
            <w:r w:rsidRPr="007F0C66">
              <w:rPr>
                <w:sz w:val="24"/>
                <w:szCs w:val="24"/>
              </w:rPr>
              <w:t xml:space="preserve"> ил</w:t>
            </w:r>
            <w:r w:rsidRPr="002553F7">
              <w:rPr>
                <w:sz w:val="24"/>
                <w:szCs w:val="24"/>
              </w:rPr>
              <w:t xml:space="preserve">и </w:t>
            </w:r>
            <w:r w:rsidRPr="007F0C66">
              <w:rPr>
                <w:sz w:val="24"/>
                <w:szCs w:val="24"/>
              </w:rPr>
              <w:t>н</w:t>
            </w:r>
            <w:r w:rsidRPr="002553F7">
              <w:rPr>
                <w:sz w:val="24"/>
                <w:szCs w:val="24"/>
              </w:rPr>
              <w:t>а</w:t>
            </w:r>
            <w:r w:rsidRPr="007F0C66">
              <w:rPr>
                <w:sz w:val="24"/>
                <w:szCs w:val="24"/>
              </w:rPr>
              <w:t>ход</w:t>
            </w:r>
            <w:r w:rsidRPr="002553F7">
              <w:rPr>
                <w:sz w:val="24"/>
                <w:szCs w:val="24"/>
              </w:rPr>
              <w:t>я</w:t>
            </w:r>
            <w:r w:rsidRPr="007F0C66">
              <w:rPr>
                <w:sz w:val="24"/>
                <w:szCs w:val="24"/>
              </w:rPr>
              <w:t>щи</w:t>
            </w:r>
            <w:r w:rsidRPr="002553F7">
              <w:rPr>
                <w:sz w:val="24"/>
                <w:szCs w:val="24"/>
              </w:rPr>
              <w:t>е</w:t>
            </w:r>
            <w:r w:rsidRPr="007F0C66">
              <w:rPr>
                <w:sz w:val="24"/>
                <w:szCs w:val="24"/>
              </w:rPr>
              <w:t>с</w:t>
            </w:r>
            <w:r w:rsidRPr="002553F7">
              <w:rPr>
                <w:sz w:val="24"/>
                <w:szCs w:val="24"/>
              </w:rPr>
              <w:t>я на</w:t>
            </w:r>
            <w:r w:rsidRPr="007F0C66">
              <w:rPr>
                <w:sz w:val="24"/>
                <w:szCs w:val="24"/>
              </w:rPr>
              <w:t xml:space="preserve"> границ</w:t>
            </w:r>
            <w:r w:rsidRPr="002553F7">
              <w:rPr>
                <w:sz w:val="24"/>
                <w:szCs w:val="24"/>
              </w:rPr>
              <w:t>е естеств</w:t>
            </w:r>
            <w:r w:rsidRPr="007F0C66">
              <w:rPr>
                <w:sz w:val="24"/>
                <w:szCs w:val="24"/>
              </w:rPr>
              <w:t>енног</w:t>
            </w:r>
            <w:r w:rsidRPr="002553F7">
              <w:rPr>
                <w:sz w:val="24"/>
                <w:szCs w:val="24"/>
              </w:rPr>
              <w:t>оа</w:t>
            </w:r>
            <w:r w:rsidRPr="007F0C66">
              <w:rPr>
                <w:sz w:val="24"/>
                <w:szCs w:val="24"/>
              </w:rPr>
              <w:t>р</w:t>
            </w:r>
            <w:r w:rsidRPr="002553F7">
              <w:rPr>
                <w:sz w:val="24"/>
                <w:szCs w:val="24"/>
              </w:rPr>
              <w:t>еа</w:t>
            </w:r>
            <w:r w:rsidRPr="007F0C66">
              <w:rPr>
                <w:sz w:val="24"/>
                <w:szCs w:val="24"/>
              </w:rPr>
              <w:t>л</w:t>
            </w:r>
            <w:r w:rsidRPr="002553F7">
              <w:rPr>
                <w:sz w:val="24"/>
                <w:szCs w:val="24"/>
              </w:rPr>
              <w:t>а</w:t>
            </w:r>
            <w:r w:rsidRPr="007F0C66">
              <w:rPr>
                <w:sz w:val="24"/>
                <w:szCs w:val="24"/>
              </w:rPr>
              <w:t>р</w:t>
            </w:r>
            <w:r w:rsidRPr="002553F7">
              <w:rPr>
                <w:sz w:val="24"/>
                <w:szCs w:val="24"/>
              </w:rPr>
              <w:t>а</w:t>
            </w:r>
            <w:r w:rsidRPr="007F0C66">
              <w:rPr>
                <w:sz w:val="24"/>
                <w:szCs w:val="24"/>
              </w:rPr>
              <w:t>спро</w:t>
            </w:r>
            <w:r w:rsidRPr="002553F7">
              <w:rPr>
                <w:sz w:val="24"/>
                <w:szCs w:val="24"/>
              </w:rPr>
              <w:t>с</w:t>
            </w:r>
            <w:r w:rsidRPr="007F0C66">
              <w:rPr>
                <w:sz w:val="24"/>
                <w:szCs w:val="24"/>
              </w:rPr>
              <w:t>тран</w:t>
            </w:r>
            <w:r w:rsidRPr="002553F7">
              <w:rPr>
                <w:sz w:val="24"/>
                <w:szCs w:val="24"/>
              </w:rPr>
              <w:t>е</w:t>
            </w:r>
            <w:r w:rsidRPr="007F0C66">
              <w:rPr>
                <w:sz w:val="24"/>
                <w:szCs w:val="24"/>
              </w:rPr>
              <w:t>ни</w:t>
            </w:r>
            <w:r w:rsidRPr="002553F7">
              <w:rPr>
                <w:sz w:val="24"/>
                <w:szCs w:val="24"/>
              </w:rPr>
              <w:t>я</w:t>
            </w:r>
          </w:p>
        </w:tc>
        <w:tc>
          <w:tcPr>
            <w:tcW w:w="3084" w:type="dxa"/>
            <w:shd w:val="clear" w:color="auto" w:fill="auto"/>
          </w:tcPr>
          <w:p w:rsidR="002553F7" w:rsidRPr="002553F7" w:rsidRDefault="002553F7" w:rsidP="007F0C66">
            <w:pPr>
              <w:widowControl w:val="0"/>
              <w:ind w:right="67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еви г</w:t>
            </w:r>
            <w:r w:rsidRPr="007F0C66">
              <w:rPr>
                <w:sz w:val="24"/>
                <w:szCs w:val="24"/>
              </w:rPr>
              <w:t>руп</w:t>
            </w:r>
            <w:r w:rsidRPr="002553F7">
              <w:rPr>
                <w:sz w:val="24"/>
                <w:szCs w:val="24"/>
              </w:rPr>
              <w:t>п</w:t>
            </w:r>
            <w:r w:rsidRPr="007F0C66">
              <w:rPr>
                <w:sz w:val="24"/>
                <w:szCs w:val="24"/>
              </w:rPr>
              <w:t xml:space="preserve"> в</w:t>
            </w:r>
            <w:r w:rsidRPr="002553F7">
              <w:rPr>
                <w:sz w:val="24"/>
                <w:szCs w:val="24"/>
              </w:rPr>
              <w:t>месте с с</w:t>
            </w:r>
            <w:r w:rsidRPr="007F0C66">
              <w:rPr>
                <w:sz w:val="24"/>
                <w:szCs w:val="24"/>
              </w:rPr>
              <w:t>опу</w:t>
            </w:r>
            <w:r w:rsidRPr="002553F7">
              <w:rPr>
                <w:sz w:val="24"/>
                <w:szCs w:val="24"/>
              </w:rPr>
              <w:t>тст</w:t>
            </w:r>
            <w:r w:rsidRPr="007F0C66">
              <w:rPr>
                <w:sz w:val="24"/>
                <w:szCs w:val="24"/>
              </w:rPr>
              <w:t>вую</w:t>
            </w:r>
            <w:r w:rsidRPr="002553F7">
              <w:rPr>
                <w:sz w:val="24"/>
                <w:szCs w:val="24"/>
              </w:rPr>
              <w:t>щими</w:t>
            </w:r>
            <w:r w:rsidRPr="007F0C66">
              <w:rPr>
                <w:sz w:val="24"/>
                <w:szCs w:val="24"/>
              </w:rPr>
              <w:t>порода</w:t>
            </w:r>
            <w:r w:rsidRPr="002553F7">
              <w:rPr>
                <w:sz w:val="24"/>
                <w:szCs w:val="24"/>
              </w:rPr>
              <w:t>ми</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w:t>
            </w:r>
            <w:r w:rsidRPr="007F0C66">
              <w:rPr>
                <w:sz w:val="24"/>
                <w:szCs w:val="24"/>
              </w:rPr>
              <w:t>сп</w:t>
            </w:r>
            <w:r w:rsidRPr="002553F7">
              <w:rPr>
                <w:sz w:val="24"/>
                <w:szCs w:val="24"/>
              </w:rPr>
              <w:t>ечения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,атакже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х</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15</w:t>
            </w:r>
          </w:p>
        </w:tc>
        <w:tc>
          <w:tcPr>
            <w:tcW w:w="2687" w:type="dxa"/>
            <w:shd w:val="clear" w:color="auto" w:fill="auto"/>
          </w:tcPr>
          <w:p w:rsidR="002553F7" w:rsidRPr="002553F7" w:rsidRDefault="002553F7" w:rsidP="007F0C66">
            <w:pPr>
              <w:widowControl w:val="0"/>
              <w:ind w:right="358"/>
              <w:rPr>
                <w:sz w:val="24"/>
                <w:szCs w:val="24"/>
              </w:rPr>
            </w:pPr>
            <w:r w:rsidRPr="002553F7">
              <w:rPr>
                <w:sz w:val="24"/>
                <w:szCs w:val="24"/>
              </w:rPr>
              <w:t>Ре</w:t>
            </w:r>
            <w:r w:rsidRPr="007F0C66">
              <w:rPr>
                <w:sz w:val="24"/>
                <w:szCs w:val="24"/>
              </w:rPr>
              <w:t>дки</w:t>
            </w:r>
            <w:r w:rsidRPr="002553F7">
              <w:rPr>
                <w:sz w:val="24"/>
                <w:szCs w:val="24"/>
              </w:rPr>
              <w:t>е с</w:t>
            </w:r>
            <w:r w:rsidRPr="007F0C66">
              <w:rPr>
                <w:sz w:val="24"/>
                <w:szCs w:val="24"/>
              </w:rPr>
              <w:t>ообщ</w:t>
            </w:r>
            <w:r w:rsidRPr="002553F7">
              <w:rPr>
                <w:sz w:val="24"/>
                <w:szCs w:val="24"/>
              </w:rPr>
              <w:t>естваи 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p>
        </w:tc>
        <w:tc>
          <w:tcPr>
            <w:tcW w:w="3260" w:type="dxa"/>
            <w:shd w:val="clear" w:color="auto" w:fill="auto"/>
          </w:tcPr>
          <w:p w:rsidR="002553F7" w:rsidRPr="002553F7" w:rsidRDefault="002553F7" w:rsidP="00365520">
            <w:pPr>
              <w:widowControl w:val="0"/>
              <w:ind w:right="127"/>
              <w:rPr>
                <w:sz w:val="24"/>
                <w:szCs w:val="24"/>
              </w:rPr>
            </w:pPr>
            <w:r w:rsidRPr="002553F7">
              <w:rPr>
                <w:sz w:val="24"/>
                <w:szCs w:val="24"/>
              </w:rPr>
              <w:t>Уч</w:t>
            </w:r>
            <w:r w:rsidRPr="007F0C66">
              <w:rPr>
                <w:sz w:val="24"/>
                <w:szCs w:val="24"/>
              </w:rPr>
              <w:t>а</w:t>
            </w:r>
            <w:r w:rsidRPr="002553F7">
              <w:rPr>
                <w:sz w:val="24"/>
                <w:szCs w:val="24"/>
              </w:rPr>
              <w:t>ст</w:t>
            </w:r>
            <w:r w:rsidRPr="007F0C66">
              <w:rPr>
                <w:sz w:val="24"/>
                <w:szCs w:val="24"/>
              </w:rPr>
              <w:t>к</w:t>
            </w:r>
            <w:r w:rsidRPr="002553F7">
              <w:rPr>
                <w:sz w:val="24"/>
                <w:szCs w:val="24"/>
              </w:rPr>
              <w:t>и</w:t>
            </w:r>
            <w:r w:rsidRPr="007F0C66">
              <w:rPr>
                <w:sz w:val="24"/>
                <w:szCs w:val="24"/>
              </w:rPr>
              <w:t xml:space="preserve"> л</w:t>
            </w:r>
            <w:r w:rsidRPr="002553F7">
              <w:rPr>
                <w:sz w:val="24"/>
                <w:szCs w:val="24"/>
              </w:rPr>
              <w:t xml:space="preserve">еса, </w:t>
            </w:r>
            <w:r w:rsidRPr="007F0C66">
              <w:rPr>
                <w:sz w:val="24"/>
                <w:szCs w:val="24"/>
              </w:rPr>
              <w:t>в</w:t>
            </w:r>
            <w:r w:rsidRPr="002553F7">
              <w:rPr>
                <w:sz w:val="24"/>
                <w:szCs w:val="24"/>
              </w:rPr>
              <w:t>кл</w:t>
            </w:r>
            <w:r w:rsidRPr="007F0C66">
              <w:rPr>
                <w:sz w:val="24"/>
                <w:szCs w:val="24"/>
              </w:rPr>
              <w:t>ю</w:t>
            </w:r>
            <w:r w:rsidRPr="002553F7">
              <w:rPr>
                <w:sz w:val="24"/>
                <w:szCs w:val="24"/>
              </w:rPr>
              <w:t xml:space="preserve">чающие </w:t>
            </w:r>
            <w:r w:rsidRPr="007F0C66">
              <w:rPr>
                <w:sz w:val="24"/>
                <w:szCs w:val="24"/>
              </w:rPr>
              <w:t>ред</w:t>
            </w:r>
            <w:r w:rsidRPr="002553F7">
              <w:rPr>
                <w:sz w:val="24"/>
                <w:szCs w:val="24"/>
              </w:rPr>
              <w:t>к</w:t>
            </w:r>
            <w:r w:rsidRPr="007F0C66">
              <w:rPr>
                <w:sz w:val="24"/>
                <w:szCs w:val="24"/>
              </w:rPr>
              <w:t>и</w:t>
            </w:r>
            <w:r w:rsidRPr="002553F7">
              <w:rPr>
                <w:sz w:val="24"/>
                <w:szCs w:val="24"/>
              </w:rPr>
              <w:t xml:space="preserve">е </w:t>
            </w:r>
            <w:r w:rsidRPr="007F0C66">
              <w:rPr>
                <w:sz w:val="24"/>
                <w:szCs w:val="24"/>
              </w:rPr>
              <w:t>пород</w:t>
            </w:r>
            <w:r w:rsidRPr="002553F7">
              <w:rPr>
                <w:sz w:val="24"/>
                <w:szCs w:val="24"/>
              </w:rPr>
              <w:t>ы</w:t>
            </w:r>
            <w:r w:rsidRPr="007F0C66">
              <w:rPr>
                <w:sz w:val="24"/>
                <w:szCs w:val="24"/>
              </w:rPr>
              <w:t xml:space="preserve"> дере</w:t>
            </w:r>
            <w:r w:rsidRPr="002553F7">
              <w:rPr>
                <w:sz w:val="24"/>
                <w:szCs w:val="24"/>
              </w:rPr>
              <w:t>в</w:t>
            </w:r>
            <w:r w:rsidRPr="007F0C66">
              <w:rPr>
                <w:sz w:val="24"/>
                <w:szCs w:val="24"/>
              </w:rPr>
              <w:t>ь</w:t>
            </w:r>
            <w:r w:rsidRPr="002553F7">
              <w:rPr>
                <w:sz w:val="24"/>
                <w:szCs w:val="24"/>
              </w:rPr>
              <w:t>еви к</w:t>
            </w:r>
            <w:r w:rsidRPr="007F0C66">
              <w:rPr>
                <w:sz w:val="24"/>
                <w:szCs w:val="24"/>
              </w:rPr>
              <w:t>у</w:t>
            </w:r>
            <w:r w:rsidRPr="002553F7">
              <w:rPr>
                <w:sz w:val="24"/>
                <w:szCs w:val="24"/>
              </w:rPr>
              <w:t>ста</w:t>
            </w:r>
            <w:r w:rsidRPr="007F0C66">
              <w:rPr>
                <w:sz w:val="24"/>
                <w:szCs w:val="24"/>
              </w:rPr>
              <w:t>рни</w:t>
            </w:r>
            <w:r w:rsidRPr="002553F7">
              <w:rPr>
                <w:sz w:val="24"/>
                <w:szCs w:val="24"/>
              </w:rPr>
              <w:t>к</w:t>
            </w:r>
            <w:r w:rsidRPr="007F0C66">
              <w:rPr>
                <w:sz w:val="24"/>
                <w:szCs w:val="24"/>
              </w:rPr>
              <w:t>о</w:t>
            </w:r>
            <w:r w:rsidRPr="002553F7">
              <w:rPr>
                <w:sz w:val="24"/>
                <w:szCs w:val="24"/>
              </w:rPr>
              <w:t>в(в с</w:t>
            </w:r>
            <w:r w:rsidRPr="007F0C66">
              <w:rPr>
                <w:sz w:val="24"/>
                <w:szCs w:val="24"/>
              </w:rPr>
              <w:t>оо</w:t>
            </w:r>
            <w:r w:rsidRPr="002553F7">
              <w:rPr>
                <w:sz w:val="24"/>
                <w:szCs w:val="24"/>
              </w:rPr>
              <w:t>т</w:t>
            </w:r>
            <w:r w:rsidRPr="007F0C66">
              <w:rPr>
                <w:sz w:val="24"/>
                <w:szCs w:val="24"/>
              </w:rPr>
              <w:t>в</w:t>
            </w:r>
            <w:r w:rsidRPr="002553F7">
              <w:rPr>
                <w:sz w:val="24"/>
                <w:szCs w:val="24"/>
              </w:rPr>
              <w:t>етст</w:t>
            </w:r>
            <w:r w:rsidRPr="007F0C66">
              <w:rPr>
                <w:sz w:val="24"/>
                <w:szCs w:val="24"/>
              </w:rPr>
              <w:t>ви</w:t>
            </w:r>
            <w:r w:rsidRPr="002553F7">
              <w:rPr>
                <w:sz w:val="24"/>
                <w:szCs w:val="24"/>
              </w:rPr>
              <w:t>ис</w:t>
            </w:r>
            <w:r w:rsidRPr="007F0C66">
              <w:rPr>
                <w:sz w:val="24"/>
                <w:szCs w:val="24"/>
              </w:rPr>
              <w:t xml:space="preserve"> п</w:t>
            </w:r>
            <w:r w:rsidRPr="002553F7">
              <w:rPr>
                <w:sz w:val="24"/>
                <w:szCs w:val="24"/>
              </w:rPr>
              <w:t>.</w:t>
            </w:r>
            <w:r w:rsidRPr="007F0C66">
              <w:rPr>
                <w:sz w:val="24"/>
                <w:szCs w:val="24"/>
              </w:rPr>
              <w:t xml:space="preserve"> 14</w:t>
            </w:r>
            <w:r w:rsidRPr="002553F7">
              <w:rPr>
                <w:sz w:val="24"/>
                <w:szCs w:val="24"/>
              </w:rPr>
              <w:t xml:space="preserve">),с </w:t>
            </w:r>
            <w:r w:rsidRPr="007F0C66">
              <w:rPr>
                <w:sz w:val="24"/>
                <w:szCs w:val="24"/>
              </w:rPr>
              <w:t>уни</w:t>
            </w:r>
            <w:r w:rsidRPr="002553F7">
              <w:rPr>
                <w:sz w:val="24"/>
                <w:szCs w:val="24"/>
              </w:rPr>
              <w:t>кал</w:t>
            </w:r>
            <w:r w:rsidRPr="007F0C66">
              <w:rPr>
                <w:sz w:val="24"/>
                <w:szCs w:val="24"/>
              </w:rPr>
              <w:t>ьны</w:t>
            </w:r>
            <w:r w:rsidRPr="002553F7">
              <w:rPr>
                <w:sz w:val="24"/>
                <w:szCs w:val="24"/>
              </w:rPr>
              <w:t xml:space="preserve">м </w:t>
            </w:r>
            <w:r w:rsidRPr="007F0C66">
              <w:rPr>
                <w:sz w:val="24"/>
                <w:szCs w:val="24"/>
              </w:rPr>
              <w:t>со</w:t>
            </w:r>
            <w:r w:rsidRPr="002553F7">
              <w:rPr>
                <w:sz w:val="24"/>
                <w:szCs w:val="24"/>
              </w:rPr>
              <w:t>ста</w:t>
            </w:r>
            <w:r w:rsidRPr="007F0C66">
              <w:rPr>
                <w:sz w:val="24"/>
                <w:szCs w:val="24"/>
              </w:rPr>
              <w:t>во</w:t>
            </w:r>
            <w:r w:rsidRPr="002553F7">
              <w:rPr>
                <w:sz w:val="24"/>
                <w:szCs w:val="24"/>
              </w:rPr>
              <w:t xml:space="preserve">м </w:t>
            </w:r>
            <w:r w:rsidRPr="007F0C66">
              <w:rPr>
                <w:sz w:val="24"/>
                <w:szCs w:val="24"/>
              </w:rPr>
              <w:t>др</w:t>
            </w:r>
            <w:r w:rsidRPr="002553F7">
              <w:rPr>
                <w:sz w:val="24"/>
                <w:szCs w:val="24"/>
              </w:rPr>
              <w:t>евес</w:t>
            </w:r>
            <w:r w:rsidRPr="007F0C66">
              <w:rPr>
                <w:sz w:val="24"/>
                <w:szCs w:val="24"/>
              </w:rPr>
              <w:t>ны</w:t>
            </w:r>
            <w:r w:rsidRPr="002553F7">
              <w:rPr>
                <w:sz w:val="24"/>
                <w:szCs w:val="24"/>
              </w:rPr>
              <w:t>х</w:t>
            </w:r>
            <w:r w:rsidRPr="007F0C66">
              <w:rPr>
                <w:sz w:val="24"/>
                <w:szCs w:val="24"/>
              </w:rPr>
              <w:t xml:space="preserve"> пород</w:t>
            </w:r>
            <w:r w:rsidRPr="002553F7">
              <w:rPr>
                <w:sz w:val="24"/>
                <w:szCs w:val="24"/>
              </w:rPr>
              <w:t>,</w:t>
            </w:r>
            <w:r w:rsidRPr="007F0C66">
              <w:rPr>
                <w:sz w:val="24"/>
                <w:szCs w:val="24"/>
              </w:rPr>
              <w:t xml:space="preserve"> либ</w:t>
            </w:r>
            <w:r w:rsidRPr="002553F7">
              <w:rPr>
                <w:sz w:val="24"/>
                <w:szCs w:val="24"/>
              </w:rPr>
              <w:t>ов к</w:t>
            </w:r>
            <w:r w:rsidRPr="007F0C66">
              <w:rPr>
                <w:sz w:val="24"/>
                <w:szCs w:val="24"/>
              </w:rPr>
              <w:t>оторы</w:t>
            </w:r>
            <w:r w:rsidRPr="002553F7">
              <w:rPr>
                <w:sz w:val="24"/>
                <w:szCs w:val="24"/>
              </w:rPr>
              <w:t>хр</w:t>
            </w:r>
            <w:r w:rsidRPr="007F0C66">
              <w:rPr>
                <w:sz w:val="24"/>
                <w:szCs w:val="24"/>
              </w:rPr>
              <w:t>едки</w:t>
            </w:r>
            <w:r w:rsidRPr="002553F7">
              <w:rPr>
                <w:sz w:val="24"/>
                <w:szCs w:val="24"/>
              </w:rPr>
              <w:t xml:space="preserve">е </w:t>
            </w:r>
            <w:r w:rsidRPr="007F0C66">
              <w:rPr>
                <w:sz w:val="24"/>
                <w:szCs w:val="24"/>
              </w:rPr>
              <w:t>вид</w:t>
            </w:r>
            <w:r w:rsidRPr="002553F7">
              <w:rPr>
                <w:sz w:val="24"/>
                <w:szCs w:val="24"/>
              </w:rPr>
              <w:t xml:space="preserve">ы </w:t>
            </w:r>
            <w:r w:rsidRPr="007F0C66">
              <w:rPr>
                <w:sz w:val="24"/>
                <w:szCs w:val="24"/>
              </w:rPr>
              <w:t>р</w:t>
            </w:r>
            <w:r w:rsidRPr="002553F7">
              <w:rPr>
                <w:sz w:val="24"/>
                <w:szCs w:val="24"/>
              </w:rPr>
              <w:t>аст</w:t>
            </w:r>
            <w:r w:rsidRPr="007F0C66">
              <w:rPr>
                <w:sz w:val="24"/>
                <w:szCs w:val="24"/>
              </w:rPr>
              <w:t>ени</w:t>
            </w:r>
            <w:r w:rsidRPr="002553F7">
              <w:rPr>
                <w:sz w:val="24"/>
                <w:szCs w:val="24"/>
              </w:rPr>
              <w:t>й</w:t>
            </w:r>
            <w:r w:rsidRPr="007F0C66">
              <w:rPr>
                <w:sz w:val="24"/>
                <w:szCs w:val="24"/>
              </w:rPr>
              <w:t xml:space="preserve"> доминирую</w:t>
            </w:r>
            <w:r w:rsidRPr="002553F7">
              <w:rPr>
                <w:sz w:val="24"/>
                <w:szCs w:val="24"/>
              </w:rPr>
              <w:t xml:space="preserve">т в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яру</w:t>
            </w:r>
            <w:r w:rsidRPr="002553F7">
              <w:rPr>
                <w:sz w:val="24"/>
                <w:szCs w:val="24"/>
              </w:rPr>
              <w:t xml:space="preserve">сах </w:t>
            </w:r>
            <w:r w:rsidRPr="007F0C66">
              <w:rPr>
                <w:sz w:val="24"/>
                <w:szCs w:val="24"/>
              </w:rPr>
              <w:t>р</w:t>
            </w:r>
            <w:r w:rsidRPr="002553F7">
              <w:rPr>
                <w:sz w:val="24"/>
                <w:szCs w:val="24"/>
              </w:rPr>
              <w:t>ас</w:t>
            </w:r>
            <w:r w:rsidRPr="007F0C66">
              <w:rPr>
                <w:sz w:val="24"/>
                <w:szCs w:val="24"/>
              </w:rPr>
              <w:t>ти</w:t>
            </w:r>
            <w:r w:rsidRPr="002553F7">
              <w:rPr>
                <w:sz w:val="24"/>
                <w:szCs w:val="24"/>
              </w:rPr>
              <w:t>те</w:t>
            </w:r>
            <w:r w:rsidRPr="007F0C66">
              <w:rPr>
                <w:sz w:val="24"/>
                <w:szCs w:val="24"/>
              </w:rPr>
              <w:t>льно</w:t>
            </w:r>
            <w:r w:rsidRPr="002553F7">
              <w:rPr>
                <w:sz w:val="24"/>
                <w:szCs w:val="24"/>
              </w:rPr>
              <w:t>гос</w:t>
            </w:r>
            <w:r w:rsidRPr="007F0C66">
              <w:rPr>
                <w:sz w:val="24"/>
                <w:szCs w:val="24"/>
              </w:rPr>
              <w:t>ооб</w:t>
            </w:r>
            <w:r w:rsidRPr="002553F7">
              <w:rPr>
                <w:sz w:val="24"/>
                <w:szCs w:val="24"/>
              </w:rPr>
              <w:t xml:space="preserve">щества; </w:t>
            </w:r>
            <w:r w:rsidRPr="007F0C66">
              <w:rPr>
                <w:sz w:val="24"/>
                <w:szCs w:val="24"/>
              </w:rPr>
              <w:t>у</w:t>
            </w:r>
            <w:r w:rsidRPr="002553F7">
              <w:rPr>
                <w:sz w:val="24"/>
                <w:szCs w:val="24"/>
              </w:rPr>
              <w:t>частки</w:t>
            </w:r>
            <w:r w:rsidRPr="007F0C66">
              <w:rPr>
                <w:sz w:val="24"/>
                <w:szCs w:val="24"/>
              </w:rPr>
              <w:t xml:space="preserve"> типичны</w:t>
            </w:r>
            <w:r w:rsidRPr="002553F7">
              <w:rPr>
                <w:sz w:val="24"/>
                <w:szCs w:val="24"/>
              </w:rPr>
              <w:t>х</w:t>
            </w:r>
            <w:r w:rsidRPr="007F0C66">
              <w:rPr>
                <w:sz w:val="24"/>
                <w:szCs w:val="24"/>
              </w:rPr>
              <w:t xml:space="preserve"> дл</w:t>
            </w:r>
            <w:r w:rsidRPr="002553F7">
              <w:rPr>
                <w:sz w:val="24"/>
                <w:szCs w:val="24"/>
              </w:rPr>
              <w:t xml:space="preserve">я </w:t>
            </w:r>
            <w:r w:rsidRPr="007F0C66">
              <w:rPr>
                <w:sz w:val="24"/>
                <w:szCs w:val="24"/>
              </w:rPr>
              <w:t>д</w:t>
            </w:r>
            <w:r w:rsidRPr="002553F7">
              <w:rPr>
                <w:sz w:val="24"/>
                <w:szCs w:val="24"/>
              </w:rPr>
              <w:t>а</w:t>
            </w:r>
            <w:r w:rsidRPr="007F0C66">
              <w:rPr>
                <w:sz w:val="24"/>
                <w:szCs w:val="24"/>
              </w:rPr>
              <w:t>нно</w:t>
            </w:r>
            <w:r w:rsidRPr="002553F7">
              <w:rPr>
                <w:sz w:val="24"/>
                <w:szCs w:val="24"/>
              </w:rPr>
              <w:t>йм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 xml:space="preserve">и </w:t>
            </w:r>
            <w:r w:rsidRPr="002553F7">
              <w:rPr>
                <w:sz w:val="24"/>
                <w:szCs w:val="24"/>
              </w:rPr>
              <w:lastRenderedPageBreak/>
              <w:t>с</w:t>
            </w:r>
            <w:r w:rsidRPr="007F0C66">
              <w:rPr>
                <w:sz w:val="24"/>
                <w:szCs w:val="24"/>
              </w:rPr>
              <w:t>ообщ</w:t>
            </w:r>
            <w:r w:rsidRPr="002553F7">
              <w:rPr>
                <w:sz w:val="24"/>
                <w:szCs w:val="24"/>
              </w:rPr>
              <w:t>еств,ста</w:t>
            </w:r>
            <w:r w:rsidRPr="007F0C66">
              <w:rPr>
                <w:sz w:val="24"/>
                <w:szCs w:val="24"/>
              </w:rPr>
              <w:t>в</w:t>
            </w:r>
            <w:r w:rsidRPr="002553F7">
              <w:rPr>
                <w:sz w:val="24"/>
                <w:szCs w:val="24"/>
              </w:rPr>
              <w:t>ш</w:t>
            </w:r>
            <w:r w:rsidRPr="007F0C66">
              <w:rPr>
                <w:sz w:val="24"/>
                <w:szCs w:val="24"/>
              </w:rPr>
              <w:t>и</w:t>
            </w:r>
            <w:r w:rsidRPr="002553F7">
              <w:rPr>
                <w:sz w:val="24"/>
                <w:szCs w:val="24"/>
              </w:rPr>
              <w:t>х</w:t>
            </w:r>
            <w:r w:rsidRPr="007F0C66">
              <w:rPr>
                <w:sz w:val="24"/>
                <w:szCs w:val="24"/>
              </w:rPr>
              <w:t>ред</w:t>
            </w:r>
            <w:r w:rsidRPr="002553F7">
              <w:rPr>
                <w:sz w:val="24"/>
                <w:szCs w:val="24"/>
              </w:rPr>
              <w:t>к</w:t>
            </w:r>
            <w:r w:rsidRPr="007F0C66">
              <w:rPr>
                <w:sz w:val="24"/>
                <w:szCs w:val="24"/>
              </w:rPr>
              <w:t>и</w:t>
            </w:r>
            <w:r w:rsidRPr="002553F7">
              <w:rPr>
                <w:sz w:val="24"/>
                <w:szCs w:val="24"/>
              </w:rPr>
              <w:t xml:space="preserve">ми в </w:t>
            </w:r>
            <w:r w:rsidRPr="007F0C66">
              <w:rPr>
                <w:sz w:val="24"/>
                <w:szCs w:val="24"/>
              </w:rPr>
              <w:t>на</w:t>
            </w:r>
            <w:r w:rsidRPr="002553F7">
              <w:rPr>
                <w:sz w:val="24"/>
                <w:szCs w:val="24"/>
              </w:rPr>
              <w:t>ст</w:t>
            </w:r>
            <w:r w:rsidRPr="007F0C66">
              <w:rPr>
                <w:sz w:val="24"/>
                <w:szCs w:val="24"/>
              </w:rPr>
              <w:t>о</w:t>
            </w:r>
            <w:r w:rsidRPr="002553F7">
              <w:rPr>
                <w:sz w:val="24"/>
                <w:szCs w:val="24"/>
              </w:rPr>
              <w:t>ящ</w:t>
            </w:r>
            <w:r w:rsidRPr="007F0C66">
              <w:rPr>
                <w:sz w:val="24"/>
                <w:szCs w:val="24"/>
              </w:rPr>
              <w:t>е</w:t>
            </w:r>
            <w:r w:rsidRPr="002553F7">
              <w:rPr>
                <w:sz w:val="24"/>
                <w:szCs w:val="24"/>
              </w:rPr>
              <w:t xml:space="preserve">е </w:t>
            </w:r>
            <w:r w:rsidRPr="007F0C66">
              <w:rPr>
                <w:sz w:val="24"/>
                <w:szCs w:val="24"/>
              </w:rPr>
              <w:t>вр</w:t>
            </w:r>
            <w:r w:rsidRPr="002553F7">
              <w:rPr>
                <w:sz w:val="24"/>
                <w:szCs w:val="24"/>
              </w:rPr>
              <w:t>ем</w:t>
            </w:r>
            <w:r w:rsidRPr="007F0C66">
              <w:rPr>
                <w:sz w:val="24"/>
                <w:szCs w:val="24"/>
              </w:rPr>
              <w:t>я</w:t>
            </w:r>
            <w:r w:rsidRPr="002553F7">
              <w:rPr>
                <w:sz w:val="24"/>
                <w:szCs w:val="24"/>
              </w:rPr>
              <w:t>;</w:t>
            </w:r>
            <w:r w:rsidRPr="007F0C66">
              <w:rPr>
                <w:sz w:val="24"/>
                <w:szCs w:val="24"/>
              </w:rPr>
              <w:t>л</w:t>
            </w:r>
            <w:r w:rsidRPr="002553F7">
              <w:rPr>
                <w:sz w:val="24"/>
                <w:szCs w:val="24"/>
              </w:rPr>
              <w:t>еса, п</w:t>
            </w:r>
            <w:r w:rsidRPr="007F0C66">
              <w:rPr>
                <w:sz w:val="24"/>
                <w:szCs w:val="24"/>
              </w:rPr>
              <w:t>риуро</w:t>
            </w:r>
            <w:r w:rsidRPr="002553F7">
              <w:rPr>
                <w:sz w:val="24"/>
                <w:szCs w:val="24"/>
              </w:rPr>
              <w:t>ч</w:t>
            </w:r>
            <w:r w:rsidRPr="007F0C66">
              <w:rPr>
                <w:sz w:val="24"/>
                <w:szCs w:val="24"/>
              </w:rPr>
              <w:t>енны</w:t>
            </w:r>
            <w:r w:rsidRPr="002553F7">
              <w:rPr>
                <w:sz w:val="24"/>
                <w:szCs w:val="24"/>
              </w:rPr>
              <w:t xml:space="preserve">ек </w:t>
            </w:r>
            <w:r w:rsidRPr="007F0C66">
              <w:rPr>
                <w:sz w:val="24"/>
                <w:szCs w:val="24"/>
              </w:rPr>
              <w:t>ред</w:t>
            </w:r>
            <w:r w:rsidRPr="002553F7">
              <w:rPr>
                <w:sz w:val="24"/>
                <w:szCs w:val="24"/>
              </w:rPr>
              <w:t>к</w:t>
            </w:r>
            <w:r w:rsidRPr="007F0C66">
              <w:rPr>
                <w:sz w:val="24"/>
                <w:szCs w:val="24"/>
              </w:rPr>
              <w:t>и</w:t>
            </w:r>
            <w:r w:rsidRPr="002553F7">
              <w:rPr>
                <w:sz w:val="24"/>
                <w:szCs w:val="24"/>
              </w:rPr>
              <w:t>м вд</w:t>
            </w:r>
            <w:r w:rsidRPr="007F0C66">
              <w:rPr>
                <w:sz w:val="24"/>
                <w:szCs w:val="24"/>
              </w:rPr>
              <w:t>анно</w:t>
            </w:r>
            <w:r w:rsidRPr="002553F7">
              <w:rPr>
                <w:sz w:val="24"/>
                <w:szCs w:val="24"/>
              </w:rPr>
              <w:t>й</w:t>
            </w:r>
            <w:r w:rsidRPr="007F0C66">
              <w:rPr>
                <w:sz w:val="24"/>
                <w:szCs w:val="24"/>
              </w:rPr>
              <w:t xml:space="preserve"> ме</w:t>
            </w:r>
            <w:r w:rsidRPr="002553F7">
              <w:rPr>
                <w:sz w:val="24"/>
                <w:szCs w:val="24"/>
              </w:rPr>
              <w:t>стностимест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r w:rsidRPr="007F0C66">
              <w:rPr>
                <w:sz w:val="24"/>
                <w:szCs w:val="24"/>
              </w:rPr>
              <w:t>м</w:t>
            </w:r>
            <w:r w:rsidRPr="002553F7">
              <w:rPr>
                <w:sz w:val="24"/>
                <w:szCs w:val="24"/>
              </w:rPr>
              <w:t>;с</w:t>
            </w:r>
            <w:r w:rsidRPr="007F0C66">
              <w:rPr>
                <w:sz w:val="24"/>
                <w:szCs w:val="24"/>
              </w:rPr>
              <w:t>ообщ</w:t>
            </w:r>
            <w:r w:rsidRPr="002553F7">
              <w:rPr>
                <w:sz w:val="24"/>
                <w:szCs w:val="24"/>
              </w:rPr>
              <w:t>ества,р</w:t>
            </w:r>
            <w:r w:rsidRPr="007F0C66">
              <w:rPr>
                <w:sz w:val="24"/>
                <w:szCs w:val="24"/>
              </w:rPr>
              <w:t>а</w:t>
            </w:r>
            <w:r w:rsidRPr="002553F7">
              <w:rPr>
                <w:sz w:val="24"/>
                <w:szCs w:val="24"/>
              </w:rPr>
              <w:t>с</w:t>
            </w:r>
            <w:r w:rsidRPr="007F0C66">
              <w:rPr>
                <w:sz w:val="24"/>
                <w:szCs w:val="24"/>
              </w:rPr>
              <w:t>поло</w:t>
            </w:r>
            <w:r w:rsidRPr="002553F7">
              <w:rPr>
                <w:sz w:val="24"/>
                <w:szCs w:val="24"/>
              </w:rPr>
              <w:t>ж</w:t>
            </w:r>
            <w:r w:rsidRPr="007F0C66">
              <w:rPr>
                <w:sz w:val="24"/>
                <w:szCs w:val="24"/>
              </w:rPr>
              <w:t>енны</w:t>
            </w:r>
            <w:r w:rsidRPr="002553F7">
              <w:rPr>
                <w:sz w:val="24"/>
                <w:szCs w:val="24"/>
              </w:rPr>
              <w:t xml:space="preserve">е </w:t>
            </w:r>
            <w:r w:rsidRPr="007F0C66">
              <w:rPr>
                <w:sz w:val="24"/>
                <w:szCs w:val="24"/>
              </w:rPr>
              <w:t>н</w:t>
            </w:r>
            <w:r w:rsidRPr="002553F7">
              <w:rPr>
                <w:sz w:val="24"/>
                <w:szCs w:val="24"/>
              </w:rPr>
              <w:t>а естест</w:t>
            </w:r>
            <w:r w:rsidRPr="007F0C66">
              <w:rPr>
                <w:sz w:val="24"/>
                <w:szCs w:val="24"/>
              </w:rPr>
              <w:t>в</w:t>
            </w:r>
            <w:r w:rsidRPr="002553F7">
              <w:rPr>
                <w:sz w:val="24"/>
                <w:szCs w:val="24"/>
              </w:rPr>
              <w:t>е</w:t>
            </w:r>
            <w:r w:rsidRPr="007F0C66">
              <w:rPr>
                <w:sz w:val="24"/>
                <w:szCs w:val="24"/>
              </w:rPr>
              <w:t>нно</w:t>
            </w:r>
            <w:r w:rsidRPr="002553F7">
              <w:rPr>
                <w:sz w:val="24"/>
                <w:szCs w:val="24"/>
              </w:rPr>
              <w:t xml:space="preserve">м </w:t>
            </w:r>
            <w:r w:rsidRPr="007F0C66">
              <w:rPr>
                <w:sz w:val="24"/>
                <w:szCs w:val="24"/>
              </w:rPr>
              <w:t>пред</w:t>
            </w:r>
            <w:r w:rsidRPr="002553F7">
              <w:rPr>
                <w:sz w:val="24"/>
                <w:szCs w:val="24"/>
              </w:rPr>
              <w:t>еле сво</w:t>
            </w:r>
            <w:r w:rsidRPr="007F0C66">
              <w:rPr>
                <w:sz w:val="24"/>
                <w:szCs w:val="24"/>
              </w:rPr>
              <w:t>ег</w:t>
            </w:r>
            <w:r w:rsidRPr="002553F7">
              <w:rPr>
                <w:sz w:val="24"/>
                <w:szCs w:val="24"/>
              </w:rPr>
              <w:t>о</w:t>
            </w:r>
            <w:r w:rsidRPr="007F0C66">
              <w:rPr>
                <w:sz w:val="24"/>
                <w:szCs w:val="24"/>
              </w:rPr>
              <w:t xml:space="preserve"> р</w:t>
            </w:r>
            <w:r w:rsidRPr="002553F7">
              <w:rPr>
                <w:sz w:val="24"/>
                <w:szCs w:val="24"/>
              </w:rPr>
              <w:t>ас</w:t>
            </w:r>
            <w:r w:rsidRPr="007F0C66">
              <w:rPr>
                <w:sz w:val="24"/>
                <w:szCs w:val="24"/>
              </w:rPr>
              <w:t>про</w:t>
            </w:r>
            <w:r w:rsidRPr="002553F7">
              <w:rPr>
                <w:sz w:val="24"/>
                <w:szCs w:val="24"/>
              </w:rPr>
              <w:t>ст</w:t>
            </w:r>
            <w:r w:rsidRPr="007F0C66">
              <w:rPr>
                <w:sz w:val="24"/>
                <w:szCs w:val="24"/>
              </w:rPr>
              <w:t>р</w:t>
            </w:r>
            <w:r w:rsidRPr="002553F7">
              <w:rPr>
                <w:sz w:val="24"/>
                <w:szCs w:val="24"/>
              </w:rPr>
              <w:t>а</w:t>
            </w:r>
            <w:r w:rsidRPr="007F0C66">
              <w:rPr>
                <w:sz w:val="24"/>
                <w:szCs w:val="24"/>
              </w:rPr>
              <w:t>нения</w:t>
            </w:r>
            <w:r w:rsidRPr="002553F7">
              <w:rPr>
                <w:sz w:val="24"/>
                <w:szCs w:val="24"/>
              </w:rPr>
              <w:t xml:space="preserve">; </w:t>
            </w:r>
            <w:r w:rsidRPr="007F0C66">
              <w:rPr>
                <w:sz w:val="24"/>
                <w:szCs w:val="24"/>
              </w:rPr>
              <w:t>ред</w:t>
            </w:r>
            <w:r w:rsidRPr="002553F7">
              <w:rPr>
                <w:sz w:val="24"/>
                <w:szCs w:val="24"/>
              </w:rPr>
              <w:t>к</w:t>
            </w:r>
            <w:r w:rsidRPr="007F0C66">
              <w:rPr>
                <w:sz w:val="24"/>
                <w:szCs w:val="24"/>
              </w:rPr>
              <w:t>и</w:t>
            </w:r>
            <w:r w:rsidRPr="002553F7">
              <w:rPr>
                <w:sz w:val="24"/>
                <w:szCs w:val="24"/>
              </w:rPr>
              <w:t>е неле</w:t>
            </w:r>
            <w:r w:rsidRPr="007F0C66">
              <w:rPr>
                <w:sz w:val="24"/>
                <w:szCs w:val="24"/>
              </w:rPr>
              <w:t>сны</w:t>
            </w:r>
            <w:r w:rsidRPr="002553F7">
              <w:rPr>
                <w:sz w:val="24"/>
                <w:szCs w:val="24"/>
              </w:rPr>
              <w:t>ес</w:t>
            </w:r>
            <w:r w:rsidRPr="007F0C66">
              <w:rPr>
                <w:sz w:val="24"/>
                <w:szCs w:val="24"/>
              </w:rPr>
              <w:t>ообщ</w:t>
            </w:r>
            <w:r w:rsidRPr="002553F7">
              <w:rPr>
                <w:sz w:val="24"/>
                <w:szCs w:val="24"/>
              </w:rPr>
              <w:t>ества</w:t>
            </w:r>
            <w:r w:rsidRPr="007F0C66">
              <w:rPr>
                <w:sz w:val="24"/>
                <w:szCs w:val="24"/>
              </w:rPr>
              <w:t xml:space="preserve"> (боло</w:t>
            </w:r>
            <w:r w:rsidRPr="002553F7">
              <w:rPr>
                <w:sz w:val="24"/>
                <w:szCs w:val="24"/>
              </w:rPr>
              <w:t>т</w:t>
            </w:r>
            <w:r w:rsidRPr="007F0C66">
              <w:rPr>
                <w:sz w:val="24"/>
                <w:szCs w:val="24"/>
              </w:rPr>
              <w:t>ны</w:t>
            </w:r>
            <w:r w:rsidRPr="002553F7">
              <w:rPr>
                <w:sz w:val="24"/>
                <w:szCs w:val="24"/>
              </w:rPr>
              <w:t>е, сте</w:t>
            </w:r>
            <w:r w:rsidRPr="007F0C66">
              <w:rPr>
                <w:sz w:val="24"/>
                <w:szCs w:val="24"/>
              </w:rPr>
              <w:t>пны</w:t>
            </w:r>
            <w:r w:rsidRPr="002553F7">
              <w:rPr>
                <w:sz w:val="24"/>
                <w:szCs w:val="24"/>
              </w:rPr>
              <w:t>е,</w:t>
            </w:r>
            <w:r w:rsidRPr="007F0C66">
              <w:rPr>
                <w:sz w:val="24"/>
                <w:szCs w:val="24"/>
              </w:rPr>
              <w:t xml:space="preserve"> с</w:t>
            </w:r>
            <w:r w:rsidRPr="002553F7">
              <w:rPr>
                <w:sz w:val="24"/>
                <w:szCs w:val="24"/>
              </w:rPr>
              <w:t>кал</w:t>
            </w:r>
            <w:r w:rsidRPr="007F0C66">
              <w:rPr>
                <w:sz w:val="24"/>
                <w:szCs w:val="24"/>
              </w:rPr>
              <w:t>ьны</w:t>
            </w:r>
            <w:r w:rsidRPr="002553F7">
              <w:rPr>
                <w:sz w:val="24"/>
                <w:szCs w:val="24"/>
              </w:rPr>
              <w:t>еи</w:t>
            </w:r>
            <w:r w:rsidRPr="007F0C66">
              <w:rPr>
                <w:sz w:val="24"/>
                <w:szCs w:val="24"/>
              </w:rPr>
              <w:t xml:space="preserve"> пр</w:t>
            </w:r>
            <w:r w:rsidRPr="002553F7">
              <w:rPr>
                <w:sz w:val="24"/>
                <w:szCs w:val="24"/>
              </w:rPr>
              <w:t xml:space="preserve">.). </w:t>
            </w:r>
          </w:p>
        </w:tc>
        <w:tc>
          <w:tcPr>
            <w:tcW w:w="3084" w:type="dxa"/>
            <w:shd w:val="clear" w:color="auto" w:fill="auto"/>
          </w:tcPr>
          <w:p w:rsidR="002553F7" w:rsidRPr="002553F7" w:rsidRDefault="002553F7" w:rsidP="007F0C66">
            <w:pPr>
              <w:widowControl w:val="0"/>
              <w:spacing w:line="320" w:lineRule="exact"/>
              <w:ind w:right="329"/>
              <w:rPr>
                <w:sz w:val="24"/>
                <w:szCs w:val="24"/>
              </w:rPr>
            </w:pPr>
            <w:r w:rsidRPr="002553F7">
              <w:rPr>
                <w:sz w:val="24"/>
                <w:szCs w:val="24"/>
              </w:rPr>
              <w:lastRenderedPageBreak/>
              <w:t>С</w:t>
            </w:r>
            <w:r w:rsidRPr="007F0C66">
              <w:rPr>
                <w:sz w:val="24"/>
                <w:szCs w:val="24"/>
              </w:rPr>
              <w:t>охран</w:t>
            </w:r>
            <w:r w:rsidRPr="002553F7">
              <w:rPr>
                <w:sz w:val="24"/>
                <w:szCs w:val="24"/>
              </w:rPr>
              <w:t>яют</w:t>
            </w:r>
            <w:r w:rsidRPr="007F0C66">
              <w:rPr>
                <w:sz w:val="24"/>
                <w:szCs w:val="24"/>
              </w:rPr>
              <w:t>с</w:t>
            </w:r>
            <w:r w:rsidRPr="002553F7">
              <w:rPr>
                <w:sz w:val="24"/>
                <w:szCs w:val="24"/>
              </w:rPr>
              <w:t>я вг</w:t>
            </w:r>
            <w:r w:rsidRPr="007F0C66">
              <w:rPr>
                <w:sz w:val="24"/>
                <w:szCs w:val="24"/>
              </w:rPr>
              <w:t>раница</w:t>
            </w:r>
            <w:r w:rsidRPr="002553F7">
              <w:rPr>
                <w:sz w:val="24"/>
                <w:szCs w:val="24"/>
              </w:rPr>
              <w:t xml:space="preserve">х </w:t>
            </w:r>
            <w:r w:rsidRPr="007F0C66">
              <w:rPr>
                <w:sz w:val="24"/>
                <w:szCs w:val="24"/>
              </w:rPr>
              <w:t>объ</w:t>
            </w:r>
            <w:r w:rsidRPr="002553F7">
              <w:rPr>
                <w:sz w:val="24"/>
                <w:szCs w:val="24"/>
              </w:rPr>
              <w:t>е</w:t>
            </w:r>
            <w:r w:rsidRPr="007F0C66">
              <w:rPr>
                <w:sz w:val="24"/>
                <w:szCs w:val="24"/>
              </w:rPr>
              <w:t>к</w:t>
            </w:r>
            <w:r w:rsidRPr="002553F7">
              <w:rPr>
                <w:sz w:val="24"/>
                <w:szCs w:val="24"/>
              </w:rPr>
              <w:t>та</w:t>
            </w:r>
          </w:p>
        </w:tc>
      </w:tr>
      <w:tr w:rsidR="00365520" w:rsidRPr="0075694A" w:rsidTr="00083F89">
        <w:tc>
          <w:tcPr>
            <w:tcW w:w="540" w:type="dxa"/>
            <w:shd w:val="clear" w:color="auto" w:fill="auto"/>
          </w:tcPr>
          <w:p w:rsidR="00365520" w:rsidRPr="0075694A" w:rsidRDefault="00365520" w:rsidP="00F23A82">
            <w:pPr>
              <w:widowControl w:val="0"/>
              <w:jc w:val="center"/>
              <w:rPr>
                <w:sz w:val="24"/>
                <w:szCs w:val="24"/>
              </w:rPr>
            </w:pPr>
            <w:r>
              <w:rPr>
                <w:sz w:val="24"/>
                <w:szCs w:val="24"/>
              </w:rPr>
              <w:lastRenderedPageBreak/>
              <w:t>16</w:t>
            </w:r>
          </w:p>
        </w:tc>
        <w:tc>
          <w:tcPr>
            <w:tcW w:w="2687" w:type="dxa"/>
            <w:shd w:val="clear" w:color="auto" w:fill="auto"/>
          </w:tcPr>
          <w:p w:rsidR="00365520" w:rsidRPr="0075694A" w:rsidRDefault="00365520" w:rsidP="00F23A82">
            <w:pPr>
              <w:widowControl w:val="0"/>
              <w:rPr>
                <w:sz w:val="24"/>
                <w:szCs w:val="24"/>
              </w:rPr>
            </w:pPr>
            <w:r w:rsidRPr="0075694A">
              <w:rPr>
                <w:color w:val="000000"/>
                <w:sz w:val="24"/>
                <w:szCs w:val="24"/>
              </w:rPr>
              <w:t>Лисьи и барсучьи норы</w:t>
            </w:r>
          </w:p>
        </w:tc>
        <w:tc>
          <w:tcPr>
            <w:tcW w:w="3260" w:type="dxa"/>
            <w:shd w:val="clear" w:color="auto" w:fill="auto"/>
          </w:tcPr>
          <w:p w:rsidR="00365520" w:rsidRPr="0075694A" w:rsidRDefault="00365520" w:rsidP="00F23A82">
            <w:pPr>
              <w:pStyle w:val="af5"/>
              <w:ind w:left="30"/>
              <w:rPr>
                <w:color w:val="000000"/>
                <w:sz w:val="24"/>
                <w:szCs w:val="24"/>
              </w:rPr>
            </w:pPr>
            <w:r w:rsidRPr="0075694A">
              <w:rPr>
                <w:color w:val="000000"/>
                <w:sz w:val="24"/>
                <w:szCs w:val="24"/>
              </w:rPr>
              <w:t>Многолетние лисьи и барсучьи норы</w:t>
            </w:r>
          </w:p>
        </w:tc>
        <w:tc>
          <w:tcPr>
            <w:tcW w:w="3084" w:type="dxa"/>
            <w:shd w:val="clear" w:color="auto" w:fill="auto"/>
          </w:tcPr>
          <w:p w:rsidR="00365520" w:rsidRPr="0075694A" w:rsidRDefault="00365520" w:rsidP="00F23A82">
            <w:pPr>
              <w:pStyle w:val="af5"/>
              <w:ind w:left="30"/>
              <w:rPr>
                <w:color w:val="000000"/>
                <w:sz w:val="24"/>
                <w:szCs w:val="24"/>
              </w:rPr>
            </w:pPr>
            <w:r w:rsidRPr="0075694A">
              <w:rPr>
                <w:color w:val="000000"/>
                <w:sz w:val="24"/>
                <w:szCs w:val="24"/>
              </w:rPr>
              <w:t>Выделяется буферная зона шириной 200 м на период размножения (март-май);</w:t>
            </w:r>
          </w:p>
          <w:p w:rsidR="00365520" w:rsidRPr="0075694A" w:rsidRDefault="00365520" w:rsidP="00F23A82">
            <w:pPr>
              <w:pStyle w:val="af5"/>
              <w:ind w:left="30"/>
              <w:rPr>
                <w:color w:val="000000"/>
                <w:sz w:val="24"/>
                <w:szCs w:val="24"/>
              </w:rPr>
            </w:pPr>
            <w:r w:rsidRPr="0075694A">
              <w:rPr>
                <w:color w:val="000000"/>
                <w:sz w:val="24"/>
                <w:szCs w:val="24"/>
              </w:rPr>
              <w:t>все виды рубок переносятся с периода размножения (март – май) на другое время</w:t>
            </w:r>
          </w:p>
        </w:tc>
      </w:tr>
      <w:tr w:rsidR="002553F7" w:rsidRPr="0075694A" w:rsidTr="00083F89">
        <w:tc>
          <w:tcPr>
            <w:tcW w:w="540" w:type="dxa"/>
            <w:shd w:val="clear" w:color="auto" w:fill="auto"/>
          </w:tcPr>
          <w:p w:rsidR="002553F7" w:rsidRPr="002553F7" w:rsidRDefault="00365520" w:rsidP="00107C02">
            <w:pPr>
              <w:widowControl w:val="0"/>
              <w:jc w:val="center"/>
              <w:rPr>
                <w:sz w:val="24"/>
                <w:szCs w:val="24"/>
              </w:rPr>
            </w:pPr>
            <w:r w:rsidRPr="00107C02">
              <w:rPr>
                <w:sz w:val="24"/>
                <w:szCs w:val="24"/>
              </w:rPr>
              <w:t>17</w:t>
            </w:r>
          </w:p>
        </w:tc>
        <w:tc>
          <w:tcPr>
            <w:tcW w:w="2687" w:type="dxa"/>
            <w:shd w:val="clear" w:color="auto" w:fill="auto"/>
          </w:tcPr>
          <w:p w:rsidR="002553F7" w:rsidRPr="002553F7" w:rsidRDefault="002553F7" w:rsidP="00107C02">
            <w:pPr>
              <w:widowControl w:val="0"/>
              <w:spacing w:line="320" w:lineRule="exact"/>
              <w:ind w:right="116"/>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 xml:space="preserve">я </w:t>
            </w:r>
            <w:r w:rsidRPr="00107C02">
              <w:rPr>
                <w:sz w:val="24"/>
                <w:szCs w:val="24"/>
              </w:rPr>
              <w:t>п</w:t>
            </w:r>
            <w:r w:rsidRPr="002553F7">
              <w:rPr>
                <w:sz w:val="24"/>
                <w:szCs w:val="24"/>
              </w:rPr>
              <w:t>т</w:t>
            </w:r>
            <w:r w:rsidRPr="00107C02">
              <w:rPr>
                <w:sz w:val="24"/>
                <w:szCs w:val="24"/>
              </w:rPr>
              <w:t>и</w:t>
            </w:r>
            <w:r w:rsidRPr="002553F7">
              <w:rPr>
                <w:sz w:val="24"/>
                <w:szCs w:val="24"/>
              </w:rPr>
              <w:t>ц</w:t>
            </w:r>
          </w:p>
        </w:tc>
        <w:tc>
          <w:tcPr>
            <w:tcW w:w="3260" w:type="dxa"/>
            <w:shd w:val="clear" w:color="auto" w:fill="auto"/>
          </w:tcPr>
          <w:p w:rsidR="002553F7" w:rsidRPr="002553F7" w:rsidRDefault="002553F7" w:rsidP="00107C02">
            <w:pPr>
              <w:widowControl w:val="0"/>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я п</w:t>
            </w:r>
            <w:r w:rsidRPr="00107C02">
              <w:rPr>
                <w:sz w:val="24"/>
                <w:szCs w:val="24"/>
              </w:rPr>
              <w:t>тиц</w:t>
            </w:r>
          </w:p>
        </w:tc>
        <w:tc>
          <w:tcPr>
            <w:tcW w:w="3084" w:type="dxa"/>
            <w:shd w:val="clear" w:color="auto" w:fill="auto"/>
          </w:tcPr>
          <w:p w:rsidR="002553F7" w:rsidRPr="002553F7" w:rsidRDefault="002553F7" w:rsidP="00107C02">
            <w:pPr>
              <w:widowControl w:val="0"/>
              <w:spacing w:line="320" w:lineRule="exact"/>
              <w:ind w:right="396"/>
              <w:rPr>
                <w:sz w:val="24"/>
                <w:szCs w:val="24"/>
              </w:rPr>
            </w:pPr>
            <w:r w:rsidRPr="002553F7">
              <w:rPr>
                <w:sz w:val="24"/>
                <w:szCs w:val="24"/>
              </w:rPr>
              <w:t>Ш</w:t>
            </w:r>
            <w:r w:rsidRPr="00107C02">
              <w:rPr>
                <w:sz w:val="24"/>
                <w:szCs w:val="24"/>
              </w:rPr>
              <w:t>ирин</w:t>
            </w:r>
            <w:r w:rsidRPr="002553F7">
              <w:rPr>
                <w:sz w:val="24"/>
                <w:szCs w:val="24"/>
              </w:rPr>
              <w:t>а б</w:t>
            </w:r>
            <w:r w:rsidRPr="00107C02">
              <w:rPr>
                <w:sz w:val="24"/>
                <w:szCs w:val="24"/>
              </w:rPr>
              <w:t>у</w:t>
            </w:r>
            <w:r w:rsidRPr="002553F7">
              <w:rPr>
                <w:sz w:val="24"/>
                <w:szCs w:val="24"/>
              </w:rPr>
              <w:t>ферн</w:t>
            </w:r>
            <w:r w:rsidRPr="00107C02">
              <w:rPr>
                <w:sz w:val="24"/>
                <w:szCs w:val="24"/>
              </w:rPr>
              <w:t>о</w:t>
            </w:r>
            <w:r w:rsidRPr="002553F7">
              <w:rPr>
                <w:sz w:val="24"/>
                <w:szCs w:val="24"/>
              </w:rPr>
              <w:t>й</w:t>
            </w:r>
            <w:r w:rsidRPr="00107C02">
              <w:rPr>
                <w:sz w:val="24"/>
                <w:szCs w:val="24"/>
              </w:rPr>
              <w:t xml:space="preserve"> зон</w:t>
            </w:r>
            <w:r w:rsidRPr="002553F7">
              <w:rPr>
                <w:sz w:val="24"/>
                <w:szCs w:val="24"/>
              </w:rPr>
              <w:t xml:space="preserve">ы </w:t>
            </w:r>
            <w:r w:rsidRPr="00107C02">
              <w:rPr>
                <w:sz w:val="24"/>
                <w:szCs w:val="24"/>
              </w:rPr>
              <w:t>р</w:t>
            </w:r>
            <w:r w:rsidRPr="002553F7">
              <w:rPr>
                <w:sz w:val="24"/>
                <w:szCs w:val="24"/>
              </w:rPr>
              <w:t>е</w:t>
            </w:r>
            <w:r w:rsidRPr="00107C02">
              <w:rPr>
                <w:sz w:val="24"/>
                <w:szCs w:val="24"/>
              </w:rPr>
              <w:t>ко</w:t>
            </w:r>
            <w:r w:rsidRPr="002553F7">
              <w:rPr>
                <w:sz w:val="24"/>
                <w:szCs w:val="24"/>
              </w:rPr>
              <w:t>м</w:t>
            </w:r>
            <w:r w:rsidRPr="00107C02">
              <w:rPr>
                <w:sz w:val="24"/>
                <w:szCs w:val="24"/>
              </w:rPr>
              <w:t>енду</w:t>
            </w:r>
            <w:r w:rsidRPr="002553F7">
              <w:rPr>
                <w:sz w:val="24"/>
                <w:szCs w:val="24"/>
              </w:rPr>
              <w:t>ется не</w:t>
            </w:r>
            <w:r w:rsidRPr="00107C02">
              <w:rPr>
                <w:sz w:val="24"/>
                <w:szCs w:val="24"/>
              </w:rPr>
              <w:t xml:space="preserve"> м</w:t>
            </w:r>
            <w:r w:rsidRPr="002553F7">
              <w:rPr>
                <w:sz w:val="24"/>
                <w:szCs w:val="24"/>
              </w:rPr>
              <w:t>е</w:t>
            </w:r>
            <w:r w:rsidRPr="00107C02">
              <w:rPr>
                <w:sz w:val="24"/>
                <w:szCs w:val="24"/>
              </w:rPr>
              <w:t>н</w:t>
            </w:r>
            <w:r w:rsidRPr="002553F7">
              <w:rPr>
                <w:sz w:val="24"/>
                <w:szCs w:val="24"/>
              </w:rPr>
              <w:t>ее</w:t>
            </w:r>
            <w:r w:rsidRPr="00107C02">
              <w:rPr>
                <w:sz w:val="24"/>
                <w:szCs w:val="24"/>
              </w:rPr>
              <w:t>20</w:t>
            </w:r>
            <w:r w:rsidRPr="002553F7">
              <w:rPr>
                <w:sz w:val="24"/>
                <w:szCs w:val="24"/>
              </w:rPr>
              <w:t>0м,в</w:t>
            </w:r>
            <w:r w:rsidRPr="00107C02">
              <w:rPr>
                <w:sz w:val="24"/>
                <w:szCs w:val="24"/>
              </w:rPr>
              <w:t xml:space="preserve"> з</w:t>
            </w:r>
            <w:r w:rsidRPr="002553F7">
              <w:rPr>
                <w:sz w:val="24"/>
                <w:szCs w:val="24"/>
              </w:rPr>
              <w:t>ави</w:t>
            </w:r>
            <w:r w:rsidRPr="00107C02">
              <w:rPr>
                <w:sz w:val="24"/>
                <w:szCs w:val="24"/>
              </w:rPr>
              <w:t>симо</w:t>
            </w:r>
            <w:r w:rsidRPr="002553F7">
              <w:rPr>
                <w:sz w:val="24"/>
                <w:szCs w:val="24"/>
              </w:rPr>
              <w:t>с</w:t>
            </w:r>
            <w:r w:rsidRPr="00107C02">
              <w:rPr>
                <w:sz w:val="24"/>
                <w:szCs w:val="24"/>
              </w:rPr>
              <w:t>т</w:t>
            </w:r>
            <w:r w:rsidRPr="002553F7">
              <w:rPr>
                <w:sz w:val="24"/>
                <w:szCs w:val="24"/>
              </w:rPr>
              <w:t>иот ви</w:t>
            </w:r>
            <w:r w:rsidRPr="00107C02">
              <w:rPr>
                <w:sz w:val="24"/>
                <w:szCs w:val="24"/>
              </w:rPr>
              <w:t>д</w:t>
            </w:r>
            <w:r w:rsidRPr="002553F7">
              <w:rPr>
                <w:sz w:val="24"/>
                <w:szCs w:val="24"/>
              </w:rPr>
              <w:t>а</w:t>
            </w:r>
          </w:p>
        </w:tc>
      </w:tr>
      <w:tr w:rsidR="002553F7" w:rsidRPr="0075694A" w:rsidTr="00083F89">
        <w:tc>
          <w:tcPr>
            <w:tcW w:w="540" w:type="dxa"/>
            <w:shd w:val="clear" w:color="auto" w:fill="auto"/>
          </w:tcPr>
          <w:p w:rsidR="002553F7" w:rsidRPr="002553F7" w:rsidRDefault="00365520" w:rsidP="00107C02">
            <w:pPr>
              <w:widowControl w:val="0"/>
              <w:rPr>
                <w:sz w:val="24"/>
                <w:szCs w:val="24"/>
              </w:rPr>
            </w:pPr>
            <w:r w:rsidRPr="00107C02">
              <w:rPr>
                <w:sz w:val="24"/>
                <w:szCs w:val="24"/>
              </w:rPr>
              <w:t>18</w:t>
            </w:r>
          </w:p>
        </w:tc>
        <w:tc>
          <w:tcPr>
            <w:tcW w:w="2687" w:type="dxa"/>
            <w:shd w:val="clear" w:color="auto" w:fill="auto"/>
          </w:tcPr>
          <w:p w:rsidR="002553F7" w:rsidRPr="002553F7" w:rsidRDefault="002553F7" w:rsidP="00107C02">
            <w:pPr>
              <w:widowControl w:val="0"/>
              <w:ind w:right="911"/>
              <w:jc w:val="both"/>
              <w:rPr>
                <w:sz w:val="24"/>
                <w:szCs w:val="24"/>
              </w:rPr>
            </w:pPr>
            <w:r w:rsidRPr="002553F7">
              <w:rPr>
                <w:sz w:val="24"/>
                <w:szCs w:val="24"/>
              </w:rPr>
              <w:t>Дере</w:t>
            </w:r>
            <w:r w:rsidRPr="00107C02">
              <w:rPr>
                <w:sz w:val="24"/>
                <w:szCs w:val="24"/>
              </w:rPr>
              <w:t>вь</w:t>
            </w:r>
            <w:r w:rsidRPr="002553F7">
              <w:rPr>
                <w:sz w:val="24"/>
                <w:szCs w:val="24"/>
              </w:rPr>
              <w:t xml:space="preserve">я с </w:t>
            </w:r>
            <w:r w:rsidRPr="00107C02">
              <w:rPr>
                <w:sz w:val="24"/>
                <w:szCs w:val="24"/>
              </w:rPr>
              <w:t>больши</w:t>
            </w:r>
            <w:r w:rsidRPr="002553F7">
              <w:rPr>
                <w:sz w:val="24"/>
                <w:szCs w:val="24"/>
              </w:rPr>
              <w:t>ми г</w:t>
            </w:r>
            <w:r w:rsidRPr="00107C02">
              <w:rPr>
                <w:sz w:val="24"/>
                <w:szCs w:val="24"/>
              </w:rPr>
              <w:t>н</w:t>
            </w:r>
            <w:r w:rsidRPr="002553F7">
              <w:rPr>
                <w:sz w:val="24"/>
                <w:szCs w:val="24"/>
              </w:rPr>
              <w:t>ез</w:t>
            </w:r>
            <w:r w:rsidRPr="00107C02">
              <w:rPr>
                <w:sz w:val="24"/>
                <w:szCs w:val="24"/>
              </w:rPr>
              <w:t>д</w:t>
            </w:r>
            <w:r w:rsidRPr="002553F7">
              <w:rPr>
                <w:sz w:val="24"/>
                <w:szCs w:val="24"/>
              </w:rPr>
              <w:t>ами</w:t>
            </w:r>
          </w:p>
        </w:tc>
        <w:tc>
          <w:tcPr>
            <w:tcW w:w="3260" w:type="dxa"/>
            <w:shd w:val="clear" w:color="auto" w:fill="auto"/>
          </w:tcPr>
          <w:p w:rsidR="002553F7" w:rsidRPr="00842BB3" w:rsidRDefault="002553F7" w:rsidP="00842BB3">
            <w:pPr>
              <w:widowControl w:val="0"/>
              <w:ind w:right="523"/>
              <w:rPr>
                <w:sz w:val="24"/>
                <w:szCs w:val="24"/>
              </w:rPr>
            </w:pPr>
            <w:r w:rsidRPr="002553F7">
              <w:rPr>
                <w:sz w:val="24"/>
                <w:szCs w:val="24"/>
              </w:rPr>
              <w:t>С</w:t>
            </w:r>
            <w:r w:rsidRPr="00107C02">
              <w:rPr>
                <w:sz w:val="24"/>
                <w:szCs w:val="24"/>
              </w:rPr>
              <w:t>охран</w:t>
            </w:r>
            <w:r w:rsidRPr="002553F7">
              <w:rPr>
                <w:sz w:val="24"/>
                <w:szCs w:val="24"/>
              </w:rPr>
              <w:t>яют</w:t>
            </w:r>
            <w:r w:rsidRPr="00107C02">
              <w:rPr>
                <w:sz w:val="24"/>
                <w:szCs w:val="24"/>
              </w:rPr>
              <w:t>с</w:t>
            </w:r>
            <w:r w:rsidRPr="002553F7">
              <w:rPr>
                <w:sz w:val="24"/>
                <w:szCs w:val="24"/>
              </w:rPr>
              <w:t xml:space="preserve">я </w:t>
            </w:r>
            <w:r w:rsidRPr="00107C02">
              <w:rPr>
                <w:sz w:val="24"/>
                <w:szCs w:val="24"/>
              </w:rPr>
              <w:t>дер</w:t>
            </w:r>
            <w:r w:rsidRPr="002553F7">
              <w:rPr>
                <w:sz w:val="24"/>
                <w:szCs w:val="24"/>
              </w:rPr>
              <w:t>ев</w:t>
            </w:r>
            <w:r w:rsidRPr="00107C02">
              <w:rPr>
                <w:sz w:val="24"/>
                <w:szCs w:val="24"/>
              </w:rPr>
              <w:t>ь</w:t>
            </w:r>
            <w:r w:rsidRPr="002553F7">
              <w:rPr>
                <w:sz w:val="24"/>
                <w:szCs w:val="24"/>
              </w:rPr>
              <w:t xml:space="preserve">я с </w:t>
            </w:r>
            <w:r w:rsidRPr="00107C02">
              <w:rPr>
                <w:sz w:val="24"/>
                <w:szCs w:val="24"/>
              </w:rPr>
              <w:t>больши</w:t>
            </w:r>
            <w:r w:rsidRPr="002553F7">
              <w:rPr>
                <w:sz w:val="24"/>
                <w:szCs w:val="24"/>
              </w:rPr>
              <w:t xml:space="preserve">ми </w:t>
            </w:r>
            <w:r w:rsidRPr="00107C02">
              <w:rPr>
                <w:sz w:val="24"/>
                <w:szCs w:val="24"/>
              </w:rPr>
              <w:t>гн</w:t>
            </w:r>
            <w:r w:rsidRPr="002553F7">
              <w:rPr>
                <w:sz w:val="24"/>
                <w:szCs w:val="24"/>
              </w:rPr>
              <w:t>е</w:t>
            </w:r>
            <w:r w:rsidRPr="00107C02">
              <w:rPr>
                <w:sz w:val="24"/>
                <w:szCs w:val="24"/>
              </w:rPr>
              <w:t>зд</w:t>
            </w:r>
            <w:r w:rsidRPr="002553F7">
              <w:rPr>
                <w:sz w:val="24"/>
                <w:szCs w:val="24"/>
              </w:rPr>
              <w:t>а</w:t>
            </w:r>
            <w:r w:rsidRPr="00107C02">
              <w:rPr>
                <w:sz w:val="24"/>
                <w:szCs w:val="24"/>
              </w:rPr>
              <w:t>ми</w:t>
            </w:r>
            <w:r w:rsidRPr="002553F7">
              <w:rPr>
                <w:sz w:val="24"/>
                <w:szCs w:val="24"/>
              </w:rPr>
              <w:t xml:space="preserve">, </w:t>
            </w:r>
            <w:r w:rsidRPr="00107C02">
              <w:rPr>
                <w:sz w:val="24"/>
                <w:szCs w:val="24"/>
              </w:rPr>
              <w:t>особу</w:t>
            </w:r>
            <w:r w:rsidRPr="002553F7">
              <w:rPr>
                <w:sz w:val="24"/>
                <w:szCs w:val="24"/>
              </w:rPr>
              <w:t>ю це</w:t>
            </w:r>
            <w:r w:rsidRPr="00107C02">
              <w:rPr>
                <w:sz w:val="24"/>
                <w:szCs w:val="24"/>
              </w:rPr>
              <w:t>нно</w:t>
            </w:r>
            <w:r w:rsidRPr="002553F7">
              <w:rPr>
                <w:sz w:val="24"/>
                <w:szCs w:val="24"/>
              </w:rPr>
              <w:t>сть</w:t>
            </w:r>
            <w:r w:rsidRPr="00107C02">
              <w:rPr>
                <w:sz w:val="24"/>
                <w:szCs w:val="24"/>
              </w:rPr>
              <w:t xml:space="preserve"> им</w:t>
            </w:r>
            <w:r w:rsidRPr="002553F7">
              <w:rPr>
                <w:sz w:val="24"/>
                <w:szCs w:val="24"/>
              </w:rPr>
              <w:t>еютг</w:t>
            </w:r>
            <w:r w:rsidRPr="00107C02">
              <w:rPr>
                <w:sz w:val="24"/>
                <w:szCs w:val="24"/>
              </w:rPr>
              <w:t>н</w:t>
            </w:r>
            <w:r w:rsidRPr="002553F7">
              <w:rPr>
                <w:sz w:val="24"/>
                <w:szCs w:val="24"/>
              </w:rPr>
              <w:t>ез</w:t>
            </w:r>
            <w:r w:rsidRPr="00107C02">
              <w:rPr>
                <w:sz w:val="24"/>
                <w:szCs w:val="24"/>
              </w:rPr>
              <w:t>д</w:t>
            </w:r>
            <w:r w:rsidRPr="002553F7">
              <w:rPr>
                <w:sz w:val="24"/>
                <w:szCs w:val="24"/>
              </w:rPr>
              <w:t xml:space="preserve">а </w:t>
            </w:r>
            <w:r w:rsidRPr="00107C02">
              <w:rPr>
                <w:sz w:val="24"/>
                <w:szCs w:val="24"/>
              </w:rPr>
              <w:t>бол</w:t>
            </w:r>
            <w:r w:rsidRPr="002553F7">
              <w:rPr>
                <w:sz w:val="24"/>
                <w:szCs w:val="24"/>
              </w:rPr>
              <w:t>ее1мв</w:t>
            </w:r>
            <w:r w:rsidRPr="00107C02">
              <w:rPr>
                <w:sz w:val="24"/>
                <w:szCs w:val="24"/>
              </w:rPr>
              <w:t>ди</w:t>
            </w:r>
            <w:r w:rsidRPr="002553F7">
              <w:rPr>
                <w:sz w:val="24"/>
                <w:szCs w:val="24"/>
              </w:rPr>
              <w:t>аме</w:t>
            </w:r>
            <w:r w:rsidRPr="00107C02">
              <w:rPr>
                <w:sz w:val="24"/>
                <w:szCs w:val="24"/>
              </w:rPr>
              <w:t>тр</w:t>
            </w:r>
            <w:r w:rsidRPr="002553F7">
              <w:rPr>
                <w:sz w:val="24"/>
                <w:szCs w:val="24"/>
              </w:rPr>
              <w:t>е, а также м</w:t>
            </w:r>
            <w:r w:rsidRPr="00107C02">
              <w:rPr>
                <w:sz w:val="24"/>
                <w:szCs w:val="24"/>
              </w:rPr>
              <w:t>е</w:t>
            </w:r>
            <w:r w:rsidRPr="002553F7">
              <w:rPr>
                <w:sz w:val="24"/>
                <w:szCs w:val="24"/>
              </w:rPr>
              <w:t xml:space="preserve">ста </w:t>
            </w:r>
            <w:r w:rsidRPr="00107C02">
              <w:rPr>
                <w:sz w:val="24"/>
                <w:szCs w:val="24"/>
              </w:rPr>
              <w:t>концен</w:t>
            </w:r>
            <w:r w:rsidRPr="002553F7">
              <w:rPr>
                <w:sz w:val="24"/>
                <w:szCs w:val="24"/>
              </w:rPr>
              <w:t>т</w:t>
            </w:r>
            <w:r w:rsidRPr="00107C02">
              <w:rPr>
                <w:sz w:val="24"/>
                <w:szCs w:val="24"/>
              </w:rPr>
              <w:t>раци</w:t>
            </w:r>
            <w:r w:rsidRPr="002553F7">
              <w:rPr>
                <w:sz w:val="24"/>
                <w:szCs w:val="24"/>
              </w:rPr>
              <w:t>и к</w:t>
            </w:r>
            <w:r w:rsidRPr="00107C02">
              <w:rPr>
                <w:sz w:val="24"/>
                <w:szCs w:val="24"/>
              </w:rPr>
              <w:t>рупны</w:t>
            </w:r>
            <w:r w:rsidRPr="002553F7">
              <w:rPr>
                <w:sz w:val="24"/>
                <w:szCs w:val="24"/>
              </w:rPr>
              <w:t>х</w:t>
            </w:r>
            <w:r w:rsidRPr="00107C02">
              <w:rPr>
                <w:sz w:val="24"/>
                <w:szCs w:val="24"/>
              </w:rPr>
              <w:t xml:space="preserve"> гн</w:t>
            </w:r>
            <w:r w:rsidRPr="002553F7">
              <w:rPr>
                <w:sz w:val="24"/>
                <w:szCs w:val="24"/>
              </w:rPr>
              <w:t>езд</w:t>
            </w:r>
          </w:p>
        </w:tc>
        <w:tc>
          <w:tcPr>
            <w:tcW w:w="3084" w:type="dxa"/>
            <w:shd w:val="clear" w:color="auto" w:fill="auto"/>
          </w:tcPr>
          <w:p w:rsidR="002553F7" w:rsidRPr="002553F7" w:rsidRDefault="002553F7" w:rsidP="00107C02">
            <w:pPr>
              <w:widowControl w:val="0"/>
              <w:ind w:right="70"/>
              <w:rPr>
                <w:sz w:val="24"/>
                <w:szCs w:val="24"/>
              </w:rPr>
            </w:pPr>
            <w:r w:rsidRPr="002553F7">
              <w:rPr>
                <w:sz w:val="24"/>
                <w:szCs w:val="24"/>
              </w:rPr>
              <w:t>Для гне</w:t>
            </w:r>
            <w:r w:rsidRPr="00107C02">
              <w:rPr>
                <w:sz w:val="24"/>
                <w:szCs w:val="24"/>
              </w:rPr>
              <w:t>з</w:t>
            </w:r>
            <w:r w:rsidRPr="002553F7">
              <w:rPr>
                <w:sz w:val="24"/>
                <w:szCs w:val="24"/>
              </w:rPr>
              <w:t>д</w:t>
            </w:r>
            <w:r w:rsidRPr="00107C02">
              <w:rPr>
                <w:sz w:val="24"/>
                <w:szCs w:val="24"/>
              </w:rPr>
              <w:t xml:space="preserve"> ди</w:t>
            </w:r>
            <w:r w:rsidRPr="002553F7">
              <w:rPr>
                <w:sz w:val="24"/>
                <w:szCs w:val="24"/>
              </w:rPr>
              <w:t>аме</w:t>
            </w:r>
            <w:r w:rsidRPr="00107C02">
              <w:rPr>
                <w:sz w:val="24"/>
                <w:szCs w:val="24"/>
              </w:rPr>
              <w:t>тро</w:t>
            </w:r>
            <w:r w:rsidRPr="002553F7">
              <w:rPr>
                <w:sz w:val="24"/>
                <w:szCs w:val="24"/>
              </w:rPr>
              <w:t xml:space="preserve">м 1 м и </w:t>
            </w:r>
            <w:r w:rsidRPr="00107C02">
              <w:rPr>
                <w:sz w:val="24"/>
                <w:szCs w:val="24"/>
              </w:rPr>
              <w:t>боле</w:t>
            </w:r>
            <w:r w:rsidRPr="002553F7">
              <w:rPr>
                <w:sz w:val="24"/>
                <w:szCs w:val="24"/>
              </w:rPr>
              <w:t>е ш</w:t>
            </w:r>
            <w:r w:rsidRPr="00107C02">
              <w:rPr>
                <w:sz w:val="24"/>
                <w:szCs w:val="24"/>
              </w:rPr>
              <w:t>ирин</w:t>
            </w:r>
            <w:r w:rsidRPr="002553F7">
              <w:rPr>
                <w:sz w:val="24"/>
                <w:szCs w:val="24"/>
              </w:rPr>
              <w:t>а</w:t>
            </w:r>
            <w:r w:rsidRPr="00107C02">
              <w:rPr>
                <w:sz w:val="24"/>
                <w:szCs w:val="24"/>
              </w:rPr>
              <w:t xml:space="preserve"> бу</w:t>
            </w:r>
            <w:r w:rsidRPr="002553F7">
              <w:rPr>
                <w:sz w:val="24"/>
                <w:szCs w:val="24"/>
              </w:rPr>
              <w:t>фе</w:t>
            </w:r>
            <w:r w:rsidRPr="00107C02">
              <w:rPr>
                <w:sz w:val="24"/>
                <w:szCs w:val="24"/>
              </w:rPr>
              <w:t>рно</w:t>
            </w:r>
            <w:r w:rsidRPr="002553F7">
              <w:rPr>
                <w:sz w:val="24"/>
                <w:szCs w:val="24"/>
              </w:rPr>
              <w:t xml:space="preserve">й зоны </w:t>
            </w:r>
            <w:r w:rsidRPr="00107C02">
              <w:rPr>
                <w:sz w:val="24"/>
                <w:szCs w:val="24"/>
              </w:rPr>
              <w:t>должн</w:t>
            </w:r>
            <w:r w:rsidRPr="002553F7">
              <w:rPr>
                <w:sz w:val="24"/>
                <w:szCs w:val="24"/>
              </w:rPr>
              <w:t xml:space="preserve">а </w:t>
            </w:r>
            <w:r w:rsidRPr="00107C02">
              <w:rPr>
                <w:sz w:val="24"/>
                <w:szCs w:val="24"/>
              </w:rPr>
              <w:t>со</w:t>
            </w:r>
            <w:r w:rsidRPr="002553F7">
              <w:rPr>
                <w:sz w:val="24"/>
                <w:szCs w:val="24"/>
              </w:rPr>
              <w:t>ста</w:t>
            </w:r>
            <w:r w:rsidRPr="00107C02">
              <w:rPr>
                <w:sz w:val="24"/>
                <w:szCs w:val="24"/>
              </w:rPr>
              <w:t>вл</w:t>
            </w:r>
            <w:r w:rsidRPr="002553F7">
              <w:rPr>
                <w:sz w:val="24"/>
                <w:szCs w:val="24"/>
              </w:rPr>
              <w:t>ять</w:t>
            </w:r>
            <w:r w:rsidRPr="00107C02">
              <w:rPr>
                <w:sz w:val="24"/>
                <w:szCs w:val="24"/>
              </w:rPr>
              <w:t>50</w:t>
            </w:r>
            <w:r w:rsidRPr="002553F7">
              <w:rPr>
                <w:sz w:val="24"/>
                <w:szCs w:val="24"/>
              </w:rPr>
              <w:t>0м(в</w:t>
            </w:r>
            <w:r w:rsidRPr="00107C02">
              <w:rPr>
                <w:sz w:val="24"/>
                <w:szCs w:val="24"/>
              </w:rPr>
              <w:t xml:space="preserve"> любо</w:t>
            </w:r>
            <w:r w:rsidRPr="002553F7">
              <w:rPr>
                <w:sz w:val="24"/>
                <w:szCs w:val="24"/>
              </w:rPr>
              <w:t xml:space="preserve">е </w:t>
            </w:r>
            <w:r w:rsidRPr="00107C02">
              <w:rPr>
                <w:sz w:val="24"/>
                <w:szCs w:val="24"/>
              </w:rPr>
              <w:t>врем</w:t>
            </w:r>
            <w:r w:rsidRPr="002553F7">
              <w:rPr>
                <w:sz w:val="24"/>
                <w:szCs w:val="24"/>
              </w:rPr>
              <w:t>яг</w:t>
            </w:r>
            <w:r w:rsidRPr="00107C02">
              <w:rPr>
                <w:sz w:val="24"/>
                <w:szCs w:val="24"/>
              </w:rPr>
              <w:t>од</w:t>
            </w:r>
            <w:r w:rsidRPr="002553F7">
              <w:rPr>
                <w:sz w:val="24"/>
                <w:szCs w:val="24"/>
              </w:rPr>
              <w:t xml:space="preserve">а), </w:t>
            </w:r>
            <w:r w:rsidRPr="00107C02">
              <w:rPr>
                <w:sz w:val="24"/>
                <w:szCs w:val="24"/>
              </w:rPr>
              <w:t>дл</w:t>
            </w:r>
            <w:r w:rsidRPr="002553F7">
              <w:rPr>
                <w:sz w:val="24"/>
                <w:szCs w:val="24"/>
              </w:rPr>
              <w:t>я</w:t>
            </w:r>
            <w:r w:rsidRPr="00107C02">
              <w:rPr>
                <w:sz w:val="24"/>
                <w:szCs w:val="24"/>
              </w:rPr>
              <w:t xml:space="preserve"> о</w:t>
            </w:r>
            <w:r w:rsidRPr="002553F7">
              <w:rPr>
                <w:sz w:val="24"/>
                <w:szCs w:val="24"/>
              </w:rPr>
              <w:t>ста</w:t>
            </w:r>
            <w:r w:rsidRPr="00107C02">
              <w:rPr>
                <w:sz w:val="24"/>
                <w:szCs w:val="24"/>
              </w:rPr>
              <w:t>льны</w:t>
            </w:r>
            <w:r w:rsidRPr="002553F7">
              <w:rPr>
                <w:sz w:val="24"/>
                <w:szCs w:val="24"/>
              </w:rPr>
              <w:t>хгне</w:t>
            </w:r>
            <w:r w:rsidRPr="00107C02">
              <w:rPr>
                <w:sz w:val="24"/>
                <w:szCs w:val="24"/>
              </w:rPr>
              <w:t>з</w:t>
            </w:r>
            <w:r w:rsidRPr="002553F7">
              <w:rPr>
                <w:sz w:val="24"/>
                <w:szCs w:val="24"/>
              </w:rPr>
              <w:t>д–</w:t>
            </w:r>
            <w:r w:rsidRPr="00107C02">
              <w:rPr>
                <w:sz w:val="24"/>
                <w:szCs w:val="24"/>
              </w:rPr>
              <w:t xml:space="preserve"> н</w:t>
            </w:r>
            <w:r w:rsidRPr="002553F7">
              <w:rPr>
                <w:sz w:val="24"/>
                <w:szCs w:val="24"/>
              </w:rPr>
              <w:t>е м</w:t>
            </w:r>
            <w:r w:rsidRPr="00107C02">
              <w:rPr>
                <w:sz w:val="24"/>
                <w:szCs w:val="24"/>
              </w:rPr>
              <w:t>ен</w:t>
            </w:r>
            <w:r w:rsidRPr="002553F7">
              <w:rPr>
                <w:sz w:val="24"/>
                <w:szCs w:val="24"/>
              </w:rPr>
              <w:t>ее</w:t>
            </w:r>
            <w:r w:rsidRPr="00107C02">
              <w:rPr>
                <w:sz w:val="24"/>
                <w:szCs w:val="24"/>
              </w:rPr>
              <w:t xml:space="preserve"> 100-30</w:t>
            </w:r>
            <w:r w:rsidRPr="002553F7">
              <w:rPr>
                <w:sz w:val="24"/>
                <w:szCs w:val="24"/>
              </w:rPr>
              <w:t>0м (в за</w:t>
            </w:r>
            <w:r w:rsidRPr="00107C02">
              <w:rPr>
                <w:sz w:val="24"/>
                <w:szCs w:val="24"/>
              </w:rPr>
              <w:t>ви</w:t>
            </w:r>
            <w:r w:rsidRPr="002553F7">
              <w:rPr>
                <w:sz w:val="24"/>
                <w:szCs w:val="24"/>
              </w:rPr>
              <w:t>с</w:t>
            </w:r>
            <w:r w:rsidRPr="00107C02">
              <w:rPr>
                <w:sz w:val="24"/>
                <w:szCs w:val="24"/>
              </w:rPr>
              <w:t>и</w:t>
            </w:r>
            <w:r w:rsidRPr="002553F7">
              <w:rPr>
                <w:sz w:val="24"/>
                <w:szCs w:val="24"/>
              </w:rPr>
              <w:t>м</w:t>
            </w:r>
            <w:r w:rsidRPr="00107C02">
              <w:rPr>
                <w:sz w:val="24"/>
                <w:szCs w:val="24"/>
              </w:rPr>
              <w:t>о</w:t>
            </w:r>
            <w:r w:rsidRPr="002553F7">
              <w:rPr>
                <w:sz w:val="24"/>
                <w:szCs w:val="24"/>
              </w:rPr>
              <w:t>с</w:t>
            </w:r>
            <w:r w:rsidRPr="00107C02">
              <w:rPr>
                <w:sz w:val="24"/>
                <w:szCs w:val="24"/>
              </w:rPr>
              <w:t>т</w:t>
            </w:r>
            <w:r w:rsidRPr="002553F7">
              <w:rPr>
                <w:sz w:val="24"/>
                <w:szCs w:val="24"/>
              </w:rPr>
              <w:t xml:space="preserve">иот </w:t>
            </w:r>
            <w:r w:rsidRPr="00107C02">
              <w:rPr>
                <w:sz w:val="24"/>
                <w:szCs w:val="24"/>
              </w:rPr>
              <w:t>предпол</w:t>
            </w:r>
            <w:r w:rsidRPr="002553F7">
              <w:rPr>
                <w:sz w:val="24"/>
                <w:szCs w:val="24"/>
              </w:rPr>
              <w:t>а</w:t>
            </w:r>
            <w:r w:rsidRPr="00107C02">
              <w:rPr>
                <w:sz w:val="24"/>
                <w:szCs w:val="24"/>
              </w:rPr>
              <w:t>г</w:t>
            </w:r>
            <w:r w:rsidRPr="002553F7">
              <w:rPr>
                <w:sz w:val="24"/>
                <w:szCs w:val="24"/>
              </w:rPr>
              <w:t>ае</w:t>
            </w:r>
            <w:r w:rsidRPr="00107C02">
              <w:rPr>
                <w:sz w:val="24"/>
                <w:szCs w:val="24"/>
              </w:rPr>
              <w:t>мо</w:t>
            </w:r>
            <w:r w:rsidRPr="002553F7">
              <w:rPr>
                <w:sz w:val="24"/>
                <w:szCs w:val="24"/>
              </w:rPr>
              <w:t>го</w:t>
            </w:r>
            <w:r w:rsidRPr="00107C02">
              <w:rPr>
                <w:sz w:val="24"/>
                <w:szCs w:val="24"/>
              </w:rPr>
              <w:t xml:space="preserve"> вид</w:t>
            </w:r>
            <w:r w:rsidRPr="002553F7">
              <w:rPr>
                <w:sz w:val="24"/>
                <w:szCs w:val="24"/>
              </w:rPr>
              <w:t xml:space="preserve">а </w:t>
            </w:r>
            <w:r w:rsidRPr="00107C02">
              <w:rPr>
                <w:sz w:val="24"/>
                <w:szCs w:val="24"/>
              </w:rPr>
              <w:t>п</w:t>
            </w:r>
            <w:r w:rsidRPr="002553F7">
              <w:rPr>
                <w:sz w:val="24"/>
                <w:szCs w:val="24"/>
              </w:rPr>
              <w:t>т</w:t>
            </w:r>
            <w:r w:rsidRPr="00107C02">
              <w:rPr>
                <w:sz w:val="24"/>
                <w:szCs w:val="24"/>
              </w:rPr>
              <w:t>ицы</w:t>
            </w:r>
            <w:r w:rsidRPr="002553F7">
              <w:rPr>
                <w:sz w:val="24"/>
                <w:szCs w:val="24"/>
              </w:rPr>
              <w:t>) в</w:t>
            </w:r>
            <w:r w:rsidRPr="00107C02">
              <w:rPr>
                <w:sz w:val="24"/>
                <w:szCs w:val="24"/>
              </w:rPr>
              <w:t xml:space="preserve"> п</w:t>
            </w:r>
            <w:r w:rsidRPr="002553F7">
              <w:rPr>
                <w:sz w:val="24"/>
                <w:szCs w:val="24"/>
              </w:rPr>
              <w:t>е</w:t>
            </w:r>
            <w:r w:rsidRPr="00107C02">
              <w:rPr>
                <w:sz w:val="24"/>
                <w:szCs w:val="24"/>
              </w:rPr>
              <w:t>рио</w:t>
            </w:r>
            <w:r w:rsidRPr="002553F7">
              <w:rPr>
                <w:sz w:val="24"/>
                <w:szCs w:val="24"/>
              </w:rPr>
              <w:t>д г</w:t>
            </w:r>
            <w:r w:rsidRPr="00107C02">
              <w:rPr>
                <w:sz w:val="24"/>
                <w:szCs w:val="24"/>
              </w:rPr>
              <w:t>н</w:t>
            </w:r>
            <w:r w:rsidRPr="002553F7">
              <w:rPr>
                <w:sz w:val="24"/>
                <w:szCs w:val="24"/>
              </w:rPr>
              <w:t>ез</w:t>
            </w:r>
            <w:r w:rsidRPr="00107C02">
              <w:rPr>
                <w:sz w:val="24"/>
                <w:szCs w:val="24"/>
              </w:rPr>
              <w:t>до</w:t>
            </w:r>
            <w:r w:rsidRPr="002553F7">
              <w:rPr>
                <w:sz w:val="24"/>
                <w:szCs w:val="24"/>
              </w:rPr>
              <w:t>в</w:t>
            </w:r>
            <w:r w:rsidRPr="00107C02">
              <w:rPr>
                <w:sz w:val="24"/>
                <w:szCs w:val="24"/>
              </w:rPr>
              <w:t>ани</w:t>
            </w:r>
            <w:r w:rsidRPr="002553F7">
              <w:rPr>
                <w:sz w:val="24"/>
                <w:szCs w:val="24"/>
              </w:rPr>
              <w:t>я, вост</w:t>
            </w:r>
            <w:r w:rsidRPr="00107C02">
              <w:rPr>
                <w:sz w:val="24"/>
                <w:szCs w:val="24"/>
              </w:rPr>
              <w:t>ально</w:t>
            </w:r>
            <w:r w:rsidRPr="002553F7">
              <w:rPr>
                <w:sz w:val="24"/>
                <w:szCs w:val="24"/>
              </w:rPr>
              <w:t>е</w:t>
            </w:r>
            <w:r w:rsidRPr="00107C02">
              <w:rPr>
                <w:sz w:val="24"/>
                <w:szCs w:val="24"/>
              </w:rPr>
              <w:t>вр</w:t>
            </w:r>
            <w:r w:rsidRPr="002553F7">
              <w:rPr>
                <w:sz w:val="24"/>
                <w:szCs w:val="24"/>
              </w:rPr>
              <w:t>емя–</w:t>
            </w:r>
            <w:r w:rsidRPr="00107C02">
              <w:rPr>
                <w:sz w:val="24"/>
                <w:szCs w:val="24"/>
              </w:rPr>
              <w:t xml:space="preserve"> 50-20</w:t>
            </w:r>
            <w:r w:rsidRPr="002553F7">
              <w:rPr>
                <w:sz w:val="24"/>
                <w:szCs w:val="24"/>
              </w:rPr>
              <w:t>0м.Р</w:t>
            </w:r>
            <w:r w:rsidRPr="00107C02">
              <w:rPr>
                <w:sz w:val="24"/>
                <w:szCs w:val="24"/>
              </w:rPr>
              <w:t>а</w:t>
            </w:r>
            <w:r w:rsidRPr="002553F7">
              <w:rPr>
                <w:sz w:val="24"/>
                <w:szCs w:val="24"/>
              </w:rPr>
              <w:t xml:space="preserve">змер </w:t>
            </w:r>
            <w:r w:rsidRPr="00107C02">
              <w:rPr>
                <w:sz w:val="24"/>
                <w:szCs w:val="24"/>
              </w:rPr>
              <w:t>бу</w:t>
            </w:r>
            <w:r w:rsidRPr="002553F7">
              <w:rPr>
                <w:sz w:val="24"/>
                <w:szCs w:val="24"/>
              </w:rPr>
              <w:t>фе</w:t>
            </w:r>
            <w:r w:rsidRPr="00107C02">
              <w:rPr>
                <w:sz w:val="24"/>
                <w:szCs w:val="24"/>
              </w:rPr>
              <w:t>рно</w:t>
            </w:r>
            <w:r w:rsidRPr="002553F7">
              <w:rPr>
                <w:sz w:val="24"/>
                <w:szCs w:val="24"/>
              </w:rPr>
              <w:t>й</w:t>
            </w:r>
            <w:r w:rsidRPr="00107C02">
              <w:rPr>
                <w:sz w:val="24"/>
                <w:szCs w:val="24"/>
              </w:rPr>
              <w:t xml:space="preserve"> зон</w:t>
            </w:r>
            <w:r w:rsidRPr="002553F7">
              <w:rPr>
                <w:sz w:val="24"/>
                <w:szCs w:val="24"/>
              </w:rPr>
              <w:t>ы</w:t>
            </w:r>
            <w:r w:rsidRPr="00107C02">
              <w:rPr>
                <w:sz w:val="24"/>
                <w:szCs w:val="24"/>
              </w:rPr>
              <w:t xml:space="preserve"> мож</w:t>
            </w:r>
            <w:r w:rsidRPr="002553F7">
              <w:rPr>
                <w:sz w:val="24"/>
                <w:szCs w:val="24"/>
              </w:rPr>
              <w:t xml:space="preserve">ет </w:t>
            </w:r>
            <w:r w:rsidRPr="00107C02">
              <w:rPr>
                <w:sz w:val="24"/>
                <w:szCs w:val="24"/>
              </w:rPr>
              <w:t>бы</w:t>
            </w:r>
            <w:r w:rsidRPr="002553F7">
              <w:rPr>
                <w:sz w:val="24"/>
                <w:szCs w:val="24"/>
              </w:rPr>
              <w:t>ть</w:t>
            </w:r>
            <w:r w:rsidRPr="00107C02">
              <w:rPr>
                <w:sz w:val="24"/>
                <w:szCs w:val="24"/>
              </w:rPr>
              <w:t xml:space="preserve"> у</w:t>
            </w:r>
            <w:r w:rsidRPr="002553F7">
              <w:rPr>
                <w:sz w:val="24"/>
                <w:szCs w:val="24"/>
              </w:rPr>
              <w:t>т</w:t>
            </w:r>
            <w:r w:rsidRPr="00107C02">
              <w:rPr>
                <w:sz w:val="24"/>
                <w:szCs w:val="24"/>
              </w:rPr>
              <w:t>о</w:t>
            </w:r>
            <w:r w:rsidRPr="002553F7">
              <w:rPr>
                <w:sz w:val="24"/>
                <w:szCs w:val="24"/>
              </w:rPr>
              <w:t>ч</w:t>
            </w:r>
            <w:r w:rsidRPr="00107C02">
              <w:rPr>
                <w:sz w:val="24"/>
                <w:szCs w:val="24"/>
              </w:rPr>
              <w:t>не</w:t>
            </w:r>
            <w:r w:rsidRPr="002553F7">
              <w:rPr>
                <w:sz w:val="24"/>
                <w:szCs w:val="24"/>
              </w:rPr>
              <w:t>н</w:t>
            </w:r>
            <w:r w:rsidRPr="00107C02">
              <w:rPr>
                <w:sz w:val="24"/>
                <w:szCs w:val="24"/>
              </w:rPr>
              <w:t xml:space="preserve"> п</w:t>
            </w:r>
            <w:r w:rsidRPr="002553F7">
              <w:rPr>
                <w:sz w:val="24"/>
                <w:szCs w:val="24"/>
              </w:rPr>
              <w:t>о</w:t>
            </w:r>
            <w:r w:rsidRPr="00107C02">
              <w:rPr>
                <w:sz w:val="24"/>
                <w:szCs w:val="24"/>
              </w:rPr>
              <w:t>р</w:t>
            </w:r>
            <w:r w:rsidRPr="002553F7">
              <w:rPr>
                <w:sz w:val="24"/>
                <w:szCs w:val="24"/>
              </w:rPr>
              <w:t>ез</w:t>
            </w:r>
            <w:r w:rsidRPr="00107C02">
              <w:rPr>
                <w:sz w:val="24"/>
                <w:szCs w:val="24"/>
              </w:rPr>
              <w:t>уль</w:t>
            </w:r>
            <w:r w:rsidRPr="002553F7">
              <w:rPr>
                <w:sz w:val="24"/>
                <w:szCs w:val="24"/>
              </w:rPr>
              <w:t>татам</w:t>
            </w:r>
            <w:r w:rsidRPr="00107C02">
              <w:rPr>
                <w:sz w:val="24"/>
                <w:szCs w:val="24"/>
              </w:rPr>
              <w:t xml:space="preserve"> об</w:t>
            </w:r>
            <w:r w:rsidRPr="002553F7">
              <w:rPr>
                <w:sz w:val="24"/>
                <w:szCs w:val="24"/>
              </w:rPr>
              <w:t>сл</w:t>
            </w:r>
            <w:r w:rsidRPr="00107C02">
              <w:rPr>
                <w:sz w:val="24"/>
                <w:szCs w:val="24"/>
              </w:rPr>
              <w:t>едо</w:t>
            </w:r>
            <w:r w:rsidRPr="002553F7">
              <w:rPr>
                <w:sz w:val="24"/>
                <w:szCs w:val="24"/>
              </w:rPr>
              <w:t>ва</w:t>
            </w:r>
            <w:r w:rsidRPr="00107C02">
              <w:rPr>
                <w:sz w:val="24"/>
                <w:szCs w:val="24"/>
              </w:rPr>
              <w:t>ни</w:t>
            </w:r>
            <w:r w:rsidRPr="002553F7">
              <w:rPr>
                <w:sz w:val="24"/>
                <w:szCs w:val="24"/>
              </w:rPr>
              <w:t>я с</w:t>
            </w:r>
            <w:r w:rsidRPr="00107C02">
              <w:rPr>
                <w:sz w:val="24"/>
                <w:szCs w:val="24"/>
              </w:rPr>
              <w:t>пеци</w:t>
            </w:r>
            <w:r w:rsidRPr="002553F7">
              <w:rPr>
                <w:sz w:val="24"/>
                <w:szCs w:val="24"/>
              </w:rPr>
              <w:t>а</w:t>
            </w:r>
            <w:r w:rsidRPr="00107C02">
              <w:rPr>
                <w:sz w:val="24"/>
                <w:szCs w:val="24"/>
              </w:rPr>
              <w:t>ли</w:t>
            </w:r>
            <w:r w:rsidRPr="002553F7">
              <w:rPr>
                <w:sz w:val="24"/>
                <w:szCs w:val="24"/>
              </w:rPr>
              <w:t>с</w:t>
            </w:r>
            <w:r w:rsidRPr="00107C02">
              <w:rPr>
                <w:sz w:val="24"/>
                <w:szCs w:val="24"/>
              </w:rPr>
              <w:t>том</w:t>
            </w:r>
            <w:r w:rsidRPr="002553F7">
              <w:rPr>
                <w:sz w:val="24"/>
                <w:szCs w:val="24"/>
              </w:rPr>
              <w:t xml:space="preserve">- </w:t>
            </w:r>
            <w:r w:rsidRPr="00107C02">
              <w:rPr>
                <w:sz w:val="24"/>
                <w:szCs w:val="24"/>
              </w:rPr>
              <w:t>орнитоло</w:t>
            </w:r>
            <w:r w:rsidRPr="002553F7">
              <w:rPr>
                <w:sz w:val="24"/>
                <w:szCs w:val="24"/>
              </w:rPr>
              <w:t>г</w:t>
            </w:r>
            <w:r w:rsidRPr="00107C02">
              <w:rPr>
                <w:sz w:val="24"/>
                <w:szCs w:val="24"/>
              </w:rPr>
              <w:t>о</w:t>
            </w:r>
            <w:r w:rsidRPr="002553F7">
              <w:rPr>
                <w:sz w:val="24"/>
                <w:szCs w:val="24"/>
              </w:rPr>
              <w:t>м,</w:t>
            </w:r>
            <w:r w:rsidRPr="00107C02">
              <w:rPr>
                <w:sz w:val="24"/>
                <w:szCs w:val="24"/>
              </w:rPr>
              <w:t xml:space="preserve"> опред</w:t>
            </w:r>
            <w:r w:rsidRPr="002553F7">
              <w:rPr>
                <w:sz w:val="24"/>
                <w:szCs w:val="24"/>
              </w:rPr>
              <w:t>елен</w:t>
            </w:r>
            <w:r w:rsidRPr="00107C02">
              <w:rPr>
                <w:sz w:val="24"/>
                <w:szCs w:val="24"/>
              </w:rPr>
              <w:t>и</w:t>
            </w:r>
            <w:r w:rsidRPr="002553F7">
              <w:rPr>
                <w:sz w:val="24"/>
                <w:szCs w:val="24"/>
              </w:rPr>
              <w:t>я</w:t>
            </w:r>
            <w:r w:rsidRPr="00107C02">
              <w:rPr>
                <w:sz w:val="24"/>
                <w:szCs w:val="24"/>
              </w:rPr>
              <w:t>прин</w:t>
            </w:r>
            <w:r w:rsidRPr="002553F7">
              <w:rPr>
                <w:sz w:val="24"/>
                <w:szCs w:val="24"/>
              </w:rPr>
              <w:t>а</w:t>
            </w:r>
            <w:r w:rsidRPr="00107C02">
              <w:rPr>
                <w:sz w:val="24"/>
                <w:szCs w:val="24"/>
              </w:rPr>
              <w:t>дле</w:t>
            </w:r>
            <w:r w:rsidRPr="002553F7">
              <w:rPr>
                <w:sz w:val="24"/>
                <w:szCs w:val="24"/>
              </w:rPr>
              <w:t>ж</w:t>
            </w:r>
            <w:r w:rsidRPr="00107C02">
              <w:rPr>
                <w:sz w:val="24"/>
                <w:szCs w:val="24"/>
              </w:rPr>
              <w:t>но</w:t>
            </w:r>
            <w:r w:rsidRPr="002553F7">
              <w:rPr>
                <w:sz w:val="24"/>
                <w:szCs w:val="24"/>
              </w:rPr>
              <w:t>с</w:t>
            </w:r>
            <w:r w:rsidRPr="00107C02">
              <w:rPr>
                <w:sz w:val="24"/>
                <w:szCs w:val="24"/>
              </w:rPr>
              <w:t>т</w:t>
            </w:r>
            <w:r w:rsidRPr="002553F7">
              <w:rPr>
                <w:sz w:val="24"/>
                <w:szCs w:val="24"/>
              </w:rPr>
              <w:t>иг</w:t>
            </w:r>
            <w:r w:rsidRPr="00107C02">
              <w:rPr>
                <w:sz w:val="24"/>
                <w:szCs w:val="24"/>
              </w:rPr>
              <w:t>н</w:t>
            </w:r>
            <w:r w:rsidRPr="002553F7">
              <w:rPr>
                <w:sz w:val="24"/>
                <w:szCs w:val="24"/>
              </w:rPr>
              <w:t>езда и егоста</w:t>
            </w:r>
            <w:r w:rsidRPr="00107C02">
              <w:rPr>
                <w:sz w:val="24"/>
                <w:szCs w:val="24"/>
              </w:rPr>
              <w:t>ту</w:t>
            </w:r>
            <w:r w:rsidRPr="002553F7">
              <w:rPr>
                <w:sz w:val="24"/>
                <w:szCs w:val="24"/>
              </w:rPr>
              <w:t>са</w:t>
            </w:r>
          </w:p>
        </w:tc>
      </w:tr>
      <w:tr w:rsidR="002553F7" w:rsidRPr="0075694A" w:rsidTr="00083F89">
        <w:tc>
          <w:tcPr>
            <w:tcW w:w="540" w:type="dxa"/>
            <w:shd w:val="clear" w:color="auto" w:fill="auto"/>
          </w:tcPr>
          <w:p w:rsidR="002553F7" w:rsidRPr="002553F7" w:rsidRDefault="00842BB3" w:rsidP="00886610">
            <w:pPr>
              <w:widowControl w:val="0"/>
              <w:rPr>
                <w:sz w:val="24"/>
                <w:szCs w:val="24"/>
              </w:rPr>
            </w:pPr>
            <w:r>
              <w:rPr>
                <w:sz w:val="24"/>
                <w:szCs w:val="24"/>
              </w:rPr>
              <w:t>19</w:t>
            </w:r>
          </w:p>
        </w:tc>
        <w:tc>
          <w:tcPr>
            <w:tcW w:w="2687" w:type="dxa"/>
            <w:shd w:val="clear" w:color="auto" w:fill="auto"/>
          </w:tcPr>
          <w:p w:rsidR="002553F7" w:rsidRPr="002553F7" w:rsidRDefault="002553F7" w:rsidP="00886610">
            <w:pPr>
              <w:widowControl w:val="0"/>
              <w:spacing w:line="320" w:lineRule="exact"/>
              <w:ind w:right="579"/>
              <w:rPr>
                <w:sz w:val="24"/>
                <w:szCs w:val="24"/>
              </w:rPr>
            </w:pPr>
            <w:r w:rsidRPr="002553F7">
              <w:rPr>
                <w:sz w:val="24"/>
                <w:szCs w:val="24"/>
              </w:rPr>
              <w:t>К</w:t>
            </w:r>
            <w:r w:rsidRPr="00886610">
              <w:rPr>
                <w:sz w:val="24"/>
                <w:szCs w:val="24"/>
              </w:rPr>
              <w:t>рупны</w:t>
            </w:r>
            <w:r w:rsidRPr="002553F7">
              <w:rPr>
                <w:sz w:val="24"/>
                <w:szCs w:val="24"/>
              </w:rPr>
              <w:t>е м</w:t>
            </w:r>
            <w:r w:rsidRPr="00886610">
              <w:rPr>
                <w:sz w:val="24"/>
                <w:szCs w:val="24"/>
              </w:rPr>
              <w:t>ур</w:t>
            </w:r>
            <w:r w:rsidRPr="002553F7">
              <w:rPr>
                <w:sz w:val="24"/>
                <w:szCs w:val="24"/>
              </w:rPr>
              <w:t>авейники</w:t>
            </w:r>
          </w:p>
        </w:tc>
        <w:tc>
          <w:tcPr>
            <w:tcW w:w="3260" w:type="dxa"/>
            <w:shd w:val="clear" w:color="auto" w:fill="auto"/>
          </w:tcPr>
          <w:p w:rsidR="002553F7" w:rsidRPr="002553F7" w:rsidRDefault="002553F7" w:rsidP="00886610">
            <w:pPr>
              <w:widowControl w:val="0"/>
              <w:spacing w:line="320" w:lineRule="exact"/>
              <w:ind w:right="717"/>
              <w:rPr>
                <w:sz w:val="24"/>
                <w:szCs w:val="24"/>
              </w:rPr>
            </w:pPr>
            <w:r w:rsidRPr="002553F7">
              <w:rPr>
                <w:sz w:val="24"/>
                <w:szCs w:val="24"/>
              </w:rPr>
              <w:t>М</w:t>
            </w:r>
            <w:r w:rsidRPr="00886610">
              <w:rPr>
                <w:sz w:val="24"/>
                <w:szCs w:val="24"/>
              </w:rPr>
              <w:t>ур</w:t>
            </w:r>
            <w:r w:rsidRPr="002553F7">
              <w:rPr>
                <w:sz w:val="24"/>
                <w:szCs w:val="24"/>
              </w:rPr>
              <w:t>авейники</w:t>
            </w:r>
            <w:r w:rsidRPr="00886610">
              <w:rPr>
                <w:sz w:val="24"/>
                <w:szCs w:val="24"/>
              </w:rPr>
              <w:t xml:space="preserve"> высото</w:t>
            </w:r>
            <w:r w:rsidRPr="002553F7">
              <w:rPr>
                <w:sz w:val="24"/>
                <w:szCs w:val="24"/>
              </w:rPr>
              <w:t xml:space="preserve">й </w:t>
            </w:r>
            <w:r w:rsidRPr="00886610">
              <w:rPr>
                <w:sz w:val="24"/>
                <w:szCs w:val="24"/>
              </w:rPr>
              <w:t>боле</w:t>
            </w:r>
            <w:r w:rsidRPr="002553F7">
              <w:rPr>
                <w:sz w:val="24"/>
                <w:szCs w:val="24"/>
              </w:rPr>
              <w:t>е 0,5м</w:t>
            </w:r>
          </w:p>
        </w:tc>
        <w:tc>
          <w:tcPr>
            <w:tcW w:w="3084" w:type="dxa"/>
            <w:shd w:val="clear" w:color="auto" w:fill="auto"/>
          </w:tcPr>
          <w:p w:rsidR="002553F7" w:rsidRPr="002553F7" w:rsidRDefault="002553F7" w:rsidP="00886610">
            <w:pPr>
              <w:widowControl w:val="0"/>
              <w:spacing w:line="320" w:lineRule="exact"/>
              <w:ind w:right="135"/>
              <w:rPr>
                <w:sz w:val="24"/>
                <w:szCs w:val="24"/>
              </w:rPr>
            </w:pPr>
            <w:r w:rsidRPr="002553F7">
              <w:rPr>
                <w:sz w:val="24"/>
                <w:szCs w:val="24"/>
              </w:rPr>
              <w:t>В</w:t>
            </w:r>
            <w:r w:rsidRPr="00886610">
              <w:rPr>
                <w:sz w:val="24"/>
                <w:szCs w:val="24"/>
              </w:rPr>
              <w:t>окру</w:t>
            </w:r>
            <w:r w:rsidRPr="002553F7">
              <w:rPr>
                <w:sz w:val="24"/>
                <w:szCs w:val="24"/>
              </w:rPr>
              <w:t xml:space="preserve">г </w:t>
            </w:r>
            <w:r w:rsidRPr="00886610">
              <w:rPr>
                <w:sz w:val="24"/>
                <w:szCs w:val="24"/>
              </w:rPr>
              <w:t>мур</w:t>
            </w:r>
            <w:r w:rsidRPr="002553F7">
              <w:rPr>
                <w:sz w:val="24"/>
                <w:szCs w:val="24"/>
              </w:rPr>
              <w:t>авейни</w:t>
            </w:r>
            <w:r w:rsidRPr="00886610">
              <w:rPr>
                <w:sz w:val="24"/>
                <w:szCs w:val="24"/>
              </w:rPr>
              <w:t>ко</w:t>
            </w:r>
            <w:r w:rsidRPr="002553F7">
              <w:rPr>
                <w:sz w:val="24"/>
                <w:szCs w:val="24"/>
              </w:rPr>
              <w:t>в выс</w:t>
            </w:r>
            <w:r w:rsidRPr="00886610">
              <w:rPr>
                <w:sz w:val="24"/>
                <w:szCs w:val="24"/>
              </w:rPr>
              <w:t>ото</w:t>
            </w:r>
            <w:r w:rsidRPr="002553F7">
              <w:rPr>
                <w:sz w:val="24"/>
                <w:szCs w:val="24"/>
              </w:rPr>
              <w:t>й</w:t>
            </w:r>
            <w:r w:rsidRPr="00886610">
              <w:rPr>
                <w:sz w:val="24"/>
                <w:szCs w:val="24"/>
              </w:rPr>
              <w:t xml:space="preserve"> бол</w:t>
            </w:r>
            <w:r w:rsidRPr="002553F7">
              <w:rPr>
                <w:sz w:val="24"/>
                <w:szCs w:val="24"/>
              </w:rPr>
              <w:t xml:space="preserve">ее </w:t>
            </w:r>
            <w:r w:rsidRPr="00886610">
              <w:rPr>
                <w:sz w:val="24"/>
                <w:szCs w:val="24"/>
              </w:rPr>
              <w:t>0,</w:t>
            </w:r>
            <w:r w:rsidRPr="002553F7">
              <w:rPr>
                <w:sz w:val="24"/>
                <w:szCs w:val="24"/>
              </w:rPr>
              <w:t xml:space="preserve">5м </w:t>
            </w:r>
            <w:r w:rsidRPr="00886610">
              <w:rPr>
                <w:sz w:val="24"/>
                <w:szCs w:val="24"/>
              </w:rPr>
              <w:t>выд</w:t>
            </w:r>
            <w:r w:rsidRPr="002553F7">
              <w:rPr>
                <w:sz w:val="24"/>
                <w:szCs w:val="24"/>
              </w:rPr>
              <w:t>ел</w:t>
            </w:r>
            <w:r w:rsidRPr="00886610">
              <w:rPr>
                <w:sz w:val="24"/>
                <w:szCs w:val="24"/>
              </w:rPr>
              <w:t>я</w:t>
            </w:r>
            <w:r w:rsidRPr="002553F7">
              <w:rPr>
                <w:sz w:val="24"/>
                <w:szCs w:val="24"/>
              </w:rPr>
              <w:t>ется</w:t>
            </w:r>
            <w:r w:rsidRPr="00886610">
              <w:rPr>
                <w:sz w:val="24"/>
                <w:szCs w:val="24"/>
              </w:rPr>
              <w:t>бу</w:t>
            </w:r>
            <w:r w:rsidRPr="002553F7">
              <w:rPr>
                <w:sz w:val="24"/>
                <w:szCs w:val="24"/>
              </w:rPr>
              <w:t>фе</w:t>
            </w:r>
            <w:r w:rsidRPr="00886610">
              <w:rPr>
                <w:sz w:val="24"/>
                <w:szCs w:val="24"/>
              </w:rPr>
              <w:t>рна</w:t>
            </w:r>
            <w:r w:rsidRPr="002553F7">
              <w:rPr>
                <w:sz w:val="24"/>
                <w:szCs w:val="24"/>
              </w:rPr>
              <w:t xml:space="preserve">я </w:t>
            </w:r>
            <w:r w:rsidRPr="002553F7">
              <w:rPr>
                <w:sz w:val="24"/>
                <w:szCs w:val="24"/>
              </w:rPr>
              <w:lastRenderedPageBreak/>
              <w:t>зо</w:t>
            </w:r>
            <w:r w:rsidRPr="00886610">
              <w:rPr>
                <w:sz w:val="24"/>
                <w:szCs w:val="24"/>
              </w:rPr>
              <w:t>н</w:t>
            </w:r>
            <w:r w:rsidRPr="002553F7">
              <w:rPr>
                <w:sz w:val="24"/>
                <w:szCs w:val="24"/>
              </w:rPr>
              <w:t xml:space="preserve">ас </w:t>
            </w:r>
            <w:r w:rsidRPr="00886610">
              <w:rPr>
                <w:sz w:val="24"/>
                <w:szCs w:val="24"/>
              </w:rPr>
              <w:t>з</w:t>
            </w:r>
            <w:r w:rsidRPr="002553F7">
              <w:rPr>
                <w:sz w:val="24"/>
                <w:szCs w:val="24"/>
              </w:rPr>
              <w:t>а</w:t>
            </w:r>
            <w:r w:rsidRPr="00886610">
              <w:rPr>
                <w:sz w:val="24"/>
                <w:szCs w:val="24"/>
              </w:rPr>
              <w:t>пр</w:t>
            </w:r>
            <w:r w:rsidRPr="002553F7">
              <w:rPr>
                <w:sz w:val="24"/>
                <w:szCs w:val="24"/>
              </w:rPr>
              <w:t>ет</w:t>
            </w:r>
            <w:r w:rsidRPr="00886610">
              <w:rPr>
                <w:sz w:val="24"/>
                <w:szCs w:val="24"/>
              </w:rPr>
              <w:t>о</w:t>
            </w:r>
            <w:r w:rsidRPr="002553F7">
              <w:rPr>
                <w:sz w:val="24"/>
                <w:szCs w:val="24"/>
              </w:rPr>
              <w:t>м</w:t>
            </w:r>
            <w:r w:rsidRPr="00886610">
              <w:rPr>
                <w:sz w:val="24"/>
                <w:szCs w:val="24"/>
              </w:rPr>
              <w:t xml:space="preserve"> рубо</w:t>
            </w:r>
            <w:r w:rsidRPr="002553F7">
              <w:rPr>
                <w:sz w:val="24"/>
                <w:szCs w:val="24"/>
              </w:rPr>
              <w:t>к в</w:t>
            </w:r>
            <w:r w:rsidRPr="00886610">
              <w:rPr>
                <w:sz w:val="24"/>
                <w:szCs w:val="24"/>
              </w:rPr>
              <w:t xml:space="preserve"> радиу</w:t>
            </w:r>
            <w:r w:rsidRPr="002553F7">
              <w:rPr>
                <w:sz w:val="24"/>
                <w:szCs w:val="24"/>
              </w:rPr>
              <w:t>се</w:t>
            </w:r>
            <w:r w:rsidRPr="00886610">
              <w:rPr>
                <w:sz w:val="24"/>
                <w:szCs w:val="24"/>
              </w:rPr>
              <w:t>2</w:t>
            </w:r>
            <w:r w:rsidRPr="002553F7">
              <w:rPr>
                <w:sz w:val="24"/>
                <w:szCs w:val="24"/>
              </w:rPr>
              <w:t>0</w:t>
            </w:r>
            <w:r w:rsidRPr="00886610">
              <w:rPr>
                <w:sz w:val="24"/>
                <w:szCs w:val="24"/>
              </w:rPr>
              <w:t xml:space="preserve"> м</w:t>
            </w:r>
            <w:r w:rsidRPr="002553F7">
              <w:rPr>
                <w:sz w:val="24"/>
                <w:szCs w:val="24"/>
              </w:rPr>
              <w:t>ет</w:t>
            </w:r>
            <w:r w:rsidRPr="00886610">
              <w:rPr>
                <w:sz w:val="24"/>
                <w:szCs w:val="24"/>
              </w:rPr>
              <w:t>ро</w:t>
            </w:r>
            <w:r w:rsidRPr="002553F7">
              <w:rPr>
                <w:sz w:val="24"/>
                <w:szCs w:val="24"/>
              </w:rPr>
              <w:t>в</w:t>
            </w:r>
          </w:p>
        </w:tc>
      </w:tr>
      <w:tr w:rsidR="002553F7" w:rsidRPr="0075694A" w:rsidTr="00083F89">
        <w:tc>
          <w:tcPr>
            <w:tcW w:w="540" w:type="dxa"/>
            <w:shd w:val="clear" w:color="auto" w:fill="auto"/>
          </w:tcPr>
          <w:p w:rsidR="002553F7" w:rsidRPr="002553F7" w:rsidRDefault="00842BB3" w:rsidP="00842BB3">
            <w:pPr>
              <w:widowControl w:val="0"/>
              <w:rPr>
                <w:sz w:val="24"/>
                <w:szCs w:val="24"/>
              </w:rPr>
            </w:pPr>
            <w:r w:rsidRPr="00842BB3">
              <w:rPr>
                <w:sz w:val="24"/>
                <w:szCs w:val="24"/>
              </w:rPr>
              <w:lastRenderedPageBreak/>
              <w:t>20</w:t>
            </w:r>
          </w:p>
        </w:tc>
        <w:tc>
          <w:tcPr>
            <w:tcW w:w="2687" w:type="dxa"/>
            <w:shd w:val="clear" w:color="auto" w:fill="auto"/>
          </w:tcPr>
          <w:p w:rsidR="002553F7" w:rsidRPr="002553F7" w:rsidRDefault="002553F7" w:rsidP="00842BB3">
            <w:pPr>
              <w:widowControl w:val="0"/>
              <w:spacing w:line="320" w:lineRule="exact"/>
              <w:ind w:right="350"/>
              <w:rPr>
                <w:sz w:val="24"/>
                <w:szCs w:val="24"/>
              </w:rPr>
            </w:pPr>
            <w:r w:rsidRPr="002553F7">
              <w:rPr>
                <w:sz w:val="24"/>
                <w:szCs w:val="24"/>
              </w:rPr>
              <w:t>Места к</w:t>
            </w:r>
            <w:r w:rsidRPr="00842BB3">
              <w:rPr>
                <w:sz w:val="24"/>
                <w:szCs w:val="24"/>
              </w:rPr>
              <w:t>онцентр</w:t>
            </w:r>
            <w:r w:rsidRPr="002553F7">
              <w:rPr>
                <w:sz w:val="24"/>
                <w:szCs w:val="24"/>
              </w:rPr>
              <w:t>а</w:t>
            </w:r>
            <w:r w:rsidRPr="00842BB3">
              <w:rPr>
                <w:sz w:val="24"/>
                <w:szCs w:val="24"/>
              </w:rPr>
              <w:t>ци</w:t>
            </w:r>
            <w:r w:rsidRPr="002553F7">
              <w:rPr>
                <w:sz w:val="24"/>
                <w:szCs w:val="24"/>
              </w:rPr>
              <w:t>и к</w:t>
            </w:r>
            <w:r w:rsidRPr="00842BB3">
              <w:rPr>
                <w:sz w:val="24"/>
                <w:szCs w:val="24"/>
              </w:rPr>
              <w:t>опытны</w:t>
            </w:r>
            <w:r w:rsidRPr="002553F7">
              <w:rPr>
                <w:sz w:val="24"/>
                <w:szCs w:val="24"/>
              </w:rPr>
              <w:t>хв зим</w:t>
            </w:r>
            <w:r w:rsidRPr="00842BB3">
              <w:rPr>
                <w:sz w:val="24"/>
                <w:szCs w:val="24"/>
              </w:rPr>
              <w:t>ни</w:t>
            </w:r>
            <w:r w:rsidRPr="002553F7">
              <w:rPr>
                <w:sz w:val="24"/>
                <w:szCs w:val="24"/>
              </w:rPr>
              <w:t>й</w:t>
            </w:r>
            <w:r w:rsidRPr="00842BB3">
              <w:rPr>
                <w:sz w:val="24"/>
                <w:szCs w:val="24"/>
              </w:rPr>
              <w:t xml:space="preserve"> перио</w:t>
            </w:r>
            <w:r w:rsidRPr="002553F7">
              <w:rPr>
                <w:sz w:val="24"/>
                <w:szCs w:val="24"/>
              </w:rPr>
              <w:t>д</w:t>
            </w:r>
          </w:p>
        </w:tc>
        <w:tc>
          <w:tcPr>
            <w:tcW w:w="3260" w:type="dxa"/>
            <w:shd w:val="clear" w:color="auto" w:fill="auto"/>
          </w:tcPr>
          <w:p w:rsidR="002553F7" w:rsidRPr="002553F7" w:rsidRDefault="002553F7" w:rsidP="00842BB3">
            <w:pPr>
              <w:widowControl w:val="0"/>
              <w:spacing w:line="320" w:lineRule="exact"/>
              <w:ind w:right="256"/>
              <w:rPr>
                <w:sz w:val="24"/>
                <w:szCs w:val="24"/>
              </w:rPr>
            </w:pPr>
            <w:r w:rsidRPr="002553F7">
              <w:rPr>
                <w:sz w:val="24"/>
                <w:szCs w:val="24"/>
              </w:rPr>
              <w:t>Уч</w:t>
            </w:r>
            <w:r w:rsidRPr="00842BB3">
              <w:rPr>
                <w:sz w:val="24"/>
                <w:szCs w:val="24"/>
              </w:rPr>
              <w:t>а</w:t>
            </w:r>
            <w:r w:rsidRPr="002553F7">
              <w:rPr>
                <w:sz w:val="24"/>
                <w:szCs w:val="24"/>
              </w:rPr>
              <w:t>ст</w:t>
            </w:r>
            <w:r w:rsidRPr="00842BB3">
              <w:rPr>
                <w:sz w:val="24"/>
                <w:szCs w:val="24"/>
              </w:rPr>
              <w:t>к</w:t>
            </w:r>
            <w:r w:rsidRPr="002553F7">
              <w:rPr>
                <w:sz w:val="24"/>
                <w:szCs w:val="24"/>
              </w:rPr>
              <w:t>и</w:t>
            </w:r>
            <w:r w:rsidRPr="00842BB3">
              <w:rPr>
                <w:sz w:val="24"/>
                <w:szCs w:val="24"/>
              </w:rPr>
              <w:t xml:space="preserve"> л</w:t>
            </w:r>
            <w:r w:rsidRPr="002553F7">
              <w:rPr>
                <w:sz w:val="24"/>
                <w:szCs w:val="24"/>
              </w:rPr>
              <w:t>еса вмес</w:t>
            </w:r>
            <w:r w:rsidRPr="00842BB3">
              <w:rPr>
                <w:sz w:val="24"/>
                <w:szCs w:val="24"/>
              </w:rPr>
              <w:t>т</w:t>
            </w:r>
            <w:r w:rsidRPr="002553F7">
              <w:rPr>
                <w:sz w:val="24"/>
                <w:szCs w:val="24"/>
              </w:rPr>
              <w:t>ах к</w:t>
            </w:r>
            <w:r w:rsidRPr="00842BB3">
              <w:rPr>
                <w:sz w:val="24"/>
                <w:szCs w:val="24"/>
              </w:rPr>
              <w:t>онцентр</w:t>
            </w:r>
            <w:r w:rsidRPr="002553F7">
              <w:rPr>
                <w:sz w:val="24"/>
                <w:szCs w:val="24"/>
              </w:rPr>
              <w:t>а</w:t>
            </w:r>
            <w:r w:rsidRPr="00842BB3">
              <w:rPr>
                <w:sz w:val="24"/>
                <w:szCs w:val="24"/>
              </w:rPr>
              <w:t>ци</w:t>
            </w:r>
            <w:r w:rsidRPr="002553F7">
              <w:rPr>
                <w:sz w:val="24"/>
                <w:szCs w:val="24"/>
              </w:rPr>
              <w:t>ик</w:t>
            </w:r>
            <w:r w:rsidRPr="00842BB3">
              <w:rPr>
                <w:sz w:val="24"/>
                <w:szCs w:val="24"/>
              </w:rPr>
              <w:t>опы</w:t>
            </w:r>
            <w:r w:rsidRPr="002553F7">
              <w:rPr>
                <w:sz w:val="24"/>
                <w:szCs w:val="24"/>
              </w:rPr>
              <w:t>тных в зим</w:t>
            </w:r>
            <w:r w:rsidRPr="00842BB3">
              <w:rPr>
                <w:sz w:val="24"/>
                <w:szCs w:val="24"/>
              </w:rPr>
              <w:t>ни</w:t>
            </w:r>
            <w:r w:rsidRPr="002553F7">
              <w:rPr>
                <w:sz w:val="24"/>
                <w:szCs w:val="24"/>
              </w:rPr>
              <w:t>й</w:t>
            </w:r>
            <w:r w:rsidRPr="00842BB3">
              <w:rPr>
                <w:sz w:val="24"/>
                <w:szCs w:val="24"/>
              </w:rPr>
              <w:t xml:space="preserve"> период</w:t>
            </w:r>
            <w:r w:rsidRPr="002553F7">
              <w:rPr>
                <w:sz w:val="24"/>
                <w:szCs w:val="24"/>
              </w:rPr>
              <w:t>,с</w:t>
            </w:r>
            <w:r w:rsidRPr="00842BB3">
              <w:rPr>
                <w:sz w:val="24"/>
                <w:szCs w:val="24"/>
              </w:rPr>
              <w:t>тойба</w:t>
            </w:r>
            <w:r w:rsidRPr="002553F7">
              <w:rPr>
                <w:sz w:val="24"/>
                <w:szCs w:val="24"/>
              </w:rPr>
              <w:t xml:space="preserve">х </w:t>
            </w:r>
            <w:r w:rsidRPr="00842BB3">
              <w:rPr>
                <w:sz w:val="24"/>
                <w:szCs w:val="24"/>
              </w:rPr>
              <w:t>ло</w:t>
            </w:r>
            <w:r w:rsidRPr="002553F7">
              <w:rPr>
                <w:sz w:val="24"/>
                <w:szCs w:val="24"/>
              </w:rPr>
              <w:t>ся</w:t>
            </w:r>
          </w:p>
        </w:tc>
        <w:tc>
          <w:tcPr>
            <w:tcW w:w="3084" w:type="dxa"/>
            <w:shd w:val="clear" w:color="auto" w:fill="auto"/>
          </w:tcPr>
          <w:p w:rsidR="002553F7" w:rsidRPr="002553F7" w:rsidRDefault="002553F7" w:rsidP="00842BB3">
            <w:pPr>
              <w:widowControl w:val="0"/>
              <w:spacing w:line="320" w:lineRule="exact"/>
              <w:ind w:right="329"/>
              <w:rPr>
                <w:sz w:val="24"/>
                <w:szCs w:val="24"/>
              </w:rPr>
            </w:pPr>
            <w:r w:rsidRPr="002553F7">
              <w:rPr>
                <w:sz w:val="24"/>
                <w:szCs w:val="24"/>
              </w:rPr>
              <w:t>С</w:t>
            </w:r>
            <w:r w:rsidRPr="00842BB3">
              <w:rPr>
                <w:sz w:val="24"/>
                <w:szCs w:val="24"/>
              </w:rPr>
              <w:t>охран</w:t>
            </w:r>
            <w:r w:rsidRPr="002553F7">
              <w:rPr>
                <w:sz w:val="24"/>
                <w:szCs w:val="24"/>
              </w:rPr>
              <w:t>яют</w:t>
            </w:r>
            <w:r w:rsidRPr="00842BB3">
              <w:rPr>
                <w:sz w:val="24"/>
                <w:szCs w:val="24"/>
              </w:rPr>
              <w:t>с</w:t>
            </w:r>
            <w:r w:rsidRPr="002553F7">
              <w:rPr>
                <w:sz w:val="24"/>
                <w:szCs w:val="24"/>
              </w:rPr>
              <w:t>я вг</w:t>
            </w:r>
            <w:r w:rsidRPr="00842BB3">
              <w:rPr>
                <w:sz w:val="24"/>
                <w:szCs w:val="24"/>
              </w:rPr>
              <w:t>раница</w:t>
            </w:r>
            <w:r w:rsidRPr="002553F7">
              <w:rPr>
                <w:sz w:val="24"/>
                <w:szCs w:val="24"/>
              </w:rPr>
              <w:t xml:space="preserve">х </w:t>
            </w:r>
            <w:r w:rsidRPr="00842BB3">
              <w:rPr>
                <w:sz w:val="24"/>
                <w:szCs w:val="24"/>
              </w:rPr>
              <w:t>объ</w:t>
            </w:r>
            <w:r w:rsidRPr="002553F7">
              <w:rPr>
                <w:sz w:val="24"/>
                <w:szCs w:val="24"/>
              </w:rPr>
              <w:t>е</w:t>
            </w:r>
            <w:r w:rsidRPr="00842BB3">
              <w:rPr>
                <w:sz w:val="24"/>
                <w:szCs w:val="24"/>
              </w:rPr>
              <w:t>к</w:t>
            </w:r>
            <w:r w:rsidRPr="002553F7">
              <w:rPr>
                <w:sz w:val="24"/>
                <w:szCs w:val="24"/>
              </w:rPr>
              <w:t>та</w:t>
            </w:r>
          </w:p>
        </w:tc>
      </w:tr>
      <w:tr w:rsidR="002553F7" w:rsidRPr="0075694A" w:rsidTr="00083F89">
        <w:tc>
          <w:tcPr>
            <w:tcW w:w="540" w:type="dxa"/>
            <w:shd w:val="clear" w:color="auto" w:fill="auto"/>
          </w:tcPr>
          <w:p w:rsidR="002553F7" w:rsidRPr="002553F7" w:rsidRDefault="00842BB3" w:rsidP="00842BB3">
            <w:pPr>
              <w:widowControl w:val="0"/>
              <w:rPr>
                <w:sz w:val="24"/>
                <w:szCs w:val="24"/>
              </w:rPr>
            </w:pPr>
            <w:r w:rsidRPr="00842BB3">
              <w:rPr>
                <w:sz w:val="24"/>
                <w:szCs w:val="24"/>
              </w:rPr>
              <w:t>21</w:t>
            </w:r>
          </w:p>
        </w:tc>
        <w:tc>
          <w:tcPr>
            <w:tcW w:w="2687" w:type="dxa"/>
            <w:shd w:val="clear" w:color="auto" w:fill="auto"/>
          </w:tcPr>
          <w:p w:rsidR="002553F7" w:rsidRPr="002553F7" w:rsidRDefault="002553F7" w:rsidP="00842BB3">
            <w:pPr>
              <w:widowControl w:val="0"/>
              <w:spacing w:line="320" w:lineRule="exact"/>
              <w:ind w:right="224"/>
              <w:rPr>
                <w:sz w:val="24"/>
                <w:szCs w:val="24"/>
              </w:rPr>
            </w:pPr>
            <w:r w:rsidRPr="00842BB3">
              <w:rPr>
                <w:sz w:val="24"/>
                <w:szCs w:val="24"/>
              </w:rPr>
              <w:t>Ины</w:t>
            </w:r>
            <w:r w:rsidRPr="002553F7">
              <w:rPr>
                <w:sz w:val="24"/>
                <w:szCs w:val="24"/>
              </w:rPr>
              <w:t>е к</w:t>
            </w:r>
            <w:r w:rsidRPr="00842BB3">
              <w:rPr>
                <w:sz w:val="24"/>
                <w:szCs w:val="24"/>
              </w:rPr>
              <w:t>лю</w:t>
            </w:r>
            <w:r w:rsidRPr="002553F7">
              <w:rPr>
                <w:sz w:val="24"/>
                <w:szCs w:val="24"/>
              </w:rPr>
              <w:t>че</w:t>
            </w:r>
            <w:r w:rsidRPr="00842BB3">
              <w:rPr>
                <w:sz w:val="24"/>
                <w:szCs w:val="24"/>
              </w:rPr>
              <w:t>вы</w:t>
            </w:r>
            <w:r w:rsidRPr="002553F7">
              <w:rPr>
                <w:sz w:val="24"/>
                <w:szCs w:val="24"/>
              </w:rPr>
              <w:t>е (вт</w:t>
            </w:r>
            <w:r w:rsidRPr="00842BB3">
              <w:rPr>
                <w:sz w:val="24"/>
                <w:szCs w:val="24"/>
              </w:rPr>
              <w:t>о</w:t>
            </w:r>
            <w:r w:rsidRPr="002553F7">
              <w:rPr>
                <w:sz w:val="24"/>
                <w:szCs w:val="24"/>
              </w:rPr>
              <w:t>м ч</w:t>
            </w:r>
            <w:r w:rsidRPr="00842BB3">
              <w:rPr>
                <w:sz w:val="24"/>
                <w:szCs w:val="24"/>
              </w:rPr>
              <w:t>и</w:t>
            </w:r>
            <w:r w:rsidRPr="002553F7">
              <w:rPr>
                <w:sz w:val="24"/>
                <w:szCs w:val="24"/>
              </w:rPr>
              <w:t>сле сез</w:t>
            </w:r>
            <w:r w:rsidRPr="00842BB3">
              <w:rPr>
                <w:sz w:val="24"/>
                <w:szCs w:val="24"/>
              </w:rPr>
              <w:t>онны</w:t>
            </w:r>
            <w:r w:rsidRPr="002553F7">
              <w:rPr>
                <w:sz w:val="24"/>
                <w:szCs w:val="24"/>
              </w:rPr>
              <w:t>е) мест</w:t>
            </w:r>
            <w:r w:rsidRPr="00842BB3">
              <w:rPr>
                <w:sz w:val="24"/>
                <w:szCs w:val="24"/>
              </w:rPr>
              <w:t>ооби</w:t>
            </w:r>
            <w:r w:rsidRPr="002553F7">
              <w:rPr>
                <w:sz w:val="24"/>
                <w:szCs w:val="24"/>
              </w:rPr>
              <w:t>т</w:t>
            </w:r>
            <w:r w:rsidRPr="00842BB3">
              <w:rPr>
                <w:sz w:val="24"/>
                <w:szCs w:val="24"/>
              </w:rPr>
              <w:t>ани</w:t>
            </w:r>
            <w:r w:rsidRPr="002553F7">
              <w:rPr>
                <w:sz w:val="24"/>
                <w:szCs w:val="24"/>
              </w:rPr>
              <w:t>яж</w:t>
            </w:r>
            <w:r w:rsidRPr="00842BB3">
              <w:rPr>
                <w:sz w:val="24"/>
                <w:szCs w:val="24"/>
              </w:rPr>
              <w:t>иво</w:t>
            </w:r>
            <w:r w:rsidRPr="002553F7">
              <w:rPr>
                <w:sz w:val="24"/>
                <w:szCs w:val="24"/>
              </w:rPr>
              <w:t>т</w:t>
            </w:r>
            <w:r w:rsidRPr="00842BB3">
              <w:rPr>
                <w:sz w:val="24"/>
                <w:szCs w:val="24"/>
              </w:rPr>
              <w:t>ны</w:t>
            </w:r>
            <w:r w:rsidRPr="002553F7">
              <w:rPr>
                <w:sz w:val="24"/>
                <w:szCs w:val="24"/>
              </w:rPr>
              <w:t>х</w:t>
            </w:r>
          </w:p>
        </w:tc>
        <w:tc>
          <w:tcPr>
            <w:tcW w:w="3260" w:type="dxa"/>
            <w:shd w:val="clear" w:color="auto" w:fill="auto"/>
          </w:tcPr>
          <w:p w:rsidR="002553F7" w:rsidRPr="002553F7" w:rsidRDefault="002553F7" w:rsidP="00842BB3">
            <w:pPr>
              <w:widowControl w:val="0"/>
              <w:spacing w:line="320" w:lineRule="exact"/>
              <w:ind w:right="120"/>
              <w:rPr>
                <w:sz w:val="24"/>
                <w:szCs w:val="24"/>
              </w:rPr>
            </w:pPr>
            <w:r w:rsidRPr="00842BB3">
              <w:rPr>
                <w:sz w:val="24"/>
                <w:szCs w:val="24"/>
              </w:rPr>
              <w:t>Ины</w:t>
            </w:r>
            <w:r w:rsidRPr="002553F7">
              <w:rPr>
                <w:sz w:val="24"/>
                <w:szCs w:val="24"/>
              </w:rPr>
              <w:t xml:space="preserve">е </w:t>
            </w:r>
            <w:r w:rsidRPr="00842BB3">
              <w:rPr>
                <w:sz w:val="24"/>
                <w:szCs w:val="24"/>
              </w:rPr>
              <w:t>у</w:t>
            </w:r>
            <w:r w:rsidRPr="002553F7">
              <w:rPr>
                <w:sz w:val="24"/>
                <w:szCs w:val="24"/>
              </w:rPr>
              <w:t>частки</w:t>
            </w:r>
            <w:r w:rsidRPr="00842BB3">
              <w:rPr>
                <w:sz w:val="24"/>
                <w:szCs w:val="24"/>
              </w:rPr>
              <w:t xml:space="preserve"> л</w:t>
            </w:r>
            <w:r w:rsidRPr="002553F7">
              <w:rPr>
                <w:sz w:val="24"/>
                <w:szCs w:val="24"/>
              </w:rPr>
              <w:t>еса,важ</w:t>
            </w:r>
            <w:r w:rsidRPr="00842BB3">
              <w:rPr>
                <w:sz w:val="24"/>
                <w:szCs w:val="24"/>
              </w:rPr>
              <w:t>ны</w:t>
            </w:r>
            <w:r w:rsidRPr="002553F7">
              <w:rPr>
                <w:sz w:val="24"/>
                <w:szCs w:val="24"/>
              </w:rPr>
              <w:t xml:space="preserve">е </w:t>
            </w:r>
            <w:r w:rsidRPr="00842BB3">
              <w:rPr>
                <w:sz w:val="24"/>
                <w:szCs w:val="24"/>
              </w:rPr>
              <w:t>дл</w:t>
            </w:r>
            <w:r w:rsidRPr="002553F7">
              <w:rPr>
                <w:sz w:val="24"/>
                <w:szCs w:val="24"/>
              </w:rPr>
              <w:t xml:space="preserve">я </w:t>
            </w:r>
            <w:r w:rsidRPr="00842BB3">
              <w:rPr>
                <w:sz w:val="24"/>
                <w:szCs w:val="24"/>
              </w:rPr>
              <w:t>поддерж</w:t>
            </w:r>
            <w:r w:rsidRPr="002553F7">
              <w:rPr>
                <w:sz w:val="24"/>
                <w:szCs w:val="24"/>
              </w:rPr>
              <w:t>а</w:t>
            </w:r>
            <w:r w:rsidRPr="00842BB3">
              <w:rPr>
                <w:sz w:val="24"/>
                <w:szCs w:val="24"/>
              </w:rPr>
              <w:t>ни</w:t>
            </w:r>
            <w:r w:rsidRPr="002553F7">
              <w:rPr>
                <w:sz w:val="24"/>
                <w:szCs w:val="24"/>
              </w:rPr>
              <w:t>я</w:t>
            </w:r>
            <w:r w:rsidRPr="00842BB3">
              <w:rPr>
                <w:sz w:val="24"/>
                <w:szCs w:val="24"/>
              </w:rPr>
              <w:t>попул</w:t>
            </w:r>
            <w:r w:rsidRPr="002553F7">
              <w:rPr>
                <w:sz w:val="24"/>
                <w:szCs w:val="24"/>
              </w:rPr>
              <w:t>я</w:t>
            </w:r>
            <w:r w:rsidRPr="00842BB3">
              <w:rPr>
                <w:sz w:val="24"/>
                <w:szCs w:val="24"/>
              </w:rPr>
              <w:t>ци</w:t>
            </w:r>
            <w:r w:rsidRPr="002553F7">
              <w:rPr>
                <w:sz w:val="24"/>
                <w:szCs w:val="24"/>
              </w:rPr>
              <w:t>й</w:t>
            </w:r>
            <w:r w:rsidRPr="00842BB3">
              <w:rPr>
                <w:sz w:val="24"/>
                <w:szCs w:val="24"/>
              </w:rPr>
              <w:t xml:space="preserve"> живо</w:t>
            </w:r>
            <w:r w:rsidRPr="002553F7">
              <w:rPr>
                <w:sz w:val="24"/>
                <w:szCs w:val="24"/>
              </w:rPr>
              <w:t>т</w:t>
            </w:r>
            <w:r w:rsidRPr="00842BB3">
              <w:rPr>
                <w:sz w:val="24"/>
                <w:szCs w:val="24"/>
              </w:rPr>
              <w:t>ных</w:t>
            </w:r>
            <w:r w:rsidRPr="002553F7">
              <w:rPr>
                <w:sz w:val="24"/>
                <w:szCs w:val="24"/>
              </w:rPr>
              <w:t>,вт</w:t>
            </w:r>
            <w:r w:rsidRPr="00842BB3">
              <w:rPr>
                <w:sz w:val="24"/>
                <w:szCs w:val="24"/>
              </w:rPr>
              <w:t>о</w:t>
            </w:r>
            <w:r w:rsidRPr="002553F7">
              <w:rPr>
                <w:sz w:val="24"/>
                <w:szCs w:val="24"/>
              </w:rPr>
              <w:t>м ч</w:t>
            </w:r>
            <w:r w:rsidRPr="00842BB3">
              <w:rPr>
                <w:sz w:val="24"/>
                <w:szCs w:val="24"/>
              </w:rPr>
              <w:t>и</w:t>
            </w:r>
            <w:r w:rsidRPr="002553F7">
              <w:rPr>
                <w:sz w:val="24"/>
                <w:szCs w:val="24"/>
              </w:rPr>
              <w:t>сле</w:t>
            </w:r>
            <w:r w:rsidRPr="00842BB3">
              <w:rPr>
                <w:sz w:val="24"/>
                <w:szCs w:val="24"/>
              </w:rPr>
              <w:t xml:space="preserve"> р</w:t>
            </w:r>
            <w:r w:rsidRPr="002553F7">
              <w:rPr>
                <w:sz w:val="24"/>
                <w:szCs w:val="24"/>
              </w:rPr>
              <w:t>е</w:t>
            </w:r>
            <w:r w:rsidRPr="00842BB3">
              <w:rPr>
                <w:sz w:val="24"/>
                <w:szCs w:val="24"/>
              </w:rPr>
              <w:t>д</w:t>
            </w:r>
            <w:r w:rsidRPr="002553F7">
              <w:rPr>
                <w:sz w:val="24"/>
                <w:szCs w:val="24"/>
              </w:rPr>
              <w:t>к</w:t>
            </w:r>
            <w:r w:rsidRPr="00842BB3">
              <w:rPr>
                <w:sz w:val="24"/>
                <w:szCs w:val="24"/>
              </w:rPr>
              <w:t>и</w:t>
            </w:r>
            <w:r w:rsidRPr="002553F7">
              <w:rPr>
                <w:sz w:val="24"/>
                <w:szCs w:val="24"/>
              </w:rPr>
              <w:t>хи</w:t>
            </w:r>
            <w:r w:rsidR="00083F89" w:rsidRPr="00842BB3">
              <w:rPr>
                <w:sz w:val="24"/>
                <w:szCs w:val="24"/>
              </w:rPr>
              <w:t>промы</w:t>
            </w:r>
            <w:r w:rsidR="00083F89" w:rsidRPr="00083F89">
              <w:rPr>
                <w:sz w:val="24"/>
                <w:szCs w:val="24"/>
              </w:rPr>
              <w:t>сло</w:t>
            </w:r>
            <w:r w:rsidR="00083F89" w:rsidRPr="00842BB3">
              <w:rPr>
                <w:sz w:val="24"/>
                <w:szCs w:val="24"/>
              </w:rPr>
              <w:t>вых</w:t>
            </w:r>
            <w:r w:rsidR="00083F89" w:rsidRPr="00083F89">
              <w:rPr>
                <w:sz w:val="24"/>
                <w:szCs w:val="24"/>
              </w:rPr>
              <w:t>,</w:t>
            </w:r>
            <w:r w:rsidR="00083F89" w:rsidRPr="00842BB3">
              <w:rPr>
                <w:sz w:val="24"/>
                <w:szCs w:val="24"/>
              </w:rPr>
              <w:t xml:space="preserve"> в</w:t>
            </w:r>
            <w:r w:rsidR="00083F89" w:rsidRPr="00083F89">
              <w:rPr>
                <w:sz w:val="24"/>
                <w:szCs w:val="24"/>
              </w:rPr>
              <w:t>о</w:t>
            </w:r>
            <w:r w:rsidR="00083F89" w:rsidRPr="00842BB3">
              <w:rPr>
                <w:sz w:val="24"/>
                <w:szCs w:val="24"/>
              </w:rPr>
              <w:t xml:space="preserve"> вр</w:t>
            </w:r>
            <w:r w:rsidR="00083F89" w:rsidRPr="00083F89">
              <w:rPr>
                <w:sz w:val="24"/>
                <w:szCs w:val="24"/>
              </w:rPr>
              <w:t xml:space="preserve">емя </w:t>
            </w:r>
            <w:r w:rsidR="00083F89" w:rsidRPr="00842BB3">
              <w:rPr>
                <w:sz w:val="24"/>
                <w:szCs w:val="24"/>
              </w:rPr>
              <w:t>д</w:t>
            </w:r>
            <w:r w:rsidR="00083F89" w:rsidRPr="00083F89">
              <w:rPr>
                <w:sz w:val="24"/>
                <w:szCs w:val="24"/>
              </w:rPr>
              <w:t>е</w:t>
            </w:r>
            <w:r w:rsidR="00083F89" w:rsidRPr="00842BB3">
              <w:rPr>
                <w:sz w:val="24"/>
                <w:szCs w:val="24"/>
              </w:rPr>
              <w:t>торождени</w:t>
            </w:r>
            <w:r w:rsidR="00083F89" w:rsidRPr="00083F89">
              <w:rPr>
                <w:sz w:val="24"/>
                <w:szCs w:val="24"/>
              </w:rPr>
              <w:t xml:space="preserve">я, </w:t>
            </w:r>
            <w:r w:rsidR="00083F89" w:rsidRPr="00842BB3">
              <w:rPr>
                <w:sz w:val="24"/>
                <w:szCs w:val="24"/>
              </w:rPr>
              <w:t>выжи</w:t>
            </w:r>
            <w:r w:rsidR="00083F89" w:rsidRPr="00083F89">
              <w:rPr>
                <w:sz w:val="24"/>
                <w:szCs w:val="24"/>
              </w:rPr>
              <w:t>ва</w:t>
            </w:r>
            <w:r w:rsidR="00083F89" w:rsidRPr="00842BB3">
              <w:rPr>
                <w:sz w:val="24"/>
                <w:szCs w:val="24"/>
              </w:rPr>
              <w:t>ни</w:t>
            </w:r>
            <w:r w:rsidR="00083F89" w:rsidRPr="00083F89">
              <w:rPr>
                <w:sz w:val="24"/>
                <w:szCs w:val="24"/>
              </w:rPr>
              <w:t xml:space="preserve">я </w:t>
            </w:r>
            <w:r w:rsidR="00083F89" w:rsidRPr="00842BB3">
              <w:rPr>
                <w:sz w:val="24"/>
                <w:szCs w:val="24"/>
              </w:rPr>
              <w:t>пото</w:t>
            </w:r>
            <w:r w:rsidR="00083F89" w:rsidRPr="00083F89">
              <w:rPr>
                <w:sz w:val="24"/>
                <w:szCs w:val="24"/>
              </w:rPr>
              <w:t>мст</w:t>
            </w:r>
            <w:r w:rsidR="00083F89" w:rsidRPr="00842BB3">
              <w:rPr>
                <w:sz w:val="24"/>
                <w:szCs w:val="24"/>
              </w:rPr>
              <w:t>в</w:t>
            </w:r>
            <w:r w:rsidR="00083F89" w:rsidRPr="00083F89">
              <w:rPr>
                <w:sz w:val="24"/>
                <w:szCs w:val="24"/>
              </w:rPr>
              <w:t>а,</w:t>
            </w:r>
            <w:r w:rsidR="00083F89" w:rsidRPr="00842BB3">
              <w:rPr>
                <w:sz w:val="24"/>
                <w:szCs w:val="24"/>
              </w:rPr>
              <w:t xml:space="preserve"> по</w:t>
            </w:r>
            <w:r w:rsidR="00083F89" w:rsidRPr="00083F89">
              <w:rPr>
                <w:sz w:val="24"/>
                <w:szCs w:val="24"/>
              </w:rPr>
              <w:t>к</w:t>
            </w:r>
            <w:r w:rsidR="00083F89" w:rsidRPr="00842BB3">
              <w:rPr>
                <w:sz w:val="24"/>
                <w:szCs w:val="24"/>
              </w:rPr>
              <w:t>ры</w:t>
            </w:r>
            <w:r w:rsidR="00083F89" w:rsidRPr="00083F89">
              <w:rPr>
                <w:sz w:val="24"/>
                <w:szCs w:val="24"/>
              </w:rPr>
              <w:t>т</w:t>
            </w:r>
            <w:r w:rsidR="00083F89" w:rsidRPr="00842BB3">
              <w:rPr>
                <w:sz w:val="24"/>
                <w:szCs w:val="24"/>
              </w:rPr>
              <w:t>и</w:t>
            </w:r>
            <w:r w:rsidR="00083F89" w:rsidRPr="00083F89">
              <w:rPr>
                <w:sz w:val="24"/>
                <w:szCs w:val="24"/>
              </w:rPr>
              <w:t xml:space="preserve">я </w:t>
            </w:r>
            <w:r w:rsidR="00083F89" w:rsidRPr="00842BB3">
              <w:rPr>
                <w:sz w:val="24"/>
                <w:szCs w:val="24"/>
              </w:rPr>
              <w:t>д</w:t>
            </w:r>
            <w:r w:rsidR="00083F89" w:rsidRPr="00083F89">
              <w:rPr>
                <w:sz w:val="24"/>
                <w:szCs w:val="24"/>
              </w:rPr>
              <w:t>е</w:t>
            </w:r>
            <w:r w:rsidR="00083F89" w:rsidRPr="00842BB3">
              <w:rPr>
                <w:sz w:val="24"/>
                <w:szCs w:val="24"/>
              </w:rPr>
              <w:t>фици</w:t>
            </w:r>
            <w:r w:rsidR="00083F89" w:rsidRPr="00083F89">
              <w:rPr>
                <w:sz w:val="24"/>
                <w:szCs w:val="24"/>
              </w:rPr>
              <w:t xml:space="preserve">та </w:t>
            </w:r>
            <w:r w:rsidR="00083F89" w:rsidRPr="00842BB3">
              <w:rPr>
                <w:sz w:val="24"/>
                <w:szCs w:val="24"/>
              </w:rPr>
              <w:t>минер</w:t>
            </w:r>
            <w:r w:rsidR="00083F89" w:rsidRPr="00083F89">
              <w:rPr>
                <w:sz w:val="24"/>
                <w:szCs w:val="24"/>
              </w:rPr>
              <w:t>ал</w:t>
            </w:r>
            <w:r w:rsidR="00083F89" w:rsidRPr="00842BB3">
              <w:rPr>
                <w:sz w:val="24"/>
                <w:szCs w:val="24"/>
              </w:rPr>
              <w:t>ьны</w:t>
            </w:r>
            <w:r w:rsidR="00083F89" w:rsidRPr="00083F89">
              <w:rPr>
                <w:sz w:val="24"/>
                <w:szCs w:val="24"/>
              </w:rPr>
              <w:t>х к</w:t>
            </w:r>
            <w:r w:rsidR="00083F89" w:rsidRPr="00842BB3">
              <w:rPr>
                <w:sz w:val="24"/>
                <w:szCs w:val="24"/>
              </w:rPr>
              <w:t>ор</w:t>
            </w:r>
            <w:r w:rsidR="00083F89" w:rsidRPr="00083F89">
              <w:rPr>
                <w:sz w:val="24"/>
                <w:szCs w:val="24"/>
              </w:rPr>
              <w:t>м</w:t>
            </w:r>
            <w:r w:rsidR="00083F89" w:rsidRPr="00842BB3">
              <w:rPr>
                <w:sz w:val="24"/>
                <w:szCs w:val="24"/>
              </w:rPr>
              <w:t>о</w:t>
            </w:r>
            <w:r w:rsidR="00083F89" w:rsidRPr="00083F89">
              <w:rPr>
                <w:sz w:val="24"/>
                <w:szCs w:val="24"/>
              </w:rPr>
              <w:t>в,</w:t>
            </w:r>
            <w:r w:rsidR="00083F89" w:rsidRPr="00842BB3">
              <w:rPr>
                <w:sz w:val="24"/>
                <w:szCs w:val="24"/>
              </w:rPr>
              <w:t xml:space="preserve"> подго</w:t>
            </w:r>
            <w:r w:rsidR="00083F89" w:rsidRPr="00083F89">
              <w:rPr>
                <w:sz w:val="24"/>
                <w:szCs w:val="24"/>
              </w:rPr>
              <w:t>т</w:t>
            </w:r>
            <w:r w:rsidR="00083F89" w:rsidRPr="00842BB3">
              <w:rPr>
                <w:sz w:val="24"/>
                <w:szCs w:val="24"/>
              </w:rPr>
              <w:t>ов</w:t>
            </w:r>
            <w:r w:rsidR="00083F89" w:rsidRPr="00083F89">
              <w:rPr>
                <w:sz w:val="24"/>
                <w:szCs w:val="24"/>
              </w:rPr>
              <w:t>кик зим</w:t>
            </w:r>
            <w:r w:rsidR="00083F89" w:rsidRPr="00842BB3">
              <w:rPr>
                <w:sz w:val="24"/>
                <w:szCs w:val="24"/>
              </w:rPr>
              <w:t>ов</w:t>
            </w:r>
            <w:r w:rsidR="00083F89" w:rsidRPr="00083F89">
              <w:rPr>
                <w:sz w:val="24"/>
                <w:szCs w:val="24"/>
              </w:rPr>
              <w:t xml:space="preserve">ке, </w:t>
            </w:r>
            <w:r w:rsidR="00083F89" w:rsidRPr="00842BB3">
              <w:rPr>
                <w:sz w:val="24"/>
                <w:szCs w:val="24"/>
              </w:rPr>
              <w:t>зимн</w:t>
            </w:r>
            <w:r w:rsidR="00083F89" w:rsidRPr="00083F89">
              <w:rPr>
                <w:sz w:val="24"/>
                <w:szCs w:val="24"/>
              </w:rPr>
              <w:t>е</w:t>
            </w:r>
            <w:r w:rsidR="00083F89" w:rsidRPr="00842BB3">
              <w:rPr>
                <w:sz w:val="24"/>
                <w:szCs w:val="24"/>
              </w:rPr>
              <w:t>г</w:t>
            </w:r>
            <w:r w:rsidR="00083F89" w:rsidRPr="00083F89">
              <w:rPr>
                <w:sz w:val="24"/>
                <w:szCs w:val="24"/>
              </w:rPr>
              <w:t>ос</w:t>
            </w:r>
            <w:r w:rsidR="00083F89" w:rsidRPr="00842BB3">
              <w:rPr>
                <w:sz w:val="24"/>
                <w:szCs w:val="24"/>
              </w:rPr>
              <w:t>н</w:t>
            </w:r>
            <w:r w:rsidR="00083F89" w:rsidRPr="00083F89">
              <w:rPr>
                <w:sz w:val="24"/>
                <w:szCs w:val="24"/>
              </w:rPr>
              <w:t xml:space="preserve">а, </w:t>
            </w:r>
            <w:r w:rsidR="00083F89" w:rsidRPr="00842BB3">
              <w:rPr>
                <w:sz w:val="24"/>
                <w:szCs w:val="24"/>
              </w:rPr>
              <w:t>п</w:t>
            </w:r>
            <w:r w:rsidR="00083F89" w:rsidRPr="00083F89">
              <w:rPr>
                <w:sz w:val="24"/>
                <w:szCs w:val="24"/>
              </w:rPr>
              <w:t>е</w:t>
            </w:r>
            <w:r w:rsidR="00083F89" w:rsidRPr="00842BB3">
              <w:rPr>
                <w:sz w:val="24"/>
                <w:szCs w:val="24"/>
              </w:rPr>
              <w:t>р</w:t>
            </w:r>
            <w:r w:rsidR="00083F89" w:rsidRPr="00083F89">
              <w:rPr>
                <w:sz w:val="24"/>
                <w:szCs w:val="24"/>
              </w:rPr>
              <w:t>е</w:t>
            </w:r>
            <w:r w:rsidR="00083F89" w:rsidRPr="00842BB3">
              <w:rPr>
                <w:sz w:val="24"/>
                <w:szCs w:val="24"/>
              </w:rPr>
              <w:t>жи</w:t>
            </w:r>
            <w:r w:rsidR="00083F89" w:rsidRPr="00083F89">
              <w:rPr>
                <w:sz w:val="24"/>
                <w:szCs w:val="24"/>
              </w:rPr>
              <w:t>ва</w:t>
            </w:r>
            <w:r w:rsidR="00083F89" w:rsidRPr="00842BB3">
              <w:rPr>
                <w:sz w:val="24"/>
                <w:szCs w:val="24"/>
              </w:rPr>
              <w:t>ни</w:t>
            </w:r>
            <w:r w:rsidR="00083F89" w:rsidRPr="00083F89">
              <w:rPr>
                <w:sz w:val="24"/>
                <w:szCs w:val="24"/>
              </w:rPr>
              <w:t>я г</w:t>
            </w:r>
            <w:r w:rsidR="00083F89" w:rsidRPr="00842BB3">
              <w:rPr>
                <w:sz w:val="24"/>
                <w:szCs w:val="24"/>
              </w:rPr>
              <w:t>лубо</w:t>
            </w:r>
            <w:r w:rsidR="00083F89" w:rsidRPr="00083F89">
              <w:rPr>
                <w:sz w:val="24"/>
                <w:szCs w:val="24"/>
              </w:rPr>
              <w:t>к</w:t>
            </w:r>
            <w:r w:rsidR="00083F89" w:rsidRPr="00842BB3">
              <w:rPr>
                <w:sz w:val="24"/>
                <w:szCs w:val="24"/>
              </w:rPr>
              <w:t>осне</w:t>
            </w:r>
            <w:r w:rsidR="00083F89" w:rsidRPr="00083F89">
              <w:rPr>
                <w:sz w:val="24"/>
                <w:szCs w:val="24"/>
              </w:rPr>
              <w:t xml:space="preserve">жьяи </w:t>
            </w:r>
            <w:r w:rsidR="00083F89" w:rsidRPr="00842BB3">
              <w:rPr>
                <w:sz w:val="24"/>
                <w:szCs w:val="24"/>
              </w:rPr>
              <w:t>б</w:t>
            </w:r>
            <w:r w:rsidR="00083F89" w:rsidRPr="00083F89">
              <w:rPr>
                <w:sz w:val="24"/>
                <w:szCs w:val="24"/>
              </w:rPr>
              <w:t>ес</w:t>
            </w:r>
            <w:r w:rsidR="00083F89" w:rsidRPr="00842BB3">
              <w:rPr>
                <w:sz w:val="24"/>
                <w:szCs w:val="24"/>
              </w:rPr>
              <w:t>кор</w:t>
            </w:r>
            <w:r w:rsidR="00083F89" w:rsidRPr="00083F89">
              <w:rPr>
                <w:sz w:val="24"/>
                <w:szCs w:val="24"/>
              </w:rPr>
              <w:t>м</w:t>
            </w:r>
            <w:r w:rsidR="00083F89" w:rsidRPr="00842BB3">
              <w:rPr>
                <w:sz w:val="24"/>
                <w:szCs w:val="24"/>
              </w:rPr>
              <w:t>ицы</w:t>
            </w:r>
            <w:r w:rsidR="00083F89" w:rsidRPr="00083F89">
              <w:rPr>
                <w:sz w:val="24"/>
                <w:szCs w:val="24"/>
              </w:rPr>
              <w:t>,с</w:t>
            </w:r>
            <w:r w:rsidR="00083F89" w:rsidRPr="00842BB3">
              <w:rPr>
                <w:sz w:val="24"/>
                <w:szCs w:val="24"/>
              </w:rPr>
              <w:t>п</w:t>
            </w:r>
            <w:r w:rsidR="00083F89" w:rsidRPr="00083F89">
              <w:rPr>
                <w:sz w:val="24"/>
                <w:szCs w:val="24"/>
              </w:rPr>
              <w:t>а</w:t>
            </w:r>
            <w:r w:rsidR="00083F89" w:rsidRPr="00842BB3">
              <w:rPr>
                <w:sz w:val="24"/>
                <w:szCs w:val="24"/>
              </w:rPr>
              <w:t>с</w:t>
            </w:r>
            <w:r w:rsidR="00083F89" w:rsidRPr="00083F89">
              <w:rPr>
                <w:sz w:val="24"/>
                <w:szCs w:val="24"/>
              </w:rPr>
              <w:t>е</w:t>
            </w:r>
            <w:r w:rsidR="00083F89" w:rsidRPr="00842BB3">
              <w:rPr>
                <w:sz w:val="24"/>
                <w:szCs w:val="24"/>
              </w:rPr>
              <w:t>ни</w:t>
            </w:r>
            <w:r w:rsidR="00083F89" w:rsidRPr="00083F89">
              <w:rPr>
                <w:sz w:val="24"/>
                <w:szCs w:val="24"/>
              </w:rPr>
              <w:t xml:space="preserve">я </w:t>
            </w:r>
            <w:r w:rsidR="00083F89" w:rsidRPr="00842BB3">
              <w:rPr>
                <w:sz w:val="24"/>
                <w:szCs w:val="24"/>
              </w:rPr>
              <w:t>о</w:t>
            </w:r>
            <w:r w:rsidR="00083F89" w:rsidRPr="00083F89">
              <w:rPr>
                <w:sz w:val="24"/>
                <w:szCs w:val="24"/>
              </w:rPr>
              <w:t>твра</w:t>
            </w:r>
            <w:r w:rsidR="00083F89" w:rsidRPr="00842BB3">
              <w:rPr>
                <w:sz w:val="24"/>
                <w:szCs w:val="24"/>
              </w:rPr>
              <w:t>го</w:t>
            </w:r>
            <w:r w:rsidR="00083F89" w:rsidRPr="00083F89">
              <w:rPr>
                <w:sz w:val="24"/>
                <w:szCs w:val="24"/>
              </w:rPr>
              <w:t xml:space="preserve">в,и </w:t>
            </w:r>
            <w:r w:rsidR="00083F89" w:rsidRPr="00842BB3">
              <w:rPr>
                <w:sz w:val="24"/>
                <w:szCs w:val="24"/>
              </w:rPr>
              <w:t>дру</w:t>
            </w:r>
            <w:r w:rsidR="00083F89" w:rsidRPr="00083F89">
              <w:rPr>
                <w:sz w:val="24"/>
                <w:szCs w:val="24"/>
              </w:rPr>
              <w:t>г</w:t>
            </w:r>
            <w:r w:rsidR="00083F89" w:rsidRPr="00842BB3">
              <w:rPr>
                <w:sz w:val="24"/>
                <w:szCs w:val="24"/>
              </w:rPr>
              <w:t>и</w:t>
            </w:r>
            <w:r w:rsidR="00083F89" w:rsidRPr="00083F89">
              <w:rPr>
                <w:sz w:val="24"/>
                <w:szCs w:val="24"/>
              </w:rPr>
              <w:t>х</w:t>
            </w:r>
            <w:r w:rsidR="00083F89" w:rsidRPr="00842BB3">
              <w:rPr>
                <w:sz w:val="24"/>
                <w:szCs w:val="24"/>
              </w:rPr>
              <w:t xml:space="preserve"> кри</w:t>
            </w:r>
            <w:r w:rsidR="00083F89" w:rsidRPr="00083F89">
              <w:rPr>
                <w:sz w:val="24"/>
                <w:szCs w:val="24"/>
              </w:rPr>
              <w:t>ти</w:t>
            </w:r>
            <w:r w:rsidR="00083F89" w:rsidRPr="00842BB3">
              <w:rPr>
                <w:sz w:val="24"/>
                <w:szCs w:val="24"/>
              </w:rPr>
              <w:t>ч</w:t>
            </w:r>
            <w:r w:rsidR="00083F89" w:rsidRPr="00083F89">
              <w:rPr>
                <w:sz w:val="24"/>
                <w:szCs w:val="24"/>
              </w:rPr>
              <w:t>ес</w:t>
            </w:r>
            <w:r w:rsidR="00083F89" w:rsidRPr="00842BB3">
              <w:rPr>
                <w:sz w:val="24"/>
                <w:szCs w:val="24"/>
              </w:rPr>
              <w:t>к</w:t>
            </w:r>
            <w:r w:rsidR="00083F89" w:rsidRPr="00083F89">
              <w:rPr>
                <w:sz w:val="24"/>
                <w:szCs w:val="24"/>
              </w:rPr>
              <w:t>и важ</w:t>
            </w:r>
            <w:r w:rsidR="00083F89" w:rsidRPr="00842BB3">
              <w:rPr>
                <w:sz w:val="24"/>
                <w:szCs w:val="24"/>
              </w:rPr>
              <w:t>ны</w:t>
            </w:r>
            <w:r w:rsidR="00083F89" w:rsidRPr="00083F89">
              <w:rPr>
                <w:sz w:val="24"/>
                <w:szCs w:val="24"/>
              </w:rPr>
              <w:t>х</w:t>
            </w:r>
            <w:r w:rsidR="00083F89" w:rsidRPr="00842BB3">
              <w:rPr>
                <w:sz w:val="24"/>
                <w:szCs w:val="24"/>
              </w:rPr>
              <w:t xml:space="preserve"> периодо</w:t>
            </w:r>
            <w:r w:rsidR="00083F89" w:rsidRPr="00083F89">
              <w:rPr>
                <w:sz w:val="24"/>
                <w:szCs w:val="24"/>
              </w:rPr>
              <w:t>в</w:t>
            </w:r>
          </w:p>
        </w:tc>
        <w:tc>
          <w:tcPr>
            <w:tcW w:w="3084" w:type="dxa"/>
            <w:shd w:val="clear" w:color="auto" w:fill="auto"/>
          </w:tcPr>
          <w:p w:rsidR="002553F7" w:rsidRPr="002553F7" w:rsidRDefault="002553F7" w:rsidP="00842BB3">
            <w:pPr>
              <w:widowControl w:val="0"/>
              <w:spacing w:line="320" w:lineRule="exact"/>
              <w:ind w:right="412"/>
              <w:rPr>
                <w:sz w:val="24"/>
                <w:szCs w:val="24"/>
              </w:rPr>
            </w:pPr>
            <w:r w:rsidRPr="00842BB3">
              <w:rPr>
                <w:sz w:val="24"/>
                <w:szCs w:val="24"/>
              </w:rPr>
              <w:t>Границ</w:t>
            </w:r>
            <w:r w:rsidRPr="002553F7">
              <w:rPr>
                <w:sz w:val="24"/>
                <w:szCs w:val="24"/>
              </w:rPr>
              <w:t>ы</w:t>
            </w:r>
            <w:r w:rsidRPr="00842BB3">
              <w:rPr>
                <w:sz w:val="24"/>
                <w:szCs w:val="24"/>
              </w:rPr>
              <w:t xml:space="preserve"> объ</w:t>
            </w:r>
            <w:r w:rsidRPr="002553F7">
              <w:rPr>
                <w:sz w:val="24"/>
                <w:szCs w:val="24"/>
              </w:rPr>
              <w:t xml:space="preserve">ектаи </w:t>
            </w:r>
            <w:r w:rsidRPr="00842BB3">
              <w:rPr>
                <w:sz w:val="24"/>
                <w:szCs w:val="24"/>
              </w:rPr>
              <w:t>о</w:t>
            </w:r>
            <w:r w:rsidRPr="002553F7">
              <w:rPr>
                <w:sz w:val="24"/>
                <w:szCs w:val="24"/>
              </w:rPr>
              <w:t>г</w:t>
            </w:r>
            <w:r w:rsidRPr="00842BB3">
              <w:rPr>
                <w:sz w:val="24"/>
                <w:szCs w:val="24"/>
              </w:rPr>
              <w:t>р</w:t>
            </w:r>
            <w:r w:rsidRPr="002553F7">
              <w:rPr>
                <w:sz w:val="24"/>
                <w:szCs w:val="24"/>
              </w:rPr>
              <w:t>а</w:t>
            </w:r>
            <w:r w:rsidRPr="00842BB3">
              <w:rPr>
                <w:sz w:val="24"/>
                <w:szCs w:val="24"/>
              </w:rPr>
              <w:t>ни</w:t>
            </w:r>
            <w:r w:rsidRPr="002553F7">
              <w:rPr>
                <w:sz w:val="24"/>
                <w:szCs w:val="24"/>
              </w:rPr>
              <w:t>ч</w:t>
            </w:r>
            <w:r w:rsidRPr="00842BB3">
              <w:rPr>
                <w:sz w:val="24"/>
                <w:szCs w:val="24"/>
              </w:rPr>
              <w:t>ени</w:t>
            </w:r>
            <w:r w:rsidRPr="002553F7">
              <w:rPr>
                <w:sz w:val="24"/>
                <w:szCs w:val="24"/>
              </w:rPr>
              <w:t>я на</w:t>
            </w:r>
            <w:r w:rsidRPr="00842BB3">
              <w:rPr>
                <w:sz w:val="24"/>
                <w:szCs w:val="24"/>
              </w:rPr>
              <w:t xml:space="preserve"> ведени</w:t>
            </w:r>
            <w:r w:rsidRPr="002553F7">
              <w:rPr>
                <w:sz w:val="24"/>
                <w:szCs w:val="24"/>
              </w:rPr>
              <w:t>е</w:t>
            </w:r>
            <w:r w:rsidRPr="00842BB3">
              <w:rPr>
                <w:sz w:val="24"/>
                <w:szCs w:val="24"/>
              </w:rPr>
              <w:t>хоз</w:t>
            </w:r>
            <w:r w:rsidRPr="002553F7">
              <w:rPr>
                <w:sz w:val="24"/>
                <w:szCs w:val="24"/>
              </w:rPr>
              <w:t>я</w:t>
            </w:r>
            <w:r w:rsidRPr="00842BB3">
              <w:rPr>
                <w:sz w:val="24"/>
                <w:szCs w:val="24"/>
              </w:rPr>
              <w:t>й</w:t>
            </w:r>
            <w:r w:rsidRPr="002553F7">
              <w:rPr>
                <w:sz w:val="24"/>
                <w:szCs w:val="24"/>
              </w:rPr>
              <w:t>ств</w:t>
            </w:r>
            <w:r w:rsidRPr="00842BB3">
              <w:rPr>
                <w:sz w:val="24"/>
                <w:szCs w:val="24"/>
              </w:rPr>
              <w:t>енно</w:t>
            </w:r>
            <w:r w:rsidRPr="002553F7">
              <w:rPr>
                <w:sz w:val="24"/>
                <w:szCs w:val="24"/>
              </w:rPr>
              <w:t xml:space="preserve">й </w:t>
            </w:r>
            <w:r w:rsidRPr="00842BB3">
              <w:rPr>
                <w:sz w:val="24"/>
                <w:szCs w:val="24"/>
              </w:rPr>
              <w:t>д</w:t>
            </w:r>
            <w:r w:rsidRPr="002553F7">
              <w:rPr>
                <w:sz w:val="24"/>
                <w:szCs w:val="24"/>
              </w:rPr>
              <w:t>еятел</w:t>
            </w:r>
            <w:r w:rsidRPr="00842BB3">
              <w:rPr>
                <w:sz w:val="24"/>
                <w:szCs w:val="24"/>
              </w:rPr>
              <w:t>ьно</w:t>
            </w:r>
            <w:r w:rsidRPr="002553F7">
              <w:rPr>
                <w:sz w:val="24"/>
                <w:szCs w:val="24"/>
              </w:rPr>
              <w:t>с</w:t>
            </w:r>
            <w:r w:rsidRPr="00842BB3">
              <w:rPr>
                <w:sz w:val="24"/>
                <w:szCs w:val="24"/>
              </w:rPr>
              <w:t>т</w:t>
            </w:r>
            <w:r w:rsidRPr="002553F7">
              <w:rPr>
                <w:sz w:val="24"/>
                <w:szCs w:val="24"/>
              </w:rPr>
              <w:t>и</w:t>
            </w:r>
            <w:r w:rsidR="00083F89" w:rsidRPr="00842BB3">
              <w:rPr>
                <w:sz w:val="24"/>
                <w:szCs w:val="24"/>
              </w:rPr>
              <w:t>у</w:t>
            </w:r>
            <w:r w:rsidR="00083F89" w:rsidRPr="00083F89">
              <w:rPr>
                <w:sz w:val="24"/>
                <w:szCs w:val="24"/>
              </w:rPr>
              <w:t>ста</w:t>
            </w:r>
            <w:r w:rsidR="00083F89" w:rsidRPr="00842BB3">
              <w:rPr>
                <w:sz w:val="24"/>
                <w:szCs w:val="24"/>
              </w:rPr>
              <w:t>н</w:t>
            </w:r>
            <w:r w:rsidR="00083F89" w:rsidRPr="00083F89">
              <w:rPr>
                <w:sz w:val="24"/>
                <w:szCs w:val="24"/>
              </w:rPr>
              <w:t>ав</w:t>
            </w:r>
            <w:r w:rsidR="00083F89" w:rsidRPr="00842BB3">
              <w:rPr>
                <w:sz w:val="24"/>
                <w:szCs w:val="24"/>
              </w:rPr>
              <w:t>ли</w:t>
            </w:r>
            <w:r w:rsidR="00083F89" w:rsidRPr="00083F89">
              <w:rPr>
                <w:sz w:val="24"/>
                <w:szCs w:val="24"/>
              </w:rPr>
              <w:t>ва</w:t>
            </w:r>
            <w:r w:rsidR="00083F89" w:rsidRPr="00842BB3">
              <w:rPr>
                <w:sz w:val="24"/>
                <w:szCs w:val="24"/>
              </w:rPr>
              <w:t>ю</w:t>
            </w:r>
            <w:r w:rsidR="00083F89" w:rsidRPr="00083F89">
              <w:rPr>
                <w:sz w:val="24"/>
                <w:szCs w:val="24"/>
              </w:rPr>
              <w:t>тся в за</w:t>
            </w:r>
            <w:r w:rsidR="00083F89" w:rsidRPr="00842BB3">
              <w:rPr>
                <w:sz w:val="24"/>
                <w:szCs w:val="24"/>
              </w:rPr>
              <w:t>ви</w:t>
            </w:r>
            <w:r w:rsidR="00083F89" w:rsidRPr="00083F89">
              <w:rPr>
                <w:sz w:val="24"/>
                <w:szCs w:val="24"/>
              </w:rPr>
              <w:t>с</w:t>
            </w:r>
            <w:r w:rsidR="00083F89" w:rsidRPr="00842BB3">
              <w:rPr>
                <w:sz w:val="24"/>
                <w:szCs w:val="24"/>
              </w:rPr>
              <w:t>и</w:t>
            </w:r>
            <w:r w:rsidR="00083F89" w:rsidRPr="00083F89">
              <w:rPr>
                <w:sz w:val="24"/>
                <w:szCs w:val="24"/>
              </w:rPr>
              <w:t>м</w:t>
            </w:r>
            <w:r w:rsidR="00083F89" w:rsidRPr="00842BB3">
              <w:rPr>
                <w:sz w:val="24"/>
                <w:szCs w:val="24"/>
              </w:rPr>
              <w:t>о</w:t>
            </w:r>
            <w:r w:rsidR="00083F89" w:rsidRPr="00083F89">
              <w:rPr>
                <w:sz w:val="24"/>
                <w:szCs w:val="24"/>
              </w:rPr>
              <w:t>с</w:t>
            </w:r>
            <w:r w:rsidR="00083F89" w:rsidRPr="00842BB3">
              <w:rPr>
                <w:sz w:val="24"/>
                <w:szCs w:val="24"/>
              </w:rPr>
              <w:t>т</w:t>
            </w:r>
            <w:r w:rsidR="00083F89" w:rsidRPr="00083F89">
              <w:rPr>
                <w:sz w:val="24"/>
                <w:szCs w:val="24"/>
              </w:rPr>
              <w:t>иот</w:t>
            </w:r>
            <w:r w:rsidR="00083F89" w:rsidRPr="00842BB3">
              <w:rPr>
                <w:sz w:val="24"/>
                <w:szCs w:val="24"/>
              </w:rPr>
              <w:t xml:space="preserve"> биоло</w:t>
            </w:r>
            <w:r w:rsidR="00083F89" w:rsidRPr="00083F89">
              <w:rPr>
                <w:sz w:val="24"/>
                <w:szCs w:val="24"/>
              </w:rPr>
              <w:t>г</w:t>
            </w:r>
            <w:r w:rsidR="00083F89" w:rsidRPr="00842BB3">
              <w:rPr>
                <w:sz w:val="24"/>
                <w:szCs w:val="24"/>
              </w:rPr>
              <w:t>и</w:t>
            </w:r>
            <w:r w:rsidR="00083F89" w:rsidRPr="00083F89">
              <w:rPr>
                <w:sz w:val="24"/>
                <w:szCs w:val="24"/>
              </w:rPr>
              <w:t>и с</w:t>
            </w:r>
            <w:r w:rsidR="00083F89" w:rsidRPr="00842BB3">
              <w:rPr>
                <w:sz w:val="24"/>
                <w:szCs w:val="24"/>
              </w:rPr>
              <w:t>охраня</w:t>
            </w:r>
            <w:r w:rsidR="00083F89" w:rsidRPr="00083F89">
              <w:rPr>
                <w:sz w:val="24"/>
                <w:szCs w:val="24"/>
              </w:rPr>
              <w:t>ем</w:t>
            </w:r>
            <w:r w:rsidR="00083F89" w:rsidRPr="00842BB3">
              <w:rPr>
                <w:sz w:val="24"/>
                <w:szCs w:val="24"/>
              </w:rPr>
              <w:t>ы</w:t>
            </w:r>
            <w:r w:rsidR="00083F89" w:rsidRPr="00083F89">
              <w:rPr>
                <w:sz w:val="24"/>
                <w:szCs w:val="24"/>
              </w:rPr>
              <w:t>х</w:t>
            </w:r>
            <w:r w:rsidR="00083F89" w:rsidRPr="00842BB3">
              <w:rPr>
                <w:sz w:val="24"/>
                <w:szCs w:val="24"/>
              </w:rPr>
              <w:t xml:space="preserve"> видо</w:t>
            </w:r>
            <w:r w:rsidR="00083F89" w:rsidRPr="00083F89">
              <w:rPr>
                <w:sz w:val="24"/>
                <w:szCs w:val="24"/>
              </w:rPr>
              <w:t>в</w:t>
            </w:r>
          </w:p>
        </w:tc>
      </w:tr>
      <w:tr w:rsidR="00083F89" w:rsidRPr="0075694A" w:rsidTr="00083F89">
        <w:tc>
          <w:tcPr>
            <w:tcW w:w="540" w:type="dxa"/>
            <w:shd w:val="clear" w:color="auto" w:fill="auto"/>
          </w:tcPr>
          <w:p w:rsidR="00083F89" w:rsidRPr="00083F89" w:rsidRDefault="00842BB3" w:rsidP="00842BB3">
            <w:pPr>
              <w:widowControl w:val="0"/>
              <w:rPr>
                <w:sz w:val="24"/>
                <w:szCs w:val="24"/>
              </w:rPr>
            </w:pPr>
            <w:r w:rsidRPr="00842BB3">
              <w:rPr>
                <w:sz w:val="24"/>
                <w:szCs w:val="24"/>
              </w:rPr>
              <w:t>22</w:t>
            </w:r>
          </w:p>
        </w:tc>
        <w:tc>
          <w:tcPr>
            <w:tcW w:w="2687" w:type="dxa"/>
            <w:shd w:val="clear" w:color="auto" w:fill="auto"/>
          </w:tcPr>
          <w:p w:rsidR="00083F89" w:rsidRPr="00083F89" w:rsidRDefault="00083F89" w:rsidP="00842BB3">
            <w:pPr>
              <w:widowControl w:val="0"/>
              <w:rPr>
                <w:sz w:val="24"/>
                <w:szCs w:val="24"/>
              </w:rPr>
            </w:pPr>
            <w:r w:rsidRPr="00842BB3">
              <w:rPr>
                <w:sz w:val="24"/>
                <w:szCs w:val="24"/>
              </w:rPr>
              <w:t>Опу</w:t>
            </w:r>
            <w:r w:rsidRPr="00083F89">
              <w:rPr>
                <w:sz w:val="24"/>
                <w:szCs w:val="24"/>
              </w:rPr>
              <w:t>шки</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260" w:type="dxa"/>
            <w:shd w:val="clear" w:color="auto" w:fill="auto"/>
          </w:tcPr>
          <w:p w:rsidR="00083F89" w:rsidRPr="00083F89" w:rsidRDefault="00083F89" w:rsidP="00842BB3">
            <w:pPr>
              <w:widowControl w:val="0"/>
              <w:ind w:right="88"/>
              <w:rPr>
                <w:sz w:val="24"/>
                <w:szCs w:val="24"/>
              </w:rPr>
            </w:pPr>
            <w:r w:rsidRPr="00842BB3">
              <w:rPr>
                <w:sz w:val="24"/>
                <w:szCs w:val="24"/>
              </w:rPr>
              <w:t>Про</w:t>
            </w:r>
            <w:r w:rsidRPr="00083F89">
              <w:rPr>
                <w:sz w:val="24"/>
                <w:szCs w:val="24"/>
              </w:rPr>
              <w:t>т</w:t>
            </w:r>
            <w:r w:rsidRPr="00842BB3">
              <w:rPr>
                <w:sz w:val="24"/>
                <w:szCs w:val="24"/>
              </w:rPr>
              <w:t>я</w:t>
            </w:r>
            <w:r w:rsidRPr="00083F89">
              <w:rPr>
                <w:sz w:val="24"/>
                <w:szCs w:val="24"/>
              </w:rPr>
              <w:t>ж</w:t>
            </w:r>
            <w:r w:rsidRPr="00842BB3">
              <w:rPr>
                <w:sz w:val="24"/>
                <w:szCs w:val="24"/>
              </w:rPr>
              <w:t>енны</w:t>
            </w:r>
            <w:r w:rsidRPr="00083F89">
              <w:rPr>
                <w:sz w:val="24"/>
                <w:szCs w:val="24"/>
              </w:rPr>
              <w:t xml:space="preserve">е </w:t>
            </w:r>
            <w:r w:rsidRPr="00842BB3">
              <w:rPr>
                <w:sz w:val="24"/>
                <w:szCs w:val="24"/>
              </w:rPr>
              <w:t>гр</w:t>
            </w:r>
            <w:r w:rsidRPr="00083F89">
              <w:rPr>
                <w:sz w:val="24"/>
                <w:szCs w:val="24"/>
              </w:rPr>
              <w:t>а</w:t>
            </w:r>
            <w:r w:rsidRPr="00842BB3">
              <w:rPr>
                <w:sz w:val="24"/>
                <w:szCs w:val="24"/>
              </w:rPr>
              <w:t>ниц</w:t>
            </w:r>
            <w:r w:rsidRPr="00083F89">
              <w:rPr>
                <w:sz w:val="24"/>
                <w:szCs w:val="24"/>
              </w:rPr>
              <w:t xml:space="preserve">ы </w:t>
            </w:r>
            <w:r w:rsidRPr="00842BB3">
              <w:rPr>
                <w:sz w:val="24"/>
                <w:szCs w:val="24"/>
              </w:rPr>
              <w:t>л</w:t>
            </w:r>
            <w:r w:rsidRPr="00083F89">
              <w:rPr>
                <w:sz w:val="24"/>
                <w:szCs w:val="24"/>
              </w:rPr>
              <w:t>ес</w:t>
            </w:r>
            <w:r w:rsidRPr="00842BB3">
              <w:rPr>
                <w:sz w:val="24"/>
                <w:szCs w:val="24"/>
              </w:rPr>
              <w:t>ны</w:t>
            </w:r>
            <w:r w:rsidRPr="00083F89">
              <w:rPr>
                <w:sz w:val="24"/>
                <w:szCs w:val="24"/>
              </w:rPr>
              <w:t>х</w:t>
            </w:r>
            <w:r w:rsidRPr="00842BB3">
              <w:rPr>
                <w:sz w:val="24"/>
                <w:szCs w:val="24"/>
              </w:rPr>
              <w:t xml:space="preserve"> н</w:t>
            </w:r>
            <w:r w:rsidRPr="00083F89">
              <w:rPr>
                <w:sz w:val="24"/>
                <w:szCs w:val="24"/>
              </w:rPr>
              <w:t>аса</w:t>
            </w:r>
            <w:r w:rsidRPr="00842BB3">
              <w:rPr>
                <w:sz w:val="24"/>
                <w:szCs w:val="24"/>
              </w:rPr>
              <w:t>ждени</w:t>
            </w:r>
            <w:r w:rsidRPr="00083F89">
              <w:rPr>
                <w:sz w:val="24"/>
                <w:szCs w:val="24"/>
              </w:rPr>
              <w:t xml:space="preserve">йи </w:t>
            </w:r>
            <w:r w:rsidRPr="00842BB3">
              <w:rPr>
                <w:sz w:val="24"/>
                <w:szCs w:val="24"/>
              </w:rPr>
              <w:t>о</w:t>
            </w:r>
            <w:r w:rsidRPr="00083F89">
              <w:rPr>
                <w:sz w:val="24"/>
                <w:szCs w:val="24"/>
              </w:rPr>
              <w:t>т</w:t>
            </w:r>
            <w:r w:rsidRPr="00842BB3">
              <w:rPr>
                <w:sz w:val="24"/>
                <w:szCs w:val="24"/>
              </w:rPr>
              <w:t>крыты</w:t>
            </w:r>
            <w:r w:rsidRPr="00083F89">
              <w:rPr>
                <w:sz w:val="24"/>
                <w:szCs w:val="24"/>
              </w:rPr>
              <w:t>х(безле</w:t>
            </w:r>
            <w:r w:rsidRPr="00842BB3">
              <w:rPr>
                <w:sz w:val="24"/>
                <w:szCs w:val="24"/>
              </w:rPr>
              <w:t>сных</w:t>
            </w:r>
            <w:r w:rsidRPr="00083F89">
              <w:rPr>
                <w:sz w:val="24"/>
                <w:szCs w:val="24"/>
              </w:rPr>
              <w:t xml:space="preserve">) </w:t>
            </w:r>
            <w:r w:rsidRPr="00842BB3">
              <w:rPr>
                <w:sz w:val="24"/>
                <w:szCs w:val="24"/>
              </w:rPr>
              <w:t>про</w:t>
            </w:r>
            <w:r w:rsidRPr="00083F89">
              <w:rPr>
                <w:sz w:val="24"/>
                <w:szCs w:val="24"/>
              </w:rPr>
              <w:t>с</w:t>
            </w:r>
            <w:r w:rsidRPr="00842BB3">
              <w:rPr>
                <w:sz w:val="24"/>
                <w:szCs w:val="24"/>
              </w:rPr>
              <w:t>тран</w:t>
            </w:r>
            <w:r w:rsidRPr="00083F89">
              <w:rPr>
                <w:sz w:val="24"/>
                <w:szCs w:val="24"/>
              </w:rPr>
              <w:t xml:space="preserve">ств, </w:t>
            </w:r>
            <w:r w:rsidRPr="00842BB3">
              <w:rPr>
                <w:sz w:val="24"/>
                <w:szCs w:val="24"/>
              </w:rPr>
              <w:t>про</w:t>
            </w:r>
            <w:r w:rsidRPr="00083F89">
              <w:rPr>
                <w:sz w:val="24"/>
                <w:szCs w:val="24"/>
              </w:rPr>
              <w:t>с</w:t>
            </w:r>
            <w:r w:rsidRPr="00842BB3">
              <w:rPr>
                <w:sz w:val="24"/>
                <w:szCs w:val="24"/>
              </w:rPr>
              <w:t>тир</w:t>
            </w:r>
            <w:r w:rsidRPr="00083F89">
              <w:rPr>
                <w:sz w:val="24"/>
                <w:szCs w:val="24"/>
              </w:rPr>
              <w:t>аю</w:t>
            </w:r>
            <w:r w:rsidRPr="00842BB3">
              <w:rPr>
                <w:sz w:val="24"/>
                <w:szCs w:val="24"/>
              </w:rPr>
              <w:t>щих</w:t>
            </w:r>
            <w:r w:rsidRPr="00083F89">
              <w:rPr>
                <w:sz w:val="24"/>
                <w:szCs w:val="24"/>
              </w:rPr>
              <w:t>ся</w:t>
            </w:r>
            <w:r w:rsidRPr="00842BB3">
              <w:rPr>
                <w:sz w:val="24"/>
                <w:szCs w:val="24"/>
              </w:rPr>
              <w:t xml:space="preserve"> н</w:t>
            </w:r>
            <w:r w:rsidRPr="00083F89">
              <w:rPr>
                <w:sz w:val="24"/>
                <w:szCs w:val="24"/>
              </w:rPr>
              <w:t>еменее чем на</w:t>
            </w:r>
            <w:r w:rsidRPr="00842BB3">
              <w:rPr>
                <w:sz w:val="24"/>
                <w:szCs w:val="24"/>
              </w:rPr>
              <w:t xml:space="preserve"> 1</w:t>
            </w:r>
            <w:r w:rsidRPr="00083F89">
              <w:rPr>
                <w:sz w:val="24"/>
                <w:szCs w:val="24"/>
              </w:rPr>
              <w:t>,</w:t>
            </w:r>
            <w:r w:rsidRPr="00842BB3">
              <w:rPr>
                <w:sz w:val="24"/>
                <w:szCs w:val="24"/>
              </w:rPr>
              <w:t>5-</w:t>
            </w:r>
            <w:r w:rsidRPr="00083F89">
              <w:rPr>
                <w:sz w:val="24"/>
                <w:szCs w:val="24"/>
              </w:rPr>
              <w:t>2км</w:t>
            </w:r>
            <w:r w:rsidRPr="00842BB3">
              <w:rPr>
                <w:sz w:val="24"/>
                <w:szCs w:val="24"/>
              </w:rPr>
              <w:t xml:space="preserve"> о</w:t>
            </w:r>
            <w:r w:rsidRPr="00083F89">
              <w:rPr>
                <w:sz w:val="24"/>
                <w:szCs w:val="24"/>
              </w:rPr>
              <w:t xml:space="preserve">т </w:t>
            </w:r>
            <w:r w:rsidRPr="00842BB3">
              <w:rPr>
                <w:sz w:val="24"/>
                <w:szCs w:val="24"/>
              </w:rPr>
              <w:t>кром</w:t>
            </w:r>
            <w:r w:rsidRPr="00083F89">
              <w:rPr>
                <w:sz w:val="24"/>
                <w:szCs w:val="24"/>
              </w:rPr>
              <w:t xml:space="preserve">ки </w:t>
            </w:r>
            <w:r w:rsidRPr="00842BB3">
              <w:rPr>
                <w:sz w:val="24"/>
                <w:szCs w:val="24"/>
              </w:rPr>
              <w:t>л</w:t>
            </w:r>
            <w:r w:rsidRPr="00083F89">
              <w:rPr>
                <w:sz w:val="24"/>
                <w:szCs w:val="24"/>
              </w:rPr>
              <w:t xml:space="preserve">еса. </w:t>
            </w:r>
            <w:r w:rsidRPr="00842BB3">
              <w:rPr>
                <w:sz w:val="24"/>
                <w:szCs w:val="24"/>
              </w:rPr>
              <w:t>Выд</w:t>
            </w:r>
            <w:r w:rsidR="00842BB3">
              <w:rPr>
                <w:sz w:val="24"/>
                <w:szCs w:val="24"/>
              </w:rPr>
              <w:t>еляю</w:t>
            </w:r>
            <w:r w:rsidRPr="00083F89">
              <w:rPr>
                <w:sz w:val="24"/>
                <w:szCs w:val="24"/>
              </w:rPr>
              <w:t>т</w:t>
            </w:r>
            <w:r w:rsidRPr="00842BB3">
              <w:rPr>
                <w:sz w:val="24"/>
                <w:szCs w:val="24"/>
              </w:rPr>
              <w:t>с</w:t>
            </w:r>
            <w:r w:rsidRPr="00083F89">
              <w:rPr>
                <w:sz w:val="24"/>
                <w:szCs w:val="24"/>
              </w:rPr>
              <w:t xml:space="preserve">я </w:t>
            </w:r>
            <w:r w:rsidRPr="00842BB3">
              <w:rPr>
                <w:sz w:val="24"/>
                <w:szCs w:val="24"/>
              </w:rPr>
              <w:t>уч</w:t>
            </w:r>
            <w:r w:rsidRPr="00083F89">
              <w:rPr>
                <w:sz w:val="24"/>
                <w:szCs w:val="24"/>
              </w:rPr>
              <w:t xml:space="preserve">астки </w:t>
            </w:r>
            <w:r w:rsidRPr="00842BB3">
              <w:rPr>
                <w:sz w:val="24"/>
                <w:szCs w:val="24"/>
              </w:rPr>
              <w:t>л</w:t>
            </w:r>
            <w:r w:rsidRPr="00083F89">
              <w:rPr>
                <w:sz w:val="24"/>
                <w:szCs w:val="24"/>
              </w:rPr>
              <w:t>ес</w:t>
            </w:r>
            <w:r w:rsidRPr="00842BB3">
              <w:rPr>
                <w:sz w:val="24"/>
                <w:szCs w:val="24"/>
              </w:rPr>
              <w:t>о</w:t>
            </w:r>
            <w:r w:rsidRPr="00083F89">
              <w:rPr>
                <w:sz w:val="24"/>
                <w:szCs w:val="24"/>
              </w:rPr>
              <w:t>в естест</w:t>
            </w:r>
            <w:r w:rsidRPr="00842BB3">
              <w:rPr>
                <w:sz w:val="24"/>
                <w:szCs w:val="24"/>
              </w:rPr>
              <w:t>в</w:t>
            </w:r>
            <w:r w:rsidRPr="00083F89">
              <w:rPr>
                <w:sz w:val="24"/>
                <w:szCs w:val="24"/>
              </w:rPr>
              <w:t>е</w:t>
            </w:r>
            <w:r w:rsidRPr="00842BB3">
              <w:rPr>
                <w:sz w:val="24"/>
                <w:szCs w:val="24"/>
              </w:rPr>
              <w:t>нно</w:t>
            </w:r>
            <w:r w:rsidRPr="00083F89">
              <w:rPr>
                <w:sz w:val="24"/>
                <w:szCs w:val="24"/>
              </w:rPr>
              <w:t xml:space="preserve">го </w:t>
            </w:r>
            <w:r w:rsidRPr="00842BB3">
              <w:rPr>
                <w:sz w:val="24"/>
                <w:szCs w:val="24"/>
              </w:rPr>
              <w:t>прои</w:t>
            </w:r>
            <w:r w:rsidRPr="00083F89">
              <w:rPr>
                <w:sz w:val="24"/>
                <w:szCs w:val="24"/>
              </w:rPr>
              <w:t>с</w:t>
            </w:r>
            <w:r w:rsidRPr="00842BB3">
              <w:rPr>
                <w:sz w:val="24"/>
                <w:szCs w:val="24"/>
              </w:rPr>
              <w:t>хождени</w:t>
            </w:r>
            <w:r w:rsidRPr="00083F89">
              <w:rPr>
                <w:sz w:val="24"/>
                <w:szCs w:val="24"/>
              </w:rPr>
              <w:t xml:space="preserve">я в </w:t>
            </w:r>
            <w:r w:rsidRPr="00842BB3">
              <w:rPr>
                <w:sz w:val="24"/>
                <w:szCs w:val="24"/>
              </w:rPr>
              <w:t>л</w:t>
            </w:r>
            <w:r w:rsidRPr="00083F89">
              <w:rPr>
                <w:sz w:val="24"/>
                <w:szCs w:val="24"/>
              </w:rPr>
              <w:t>ес</w:t>
            </w:r>
            <w:r w:rsidRPr="00842BB3">
              <w:rPr>
                <w:sz w:val="24"/>
                <w:szCs w:val="24"/>
              </w:rPr>
              <w:t>о</w:t>
            </w:r>
            <w:r w:rsidRPr="00083F89">
              <w:rPr>
                <w:sz w:val="24"/>
                <w:szCs w:val="24"/>
              </w:rPr>
              <w:t>ст</w:t>
            </w:r>
            <w:r w:rsidRPr="00842BB3">
              <w:rPr>
                <w:sz w:val="24"/>
                <w:szCs w:val="24"/>
              </w:rPr>
              <w:t>епно</w:t>
            </w:r>
            <w:r w:rsidRPr="00083F89">
              <w:rPr>
                <w:sz w:val="24"/>
                <w:szCs w:val="24"/>
              </w:rPr>
              <w:t>йи ст</w:t>
            </w:r>
            <w:r w:rsidRPr="00842BB3">
              <w:rPr>
                <w:sz w:val="24"/>
                <w:szCs w:val="24"/>
              </w:rPr>
              <w:t>епно</w:t>
            </w:r>
            <w:r w:rsidRPr="00083F89">
              <w:rPr>
                <w:sz w:val="24"/>
                <w:szCs w:val="24"/>
              </w:rPr>
              <w:t>й зо</w:t>
            </w:r>
            <w:r w:rsidRPr="00842BB3">
              <w:rPr>
                <w:sz w:val="24"/>
                <w:szCs w:val="24"/>
              </w:rPr>
              <w:t>на</w:t>
            </w:r>
            <w:r w:rsidRPr="00083F89">
              <w:rPr>
                <w:sz w:val="24"/>
                <w:szCs w:val="24"/>
              </w:rPr>
              <w:t xml:space="preserve">хи </w:t>
            </w:r>
            <w:r w:rsidRPr="00842BB3">
              <w:rPr>
                <w:sz w:val="24"/>
                <w:szCs w:val="24"/>
              </w:rPr>
              <w:t>зон</w:t>
            </w:r>
            <w:r w:rsidRPr="00083F89">
              <w:rPr>
                <w:sz w:val="24"/>
                <w:szCs w:val="24"/>
              </w:rPr>
              <w:t xml:space="preserve">е </w:t>
            </w:r>
            <w:r w:rsidRPr="00842BB3">
              <w:rPr>
                <w:sz w:val="24"/>
                <w:szCs w:val="24"/>
              </w:rPr>
              <w:t>полупу</w:t>
            </w:r>
            <w:r w:rsidRPr="00083F89">
              <w:rPr>
                <w:sz w:val="24"/>
                <w:szCs w:val="24"/>
              </w:rPr>
              <w:t>сты</w:t>
            </w:r>
            <w:r w:rsidRPr="00842BB3">
              <w:rPr>
                <w:sz w:val="24"/>
                <w:szCs w:val="24"/>
              </w:rPr>
              <w:t>н</w:t>
            </w:r>
            <w:r w:rsidRPr="00083F89">
              <w:rPr>
                <w:sz w:val="24"/>
                <w:szCs w:val="24"/>
              </w:rPr>
              <w:t xml:space="preserve">ьи </w:t>
            </w:r>
            <w:r w:rsidRPr="00842BB3">
              <w:rPr>
                <w:sz w:val="24"/>
                <w:szCs w:val="24"/>
              </w:rPr>
              <w:t>пу</w:t>
            </w:r>
            <w:r w:rsidRPr="00083F89">
              <w:rPr>
                <w:sz w:val="24"/>
                <w:szCs w:val="24"/>
              </w:rPr>
              <w:t>сты</w:t>
            </w:r>
            <w:r w:rsidRPr="00842BB3">
              <w:rPr>
                <w:sz w:val="24"/>
                <w:szCs w:val="24"/>
              </w:rPr>
              <w:t>н</w:t>
            </w:r>
            <w:r w:rsidRPr="00083F89">
              <w:rPr>
                <w:sz w:val="24"/>
                <w:szCs w:val="24"/>
              </w:rPr>
              <w:t>ь и вт</w:t>
            </w:r>
            <w:r w:rsidRPr="00842BB3">
              <w:rPr>
                <w:sz w:val="24"/>
                <w:szCs w:val="24"/>
              </w:rPr>
              <w:t>о</w:t>
            </w:r>
            <w:r w:rsidRPr="00083F89">
              <w:rPr>
                <w:sz w:val="24"/>
                <w:szCs w:val="24"/>
              </w:rPr>
              <w:t>м с</w:t>
            </w:r>
            <w:r w:rsidRPr="00842BB3">
              <w:rPr>
                <w:sz w:val="24"/>
                <w:szCs w:val="24"/>
              </w:rPr>
              <w:t>лу</w:t>
            </w:r>
            <w:r w:rsidRPr="00083F89">
              <w:rPr>
                <w:sz w:val="24"/>
                <w:szCs w:val="24"/>
              </w:rPr>
              <w:t>чае, если в</w:t>
            </w:r>
            <w:r w:rsidRPr="00842BB3">
              <w:rPr>
                <w:sz w:val="24"/>
                <w:szCs w:val="24"/>
              </w:rPr>
              <w:t xml:space="preserve"> данно</w:t>
            </w:r>
            <w:r w:rsidRPr="00083F89">
              <w:rPr>
                <w:sz w:val="24"/>
                <w:szCs w:val="24"/>
              </w:rPr>
              <w:t xml:space="preserve">м </w:t>
            </w:r>
            <w:r w:rsidRPr="00842BB3">
              <w:rPr>
                <w:sz w:val="24"/>
                <w:szCs w:val="24"/>
              </w:rPr>
              <w:t>л</w:t>
            </w:r>
            <w:r w:rsidRPr="00083F89">
              <w:rPr>
                <w:sz w:val="24"/>
                <w:szCs w:val="24"/>
              </w:rPr>
              <w:t>е</w:t>
            </w:r>
            <w:r w:rsidRPr="00842BB3">
              <w:rPr>
                <w:sz w:val="24"/>
                <w:szCs w:val="24"/>
              </w:rPr>
              <w:t>сни</w:t>
            </w:r>
            <w:r w:rsidRPr="00083F89">
              <w:rPr>
                <w:sz w:val="24"/>
                <w:szCs w:val="24"/>
              </w:rPr>
              <w:t xml:space="preserve">честве </w:t>
            </w:r>
            <w:r w:rsidRPr="00842BB3">
              <w:rPr>
                <w:sz w:val="24"/>
                <w:szCs w:val="24"/>
              </w:rPr>
              <w:t>пр</w:t>
            </w:r>
            <w:r w:rsidRPr="00083F89">
              <w:rPr>
                <w:sz w:val="24"/>
                <w:szCs w:val="24"/>
              </w:rPr>
              <w:t>и</w:t>
            </w:r>
            <w:r w:rsidRPr="00842BB3">
              <w:rPr>
                <w:sz w:val="24"/>
                <w:szCs w:val="24"/>
              </w:rPr>
              <w:t xml:space="preserve"> л</w:t>
            </w:r>
            <w:r w:rsidRPr="00083F89">
              <w:rPr>
                <w:sz w:val="24"/>
                <w:szCs w:val="24"/>
              </w:rPr>
              <w:t>ес</w:t>
            </w:r>
            <w:r w:rsidRPr="00842BB3">
              <w:rPr>
                <w:sz w:val="24"/>
                <w:szCs w:val="24"/>
              </w:rPr>
              <w:t>оу</w:t>
            </w:r>
            <w:r w:rsidRPr="00083F89">
              <w:rPr>
                <w:sz w:val="24"/>
                <w:szCs w:val="24"/>
              </w:rPr>
              <w:t>ст</w:t>
            </w:r>
            <w:r w:rsidRPr="00842BB3">
              <w:rPr>
                <w:sz w:val="24"/>
                <w:szCs w:val="24"/>
              </w:rPr>
              <w:t>рой</w:t>
            </w:r>
            <w:r w:rsidRPr="00083F89">
              <w:rPr>
                <w:sz w:val="24"/>
                <w:szCs w:val="24"/>
              </w:rPr>
              <w:t>ст</w:t>
            </w:r>
            <w:r w:rsidRPr="00842BB3">
              <w:rPr>
                <w:sz w:val="24"/>
                <w:szCs w:val="24"/>
              </w:rPr>
              <w:t>в</w:t>
            </w:r>
            <w:r w:rsidRPr="00083F89">
              <w:rPr>
                <w:sz w:val="24"/>
                <w:szCs w:val="24"/>
              </w:rPr>
              <w:t xml:space="preserve">е такие </w:t>
            </w:r>
            <w:r w:rsidRPr="00842BB3">
              <w:rPr>
                <w:sz w:val="24"/>
                <w:szCs w:val="24"/>
              </w:rPr>
              <w:t>у</w:t>
            </w:r>
            <w:r w:rsidRPr="00083F89">
              <w:rPr>
                <w:sz w:val="24"/>
                <w:szCs w:val="24"/>
              </w:rPr>
              <w:t xml:space="preserve">часткине </w:t>
            </w:r>
            <w:r w:rsidRPr="00842BB3">
              <w:rPr>
                <w:sz w:val="24"/>
                <w:szCs w:val="24"/>
              </w:rPr>
              <w:t>был</w:t>
            </w:r>
            <w:r w:rsidRPr="00083F89">
              <w:rPr>
                <w:sz w:val="24"/>
                <w:szCs w:val="24"/>
              </w:rPr>
              <w:t>и</w:t>
            </w:r>
            <w:r w:rsidRPr="00842BB3">
              <w:rPr>
                <w:sz w:val="24"/>
                <w:szCs w:val="24"/>
              </w:rPr>
              <w:t xml:space="preserve"> выд</w:t>
            </w:r>
            <w:r w:rsidRPr="00083F89">
              <w:rPr>
                <w:sz w:val="24"/>
                <w:szCs w:val="24"/>
              </w:rPr>
              <w:t>еле</w:t>
            </w:r>
            <w:r w:rsidRPr="00842BB3">
              <w:rPr>
                <w:sz w:val="24"/>
                <w:szCs w:val="24"/>
              </w:rPr>
              <w:t>н</w:t>
            </w:r>
            <w:r w:rsidRPr="00083F89">
              <w:rPr>
                <w:sz w:val="24"/>
                <w:szCs w:val="24"/>
              </w:rPr>
              <w:t>ывкач</w:t>
            </w:r>
            <w:r w:rsidRPr="00842BB3">
              <w:rPr>
                <w:sz w:val="24"/>
                <w:szCs w:val="24"/>
              </w:rPr>
              <w:t>е</w:t>
            </w:r>
            <w:r w:rsidRPr="00083F89">
              <w:rPr>
                <w:sz w:val="24"/>
                <w:szCs w:val="24"/>
              </w:rPr>
              <w:t>стве с</w:t>
            </w:r>
            <w:r w:rsidRPr="00842BB3">
              <w:rPr>
                <w:sz w:val="24"/>
                <w:szCs w:val="24"/>
              </w:rPr>
              <w:t>оо</w:t>
            </w:r>
            <w:r w:rsidRPr="00083F89">
              <w:rPr>
                <w:sz w:val="24"/>
                <w:szCs w:val="24"/>
              </w:rPr>
              <w:t>т</w:t>
            </w:r>
            <w:r w:rsidRPr="00842BB3">
              <w:rPr>
                <w:sz w:val="24"/>
                <w:szCs w:val="24"/>
              </w:rPr>
              <w:t>в</w:t>
            </w:r>
            <w:r w:rsidRPr="00083F89">
              <w:rPr>
                <w:sz w:val="24"/>
                <w:szCs w:val="24"/>
              </w:rPr>
              <w:t>етст</w:t>
            </w:r>
            <w:r w:rsidRPr="00842BB3">
              <w:rPr>
                <w:sz w:val="24"/>
                <w:szCs w:val="24"/>
              </w:rPr>
              <w:t>вую</w:t>
            </w:r>
            <w:r w:rsidRPr="00083F89">
              <w:rPr>
                <w:sz w:val="24"/>
                <w:szCs w:val="24"/>
              </w:rPr>
              <w:t>щих</w:t>
            </w:r>
            <w:r w:rsidRPr="00842BB3">
              <w:rPr>
                <w:sz w:val="24"/>
                <w:szCs w:val="24"/>
              </w:rPr>
              <w:t xml:space="preserve"> о</w:t>
            </w:r>
            <w:r w:rsidRPr="00083F89">
              <w:rPr>
                <w:sz w:val="24"/>
                <w:szCs w:val="24"/>
              </w:rPr>
              <w:t>с</w:t>
            </w:r>
            <w:r w:rsidRPr="00842BB3">
              <w:rPr>
                <w:sz w:val="24"/>
                <w:szCs w:val="24"/>
              </w:rPr>
              <w:t>об</w:t>
            </w:r>
            <w:r w:rsidRPr="00083F89">
              <w:rPr>
                <w:sz w:val="24"/>
                <w:szCs w:val="24"/>
              </w:rPr>
              <w:t>озащит</w:t>
            </w:r>
            <w:r w:rsidRPr="00842BB3">
              <w:rPr>
                <w:sz w:val="24"/>
                <w:szCs w:val="24"/>
              </w:rPr>
              <w:t>ны</w:t>
            </w:r>
            <w:r w:rsidRPr="00083F89">
              <w:rPr>
                <w:sz w:val="24"/>
                <w:szCs w:val="24"/>
              </w:rPr>
              <w:t>х</w:t>
            </w:r>
            <w:r w:rsidRPr="00842BB3">
              <w:rPr>
                <w:sz w:val="24"/>
                <w:szCs w:val="24"/>
              </w:rPr>
              <w:t xml:space="preserve"> у</w:t>
            </w:r>
            <w:r w:rsidRPr="00083F89">
              <w:rPr>
                <w:sz w:val="24"/>
                <w:szCs w:val="24"/>
              </w:rPr>
              <w:t>частк</w:t>
            </w:r>
            <w:r w:rsidRPr="00842BB3">
              <w:rPr>
                <w:sz w:val="24"/>
                <w:szCs w:val="24"/>
              </w:rPr>
              <w:t>о</w:t>
            </w:r>
            <w:r w:rsidRPr="00083F89">
              <w:rPr>
                <w:sz w:val="24"/>
                <w:szCs w:val="24"/>
              </w:rPr>
              <w:t>в</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084" w:type="dxa"/>
            <w:shd w:val="clear" w:color="auto" w:fill="auto"/>
          </w:tcPr>
          <w:p w:rsidR="00083F89" w:rsidRPr="00083F89" w:rsidRDefault="00083F89" w:rsidP="00842BB3">
            <w:pPr>
              <w:widowControl w:val="0"/>
              <w:ind w:right="231"/>
              <w:rPr>
                <w:sz w:val="24"/>
                <w:szCs w:val="24"/>
              </w:rPr>
            </w:pPr>
            <w:r w:rsidRPr="00083F89">
              <w:rPr>
                <w:sz w:val="24"/>
                <w:szCs w:val="24"/>
              </w:rPr>
              <w:t>В</w:t>
            </w:r>
            <w:r w:rsidRPr="00842BB3">
              <w:rPr>
                <w:sz w:val="24"/>
                <w:szCs w:val="24"/>
              </w:rPr>
              <w:t>дол</w:t>
            </w:r>
            <w:r w:rsidRPr="00083F89">
              <w:rPr>
                <w:sz w:val="24"/>
                <w:szCs w:val="24"/>
              </w:rPr>
              <w:t>ь</w:t>
            </w:r>
            <w:r w:rsidRPr="00842BB3">
              <w:rPr>
                <w:sz w:val="24"/>
                <w:szCs w:val="24"/>
              </w:rPr>
              <w:t xml:space="preserve"> опу</w:t>
            </w:r>
            <w:r w:rsidRPr="00083F89">
              <w:rPr>
                <w:sz w:val="24"/>
                <w:szCs w:val="24"/>
              </w:rPr>
              <w:t xml:space="preserve">шек </w:t>
            </w:r>
            <w:r w:rsidRPr="00842BB3">
              <w:rPr>
                <w:sz w:val="24"/>
                <w:szCs w:val="24"/>
              </w:rPr>
              <w:t>л</w:t>
            </w:r>
            <w:r w:rsidRPr="00083F89">
              <w:rPr>
                <w:sz w:val="24"/>
                <w:szCs w:val="24"/>
              </w:rPr>
              <w:t>ес</w:t>
            </w:r>
            <w:r w:rsidRPr="00842BB3">
              <w:rPr>
                <w:sz w:val="24"/>
                <w:szCs w:val="24"/>
              </w:rPr>
              <w:t>ны</w:t>
            </w:r>
            <w:r w:rsidRPr="00083F89">
              <w:rPr>
                <w:sz w:val="24"/>
                <w:szCs w:val="24"/>
              </w:rPr>
              <w:t xml:space="preserve">х </w:t>
            </w:r>
            <w:r w:rsidRPr="00842BB3">
              <w:rPr>
                <w:sz w:val="24"/>
                <w:szCs w:val="24"/>
              </w:rPr>
              <w:t>н</w:t>
            </w:r>
            <w:r w:rsidRPr="00083F89">
              <w:rPr>
                <w:sz w:val="24"/>
                <w:szCs w:val="24"/>
              </w:rPr>
              <w:t>ас</w:t>
            </w:r>
            <w:r w:rsidRPr="00842BB3">
              <w:rPr>
                <w:sz w:val="24"/>
                <w:szCs w:val="24"/>
              </w:rPr>
              <w:t>а</w:t>
            </w:r>
            <w:r w:rsidRPr="00083F89">
              <w:rPr>
                <w:sz w:val="24"/>
                <w:szCs w:val="24"/>
              </w:rPr>
              <w:t>ж</w:t>
            </w:r>
            <w:r w:rsidRPr="00842BB3">
              <w:rPr>
                <w:sz w:val="24"/>
                <w:szCs w:val="24"/>
              </w:rPr>
              <w:t>дени</w:t>
            </w:r>
            <w:r w:rsidRPr="00083F89">
              <w:rPr>
                <w:sz w:val="24"/>
                <w:szCs w:val="24"/>
              </w:rPr>
              <w:t>й</w:t>
            </w:r>
            <w:r w:rsidRPr="00842BB3">
              <w:rPr>
                <w:sz w:val="24"/>
                <w:szCs w:val="24"/>
              </w:rPr>
              <w:t xml:space="preserve"> выд</w:t>
            </w:r>
            <w:r w:rsidRPr="00083F89">
              <w:rPr>
                <w:sz w:val="24"/>
                <w:szCs w:val="24"/>
              </w:rPr>
              <w:t>ел</w:t>
            </w:r>
            <w:r w:rsidRPr="00842BB3">
              <w:rPr>
                <w:sz w:val="24"/>
                <w:szCs w:val="24"/>
              </w:rPr>
              <w:t>я</w:t>
            </w:r>
            <w:r w:rsidRPr="00083F89">
              <w:rPr>
                <w:sz w:val="24"/>
                <w:szCs w:val="24"/>
              </w:rPr>
              <w:t xml:space="preserve">ется </w:t>
            </w:r>
            <w:r w:rsidRPr="00842BB3">
              <w:rPr>
                <w:sz w:val="24"/>
                <w:szCs w:val="24"/>
              </w:rPr>
              <w:t>поло</w:t>
            </w:r>
            <w:r w:rsidRPr="00083F89">
              <w:rPr>
                <w:sz w:val="24"/>
                <w:szCs w:val="24"/>
              </w:rPr>
              <w:t xml:space="preserve">са </w:t>
            </w:r>
            <w:r w:rsidRPr="00842BB3">
              <w:rPr>
                <w:sz w:val="24"/>
                <w:szCs w:val="24"/>
              </w:rPr>
              <w:t>л</w:t>
            </w:r>
            <w:r w:rsidRPr="00083F89">
              <w:rPr>
                <w:sz w:val="24"/>
                <w:szCs w:val="24"/>
              </w:rPr>
              <w:t xml:space="preserve">еса </w:t>
            </w:r>
            <w:r w:rsidRPr="00842BB3">
              <w:rPr>
                <w:sz w:val="24"/>
                <w:szCs w:val="24"/>
              </w:rPr>
              <w:t>ширино</w:t>
            </w:r>
            <w:r w:rsidRPr="00083F89">
              <w:rPr>
                <w:sz w:val="24"/>
                <w:szCs w:val="24"/>
              </w:rPr>
              <w:t>й</w:t>
            </w:r>
            <w:r w:rsidRPr="00842BB3">
              <w:rPr>
                <w:sz w:val="24"/>
                <w:szCs w:val="24"/>
              </w:rPr>
              <w:t xml:space="preserve"> 10</w:t>
            </w:r>
            <w:r w:rsidRPr="00083F89">
              <w:rPr>
                <w:sz w:val="24"/>
                <w:szCs w:val="24"/>
              </w:rPr>
              <w:t>0 м от г</w:t>
            </w:r>
            <w:r w:rsidRPr="00842BB3">
              <w:rPr>
                <w:sz w:val="24"/>
                <w:szCs w:val="24"/>
              </w:rPr>
              <w:t>р</w:t>
            </w:r>
            <w:r w:rsidRPr="00083F89">
              <w:rPr>
                <w:sz w:val="24"/>
                <w:szCs w:val="24"/>
              </w:rPr>
              <w:t>а</w:t>
            </w:r>
            <w:r w:rsidRPr="00842BB3">
              <w:rPr>
                <w:sz w:val="24"/>
                <w:szCs w:val="24"/>
              </w:rPr>
              <w:t>ниц</w:t>
            </w:r>
            <w:r w:rsidRPr="00083F89">
              <w:rPr>
                <w:sz w:val="24"/>
                <w:szCs w:val="24"/>
              </w:rPr>
              <w:t>ы(</w:t>
            </w:r>
            <w:r w:rsidRPr="00842BB3">
              <w:rPr>
                <w:sz w:val="24"/>
                <w:szCs w:val="24"/>
              </w:rPr>
              <w:t>кром</w:t>
            </w:r>
            <w:r w:rsidRPr="00083F89">
              <w:rPr>
                <w:sz w:val="24"/>
                <w:szCs w:val="24"/>
              </w:rPr>
              <w:t>к</w:t>
            </w:r>
            <w:r w:rsidRPr="00842BB3">
              <w:rPr>
                <w:sz w:val="24"/>
                <w:szCs w:val="24"/>
              </w:rPr>
              <w:t>и</w:t>
            </w:r>
            <w:r w:rsidRPr="00083F89">
              <w:rPr>
                <w:sz w:val="24"/>
                <w:szCs w:val="24"/>
              </w:rPr>
              <w:t xml:space="preserve">) </w:t>
            </w:r>
            <w:r w:rsidRPr="00842BB3">
              <w:rPr>
                <w:sz w:val="24"/>
                <w:szCs w:val="24"/>
              </w:rPr>
              <w:t>л</w:t>
            </w:r>
            <w:r w:rsidRPr="00083F89">
              <w:rPr>
                <w:sz w:val="24"/>
                <w:szCs w:val="24"/>
              </w:rPr>
              <w:t>еса с от</w:t>
            </w:r>
            <w:r w:rsidRPr="00842BB3">
              <w:rPr>
                <w:sz w:val="24"/>
                <w:szCs w:val="24"/>
              </w:rPr>
              <w:t>кры</w:t>
            </w:r>
            <w:r w:rsidRPr="00083F89">
              <w:rPr>
                <w:sz w:val="24"/>
                <w:szCs w:val="24"/>
              </w:rPr>
              <w:t>ты</w:t>
            </w:r>
            <w:r w:rsidRPr="00842BB3">
              <w:rPr>
                <w:sz w:val="24"/>
                <w:szCs w:val="24"/>
              </w:rPr>
              <w:t>м</w:t>
            </w:r>
            <w:r w:rsidRPr="00083F89">
              <w:rPr>
                <w:sz w:val="24"/>
                <w:szCs w:val="24"/>
              </w:rPr>
              <w:t xml:space="preserve">и </w:t>
            </w:r>
            <w:r w:rsidRPr="00842BB3">
              <w:rPr>
                <w:sz w:val="24"/>
                <w:szCs w:val="24"/>
              </w:rPr>
              <w:t>про</w:t>
            </w:r>
            <w:r w:rsidRPr="00083F89">
              <w:rPr>
                <w:sz w:val="24"/>
                <w:szCs w:val="24"/>
              </w:rPr>
              <w:t>с</w:t>
            </w:r>
            <w:r w:rsidRPr="00842BB3">
              <w:rPr>
                <w:sz w:val="24"/>
                <w:szCs w:val="24"/>
              </w:rPr>
              <w:t>тран</w:t>
            </w:r>
            <w:r w:rsidRPr="00083F89">
              <w:rPr>
                <w:sz w:val="24"/>
                <w:szCs w:val="24"/>
              </w:rPr>
              <w:t>ства</w:t>
            </w:r>
            <w:r w:rsidRPr="00842BB3">
              <w:rPr>
                <w:sz w:val="24"/>
                <w:szCs w:val="24"/>
              </w:rPr>
              <w:t>м</w:t>
            </w:r>
            <w:r w:rsidRPr="00083F89">
              <w:rPr>
                <w:sz w:val="24"/>
                <w:szCs w:val="24"/>
              </w:rPr>
              <w:t>и</w:t>
            </w:r>
          </w:p>
        </w:tc>
      </w:tr>
      <w:tr w:rsidR="00083F89" w:rsidRPr="0075694A" w:rsidTr="00083F89">
        <w:tc>
          <w:tcPr>
            <w:tcW w:w="540" w:type="dxa"/>
            <w:shd w:val="clear" w:color="auto" w:fill="auto"/>
          </w:tcPr>
          <w:p w:rsidR="00083F89" w:rsidRPr="00083F89" w:rsidRDefault="00842BB3" w:rsidP="00842BB3">
            <w:pPr>
              <w:widowControl w:val="0"/>
              <w:rPr>
                <w:sz w:val="24"/>
                <w:szCs w:val="24"/>
              </w:rPr>
            </w:pPr>
            <w:r w:rsidRPr="00842BB3">
              <w:rPr>
                <w:sz w:val="24"/>
                <w:szCs w:val="24"/>
              </w:rPr>
              <w:t>23</w:t>
            </w:r>
          </w:p>
        </w:tc>
        <w:tc>
          <w:tcPr>
            <w:tcW w:w="2687" w:type="dxa"/>
            <w:shd w:val="clear" w:color="auto" w:fill="auto"/>
          </w:tcPr>
          <w:p w:rsidR="00083F89" w:rsidRPr="00083F89" w:rsidRDefault="00083F89" w:rsidP="00842BB3">
            <w:pPr>
              <w:widowControl w:val="0"/>
              <w:spacing w:line="320" w:lineRule="exact"/>
              <w:ind w:right="1003"/>
              <w:rPr>
                <w:sz w:val="24"/>
                <w:szCs w:val="24"/>
              </w:rPr>
            </w:pPr>
            <w:r w:rsidRPr="00842BB3">
              <w:rPr>
                <w:sz w:val="24"/>
                <w:szCs w:val="24"/>
              </w:rPr>
              <w:t>Объ</w:t>
            </w:r>
            <w:r w:rsidRPr="00083F89">
              <w:rPr>
                <w:sz w:val="24"/>
                <w:szCs w:val="24"/>
              </w:rPr>
              <w:t>ект</w:t>
            </w:r>
            <w:r w:rsidRPr="00842BB3">
              <w:rPr>
                <w:sz w:val="24"/>
                <w:szCs w:val="24"/>
              </w:rPr>
              <w:t>ы</w:t>
            </w:r>
            <w:r w:rsidRPr="00083F89">
              <w:rPr>
                <w:sz w:val="24"/>
                <w:szCs w:val="24"/>
              </w:rPr>
              <w:t xml:space="preserve">, </w:t>
            </w:r>
            <w:r w:rsidRPr="00842BB3">
              <w:rPr>
                <w:sz w:val="24"/>
                <w:szCs w:val="24"/>
              </w:rPr>
              <w:lastRenderedPageBreak/>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ек</w:t>
            </w:r>
            <w:r w:rsidRPr="00842BB3">
              <w:rPr>
                <w:sz w:val="24"/>
                <w:szCs w:val="24"/>
              </w:rPr>
              <w:t>ультурно</w:t>
            </w:r>
            <w:r w:rsidRPr="00083F89">
              <w:rPr>
                <w:sz w:val="24"/>
                <w:szCs w:val="24"/>
              </w:rPr>
              <w:t>-</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зна</w:t>
            </w:r>
            <w:r w:rsidRPr="00842BB3">
              <w:rPr>
                <w:sz w:val="24"/>
                <w:szCs w:val="24"/>
              </w:rPr>
              <w:t>чени</w:t>
            </w:r>
            <w:r w:rsidRPr="00083F89">
              <w:rPr>
                <w:sz w:val="24"/>
                <w:szCs w:val="24"/>
              </w:rPr>
              <w:t>е</w:t>
            </w:r>
          </w:p>
        </w:tc>
        <w:tc>
          <w:tcPr>
            <w:tcW w:w="3260" w:type="dxa"/>
            <w:shd w:val="clear" w:color="auto" w:fill="auto"/>
          </w:tcPr>
          <w:p w:rsidR="00083F89" w:rsidRPr="00083F89" w:rsidRDefault="00083F89" w:rsidP="00842BB3">
            <w:pPr>
              <w:widowControl w:val="0"/>
              <w:spacing w:line="320" w:lineRule="exact"/>
              <w:ind w:right="422"/>
              <w:rPr>
                <w:sz w:val="24"/>
                <w:szCs w:val="24"/>
              </w:rPr>
            </w:pPr>
            <w:r w:rsidRPr="00083F89">
              <w:rPr>
                <w:sz w:val="24"/>
                <w:szCs w:val="24"/>
              </w:rPr>
              <w:lastRenderedPageBreak/>
              <w:t>Уч</w:t>
            </w:r>
            <w:r w:rsidRPr="00842BB3">
              <w:rPr>
                <w:sz w:val="24"/>
                <w:szCs w:val="24"/>
              </w:rPr>
              <w:t>а</w:t>
            </w:r>
            <w:r w:rsidRPr="00083F89">
              <w:rPr>
                <w:sz w:val="24"/>
                <w:szCs w:val="24"/>
              </w:rPr>
              <w:t>ст</w:t>
            </w:r>
            <w:r w:rsidRPr="00842BB3">
              <w:rPr>
                <w:sz w:val="24"/>
                <w:szCs w:val="24"/>
              </w:rPr>
              <w:t>к</w:t>
            </w:r>
            <w:r w:rsidRPr="00083F89">
              <w:rPr>
                <w:sz w:val="24"/>
                <w:szCs w:val="24"/>
              </w:rPr>
              <w:t>и</w:t>
            </w:r>
            <w:r w:rsidRPr="00842BB3">
              <w:rPr>
                <w:sz w:val="24"/>
                <w:szCs w:val="24"/>
              </w:rPr>
              <w:t xml:space="preserve"> л</w:t>
            </w:r>
            <w:r w:rsidRPr="00083F89">
              <w:rPr>
                <w:sz w:val="24"/>
                <w:szCs w:val="24"/>
              </w:rPr>
              <w:t xml:space="preserve">еса </w:t>
            </w:r>
            <w:r w:rsidRPr="00842BB3">
              <w:rPr>
                <w:sz w:val="24"/>
                <w:szCs w:val="24"/>
              </w:rPr>
              <w:t>вблиз</w:t>
            </w:r>
            <w:r w:rsidRPr="00083F89">
              <w:rPr>
                <w:sz w:val="24"/>
                <w:szCs w:val="24"/>
              </w:rPr>
              <w:t xml:space="preserve">и </w:t>
            </w:r>
            <w:r w:rsidRPr="00083F89">
              <w:rPr>
                <w:sz w:val="24"/>
                <w:szCs w:val="24"/>
              </w:rPr>
              <w:lastRenderedPageBreak/>
              <w:t>к</w:t>
            </w:r>
            <w:r w:rsidRPr="00842BB3">
              <w:rPr>
                <w:sz w:val="24"/>
                <w:szCs w:val="24"/>
              </w:rPr>
              <w:t>уль</w:t>
            </w:r>
            <w:r w:rsidRPr="00083F89">
              <w:rPr>
                <w:sz w:val="24"/>
                <w:szCs w:val="24"/>
              </w:rPr>
              <w:t>т</w:t>
            </w:r>
            <w:r w:rsidRPr="00842BB3">
              <w:rPr>
                <w:sz w:val="24"/>
                <w:szCs w:val="24"/>
              </w:rPr>
              <w:t>о</w:t>
            </w:r>
            <w:r w:rsidRPr="00083F89">
              <w:rPr>
                <w:sz w:val="24"/>
                <w:szCs w:val="24"/>
              </w:rPr>
              <w:t>выхс</w:t>
            </w:r>
            <w:r w:rsidRPr="00842BB3">
              <w:rPr>
                <w:sz w:val="24"/>
                <w:szCs w:val="24"/>
              </w:rPr>
              <w:t>оору</w:t>
            </w:r>
            <w:r w:rsidRPr="00083F89">
              <w:rPr>
                <w:sz w:val="24"/>
                <w:szCs w:val="24"/>
              </w:rPr>
              <w:t>ж</w:t>
            </w:r>
            <w:r w:rsidRPr="00842BB3">
              <w:rPr>
                <w:sz w:val="24"/>
                <w:szCs w:val="24"/>
              </w:rPr>
              <w:t>ени</w:t>
            </w:r>
            <w:r w:rsidRPr="00083F89">
              <w:rPr>
                <w:sz w:val="24"/>
                <w:szCs w:val="24"/>
              </w:rPr>
              <w:t>йи</w:t>
            </w:r>
            <w:r w:rsidRPr="00842BB3">
              <w:rPr>
                <w:sz w:val="24"/>
                <w:szCs w:val="24"/>
              </w:rPr>
              <w:t>природны</w:t>
            </w:r>
            <w:r w:rsidRPr="00083F89">
              <w:rPr>
                <w:sz w:val="24"/>
                <w:szCs w:val="24"/>
              </w:rPr>
              <w:t>х</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 xml:space="preserve">в,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х</w:t>
            </w:r>
            <w:r w:rsidRPr="00842BB3">
              <w:rPr>
                <w:sz w:val="24"/>
                <w:szCs w:val="24"/>
              </w:rPr>
              <w:t xml:space="preserve"> р</w:t>
            </w:r>
            <w:r w:rsidRPr="00083F89">
              <w:rPr>
                <w:sz w:val="24"/>
                <w:szCs w:val="24"/>
              </w:rPr>
              <w:t>ели</w:t>
            </w:r>
            <w:r w:rsidRPr="00842BB3">
              <w:rPr>
                <w:sz w:val="24"/>
                <w:szCs w:val="24"/>
              </w:rPr>
              <w:t>гио</w:t>
            </w:r>
            <w:r w:rsidRPr="00083F89">
              <w:rPr>
                <w:sz w:val="24"/>
                <w:szCs w:val="24"/>
              </w:rPr>
              <w:t>з</w:t>
            </w:r>
            <w:r w:rsidRPr="00842BB3">
              <w:rPr>
                <w:sz w:val="24"/>
                <w:szCs w:val="24"/>
              </w:rPr>
              <w:t>но</w:t>
            </w:r>
            <w:r w:rsidRPr="00083F89">
              <w:rPr>
                <w:sz w:val="24"/>
                <w:szCs w:val="24"/>
              </w:rPr>
              <w:t xml:space="preserve">е, </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и а</w:t>
            </w:r>
            <w:r w:rsidRPr="00842BB3">
              <w:rPr>
                <w:sz w:val="24"/>
                <w:szCs w:val="24"/>
              </w:rPr>
              <w:t>рхи</w:t>
            </w:r>
            <w:r w:rsidRPr="00083F89">
              <w:rPr>
                <w:sz w:val="24"/>
                <w:szCs w:val="24"/>
              </w:rPr>
              <w:t>т</w:t>
            </w:r>
            <w:r w:rsidRPr="00842BB3">
              <w:rPr>
                <w:sz w:val="24"/>
                <w:szCs w:val="24"/>
              </w:rPr>
              <w:t>е</w:t>
            </w:r>
            <w:r w:rsidRPr="00083F89">
              <w:rPr>
                <w:sz w:val="24"/>
                <w:szCs w:val="24"/>
              </w:rPr>
              <w:t>кт</w:t>
            </w:r>
            <w:r w:rsidRPr="00842BB3">
              <w:rPr>
                <w:sz w:val="24"/>
                <w:szCs w:val="24"/>
              </w:rPr>
              <w:t>урно</w:t>
            </w:r>
            <w:r w:rsidRPr="00083F89">
              <w:rPr>
                <w:sz w:val="24"/>
                <w:szCs w:val="24"/>
              </w:rPr>
              <w:t xml:space="preserve">е </w:t>
            </w:r>
            <w:r w:rsidRPr="00842BB3">
              <w:rPr>
                <w:sz w:val="24"/>
                <w:szCs w:val="24"/>
              </w:rPr>
              <w:t>зн</w:t>
            </w:r>
            <w:r w:rsidRPr="00083F89">
              <w:rPr>
                <w:sz w:val="24"/>
                <w:szCs w:val="24"/>
              </w:rPr>
              <w:t>а</w:t>
            </w:r>
            <w:r w:rsidRPr="00842BB3">
              <w:rPr>
                <w:sz w:val="24"/>
                <w:szCs w:val="24"/>
              </w:rPr>
              <w:t>ч</w:t>
            </w:r>
            <w:r w:rsidRPr="00083F89">
              <w:rPr>
                <w:sz w:val="24"/>
                <w:szCs w:val="24"/>
              </w:rPr>
              <w:t>е</w:t>
            </w:r>
            <w:r w:rsidRPr="00842BB3">
              <w:rPr>
                <w:sz w:val="24"/>
                <w:szCs w:val="24"/>
              </w:rPr>
              <w:t>ни</w:t>
            </w:r>
            <w:r w:rsidRPr="00083F89">
              <w:rPr>
                <w:sz w:val="24"/>
                <w:szCs w:val="24"/>
              </w:rPr>
              <w:t>е</w:t>
            </w:r>
          </w:p>
        </w:tc>
        <w:tc>
          <w:tcPr>
            <w:tcW w:w="3084" w:type="dxa"/>
            <w:shd w:val="clear" w:color="auto" w:fill="auto"/>
          </w:tcPr>
          <w:p w:rsidR="00083F89" w:rsidRPr="00083F89" w:rsidRDefault="00083F89" w:rsidP="00842BB3">
            <w:pPr>
              <w:widowControl w:val="0"/>
              <w:spacing w:line="320" w:lineRule="exact"/>
              <w:ind w:right="412"/>
              <w:rPr>
                <w:sz w:val="24"/>
                <w:szCs w:val="24"/>
              </w:rPr>
            </w:pPr>
            <w:r w:rsidRPr="00842BB3">
              <w:rPr>
                <w:sz w:val="24"/>
                <w:szCs w:val="24"/>
              </w:rPr>
              <w:lastRenderedPageBreak/>
              <w:t>Границ</w:t>
            </w:r>
            <w:r w:rsidRPr="00083F89">
              <w:rPr>
                <w:sz w:val="24"/>
                <w:szCs w:val="24"/>
              </w:rPr>
              <w:t>ы</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 xml:space="preserve">ви </w:t>
            </w:r>
            <w:r w:rsidRPr="00842BB3">
              <w:rPr>
                <w:sz w:val="24"/>
                <w:szCs w:val="24"/>
              </w:rPr>
              <w:lastRenderedPageBreak/>
              <w:t>о</w:t>
            </w:r>
            <w:r w:rsidRPr="00083F89">
              <w:rPr>
                <w:sz w:val="24"/>
                <w:szCs w:val="24"/>
              </w:rPr>
              <w:t>г</w:t>
            </w:r>
            <w:r w:rsidRPr="00842BB3">
              <w:rPr>
                <w:sz w:val="24"/>
                <w:szCs w:val="24"/>
              </w:rPr>
              <w:t>р</w:t>
            </w:r>
            <w:r w:rsidRPr="00083F89">
              <w:rPr>
                <w:sz w:val="24"/>
                <w:szCs w:val="24"/>
              </w:rPr>
              <w:t>а</w:t>
            </w:r>
            <w:r w:rsidRPr="00842BB3">
              <w:rPr>
                <w:sz w:val="24"/>
                <w:szCs w:val="24"/>
              </w:rPr>
              <w:t>ни</w:t>
            </w:r>
            <w:r w:rsidRPr="00083F89">
              <w:rPr>
                <w:sz w:val="24"/>
                <w:szCs w:val="24"/>
              </w:rPr>
              <w:t>ч</w:t>
            </w:r>
            <w:r w:rsidRPr="00842BB3">
              <w:rPr>
                <w:sz w:val="24"/>
                <w:szCs w:val="24"/>
              </w:rPr>
              <w:t>ени</w:t>
            </w:r>
            <w:r w:rsidRPr="00083F89">
              <w:rPr>
                <w:sz w:val="24"/>
                <w:szCs w:val="24"/>
              </w:rPr>
              <w:t>я на</w:t>
            </w:r>
            <w:r w:rsidRPr="00842BB3">
              <w:rPr>
                <w:sz w:val="24"/>
                <w:szCs w:val="24"/>
              </w:rPr>
              <w:t xml:space="preserve"> ведени</w:t>
            </w:r>
            <w:r w:rsidRPr="00083F89">
              <w:rPr>
                <w:sz w:val="24"/>
                <w:szCs w:val="24"/>
              </w:rPr>
              <w:t>е</w:t>
            </w:r>
            <w:r w:rsidRPr="00842BB3">
              <w:rPr>
                <w:sz w:val="24"/>
                <w:szCs w:val="24"/>
              </w:rPr>
              <w:t>хоз</w:t>
            </w:r>
            <w:r w:rsidRPr="00083F89">
              <w:rPr>
                <w:sz w:val="24"/>
                <w:szCs w:val="24"/>
              </w:rPr>
              <w:t>я</w:t>
            </w:r>
            <w:r w:rsidRPr="00842BB3">
              <w:rPr>
                <w:sz w:val="24"/>
                <w:szCs w:val="24"/>
              </w:rPr>
              <w:t>й</w:t>
            </w:r>
            <w:r w:rsidRPr="00083F89">
              <w:rPr>
                <w:sz w:val="24"/>
                <w:szCs w:val="24"/>
              </w:rPr>
              <w:t>ств</w:t>
            </w:r>
            <w:r w:rsidRPr="00842BB3">
              <w:rPr>
                <w:sz w:val="24"/>
                <w:szCs w:val="24"/>
              </w:rPr>
              <w:t>енно</w:t>
            </w:r>
            <w:r w:rsidRPr="00083F89">
              <w:rPr>
                <w:sz w:val="24"/>
                <w:szCs w:val="24"/>
              </w:rPr>
              <w:t xml:space="preserve">й </w:t>
            </w:r>
            <w:r w:rsidRPr="00842BB3">
              <w:rPr>
                <w:sz w:val="24"/>
                <w:szCs w:val="24"/>
              </w:rPr>
              <w:t>д</w:t>
            </w:r>
            <w:r w:rsidRPr="00083F89">
              <w:rPr>
                <w:sz w:val="24"/>
                <w:szCs w:val="24"/>
              </w:rPr>
              <w:t>еятел</w:t>
            </w:r>
            <w:r w:rsidRPr="00842BB3">
              <w:rPr>
                <w:sz w:val="24"/>
                <w:szCs w:val="24"/>
              </w:rPr>
              <w:t>ьно</w:t>
            </w:r>
            <w:r w:rsidRPr="00083F89">
              <w:rPr>
                <w:sz w:val="24"/>
                <w:szCs w:val="24"/>
              </w:rPr>
              <w:t>с</w:t>
            </w:r>
            <w:r w:rsidRPr="00842BB3">
              <w:rPr>
                <w:sz w:val="24"/>
                <w:szCs w:val="24"/>
              </w:rPr>
              <w:t>т</w:t>
            </w:r>
            <w:r w:rsidRPr="00083F89">
              <w:rPr>
                <w:sz w:val="24"/>
                <w:szCs w:val="24"/>
              </w:rPr>
              <w:t xml:space="preserve">и </w:t>
            </w:r>
            <w:r w:rsidRPr="00842BB3">
              <w:rPr>
                <w:sz w:val="24"/>
                <w:szCs w:val="24"/>
              </w:rPr>
              <w:t>у</w:t>
            </w:r>
            <w:r w:rsidRPr="00083F89">
              <w:rPr>
                <w:sz w:val="24"/>
                <w:szCs w:val="24"/>
              </w:rPr>
              <w:t>ста</w:t>
            </w:r>
            <w:r w:rsidRPr="00842BB3">
              <w:rPr>
                <w:sz w:val="24"/>
                <w:szCs w:val="24"/>
              </w:rPr>
              <w:t>н</w:t>
            </w:r>
            <w:r w:rsidRPr="00083F89">
              <w:rPr>
                <w:sz w:val="24"/>
                <w:szCs w:val="24"/>
              </w:rPr>
              <w:t>ав</w:t>
            </w:r>
            <w:r w:rsidRPr="00842BB3">
              <w:rPr>
                <w:sz w:val="24"/>
                <w:szCs w:val="24"/>
              </w:rPr>
              <w:t>ли</w:t>
            </w:r>
            <w:r w:rsidRPr="00083F89">
              <w:rPr>
                <w:sz w:val="24"/>
                <w:szCs w:val="24"/>
              </w:rPr>
              <w:t>ва</w:t>
            </w:r>
            <w:r w:rsidRPr="00842BB3">
              <w:rPr>
                <w:sz w:val="24"/>
                <w:szCs w:val="24"/>
              </w:rPr>
              <w:t>ю</w:t>
            </w:r>
            <w:r w:rsidRPr="00083F89">
              <w:rPr>
                <w:sz w:val="24"/>
                <w:szCs w:val="24"/>
              </w:rPr>
              <w:t>тся в за</w:t>
            </w:r>
            <w:r w:rsidRPr="00842BB3">
              <w:rPr>
                <w:sz w:val="24"/>
                <w:szCs w:val="24"/>
              </w:rPr>
              <w:t>ви</w:t>
            </w:r>
            <w:r w:rsidRPr="00083F89">
              <w:rPr>
                <w:sz w:val="24"/>
                <w:szCs w:val="24"/>
              </w:rPr>
              <w:t>с</w:t>
            </w:r>
            <w:r w:rsidRPr="00842BB3">
              <w:rPr>
                <w:sz w:val="24"/>
                <w:szCs w:val="24"/>
              </w:rPr>
              <w:t>и</w:t>
            </w:r>
            <w:r w:rsidRPr="00083F89">
              <w:rPr>
                <w:sz w:val="24"/>
                <w:szCs w:val="24"/>
              </w:rPr>
              <w:t>м</w:t>
            </w:r>
            <w:r w:rsidRPr="00842BB3">
              <w:rPr>
                <w:sz w:val="24"/>
                <w:szCs w:val="24"/>
              </w:rPr>
              <w:t>о</w:t>
            </w:r>
            <w:r w:rsidRPr="00083F89">
              <w:rPr>
                <w:sz w:val="24"/>
                <w:szCs w:val="24"/>
              </w:rPr>
              <w:t>с</w:t>
            </w:r>
            <w:r w:rsidRPr="00842BB3">
              <w:rPr>
                <w:sz w:val="24"/>
                <w:szCs w:val="24"/>
              </w:rPr>
              <w:t>т</w:t>
            </w:r>
            <w:r w:rsidRPr="00083F89">
              <w:rPr>
                <w:sz w:val="24"/>
                <w:szCs w:val="24"/>
              </w:rPr>
              <w:t xml:space="preserve">иот </w:t>
            </w:r>
            <w:r w:rsidRPr="00842BB3">
              <w:rPr>
                <w:sz w:val="24"/>
                <w:szCs w:val="24"/>
              </w:rPr>
              <w:t>особенно</w:t>
            </w:r>
            <w:r w:rsidRPr="00083F89">
              <w:rPr>
                <w:sz w:val="24"/>
                <w:szCs w:val="24"/>
              </w:rPr>
              <w:t>с</w:t>
            </w:r>
            <w:r w:rsidRPr="00842BB3">
              <w:rPr>
                <w:sz w:val="24"/>
                <w:szCs w:val="24"/>
              </w:rPr>
              <w:t>т</w:t>
            </w:r>
            <w:r w:rsidRPr="00083F89">
              <w:rPr>
                <w:sz w:val="24"/>
                <w:szCs w:val="24"/>
              </w:rPr>
              <w:t>ей</w:t>
            </w:r>
            <w:r w:rsidRPr="00842BB3">
              <w:rPr>
                <w:sz w:val="24"/>
                <w:szCs w:val="24"/>
              </w:rPr>
              <w:t xml:space="preserve"> объ</w:t>
            </w:r>
            <w:r w:rsidRPr="00083F89">
              <w:rPr>
                <w:sz w:val="24"/>
                <w:szCs w:val="24"/>
              </w:rPr>
              <w:t>е</w:t>
            </w:r>
            <w:r w:rsidRPr="00842BB3">
              <w:rPr>
                <w:sz w:val="24"/>
                <w:szCs w:val="24"/>
              </w:rPr>
              <w:t>к</w:t>
            </w:r>
            <w:r w:rsidRPr="00083F89">
              <w:rPr>
                <w:sz w:val="24"/>
                <w:szCs w:val="24"/>
              </w:rPr>
              <w:t>та</w:t>
            </w:r>
          </w:p>
        </w:tc>
      </w:tr>
    </w:tbl>
    <w:p w:rsidR="00937804" w:rsidRDefault="00937804" w:rsidP="005B0F20">
      <w:pPr>
        <w:widowControl w:val="0"/>
        <w:spacing w:line="276" w:lineRule="auto"/>
        <w:jc w:val="center"/>
        <w:rPr>
          <w:b/>
          <w:sz w:val="28"/>
          <w:szCs w:val="28"/>
        </w:rPr>
      </w:pPr>
    </w:p>
    <w:p w:rsidR="00F92D72" w:rsidRPr="005D43A0" w:rsidRDefault="00F92D72" w:rsidP="00F92D72">
      <w:pPr>
        <w:widowControl w:val="0"/>
        <w:spacing w:line="276" w:lineRule="auto"/>
        <w:jc w:val="center"/>
        <w:rPr>
          <w:b/>
          <w:sz w:val="28"/>
          <w:szCs w:val="28"/>
        </w:rPr>
      </w:pPr>
      <w:r w:rsidRPr="00112F70">
        <w:rPr>
          <w:b/>
          <w:sz w:val="28"/>
          <w:szCs w:val="28"/>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F92D72" w:rsidRDefault="00F92D72" w:rsidP="00F92D72">
      <w:pPr>
        <w:spacing w:line="276" w:lineRule="auto"/>
        <w:rPr>
          <w:sz w:val="28"/>
          <w:szCs w:val="28"/>
        </w:rPr>
      </w:pPr>
    </w:p>
    <w:p w:rsidR="00F92D72" w:rsidRPr="00E763B0" w:rsidRDefault="00F92D72" w:rsidP="00F92D72">
      <w:pPr>
        <w:spacing w:line="276" w:lineRule="auto"/>
        <w:ind w:firstLine="708"/>
        <w:jc w:val="both"/>
        <w:rPr>
          <w:spacing w:val="6"/>
          <w:sz w:val="28"/>
          <w:szCs w:val="22"/>
          <w:lang w:eastAsia="en-US"/>
        </w:rPr>
      </w:pPr>
      <w:r w:rsidRPr="00E763B0">
        <w:rPr>
          <w:spacing w:val="6"/>
          <w:sz w:val="28"/>
          <w:szCs w:val="22"/>
          <w:lang w:eastAsia="en-US"/>
        </w:rPr>
        <w:t>Перечень объектов лесной инфраструктуры утвержден Распоряжением Правительства Российской Федерации от 17 июля 2012 г. № 1283-р.</w:t>
      </w:r>
    </w:p>
    <w:p w:rsidR="00F96C94" w:rsidRPr="00837974" w:rsidRDefault="00E763B0" w:rsidP="00F96C94">
      <w:pPr>
        <w:spacing w:line="276" w:lineRule="auto"/>
        <w:ind w:firstLine="708"/>
        <w:jc w:val="both"/>
        <w:rPr>
          <w:spacing w:val="6"/>
          <w:sz w:val="28"/>
          <w:szCs w:val="22"/>
          <w:lang w:eastAsia="en-US"/>
        </w:rPr>
      </w:pPr>
      <w:r>
        <w:rPr>
          <w:spacing w:val="6"/>
          <w:sz w:val="28"/>
          <w:szCs w:val="22"/>
          <w:lang w:eastAsia="en-US"/>
        </w:rPr>
        <w:t>К объектам лесной инфраструктуры относя</w:t>
      </w:r>
      <w:r w:rsidR="00F96C94" w:rsidRPr="00837974">
        <w:rPr>
          <w:spacing w:val="6"/>
          <w:sz w:val="28"/>
          <w:szCs w:val="22"/>
          <w:lang w:eastAsia="en-US"/>
        </w:rPr>
        <w:t>тся объекты, предназначенные для обеспечения охраны, защиты, воспроизводства лесов, а также использования лесов (лесные дороги, лесные склад</w:t>
      </w:r>
      <w:r>
        <w:rPr>
          <w:spacing w:val="6"/>
          <w:sz w:val="28"/>
          <w:szCs w:val="22"/>
          <w:lang w:eastAsia="en-US"/>
        </w:rPr>
        <w:t>ы, квартальные просеки, граничные линии</w:t>
      </w:r>
      <w:r w:rsidR="00F96C94" w:rsidRPr="00837974">
        <w:rPr>
          <w:spacing w:val="6"/>
          <w:sz w:val="28"/>
          <w:szCs w:val="22"/>
          <w:lang w:eastAsia="en-US"/>
        </w:rPr>
        <w:t>,</w:t>
      </w:r>
      <w:r w:rsidRPr="00E763B0">
        <w:rPr>
          <w:spacing w:val="6"/>
          <w:sz w:val="28"/>
          <w:szCs w:val="22"/>
          <w:lang w:eastAsia="en-US"/>
        </w:rPr>
        <w:t>противопожарные разрывы, тропы</w:t>
      </w:r>
      <w:r>
        <w:rPr>
          <w:spacing w:val="6"/>
          <w:sz w:val="28"/>
          <w:szCs w:val="22"/>
          <w:lang w:eastAsia="en-US"/>
        </w:rPr>
        <w:t>,</w:t>
      </w:r>
      <w:r w:rsidR="00F96C94" w:rsidRPr="00837974">
        <w:rPr>
          <w:spacing w:val="6"/>
          <w:sz w:val="28"/>
          <w:szCs w:val="22"/>
          <w:lang w:eastAsia="en-US"/>
        </w:rPr>
        <w:t xml:space="preserve"> квартальные и указательные столбы, лесохозяйственные и лесо</w:t>
      </w:r>
      <w:r>
        <w:rPr>
          <w:spacing w:val="6"/>
          <w:sz w:val="28"/>
          <w:szCs w:val="22"/>
          <w:lang w:eastAsia="en-US"/>
        </w:rPr>
        <w:t>устроительные знаки и др</w:t>
      </w:r>
      <w:r w:rsidR="00F96C94" w:rsidRPr="00837974">
        <w:rPr>
          <w:spacing w:val="6"/>
          <w:sz w:val="28"/>
          <w:szCs w:val="22"/>
          <w:lang w:eastAsia="en-US"/>
        </w:rPr>
        <w:t>.).</w:t>
      </w:r>
    </w:p>
    <w:p w:rsidR="00F92D72" w:rsidRPr="00F860CA" w:rsidRDefault="00F92D72" w:rsidP="00F860CA">
      <w:pPr>
        <w:spacing w:line="276" w:lineRule="auto"/>
        <w:ind w:firstLine="708"/>
        <w:jc w:val="both"/>
        <w:rPr>
          <w:spacing w:val="6"/>
          <w:sz w:val="28"/>
          <w:szCs w:val="22"/>
          <w:lang w:eastAsia="en-US"/>
        </w:rPr>
      </w:pPr>
      <w:r w:rsidRPr="00F860CA">
        <w:rPr>
          <w:spacing w:val="6"/>
          <w:sz w:val="28"/>
          <w:szCs w:val="22"/>
          <w:lang w:eastAsia="en-US"/>
        </w:rPr>
        <w:t xml:space="preserve">Объекты лесной инфраструктуры, расположенные на территории </w:t>
      </w:r>
      <w:r w:rsidR="00D64911" w:rsidRPr="00F860CA">
        <w:rPr>
          <w:spacing w:val="6"/>
          <w:sz w:val="28"/>
          <w:szCs w:val="22"/>
          <w:lang w:eastAsia="en-US"/>
        </w:rPr>
        <w:t>Добров</w:t>
      </w:r>
      <w:r w:rsidRPr="00F860CA">
        <w:rPr>
          <w:spacing w:val="6"/>
          <w:sz w:val="28"/>
          <w:szCs w:val="22"/>
          <w:lang w:eastAsia="en-US"/>
        </w:rPr>
        <w:t>ского лесничества, приведены в таблице 1.1.10.1.</w:t>
      </w:r>
    </w:p>
    <w:p w:rsidR="00F92D72" w:rsidRDefault="00F92D72" w:rsidP="00F92D72">
      <w:pPr>
        <w:pStyle w:val="23"/>
        <w:spacing w:line="276" w:lineRule="auto"/>
        <w:ind w:firstLine="905"/>
        <w:jc w:val="both"/>
      </w:pP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t>Таблица 1.1.10.1</w:t>
      </w:r>
    </w:p>
    <w:p w:rsidR="00F92D72" w:rsidRDefault="00F92D72" w:rsidP="00F92D72">
      <w:pPr>
        <w:jc w:val="center"/>
        <w:rPr>
          <w:sz w:val="28"/>
          <w:szCs w:val="28"/>
        </w:rPr>
      </w:pPr>
      <w:r w:rsidRPr="0021412C">
        <w:rPr>
          <w:sz w:val="28"/>
          <w:szCs w:val="28"/>
        </w:rPr>
        <w:t>Объекты лесной инфраструктуры, располо</w:t>
      </w:r>
      <w:r w:rsidR="00E37DFD" w:rsidRPr="0021412C">
        <w:rPr>
          <w:sz w:val="28"/>
          <w:szCs w:val="28"/>
        </w:rPr>
        <w:t xml:space="preserve">женные на территории </w:t>
      </w:r>
      <w:r w:rsidR="004C1136">
        <w:rPr>
          <w:sz w:val="28"/>
          <w:szCs w:val="28"/>
        </w:rPr>
        <w:t>Добров</w:t>
      </w:r>
      <w:r w:rsidRPr="0021412C">
        <w:rPr>
          <w:sz w:val="28"/>
          <w:szCs w:val="28"/>
        </w:rPr>
        <w:t xml:space="preserve">ского </w:t>
      </w:r>
      <w:r w:rsidR="00A92FB2" w:rsidRPr="0021412C">
        <w:rPr>
          <w:sz w:val="28"/>
          <w:szCs w:val="28"/>
        </w:rPr>
        <w:t>л</w:t>
      </w:r>
      <w:r w:rsidRPr="0021412C">
        <w:rPr>
          <w:sz w:val="28"/>
          <w:szCs w:val="28"/>
        </w:rPr>
        <w:t>есничества</w:t>
      </w:r>
    </w:p>
    <w:p w:rsidR="00E37DFD" w:rsidRDefault="00E37DFD" w:rsidP="00F92D72">
      <w:pPr>
        <w:jc w:val="center"/>
        <w:rPr>
          <w:sz w:val="28"/>
          <w:szCs w:val="28"/>
        </w:rPr>
      </w:pPr>
    </w:p>
    <w:tbl>
      <w:tblPr>
        <w:tblStyle w:val="a3"/>
        <w:tblW w:w="9606" w:type="dxa"/>
        <w:tblLayout w:type="fixed"/>
        <w:tblLook w:val="04A0" w:firstRow="1" w:lastRow="0" w:firstColumn="1" w:lastColumn="0" w:noHBand="0" w:noVBand="1"/>
      </w:tblPr>
      <w:tblGrid>
        <w:gridCol w:w="1384"/>
        <w:gridCol w:w="709"/>
        <w:gridCol w:w="1984"/>
        <w:gridCol w:w="2127"/>
        <w:gridCol w:w="1842"/>
        <w:gridCol w:w="1560"/>
      </w:tblGrid>
      <w:tr w:rsidR="004C1136" w:rsidRPr="004C1136" w:rsidTr="00997CD4">
        <w:trPr>
          <w:tblHeader/>
        </w:trPr>
        <w:tc>
          <w:tcPr>
            <w:tcW w:w="1384" w:type="dxa"/>
            <w:vMerge w:val="restart"/>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Наимено-вание объекта</w:t>
            </w:r>
          </w:p>
        </w:tc>
        <w:tc>
          <w:tcPr>
            <w:tcW w:w="709" w:type="dxa"/>
            <w:vMerge w:val="restart"/>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Ед. изм.</w:t>
            </w:r>
          </w:p>
        </w:tc>
        <w:tc>
          <w:tcPr>
            <w:tcW w:w="5953" w:type="dxa"/>
            <w:gridSpan w:val="3"/>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Наименование участковых лесничеств</w:t>
            </w:r>
          </w:p>
        </w:tc>
        <w:tc>
          <w:tcPr>
            <w:tcW w:w="1560" w:type="dxa"/>
            <w:vMerge w:val="restart"/>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Всего</w:t>
            </w:r>
          </w:p>
        </w:tc>
      </w:tr>
      <w:tr w:rsidR="004C1136" w:rsidRPr="004C1136" w:rsidTr="00997CD4">
        <w:trPr>
          <w:tblHeader/>
        </w:trPr>
        <w:tc>
          <w:tcPr>
            <w:tcW w:w="1384" w:type="dxa"/>
            <w:vMerge/>
            <w:vAlign w:val="center"/>
          </w:tcPr>
          <w:p w:rsidR="004C1136" w:rsidRPr="004C1136" w:rsidRDefault="004C1136" w:rsidP="006B7AC7">
            <w:pPr>
              <w:jc w:val="center"/>
              <w:rPr>
                <w:rFonts w:eastAsia="Calibri"/>
                <w:spacing w:val="6"/>
                <w:sz w:val="24"/>
                <w:szCs w:val="24"/>
                <w:lang w:eastAsia="en-US"/>
              </w:rPr>
            </w:pPr>
          </w:p>
        </w:tc>
        <w:tc>
          <w:tcPr>
            <w:tcW w:w="709" w:type="dxa"/>
            <w:vMerge/>
            <w:vAlign w:val="center"/>
          </w:tcPr>
          <w:p w:rsidR="004C1136" w:rsidRPr="004C1136" w:rsidRDefault="004C1136" w:rsidP="006B7AC7">
            <w:pPr>
              <w:jc w:val="center"/>
              <w:rPr>
                <w:rFonts w:eastAsia="Calibri"/>
                <w:spacing w:val="6"/>
                <w:sz w:val="24"/>
                <w:szCs w:val="24"/>
                <w:lang w:eastAsia="en-US"/>
              </w:rPr>
            </w:pPr>
          </w:p>
        </w:tc>
        <w:tc>
          <w:tcPr>
            <w:tcW w:w="1984"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Добровское</w:t>
            </w:r>
          </w:p>
        </w:tc>
        <w:tc>
          <w:tcPr>
            <w:tcW w:w="2127"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Кривецкое</w:t>
            </w:r>
          </w:p>
        </w:tc>
        <w:tc>
          <w:tcPr>
            <w:tcW w:w="1842"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Трубетчинское</w:t>
            </w:r>
          </w:p>
        </w:tc>
        <w:tc>
          <w:tcPr>
            <w:tcW w:w="1560" w:type="dxa"/>
            <w:vMerge/>
          </w:tcPr>
          <w:p w:rsidR="004C1136" w:rsidRPr="004C1136" w:rsidRDefault="004C1136" w:rsidP="006B7AC7">
            <w:pPr>
              <w:jc w:val="center"/>
              <w:rPr>
                <w:rFonts w:eastAsia="Calibri"/>
                <w:spacing w:val="6"/>
                <w:sz w:val="24"/>
                <w:szCs w:val="24"/>
                <w:lang w:eastAsia="en-US"/>
              </w:rPr>
            </w:pPr>
          </w:p>
        </w:tc>
      </w:tr>
      <w:tr w:rsidR="004C1136" w:rsidRPr="004C1136" w:rsidTr="00997CD4">
        <w:trPr>
          <w:tblHeader/>
        </w:trPr>
        <w:tc>
          <w:tcPr>
            <w:tcW w:w="1384"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1</w:t>
            </w:r>
          </w:p>
        </w:tc>
        <w:tc>
          <w:tcPr>
            <w:tcW w:w="709"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2</w:t>
            </w:r>
          </w:p>
        </w:tc>
        <w:tc>
          <w:tcPr>
            <w:tcW w:w="1984"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3</w:t>
            </w:r>
          </w:p>
        </w:tc>
        <w:tc>
          <w:tcPr>
            <w:tcW w:w="2127"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4</w:t>
            </w:r>
          </w:p>
        </w:tc>
        <w:tc>
          <w:tcPr>
            <w:tcW w:w="1842"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5</w:t>
            </w:r>
          </w:p>
        </w:tc>
        <w:tc>
          <w:tcPr>
            <w:tcW w:w="1560" w:type="dxa"/>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6</w:t>
            </w:r>
          </w:p>
        </w:tc>
      </w:tr>
      <w:tr w:rsidR="004C1136" w:rsidRPr="004C1136" w:rsidTr="00F860CA">
        <w:trPr>
          <w:trHeight w:val="924"/>
        </w:trPr>
        <w:tc>
          <w:tcPr>
            <w:tcW w:w="1384" w:type="dxa"/>
          </w:tcPr>
          <w:p w:rsidR="004C1136" w:rsidRPr="004C1136" w:rsidRDefault="004C1136" w:rsidP="006B7AC7">
            <w:pPr>
              <w:rPr>
                <w:rFonts w:eastAsia="Calibri"/>
                <w:spacing w:val="6"/>
                <w:sz w:val="24"/>
                <w:szCs w:val="24"/>
                <w:lang w:eastAsia="en-US"/>
              </w:rPr>
            </w:pPr>
            <w:r w:rsidRPr="004C1136">
              <w:rPr>
                <w:rFonts w:eastAsia="Calibri"/>
                <w:spacing w:val="6"/>
                <w:sz w:val="24"/>
                <w:szCs w:val="24"/>
                <w:lang w:eastAsia="en-US"/>
              </w:rPr>
              <w:t>Дороги лесные грунтовые</w:t>
            </w:r>
          </w:p>
        </w:tc>
        <w:tc>
          <w:tcPr>
            <w:tcW w:w="709"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км</w:t>
            </w:r>
          </w:p>
        </w:tc>
        <w:tc>
          <w:tcPr>
            <w:tcW w:w="1984"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139,7</w:t>
            </w:r>
          </w:p>
        </w:tc>
        <w:tc>
          <w:tcPr>
            <w:tcW w:w="2127"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192,1</w:t>
            </w:r>
          </w:p>
        </w:tc>
        <w:tc>
          <w:tcPr>
            <w:tcW w:w="1842"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41,7</w:t>
            </w:r>
          </w:p>
        </w:tc>
        <w:tc>
          <w:tcPr>
            <w:tcW w:w="1560"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373,5</w:t>
            </w:r>
          </w:p>
        </w:tc>
      </w:tr>
      <w:tr w:rsidR="004C1136" w:rsidRPr="004C1136" w:rsidTr="00997CD4">
        <w:tc>
          <w:tcPr>
            <w:tcW w:w="1384" w:type="dxa"/>
          </w:tcPr>
          <w:p w:rsidR="004C1136" w:rsidRPr="004C1136" w:rsidRDefault="004C1136" w:rsidP="006B7AC7">
            <w:pPr>
              <w:rPr>
                <w:rFonts w:eastAsia="Calibri"/>
                <w:spacing w:val="6"/>
                <w:sz w:val="24"/>
                <w:szCs w:val="24"/>
                <w:lang w:eastAsia="en-US"/>
              </w:rPr>
            </w:pPr>
            <w:r w:rsidRPr="004C1136">
              <w:rPr>
                <w:rFonts w:eastAsia="Calibri"/>
                <w:spacing w:val="6"/>
                <w:sz w:val="24"/>
                <w:szCs w:val="24"/>
                <w:lang w:eastAsia="en-US"/>
              </w:rPr>
              <w:lastRenderedPageBreak/>
              <w:t>Дороги автомо-бильные грунтовые</w:t>
            </w:r>
          </w:p>
        </w:tc>
        <w:tc>
          <w:tcPr>
            <w:tcW w:w="709"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км</w:t>
            </w:r>
          </w:p>
        </w:tc>
        <w:tc>
          <w:tcPr>
            <w:tcW w:w="1984"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24,6</w:t>
            </w:r>
          </w:p>
        </w:tc>
        <w:tc>
          <w:tcPr>
            <w:tcW w:w="2127"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33,1</w:t>
            </w:r>
          </w:p>
        </w:tc>
        <w:tc>
          <w:tcPr>
            <w:tcW w:w="1842"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0,4</w:t>
            </w:r>
          </w:p>
        </w:tc>
        <w:tc>
          <w:tcPr>
            <w:tcW w:w="1560"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58,1</w:t>
            </w:r>
          </w:p>
        </w:tc>
      </w:tr>
      <w:tr w:rsidR="004C1136" w:rsidRPr="004C1136" w:rsidTr="00997CD4">
        <w:tc>
          <w:tcPr>
            <w:tcW w:w="1384" w:type="dxa"/>
          </w:tcPr>
          <w:p w:rsidR="004C1136" w:rsidRPr="004C1136" w:rsidRDefault="004C1136" w:rsidP="006B7AC7">
            <w:pPr>
              <w:rPr>
                <w:rFonts w:eastAsia="Calibri"/>
                <w:spacing w:val="6"/>
                <w:sz w:val="24"/>
                <w:szCs w:val="24"/>
                <w:lang w:eastAsia="en-US"/>
              </w:rPr>
            </w:pPr>
            <w:r w:rsidRPr="004C1136">
              <w:rPr>
                <w:rFonts w:eastAsia="Calibri"/>
                <w:spacing w:val="6"/>
                <w:sz w:val="24"/>
                <w:szCs w:val="24"/>
                <w:lang w:eastAsia="en-US"/>
              </w:rPr>
              <w:t>Просеки кварталь-ные</w:t>
            </w:r>
          </w:p>
        </w:tc>
        <w:tc>
          <w:tcPr>
            <w:tcW w:w="709"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км</w:t>
            </w:r>
          </w:p>
        </w:tc>
        <w:tc>
          <w:tcPr>
            <w:tcW w:w="1984"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230,3</w:t>
            </w:r>
          </w:p>
        </w:tc>
        <w:tc>
          <w:tcPr>
            <w:tcW w:w="2127"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314,7</w:t>
            </w:r>
          </w:p>
        </w:tc>
        <w:tc>
          <w:tcPr>
            <w:tcW w:w="1842"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32,4</w:t>
            </w:r>
          </w:p>
        </w:tc>
        <w:tc>
          <w:tcPr>
            <w:tcW w:w="1560"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577,4</w:t>
            </w:r>
          </w:p>
        </w:tc>
      </w:tr>
      <w:tr w:rsidR="004C1136" w:rsidRPr="004C1136" w:rsidTr="00997CD4">
        <w:tc>
          <w:tcPr>
            <w:tcW w:w="1384" w:type="dxa"/>
          </w:tcPr>
          <w:p w:rsidR="004C1136" w:rsidRPr="004C1136" w:rsidRDefault="004C1136" w:rsidP="006B7AC7">
            <w:pPr>
              <w:rPr>
                <w:rFonts w:eastAsia="Calibri"/>
                <w:spacing w:val="6"/>
                <w:sz w:val="24"/>
                <w:szCs w:val="24"/>
                <w:lang w:eastAsia="en-US"/>
              </w:rPr>
            </w:pPr>
            <w:r w:rsidRPr="004C1136">
              <w:rPr>
                <w:rFonts w:eastAsia="Calibri"/>
                <w:spacing w:val="6"/>
                <w:sz w:val="24"/>
                <w:szCs w:val="24"/>
                <w:lang w:eastAsia="en-US"/>
              </w:rPr>
              <w:t>Противо-пожарные разрывы</w:t>
            </w:r>
          </w:p>
        </w:tc>
        <w:tc>
          <w:tcPr>
            <w:tcW w:w="709"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км</w:t>
            </w:r>
          </w:p>
        </w:tc>
        <w:tc>
          <w:tcPr>
            <w:tcW w:w="1984"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17,7</w:t>
            </w:r>
          </w:p>
        </w:tc>
        <w:tc>
          <w:tcPr>
            <w:tcW w:w="2127"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45,1</w:t>
            </w:r>
          </w:p>
        </w:tc>
        <w:tc>
          <w:tcPr>
            <w:tcW w:w="1842" w:type="dxa"/>
            <w:vAlign w:val="center"/>
          </w:tcPr>
          <w:p w:rsidR="004C1136" w:rsidRPr="004C1136" w:rsidRDefault="004C1136" w:rsidP="006B7AC7">
            <w:pPr>
              <w:jc w:val="center"/>
              <w:rPr>
                <w:rFonts w:eastAsia="Calibri"/>
                <w:spacing w:val="6"/>
                <w:sz w:val="24"/>
                <w:szCs w:val="24"/>
                <w:lang w:eastAsia="en-US"/>
              </w:rPr>
            </w:pPr>
            <w:r>
              <w:rPr>
                <w:rFonts w:eastAsia="Calibri"/>
                <w:spacing w:val="6"/>
                <w:sz w:val="24"/>
                <w:szCs w:val="24"/>
                <w:lang w:eastAsia="en-US"/>
              </w:rPr>
              <w:t>-</w:t>
            </w:r>
          </w:p>
        </w:tc>
        <w:tc>
          <w:tcPr>
            <w:tcW w:w="1560" w:type="dxa"/>
            <w:vAlign w:val="center"/>
          </w:tcPr>
          <w:p w:rsidR="004C1136" w:rsidRPr="004C1136" w:rsidRDefault="004C1136" w:rsidP="00997CD4">
            <w:pPr>
              <w:jc w:val="center"/>
              <w:rPr>
                <w:rFonts w:eastAsia="Calibri"/>
                <w:spacing w:val="6"/>
                <w:sz w:val="24"/>
                <w:szCs w:val="24"/>
                <w:lang w:eastAsia="en-US"/>
              </w:rPr>
            </w:pPr>
            <w:r w:rsidRPr="004C1136">
              <w:rPr>
                <w:rFonts w:eastAsia="Calibri"/>
                <w:spacing w:val="6"/>
                <w:sz w:val="24"/>
                <w:szCs w:val="24"/>
                <w:lang w:eastAsia="en-US"/>
              </w:rPr>
              <w:t>62,8</w:t>
            </w:r>
          </w:p>
        </w:tc>
      </w:tr>
      <w:tr w:rsidR="004C1136" w:rsidRPr="004C1136" w:rsidTr="00997CD4">
        <w:tc>
          <w:tcPr>
            <w:tcW w:w="1384" w:type="dxa"/>
            <w:vAlign w:val="center"/>
          </w:tcPr>
          <w:p w:rsidR="004C1136" w:rsidRPr="004C1136" w:rsidRDefault="004C1136" w:rsidP="006B7AC7">
            <w:pPr>
              <w:rPr>
                <w:rFonts w:eastAsia="Calibri"/>
                <w:spacing w:val="6"/>
                <w:sz w:val="24"/>
                <w:szCs w:val="24"/>
                <w:lang w:eastAsia="en-US"/>
              </w:rPr>
            </w:pPr>
            <w:r w:rsidRPr="004C1136">
              <w:rPr>
                <w:rFonts w:eastAsia="Calibri"/>
                <w:spacing w:val="6"/>
                <w:sz w:val="24"/>
                <w:szCs w:val="24"/>
                <w:lang w:eastAsia="en-US"/>
              </w:rPr>
              <w:t>Кордоны лесные</w:t>
            </w:r>
          </w:p>
        </w:tc>
        <w:tc>
          <w:tcPr>
            <w:tcW w:w="709"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га</w:t>
            </w:r>
          </w:p>
        </w:tc>
        <w:tc>
          <w:tcPr>
            <w:tcW w:w="1984" w:type="dxa"/>
            <w:vAlign w:val="center"/>
          </w:tcPr>
          <w:p w:rsidR="004C1136" w:rsidRPr="004C1136" w:rsidRDefault="004C1136" w:rsidP="006B7AC7">
            <w:pPr>
              <w:jc w:val="center"/>
              <w:rPr>
                <w:rFonts w:eastAsia="Calibri"/>
                <w:spacing w:val="6"/>
                <w:sz w:val="24"/>
                <w:szCs w:val="24"/>
                <w:lang w:eastAsia="en-US"/>
              </w:rPr>
            </w:pPr>
            <w:r>
              <w:rPr>
                <w:rFonts w:eastAsia="Calibri"/>
                <w:spacing w:val="6"/>
                <w:sz w:val="24"/>
                <w:szCs w:val="24"/>
                <w:lang w:eastAsia="en-US"/>
              </w:rPr>
              <w:t>-</w:t>
            </w:r>
          </w:p>
        </w:tc>
        <w:tc>
          <w:tcPr>
            <w:tcW w:w="2127" w:type="dxa"/>
            <w:vAlign w:val="center"/>
          </w:tcPr>
          <w:p w:rsidR="004C1136" w:rsidRPr="004C1136" w:rsidRDefault="004C1136" w:rsidP="006B7AC7">
            <w:pPr>
              <w:jc w:val="center"/>
              <w:rPr>
                <w:lang w:val="en-US"/>
              </w:rPr>
            </w:pPr>
            <w:r w:rsidRPr="004C1136">
              <w:rPr>
                <w:rFonts w:eastAsia="Calibri"/>
                <w:spacing w:val="6"/>
                <w:sz w:val="24"/>
                <w:szCs w:val="24"/>
                <w:lang w:val="en-US" w:eastAsia="en-US"/>
              </w:rPr>
              <w:t>1,8</w:t>
            </w:r>
          </w:p>
        </w:tc>
        <w:tc>
          <w:tcPr>
            <w:tcW w:w="1842" w:type="dxa"/>
            <w:vAlign w:val="center"/>
          </w:tcPr>
          <w:p w:rsidR="004C1136" w:rsidRPr="004C1136" w:rsidRDefault="004C1136" w:rsidP="006B7AC7">
            <w:pPr>
              <w:jc w:val="center"/>
            </w:pPr>
            <w:r>
              <w:t>-</w:t>
            </w:r>
          </w:p>
        </w:tc>
        <w:tc>
          <w:tcPr>
            <w:tcW w:w="1560" w:type="dxa"/>
            <w:vAlign w:val="center"/>
          </w:tcPr>
          <w:p w:rsidR="004C1136" w:rsidRPr="004C1136" w:rsidRDefault="004C1136" w:rsidP="006B7AC7">
            <w:pPr>
              <w:jc w:val="center"/>
            </w:pPr>
            <w:r>
              <w:rPr>
                <w:rFonts w:eastAsia="Calibri"/>
                <w:spacing w:val="6"/>
                <w:sz w:val="24"/>
                <w:szCs w:val="24"/>
                <w:lang w:eastAsia="en-US"/>
              </w:rPr>
              <w:t>1,8</w:t>
            </w:r>
          </w:p>
        </w:tc>
      </w:tr>
    </w:tbl>
    <w:p w:rsidR="00F92D72" w:rsidRDefault="00F92D72" w:rsidP="00732019">
      <w:pPr>
        <w:pStyle w:val="23"/>
        <w:spacing w:line="276" w:lineRule="auto"/>
        <w:ind w:firstLine="905"/>
        <w:jc w:val="both"/>
      </w:pPr>
    </w:p>
    <w:p w:rsidR="006B7AC7" w:rsidRPr="00FB147C" w:rsidRDefault="006B7AC7" w:rsidP="006B7AC7">
      <w:pPr>
        <w:spacing w:line="276" w:lineRule="auto"/>
        <w:ind w:firstLine="708"/>
        <w:jc w:val="both"/>
        <w:rPr>
          <w:rFonts w:eastAsia="Calibri"/>
          <w:spacing w:val="6"/>
          <w:sz w:val="28"/>
          <w:szCs w:val="22"/>
          <w:lang w:eastAsia="en-US"/>
        </w:rPr>
      </w:pPr>
      <w:r>
        <w:rPr>
          <w:rFonts w:eastAsia="Calibri"/>
          <w:spacing w:val="6"/>
          <w:sz w:val="28"/>
          <w:szCs w:val="22"/>
          <w:lang w:eastAsia="en-US"/>
        </w:rPr>
        <w:t>Все д</w:t>
      </w:r>
      <w:r w:rsidRPr="00D92FDD">
        <w:rPr>
          <w:rFonts w:eastAsia="Calibri"/>
          <w:spacing w:val="6"/>
          <w:sz w:val="28"/>
          <w:szCs w:val="22"/>
          <w:lang w:eastAsia="en-US"/>
        </w:rPr>
        <w:t>орог</w:t>
      </w:r>
      <w:r>
        <w:rPr>
          <w:rFonts w:eastAsia="Calibri"/>
          <w:spacing w:val="6"/>
          <w:sz w:val="28"/>
          <w:szCs w:val="22"/>
          <w:lang w:eastAsia="en-US"/>
        </w:rPr>
        <w:t xml:space="preserve">и </w:t>
      </w:r>
      <w:r w:rsidRPr="00D92FDD">
        <w:rPr>
          <w:rFonts w:eastAsia="Calibri"/>
          <w:spacing w:val="6"/>
          <w:sz w:val="28"/>
          <w:szCs w:val="22"/>
          <w:lang w:eastAsia="en-US"/>
        </w:rPr>
        <w:t xml:space="preserve">удовлетворительного состояния и не требуют проведения ремонта. </w:t>
      </w:r>
    </w:p>
    <w:p w:rsidR="006B7AC7" w:rsidRPr="00FB147C" w:rsidRDefault="006B7AC7" w:rsidP="006B7AC7">
      <w:pPr>
        <w:spacing w:line="276" w:lineRule="auto"/>
        <w:ind w:firstLine="708"/>
        <w:jc w:val="both"/>
        <w:rPr>
          <w:rFonts w:eastAsia="Calibri"/>
          <w:spacing w:val="6"/>
          <w:sz w:val="28"/>
          <w:szCs w:val="22"/>
          <w:lang w:eastAsia="en-US"/>
        </w:rPr>
      </w:pPr>
      <w:r w:rsidRPr="00F4771B">
        <w:rPr>
          <w:rFonts w:eastAsia="Calibri"/>
          <w:spacing w:val="6"/>
          <w:sz w:val="28"/>
          <w:szCs w:val="22"/>
          <w:lang w:eastAsia="en-US"/>
        </w:rPr>
        <w:t>Средняя обеспеченность дорожной сетью лесного фонда лесничества сост</w:t>
      </w:r>
      <w:r w:rsidR="00F4771B" w:rsidRPr="00F4771B">
        <w:rPr>
          <w:rFonts w:eastAsia="Calibri"/>
          <w:spacing w:val="6"/>
          <w:sz w:val="28"/>
          <w:szCs w:val="22"/>
          <w:lang w:eastAsia="en-US"/>
        </w:rPr>
        <w:t>авляет 12,9</w:t>
      </w:r>
      <w:r w:rsidRPr="00F4771B">
        <w:rPr>
          <w:rFonts w:eastAsia="Calibri"/>
          <w:spacing w:val="6"/>
          <w:sz w:val="28"/>
          <w:szCs w:val="22"/>
          <w:lang w:eastAsia="en-US"/>
        </w:rPr>
        <w:t xml:space="preserve"> км на 1000 га, в том числе по участковым лесничествам: Добровское – 12,5 км, Кривецкое – 13,7 км, Трубетчинское – 11,1 км, что соответствует норме, обеспечивающей рациональное пользование лесом, которая составляет 10-12 км на 1000 га.</w:t>
      </w:r>
    </w:p>
    <w:p w:rsidR="006B7AC7" w:rsidRPr="00FB147C" w:rsidRDefault="006B7AC7" w:rsidP="006B7AC7">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Следовательно, фактическая протяженность путей транспорта на территории лесного фонда лесничества считается достаточной для ведения эффективной лесохозяйственной деятельности, включая проведение противопожарных мероприятий на всей площади лесничества.</w:t>
      </w:r>
    </w:p>
    <w:p w:rsidR="006B7AC7" w:rsidRPr="00FB147C" w:rsidRDefault="006B7AC7" w:rsidP="006B7AC7">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В связи с тем, что кварта</w:t>
      </w:r>
      <w:r>
        <w:rPr>
          <w:rFonts w:eastAsia="Calibri"/>
          <w:spacing w:val="6"/>
          <w:sz w:val="28"/>
          <w:szCs w:val="22"/>
          <w:lang w:eastAsia="en-US"/>
        </w:rPr>
        <w:t xml:space="preserve">льные просеки </w:t>
      </w:r>
      <w:r w:rsidRPr="00FB147C">
        <w:rPr>
          <w:rFonts w:eastAsia="Calibri"/>
          <w:spacing w:val="6"/>
          <w:sz w:val="28"/>
          <w:szCs w:val="22"/>
          <w:lang w:eastAsia="en-US"/>
        </w:rPr>
        <w:t>частично являются заросшими,</w:t>
      </w:r>
      <w:r>
        <w:rPr>
          <w:rFonts w:eastAsia="Calibri"/>
          <w:spacing w:val="6"/>
          <w:sz w:val="28"/>
          <w:szCs w:val="22"/>
          <w:lang w:eastAsia="en-US"/>
        </w:rPr>
        <w:t xml:space="preserve"> материалами лесоустройства 2017</w:t>
      </w:r>
      <w:r w:rsidRPr="00FB147C">
        <w:rPr>
          <w:rFonts w:eastAsia="Calibri"/>
          <w:spacing w:val="6"/>
          <w:sz w:val="28"/>
          <w:szCs w:val="22"/>
          <w:lang w:eastAsia="en-US"/>
        </w:rPr>
        <w:t xml:space="preserve"> года проектир</w:t>
      </w:r>
      <w:r>
        <w:rPr>
          <w:rFonts w:eastAsia="Calibri"/>
          <w:spacing w:val="6"/>
          <w:sz w:val="28"/>
          <w:szCs w:val="22"/>
          <w:lang w:eastAsia="en-US"/>
        </w:rPr>
        <w:t>уется расчистка в следующих объе</w:t>
      </w:r>
      <w:r w:rsidRPr="00FB147C">
        <w:rPr>
          <w:rFonts w:eastAsia="Calibri"/>
          <w:spacing w:val="6"/>
          <w:sz w:val="28"/>
          <w:szCs w:val="22"/>
          <w:lang w:eastAsia="en-US"/>
        </w:rPr>
        <w:t>мах:</w:t>
      </w:r>
    </w:p>
    <w:p w:rsidR="006B7AC7" w:rsidRDefault="006B7AC7" w:rsidP="006B7AC7">
      <w:pPr>
        <w:spacing w:line="276" w:lineRule="auto"/>
        <w:ind w:firstLine="708"/>
        <w:jc w:val="both"/>
        <w:rPr>
          <w:rFonts w:eastAsia="Calibri"/>
          <w:spacing w:val="6"/>
          <w:sz w:val="28"/>
          <w:szCs w:val="22"/>
          <w:lang w:eastAsia="en-US"/>
        </w:rPr>
      </w:pPr>
      <w:r>
        <w:rPr>
          <w:rFonts w:eastAsia="Calibri"/>
          <w:spacing w:val="6"/>
          <w:sz w:val="28"/>
          <w:szCs w:val="22"/>
          <w:lang w:eastAsia="en-US"/>
        </w:rPr>
        <w:t>- Добр</w:t>
      </w:r>
      <w:r w:rsidRPr="00FB147C">
        <w:rPr>
          <w:rFonts w:eastAsia="Calibri"/>
          <w:spacing w:val="6"/>
          <w:sz w:val="28"/>
          <w:szCs w:val="22"/>
          <w:lang w:eastAsia="en-US"/>
        </w:rPr>
        <w:t>о</w:t>
      </w:r>
      <w:r>
        <w:rPr>
          <w:rFonts w:eastAsia="Calibri"/>
          <w:spacing w:val="6"/>
          <w:sz w:val="28"/>
          <w:szCs w:val="22"/>
          <w:lang w:eastAsia="en-US"/>
        </w:rPr>
        <w:t>вское участковое лесничество – 8</w:t>
      </w:r>
      <w:r w:rsidRPr="00FB147C">
        <w:rPr>
          <w:rFonts w:eastAsia="Calibri"/>
          <w:spacing w:val="6"/>
          <w:sz w:val="28"/>
          <w:szCs w:val="22"/>
          <w:lang w:eastAsia="en-US"/>
        </w:rPr>
        <w:t xml:space="preserve">4,6 км; </w:t>
      </w:r>
    </w:p>
    <w:p w:rsidR="006B7AC7" w:rsidRDefault="006B7AC7" w:rsidP="006B7AC7">
      <w:pPr>
        <w:spacing w:line="276" w:lineRule="auto"/>
        <w:ind w:firstLine="708"/>
        <w:jc w:val="both"/>
        <w:rPr>
          <w:rFonts w:eastAsia="Calibri"/>
          <w:spacing w:val="6"/>
          <w:sz w:val="28"/>
          <w:szCs w:val="22"/>
          <w:lang w:eastAsia="en-US"/>
        </w:rPr>
      </w:pPr>
      <w:r>
        <w:rPr>
          <w:rFonts w:eastAsia="Calibri"/>
          <w:spacing w:val="6"/>
          <w:sz w:val="28"/>
          <w:szCs w:val="22"/>
          <w:lang w:eastAsia="en-US"/>
        </w:rPr>
        <w:t>- Кривецкое участковое лесничество – 149,2 км;</w:t>
      </w:r>
    </w:p>
    <w:p w:rsidR="006B7AC7" w:rsidRDefault="006B7AC7" w:rsidP="006B7AC7">
      <w:pPr>
        <w:spacing w:line="276" w:lineRule="auto"/>
        <w:ind w:firstLine="708"/>
        <w:jc w:val="both"/>
        <w:rPr>
          <w:rFonts w:eastAsia="Calibri"/>
          <w:spacing w:val="6"/>
          <w:sz w:val="28"/>
          <w:szCs w:val="22"/>
          <w:lang w:eastAsia="en-US"/>
        </w:rPr>
      </w:pPr>
      <w:r>
        <w:rPr>
          <w:rFonts w:eastAsia="Calibri"/>
          <w:spacing w:val="6"/>
          <w:sz w:val="28"/>
          <w:szCs w:val="22"/>
          <w:lang w:eastAsia="en-US"/>
        </w:rPr>
        <w:t>- Трубетчинское</w:t>
      </w:r>
      <w:r w:rsidRPr="00FB147C">
        <w:rPr>
          <w:rFonts w:eastAsia="Calibri"/>
          <w:spacing w:val="6"/>
          <w:sz w:val="28"/>
          <w:szCs w:val="22"/>
          <w:lang w:eastAsia="en-US"/>
        </w:rPr>
        <w:t xml:space="preserve"> участковое</w:t>
      </w:r>
      <w:r>
        <w:rPr>
          <w:rFonts w:eastAsia="Calibri"/>
          <w:spacing w:val="6"/>
          <w:sz w:val="28"/>
          <w:szCs w:val="22"/>
          <w:lang w:eastAsia="en-US"/>
        </w:rPr>
        <w:t xml:space="preserve"> лесничество –28,2 км.</w:t>
      </w:r>
    </w:p>
    <w:p w:rsidR="006B7AC7" w:rsidRPr="00FB147C" w:rsidRDefault="006B7AC7" w:rsidP="006B7AC7">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 xml:space="preserve">Кроме </w:t>
      </w:r>
      <w:r>
        <w:rPr>
          <w:rFonts w:eastAsia="Calibri"/>
          <w:spacing w:val="6"/>
          <w:sz w:val="28"/>
          <w:szCs w:val="22"/>
          <w:lang w:eastAsia="en-US"/>
        </w:rPr>
        <w:t>того проектируется уход за минерализованными полосами (противопожарные разрывы) в Добров</w:t>
      </w:r>
      <w:r w:rsidRPr="00FB147C">
        <w:rPr>
          <w:rFonts w:eastAsia="Calibri"/>
          <w:spacing w:val="6"/>
          <w:sz w:val="28"/>
          <w:szCs w:val="22"/>
          <w:lang w:eastAsia="en-US"/>
        </w:rPr>
        <w:t>ском участковом лесничестве в объ</w:t>
      </w:r>
      <w:r>
        <w:rPr>
          <w:rFonts w:eastAsia="Calibri"/>
          <w:spacing w:val="6"/>
          <w:sz w:val="28"/>
          <w:szCs w:val="22"/>
          <w:lang w:eastAsia="en-US"/>
        </w:rPr>
        <w:t>еме 17,7 км и в Кривец</w:t>
      </w:r>
      <w:r w:rsidRPr="00FB147C">
        <w:rPr>
          <w:rFonts w:eastAsia="Calibri"/>
          <w:spacing w:val="6"/>
          <w:sz w:val="28"/>
          <w:szCs w:val="22"/>
          <w:lang w:eastAsia="en-US"/>
        </w:rPr>
        <w:t>ком участковом лесничестве в объ</w:t>
      </w:r>
      <w:r>
        <w:rPr>
          <w:rFonts w:eastAsia="Calibri"/>
          <w:spacing w:val="6"/>
          <w:sz w:val="28"/>
          <w:szCs w:val="22"/>
          <w:lang w:eastAsia="en-US"/>
        </w:rPr>
        <w:t>еме 45,1 км.</w:t>
      </w:r>
    </w:p>
    <w:p w:rsidR="006B7AC7" w:rsidRDefault="006B7AC7" w:rsidP="006B7AC7">
      <w:pPr>
        <w:spacing w:line="276" w:lineRule="auto"/>
        <w:ind w:firstLine="708"/>
        <w:jc w:val="both"/>
        <w:rPr>
          <w:rFonts w:eastAsia="Calibri"/>
          <w:spacing w:val="6"/>
          <w:sz w:val="28"/>
          <w:szCs w:val="22"/>
          <w:highlight w:val="green"/>
          <w:lang w:eastAsia="en-US"/>
        </w:rPr>
      </w:pPr>
      <w:r w:rsidRPr="00FB147C">
        <w:rPr>
          <w:rFonts w:eastAsia="Calibri"/>
          <w:spacing w:val="6"/>
          <w:sz w:val="28"/>
          <w:szCs w:val="22"/>
          <w:lang w:eastAsia="en-US"/>
        </w:rPr>
        <w:t>Квартальные столбы, лесохозяйственные столбы и межевые зна</w:t>
      </w:r>
      <w:r>
        <w:rPr>
          <w:rFonts w:eastAsia="Calibri"/>
          <w:spacing w:val="6"/>
          <w:sz w:val="28"/>
          <w:szCs w:val="22"/>
          <w:lang w:eastAsia="en-US"/>
        </w:rPr>
        <w:t>ки по данным лесоустройства 2017</w:t>
      </w:r>
      <w:r w:rsidRPr="00FB147C">
        <w:rPr>
          <w:rFonts w:eastAsia="Calibri"/>
          <w:spacing w:val="6"/>
          <w:sz w:val="28"/>
          <w:szCs w:val="22"/>
          <w:lang w:eastAsia="en-US"/>
        </w:rPr>
        <w:t xml:space="preserve"> года находятся в удовлетворительном состоянии.</w:t>
      </w:r>
    </w:p>
    <w:p w:rsidR="00C842D6" w:rsidRPr="00C842D6" w:rsidRDefault="00C842D6" w:rsidP="00C842D6">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lastRenderedPageBreak/>
        <w:t xml:space="preserve">Строительство, реконструкция и эксплуатация объектов, не связанных с созданием лесной инфраструктуры, на землях лесного фонда согласно статье 21 Лесного кодекса  допускаются для: </w:t>
      </w:r>
    </w:p>
    <w:p w:rsidR="00C842D6" w:rsidRPr="00C842D6" w:rsidRDefault="00C842D6" w:rsidP="00C842D6">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 xml:space="preserve">1) осуществления геологического изучения недр, разведки и добычи полезных ископаемых; </w:t>
      </w:r>
    </w:p>
    <w:p w:rsidR="00C842D6" w:rsidRPr="00C842D6" w:rsidRDefault="00C842D6" w:rsidP="00C842D6">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 xml:space="preserve">2)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w:t>
      </w:r>
    </w:p>
    <w:p w:rsidR="00C842D6" w:rsidRPr="00C842D6" w:rsidRDefault="00C842D6" w:rsidP="00C842D6">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 xml:space="preserve">3) строительства, реконструкции, эксплуатации линейных объектов, а также сооружений, являющихся неотъемлемой технологической частью указанных объектов (далее - линейные объекты); </w:t>
      </w:r>
    </w:p>
    <w:p w:rsidR="00C842D6" w:rsidRPr="00C842D6" w:rsidRDefault="00C842D6" w:rsidP="00C842D6">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4) создания и эксплуатации объектов лесоперерабатывающей инфраструктуры;</w:t>
      </w:r>
    </w:p>
    <w:p w:rsidR="00C842D6" w:rsidRPr="00C842D6" w:rsidRDefault="00C842D6" w:rsidP="00C842D6">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5) осуществления рекреационной деятельности;</w:t>
      </w:r>
    </w:p>
    <w:p w:rsidR="00C842D6" w:rsidRPr="00C842D6" w:rsidRDefault="00C842D6" w:rsidP="00C842D6">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6) осуществления религиозной деятельности.</w:t>
      </w:r>
    </w:p>
    <w:p w:rsidR="00C842D6" w:rsidRPr="00C842D6" w:rsidRDefault="00C842D6" w:rsidP="00C842D6">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Перечень таких объектов регламентируется распоряжениями Правительства РФ  от 23.04.2022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и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а количество и характеристики – проектами освоения лесов, прошедшими государственную экспертизу.</w:t>
      </w:r>
    </w:p>
    <w:p w:rsidR="00C842D6" w:rsidRPr="00C842D6" w:rsidRDefault="00C842D6" w:rsidP="00C842D6">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Возведение и эксплуатация некапитальных строений, сооружений, не предусмотренных перечнем, утвержденным Распоряжением Правительства РФ от 23.04.2022 № 999-р допускаются, если такие объекты, строения, сооружения были предусмотрены перечнем объектов, не связанных с созданием лесной инфраструктуры, для защитных лесов, эксплуатационных лесов, резервных лесов, утвержденным Распоряжением Правительства Российской Федерации от 27 мая 2013 г. №849-р,  и до вступления в силу указанных  выше  распоряжений начато их строительство, возведение, и указанные объекты, строения, сооружения предусмотрены проектом освоения лесов, который получил положительное заключение государственной или муниципальной экспертизы проекта освоения лесов.</w:t>
      </w:r>
    </w:p>
    <w:p w:rsidR="00C842D6" w:rsidRPr="00C842D6" w:rsidRDefault="00C842D6" w:rsidP="00C842D6">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lastRenderedPageBreak/>
        <w:t>Строительство, реконструкция и эксплуатация объектов капитального строительства, в отношении которых разрешение на строительство выдано (если выдача разрешения не требуется - начато строительство) до вступления в силу  Распоряжения Правительства РФ от 30.04.2022 № 1084-р, либо на проектную документацию которых получено положительное заключение государственной экспертизы.</w:t>
      </w:r>
    </w:p>
    <w:p w:rsidR="00C842D6" w:rsidRPr="00C842D6" w:rsidRDefault="00C842D6" w:rsidP="00C842D6">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 xml:space="preserve">Объекты, связанные с осуществлением работ по геологическому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 </w:t>
      </w:r>
    </w:p>
    <w:p w:rsidR="00C842D6" w:rsidRPr="00C842D6" w:rsidRDefault="00C842D6" w:rsidP="00C842D6">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Гидротехнические сооружения подлежат консервации или ликвидации в соответствии с водным законодательством.</w:t>
      </w:r>
    </w:p>
    <w:p w:rsidR="00C842D6" w:rsidRDefault="00C842D6" w:rsidP="00C842D6">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F92D72" w:rsidRDefault="00F92D72" w:rsidP="00732019">
      <w:pPr>
        <w:spacing w:line="276" w:lineRule="auto"/>
        <w:ind w:firstLine="708"/>
        <w:jc w:val="both"/>
        <w:rPr>
          <w:rFonts w:eastAsia="Calibri"/>
          <w:spacing w:val="6"/>
          <w:sz w:val="28"/>
          <w:szCs w:val="22"/>
          <w:lang w:eastAsia="en-US"/>
        </w:rPr>
      </w:pPr>
      <w:r w:rsidRPr="005F5ABF">
        <w:rPr>
          <w:rFonts w:eastAsia="Calibri"/>
          <w:spacing w:val="6"/>
          <w:sz w:val="28"/>
          <w:szCs w:val="22"/>
          <w:lang w:eastAsia="en-US"/>
        </w:rPr>
        <w:t>К объектам, не связанным с созданием</w:t>
      </w:r>
      <w:r w:rsidR="00C842D6">
        <w:rPr>
          <w:rFonts w:eastAsia="Calibri"/>
          <w:spacing w:val="6"/>
          <w:sz w:val="28"/>
          <w:szCs w:val="22"/>
          <w:lang w:eastAsia="en-US"/>
        </w:rPr>
        <w:t xml:space="preserve"> </w:t>
      </w:r>
      <w:r w:rsidRPr="002C7B50">
        <w:rPr>
          <w:rFonts w:eastAsia="Calibri"/>
          <w:spacing w:val="6"/>
          <w:sz w:val="28"/>
          <w:szCs w:val="22"/>
          <w:lang w:eastAsia="en-US"/>
        </w:rPr>
        <w:t>лесной инфраструктуры</w:t>
      </w:r>
      <w:r>
        <w:rPr>
          <w:rFonts w:eastAsia="Calibri"/>
          <w:spacing w:val="6"/>
          <w:sz w:val="28"/>
          <w:szCs w:val="22"/>
          <w:lang w:eastAsia="en-US"/>
        </w:rPr>
        <w:t xml:space="preserve"> относятся дороги автомобильные, линии связи, линии электропередачи, водопроводы, газопроводы, нефтепроводы и др.</w:t>
      </w:r>
    </w:p>
    <w:p w:rsidR="00F92D72" w:rsidRDefault="00F92D72" w:rsidP="00732019">
      <w:pPr>
        <w:spacing w:line="276" w:lineRule="auto"/>
        <w:ind w:firstLine="708"/>
        <w:jc w:val="both"/>
        <w:rPr>
          <w:rFonts w:eastAsia="Calibri"/>
          <w:spacing w:val="6"/>
          <w:sz w:val="28"/>
          <w:szCs w:val="22"/>
          <w:lang w:eastAsia="en-US"/>
        </w:rPr>
      </w:pPr>
      <w:r w:rsidRPr="00CA3CF0">
        <w:rPr>
          <w:rFonts w:eastAsia="Calibri"/>
          <w:spacing w:val="6"/>
          <w:sz w:val="28"/>
          <w:szCs w:val="22"/>
          <w:lang w:eastAsia="en-US"/>
        </w:rPr>
        <w:t xml:space="preserve">Объекты, не связанные с созданием лесной инфраструктуры, расположенные на территории </w:t>
      </w:r>
      <w:r w:rsidR="00EA18F6">
        <w:rPr>
          <w:rFonts w:eastAsia="Calibri"/>
          <w:spacing w:val="6"/>
          <w:sz w:val="28"/>
          <w:szCs w:val="22"/>
          <w:lang w:eastAsia="en-US"/>
        </w:rPr>
        <w:t>Добров</w:t>
      </w:r>
      <w:r w:rsidRPr="00CA3CF0">
        <w:rPr>
          <w:rFonts w:eastAsia="Calibri"/>
          <w:spacing w:val="6"/>
          <w:sz w:val="28"/>
          <w:szCs w:val="22"/>
          <w:lang w:eastAsia="en-US"/>
        </w:rPr>
        <w:t>ского лесничества, приведены в таблице 1.1.10.2.</w:t>
      </w: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t>Таблица 1.1.10.2</w:t>
      </w:r>
    </w:p>
    <w:p w:rsidR="00F92D72" w:rsidRDefault="00F92D72" w:rsidP="00F92D72">
      <w:pPr>
        <w:jc w:val="center"/>
        <w:rPr>
          <w:sz w:val="28"/>
          <w:szCs w:val="28"/>
        </w:rPr>
      </w:pPr>
      <w:r w:rsidRPr="00A13474">
        <w:rPr>
          <w:sz w:val="28"/>
          <w:szCs w:val="28"/>
        </w:rPr>
        <w:t xml:space="preserve">Объекты </w:t>
      </w:r>
      <w:r w:rsidRPr="00A13474">
        <w:rPr>
          <w:rFonts w:eastAsia="Calibri"/>
          <w:spacing w:val="6"/>
          <w:sz w:val="28"/>
          <w:szCs w:val="22"/>
          <w:lang w:eastAsia="en-US"/>
        </w:rPr>
        <w:t>не связанные с созданием лесной инфраструктуры</w:t>
      </w:r>
      <w:r w:rsidRPr="00A13474">
        <w:rPr>
          <w:sz w:val="28"/>
          <w:szCs w:val="28"/>
        </w:rPr>
        <w:t>, расположенные на терри</w:t>
      </w:r>
      <w:r w:rsidR="00CB51E8" w:rsidRPr="00A13474">
        <w:rPr>
          <w:sz w:val="28"/>
          <w:szCs w:val="28"/>
        </w:rPr>
        <w:t xml:space="preserve">тории </w:t>
      </w:r>
      <w:r w:rsidR="00EA18F6">
        <w:rPr>
          <w:sz w:val="28"/>
          <w:szCs w:val="28"/>
        </w:rPr>
        <w:t>Добров</w:t>
      </w:r>
      <w:r w:rsidRPr="00A13474">
        <w:rPr>
          <w:sz w:val="28"/>
          <w:szCs w:val="28"/>
        </w:rPr>
        <w:t>ского лесничества</w:t>
      </w:r>
    </w:p>
    <w:p w:rsidR="002D52A6" w:rsidRDefault="002D52A6" w:rsidP="00F92D72">
      <w:pPr>
        <w:jc w:val="center"/>
        <w:rPr>
          <w:sz w:val="28"/>
          <w:szCs w:val="28"/>
        </w:rPr>
      </w:pPr>
    </w:p>
    <w:tbl>
      <w:tblPr>
        <w:tblStyle w:val="a3"/>
        <w:tblW w:w="9606" w:type="dxa"/>
        <w:tblLayout w:type="fixed"/>
        <w:tblLook w:val="04A0" w:firstRow="1" w:lastRow="0" w:firstColumn="1" w:lastColumn="0" w:noHBand="0" w:noVBand="1"/>
      </w:tblPr>
      <w:tblGrid>
        <w:gridCol w:w="1384"/>
        <w:gridCol w:w="709"/>
        <w:gridCol w:w="1984"/>
        <w:gridCol w:w="1985"/>
        <w:gridCol w:w="1984"/>
        <w:gridCol w:w="1560"/>
      </w:tblGrid>
      <w:tr w:rsidR="00331F72" w:rsidRPr="00331F72" w:rsidTr="00331F72">
        <w:trPr>
          <w:tblHeader/>
        </w:trPr>
        <w:tc>
          <w:tcPr>
            <w:tcW w:w="1384" w:type="dxa"/>
            <w:vMerge w:val="restart"/>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Наимено-вание объекта</w:t>
            </w:r>
          </w:p>
        </w:tc>
        <w:tc>
          <w:tcPr>
            <w:tcW w:w="709" w:type="dxa"/>
            <w:vMerge w:val="restart"/>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Ед. изм.</w:t>
            </w:r>
          </w:p>
        </w:tc>
        <w:tc>
          <w:tcPr>
            <w:tcW w:w="5953" w:type="dxa"/>
            <w:gridSpan w:val="3"/>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Наименование участковых лесничеств</w:t>
            </w:r>
          </w:p>
        </w:tc>
        <w:tc>
          <w:tcPr>
            <w:tcW w:w="1560" w:type="dxa"/>
            <w:vMerge w:val="restart"/>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Всего</w:t>
            </w:r>
          </w:p>
        </w:tc>
      </w:tr>
      <w:tr w:rsidR="00331F72" w:rsidRPr="00331F72" w:rsidTr="00331F72">
        <w:trPr>
          <w:tblHeader/>
        </w:trPr>
        <w:tc>
          <w:tcPr>
            <w:tcW w:w="1384" w:type="dxa"/>
            <w:vMerge/>
            <w:vAlign w:val="center"/>
          </w:tcPr>
          <w:p w:rsidR="00331F72" w:rsidRPr="00331F72" w:rsidRDefault="00331F72" w:rsidP="006B7AC7">
            <w:pPr>
              <w:jc w:val="center"/>
              <w:rPr>
                <w:rFonts w:eastAsia="Calibri"/>
                <w:spacing w:val="6"/>
                <w:sz w:val="24"/>
                <w:szCs w:val="24"/>
                <w:lang w:eastAsia="en-US"/>
              </w:rPr>
            </w:pPr>
          </w:p>
        </w:tc>
        <w:tc>
          <w:tcPr>
            <w:tcW w:w="709" w:type="dxa"/>
            <w:vMerge/>
            <w:vAlign w:val="center"/>
          </w:tcPr>
          <w:p w:rsidR="00331F72" w:rsidRPr="00331F72" w:rsidRDefault="00331F72" w:rsidP="006B7AC7">
            <w:pPr>
              <w:jc w:val="center"/>
              <w:rPr>
                <w:rFonts w:eastAsia="Calibri"/>
                <w:spacing w:val="6"/>
                <w:sz w:val="24"/>
                <w:szCs w:val="24"/>
                <w:lang w:eastAsia="en-US"/>
              </w:rPr>
            </w:pPr>
          </w:p>
        </w:tc>
        <w:tc>
          <w:tcPr>
            <w:tcW w:w="1984"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Добровское</w:t>
            </w:r>
          </w:p>
        </w:tc>
        <w:tc>
          <w:tcPr>
            <w:tcW w:w="1985"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Кривецкое</w:t>
            </w:r>
          </w:p>
        </w:tc>
        <w:tc>
          <w:tcPr>
            <w:tcW w:w="1984"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Трубетчинское</w:t>
            </w:r>
          </w:p>
        </w:tc>
        <w:tc>
          <w:tcPr>
            <w:tcW w:w="1560" w:type="dxa"/>
            <w:vMerge/>
          </w:tcPr>
          <w:p w:rsidR="00331F72" w:rsidRPr="00331F72" w:rsidRDefault="00331F72" w:rsidP="006B7AC7">
            <w:pPr>
              <w:jc w:val="center"/>
              <w:rPr>
                <w:rFonts w:eastAsia="Calibri"/>
                <w:spacing w:val="6"/>
                <w:sz w:val="24"/>
                <w:szCs w:val="24"/>
                <w:lang w:eastAsia="en-US"/>
              </w:rPr>
            </w:pPr>
          </w:p>
        </w:tc>
      </w:tr>
      <w:tr w:rsidR="00331F72" w:rsidRPr="00331F72" w:rsidTr="00331F72">
        <w:trPr>
          <w:tblHeader/>
        </w:trPr>
        <w:tc>
          <w:tcPr>
            <w:tcW w:w="1384"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1</w:t>
            </w:r>
          </w:p>
        </w:tc>
        <w:tc>
          <w:tcPr>
            <w:tcW w:w="709"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2</w:t>
            </w:r>
          </w:p>
        </w:tc>
        <w:tc>
          <w:tcPr>
            <w:tcW w:w="1984"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3</w:t>
            </w:r>
          </w:p>
        </w:tc>
        <w:tc>
          <w:tcPr>
            <w:tcW w:w="1985"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4</w:t>
            </w:r>
          </w:p>
        </w:tc>
        <w:tc>
          <w:tcPr>
            <w:tcW w:w="1984"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5</w:t>
            </w:r>
          </w:p>
        </w:tc>
        <w:tc>
          <w:tcPr>
            <w:tcW w:w="1560" w:type="dxa"/>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6</w:t>
            </w:r>
          </w:p>
        </w:tc>
      </w:tr>
      <w:tr w:rsidR="00331F72" w:rsidRPr="00331F72" w:rsidTr="00331F72">
        <w:tc>
          <w:tcPr>
            <w:tcW w:w="1384" w:type="dxa"/>
          </w:tcPr>
          <w:p w:rsidR="00331F72" w:rsidRPr="00331F72" w:rsidRDefault="00331F72" w:rsidP="006B7AC7">
            <w:pPr>
              <w:rPr>
                <w:rFonts w:eastAsia="Calibri"/>
                <w:spacing w:val="6"/>
                <w:sz w:val="24"/>
                <w:szCs w:val="24"/>
                <w:lang w:eastAsia="en-US"/>
              </w:rPr>
            </w:pPr>
            <w:r w:rsidRPr="00331F72">
              <w:rPr>
                <w:rFonts w:eastAsia="Calibri"/>
                <w:spacing w:val="6"/>
                <w:sz w:val="24"/>
                <w:szCs w:val="24"/>
                <w:lang w:eastAsia="en-US"/>
              </w:rPr>
              <w:t>Газопро-воды</w:t>
            </w:r>
          </w:p>
        </w:tc>
        <w:tc>
          <w:tcPr>
            <w:tcW w:w="709"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км</w:t>
            </w:r>
          </w:p>
        </w:tc>
        <w:tc>
          <w:tcPr>
            <w:tcW w:w="1984" w:type="dxa"/>
            <w:vAlign w:val="center"/>
          </w:tcPr>
          <w:p w:rsidR="00331F72" w:rsidRPr="00331F72" w:rsidRDefault="00331F72" w:rsidP="006B7AC7">
            <w:pPr>
              <w:jc w:val="center"/>
              <w:rPr>
                <w:rFonts w:eastAsia="Calibri"/>
                <w:spacing w:val="6"/>
                <w:sz w:val="24"/>
                <w:szCs w:val="24"/>
                <w:lang w:eastAsia="en-US"/>
              </w:rPr>
            </w:pPr>
            <w:r>
              <w:rPr>
                <w:rFonts w:eastAsia="Calibri"/>
                <w:spacing w:val="6"/>
                <w:sz w:val="24"/>
                <w:szCs w:val="24"/>
                <w:lang w:eastAsia="en-US"/>
              </w:rPr>
              <w:t>-</w:t>
            </w:r>
          </w:p>
        </w:tc>
        <w:tc>
          <w:tcPr>
            <w:tcW w:w="1985" w:type="dxa"/>
            <w:vAlign w:val="center"/>
          </w:tcPr>
          <w:p w:rsidR="00331F72" w:rsidRPr="00331F72" w:rsidRDefault="00331F72" w:rsidP="006B7AC7">
            <w:pPr>
              <w:jc w:val="center"/>
            </w:pPr>
            <w:r>
              <w:t>-</w:t>
            </w:r>
          </w:p>
        </w:tc>
        <w:tc>
          <w:tcPr>
            <w:tcW w:w="1984"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2,2</w:t>
            </w:r>
          </w:p>
        </w:tc>
        <w:tc>
          <w:tcPr>
            <w:tcW w:w="1560" w:type="dxa"/>
            <w:vAlign w:val="center"/>
          </w:tcPr>
          <w:p w:rsidR="00331F72" w:rsidRPr="00331F72" w:rsidRDefault="00331F72" w:rsidP="006B7AC7">
            <w:pPr>
              <w:jc w:val="center"/>
            </w:pPr>
            <w:r w:rsidRPr="00331F72">
              <w:rPr>
                <w:rFonts w:eastAsia="Calibri"/>
                <w:spacing w:val="6"/>
                <w:sz w:val="24"/>
                <w:szCs w:val="24"/>
                <w:lang w:val="en-US" w:eastAsia="en-US"/>
              </w:rPr>
              <w:t>2,2</w:t>
            </w:r>
          </w:p>
        </w:tc>
      </w:tr>
      <w:tr w:rsidR="00331F72" w:rsidRPr="00331F72" w:rsidTr="00331F72">
        <w:tc>
          <w:tcPr>
            <w:tcW w:w="1384" w:type="dxa"/>
          </w:tcPr>
          <w:p w:rsidR="00331F72" w:rsidRPr="00331F72" w:rsidRDefault="00B61FAB" w:rsidP="00B61FAB">
            <w:pPr>
              <w:rPr>
                <w:rFonts w:eastAsia="Calibri"/>
                <w:spacing w:val="6"/>
                <w:sz w:val="24"/>
                <w:szCs w:val="24"/>
                <w:lang w:eastAsia="en-US"/>
              </w:rPr>
            </w:pPr>
            <w:r>
              <w:rPr>
                <w:rFonts w:eastAsia="Calibri"/>
                <w:spacing w:val="6"/>
                <w:sz w:val="24"/>
                <w:szCs w:val="24"/>
                <w:lang w:eastAsia="en-US"/>
              </w:rPr>
              <w:t>Линии элект</w:t>
            </w:r>
            <w:r w:rsidR="00331F72" w:rsidRPr="00331F72">
              <w:rPr>
                <w:rFonts w:eastAsia="Calibri"/>
                <w:spacing w:val="6"/>
                <w:sz w:val="24"/>
                <w:szCs w:val="24"/>
                <w:lang w:eastAsia="en-US"/>
              </w:rPr>
              <w:t>ро-передачи</w:t>
            </w:r>
          </w:p>
        </w:tc>
        <w:tc>
          <w:tcPr>
            <w:tcW w:w="709"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км</w:t>
            </w:r>
          </w:p>
        </w:tc>
        <w:tc>
          <w:tcPr>
            <w:tcW w:w="1984" w:type="dxa"/>
            <w:vAlign w:val="center"/>
          </w:tcPr>
          <w:p w:rsidR="00331F72" w:rsidRPr="00331F72" w:rsidRDefault="00331F72" w:rsidP="006B7AC7">
            <w:pPr>
              <w:jc w:val="center"/>
              <w:rPr>
                <w:rFonts w:eastAsia="Calibri"/>
                <w:spacing w:val="6"/>
                <w:sz w:val="24"/>
                <w:szCs w:val="24"/>
                <w:lang w:val="en-US" w:eastAsia="en-US"/>
              </w:rPr>
            </w:pPr>
            <w:r w:rsidRPr="00331F72">
              <w:rPr>
                <w:rFonts w:eastAsia="Calibri"/>
                <w:spacing w:val="6"/>
                <w:sz w:val="24"/>
                <w:szCs w:val="24"/>
                <w:lang w:val="en-US" w:eastAsia="en-US"/>
              </w:rPr>
              <w:t>15,5</w:t>
            </w:r>
          </w:p>
        </w:tc>
        <w:tc>
          <w:tcPr>
            <w:tcW w:w="1985"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8,4</w:t>
            </w:r>
          </w:p>
        </w:tc>
        <w:tc>
          <w:tcPr>
            <w:tcW w:w="1984"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0,8</w:t>
            </w:r>
          </w:p>
        </w:tc>
        <w:tc>
          <w:tcPr>
            <w:tcW w:w="1560"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24,7</w:t>
            </w:r>
          </w:p>
        </w:tc>
      </w:tr>
      <w:tr w:rsidR="00331F72" w:rsidRPr="00331F72" w:rsidTr="00331F72">
        <w:tc>
          <w:tcPr>
            <w:tcW w:w="1384" w:type="dxa"/>
          </w:tcPr>
          <w:p w:rsidR="00331F72" w:rsidRPr="00331F72" w:rsidRDefault="00331F72" w:rsidP="006B7AC7">
            <w:pPr>
              <w:rPr>
                <w:rFonts w:eastAsia="Calibri"/>
                <w:spacing w:val="6"/>
                <w:sz w:val="24"/>
                <w:szCs w:val="24"/>
                <w:lang w:eastAsia="en-US"/>
              </w:rPr>
            </w:pPr>
            <w:r w:rsidRPr="00331F72">
              <w:rPr>
                <w:rFonts w:eastAsia="Calibri"/>
                <w:spacing w:val="6"/>
                <w:sz w:val="24"/>
                <w:szCs w:val="24"/>
                <w:lang w:eastAsia="en-US"/>
              </w:rPr>
              <w:t>Линии связи</w:t>
            </w:r>
          </w:p>
        </w:tc>
        <w:tc>
          <w:tcPr>
            <w:tcW w:w="709"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км</w:t>
            </w:r>
          </w:p>
        </w:tc>
        <w:tc>
          <w:tcPr>
            <w:tcW w:w="1984" w:type="dxa"/>
            <w:vAlign w:val="center"/>
          </w:tcPr>
          <w:p w:rsidR="00331F72" w:rsidRPr="00331F72" w:rsidRDefault="00331F72" w:rsidP="006B7AC7">
            <w:pPr>
              <w:jc w:val="center"/>
              <w:rPr>
                <w:rFonts w:eastAsia="Calibri"/>
                <w:spacing w:val="6"/>
                <w:sz w:val="24"/>
                <w:szCs w:val="24"/>
                <w:lang w:eastAsia="en-US"/>
              </w:rPr>
            </w:pPr>
            <w:r>
              <w:rPr>
                <w:rFonts w:eastAsia="Calibri"/>
                <w:spacing w:val="6"/>
                <w:sz w:val="24"/>
                <w:szCs w:val="24"/>
                <w:lang w:eastAsia="en-US"/>
              </w:rPr>
              <w:t>-</w:t>
            </w:r>
          </w:p>
        </w:tc>
        <w:tc>
          <w:tcPr>
            <w:tcW w:w="1985"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0,9</w:t>
            </w:r>
          </w:p>
        </w:tc>
        <w:tc>
          <w:tcPr>
            <w:tcW w:w="1984" w:type="dxa"/>
            <w:vAlign w:val="center"/>
          </w:tcPr>
          <w:p w:rsidR="00331F72" w:rsidRPr="00331F72" w:rsidRDefault="00331F72" w:rsidP="006B7AC7">
            <w:pPr>
              <w:jc w:val="center"/>
            </w:pPr>
            <w:r>
              <w:t>-</w:t>
            </w:r>
          </w:p>
        </w:tc>
        <w:tc>
          <w:tcPr>
            <w:tcW w:w="1560"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0,9</w:t>
            </w:r>
          </w:p>
        </w:tc>
      </w:tr>
      <w:tr w:rsidR="00331F72" w:rsidRPr="00331F72" w:rsidTr="00331F72">
        <w:tc>
          <w:tcPr>
            <w:tcW w:w="1384" w:type="dxa"/>
          </w:tcPr>
          <w:p w:rsidR="00331F72" w:rsidRPr="00331F72" w:rsidRDefault="00331F72" w:rsidP="006B7AC7">
            <w:pPr>
              <w:rPr>
                <w:rFonts w:eastAsia="Calibri"/>
                <w:spacing w:val="6"/>
                <w:sz w:val="24"/>
                <w:szCs w:val="24"/>
                <w:lang w:eastAsia="en-US"/>
              </w:rPr>
            </w:pPr>
            <w:r w:rsidRPr="00331F72">
              <w:rPr>
                <w:rFonts w:eastAsia="Calibri"/>
                <w:spacing w:val="6"/>
                <w:sz w:val="24"/>
                <w:szCs w:val="24"/>
                <w:lang w:eastAsia="en-US"/>
              </w:rPr>
              <w:t>Нефте-проводы</w:t>
            </w:r>
          </w:p>
        </w:tc>
        <w:tc>
          <w:tcPr>
            <w:tcW w:w="709"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км</w:t>
            </w:r>
          </w:p>
        </w:tc>
        <w:tc>
          <w:tcPr>
            <w:tcW w:w="1984" w:type="dxa"/>
            <w:vAlign w:val="center"/>
          </w:tcPr>
          <w:p w:rsidR="00331F72" w:rsidRPr="00331F72" w:rsidRDefault="00331F72" w:rsidP="006B7AC7">
            <w:pPr>
              <w:jc w:val="center"/>
              <w:rPr>
                <w:rFonts w:eastAsia="Calibri"/>
                <w:spacing w:val="6"/>
                <w:sz w:val="24"/>
                <w:szCs w:val="24"/>
                <w:lang w:val="en-US" w:eastAsia="en-US"/>
              </w:rPr>
            </w:pPr>
            <w:r w:rsidRPr="00331F72">
              <w:rPr>
                <w:rFonts w:eastAsia="Calibri"/>
                <w:spacing w:val="6"/>
                <w:sz w:val="24"/>
                <w:szCs w:val="24"/>
                <w:lang w:val="en-US" w:eastAsia="en-US"/>
              </w:rPr>
              <w:t>4,5</w:t>
            </w:r>
          </w:p>
        </w:tc>
        <w:tc>
          <w:tcPr>
            <w:tcW w:w="1985" w:type="dxa"/>
            <w:vAlign w:val="center"/>
          </w:tcPr>
          <w:p w:rsidR="00331F72" w:rsidRPr="00331F72" w:rsidRDefault="00331F72" w:rsidP="006B7AC7">
            <w:pPr>
              <w:jc w:val="center"/>
            </w:pPr>
            <w:r>
              <w:t>-</w:t>
            </w:r>
          </w:p>
        </w:tc>
        <w:tc>
          <w:tcPr>
            <w:tcW w:w="1984"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0,2</w:t>
            </w:r>
          </w:p>
        </w:tc>
        <w:tc>
          <w:tcPr>
            <w:tcW w:w="1560"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4,7</w:t>
            </w:r>
          </w:p>
        </w:tc>
      </w:tr>
      <w:tr w:rsidR="00331F72" w:rsidRPr="00331F72" w:rsidTr="00331F72">
        <w:tc>
          <w:tcPr>
            <w:tcW w:w="1384" w:type="dxa"/>
          </w:tcPr>
          <w:p w:rsidR="00331F72" w:rsidRPr="00331F72" w:rsidRDefault="00331F72" w:rsidP="006B7AC7">
            <w:pPr>
              <w:rPr>
                <w:rFonts w:eastAsia="Calibri"/>
                <w:spacing w:val="6"/>
                <w:sz w:val="24"/>
                <w:szCs w:val="24"/>
                <w:lang w:eastAsia="en-US"/>
              </w:rPr>
            </w:pPr>
            <w:r w:rsidRPr="00331F72">
              <w:rPr>
                <w:rFonts w:eastAsia="Calibri"/>
                <w:spacing w:val="6"/>
                <w:sz w:val="24"/>
                <w:szCs w:val="24"/>
                <w:lang w:eastAsia="en-US"/>
              </w:rPr>
              <w:t>Трассы мелиора-тивные</w:t>
            </w:r>
          </w:p>
        </w:tc>
        <w:tc>
          <w:tcPr>
            <w:tcW w:w="709" w:type="dxa"/>
          </w:tcPr>
          <w:p w:rsidR="00331F72" w:rsidRPr="00331F72" w:rsidRDefault="00331F72" w:rsidP="006B7AC7">
            <w:r w:rsidRPr="00331F72">
              <w:rPr>
                <w:rFonts w:eastAsia="Calibri"/>
                <w:spacing w:val="6"/>
                <w:sz w:val="24"/>
                <w:szCs w:val="24"/>
                <w:lang w:eastAsia="en-US"/>
              </w:rPr>
              <w:t>км</w:t>
            </w:r>
          </w:p>
        </w:tc>
        <w:tc>
          <w:tcPr>
            <w:tcW w:w="1984" w:type="dxa"/>
            <w:vAlign w:val="center"/>
          </w:tcPr>
          <w:p w:rsidR="00331F72" w:rsidRPr="00331F72" w:rsidRDefault="00331F72" w:rsidP="006B7AC7">
            <w:pPr>
              <w:jc w:val="center"/>
              <w:rPr>
                <w:rFonts w:eastAsia="Calibri"/>
                <w:spacing w:val="6"/>
                <w:sz w:val="24"/>
                <w:szCs w:val="24"/>
                <w:lang w:val="en-US" w:eastAsia="en-US"/>
              </w:rPr>
            </w:pPr>
            <w:r w:rsidRPr="00331F72">
              <w:rPr>
                <w:rFonts w:eastAsia="Calibri"/>
                <w:spacing w:val="6"/>
                <w:sz w:val="24"/>
                <w:szCs w:val="24"/>
                <w:lang w:val="en-US" w:eastAsia="en-US"/>
              </w:rPr>
              <w:t>7,6</w:t>
            </w:r>
          </w:p>
        </w:tc>
        <w:tc>
          <w:tcPr>
            <w:tcW w:w="1985"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2,2</w:t>
            </w:r>
          </w:p>
        </w:tc>
        <w:tc>
          <w:tcPr>
            <w:tcW w:w="1984" w:type="dxa"/>
            <w:vAlign w:val="center"/>
          </w:tcPr>
          <w:p w:rsidR="00331F72" w:rsidRPr="00331F72" w:rsidRDefault="00331F72" w:rsidP="006B7AC7">
            <w:pPr>
              <w:jc w:val="center"/>
            </w:pPr>
            <w:r>
              <w:t>-</w:t>
            </w:r>
          </w:p>
        </w:tc>
        <w:tc>
          <w:tcPr>
            <w:tcW w:w="1560"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7,8</w:t>
            </w:r>
          </w:p>
        </w:tc>
      </w:tr>
      <w:tr w:rsidR="00331F72" w:rsidRPr="00331F72" w:rsidTr="00331F72">
        <w:tc>
          <w:tcPr>
            <w:tcW w:w="1384" w:type="dxa"/>
          </w:tcPr>
          <w:p w:rsidR="00331F72" w:rsidRPr="00331F72" w:rsidRDefault="00331F72" w:rsidP="006B7AC7">
            <w:pPr>
              <w:rPr>
                <w:rFonts w:eastAsia="Calibri"/>
                <w:spacing w:val="6"/>
                <w:sz w:val="24"/>
                <w:szCs w:val="24"/>
                <w:lang w:eastAsia="en-US"/>
              </w:rPr>
            </w:pPr>
            <w:r w:rsidRPr="00331F72">
              <w:rPr>
                <w:rFonts w:eastAsia="Calibri"/>
                <w:spacing w:val="6"/>
                <w:sz w:val="24"/>
                <w:szCs w:val="24"/>
                <w:lang w:eastAsia="en-US"/>
              </w:rPr>
              <w:lastRenderedPageBreak/>
              <w:t>Прочие трассы</w:t>
            </w:r>
          </w:p>
        </w:tc>
        <w:tc>
          <w:tcPr>
            <w:tcW w:w="709" w:type="dxa"/>
          </w:tcPr>
          <w:p w:rsidR="00331F72" w:rsidRPr="00331F72" w:rsidRDefault="00331F72" w:rsidP="006B7AC7">
            <w:r w:rsidRPr="00331F72">
              <w:rPr>
                <w:rFonts w:eastAsia="Calibri"/>
                <w:spacing w:val="6"/>
                <w:sz w:val="24"/>
                <w:szCs w:val="24"/>
                <w:lang w:eastAsia="en-US"/>
              </w:rPr>
              <w:t>км</w:t>
            </w:r>
          </w:p>
        </w:tc>
        <w:tc>
          <w:tcPr>
            <w:tcW w:w="1984" w:type="dxa"/>
            <w:vAlign w:val="center"/>
          </w:tcPr>
          <w:p w:rsidR="00331F72" w:rsidRPr="00331F72" w:rsidRDefault="00331F72" w:rsidP="006B7AC7">
            <w:pPr>
              <w:jc w:val="center"/>
              <w:rPr>
                <w:rFonts w:eastAsia="Calibri"/>
                <w:spacing w:val="6"/>
                <w:sz w:val="24"/>
                <w:szCs w:val="24"/>
                <w:lang w:val="en-US" w:eastAsia="en-US"/>
              </w:rPr>
            </w:pPr>
            <w:r w:rsidRPr="00331F72">
              <w:rPr>
                <w:rFonts w:eastAsia="Calibri"/>
                <w:spacing w:val="6"/>
                <w:sz w:val="24"/>
                <w:szCs w:val="24"/>
                <w:lang w:val="en-US" w:eastAsia="en-US"/>
              </w:rPr>
              <w:t>0,3</w:t>
            </w:r>
          </w:p>
        </w:tc>
        <w:tc>
          <w:tcPr>
            <w:tcW w:w="1985" w:type="dxa"/>
            <w:vAlign w:val="center"/>
          </w:tcPr>
          <w:p w:rsidR="00331F72" w:rsidRPr="00331F72" w:rsidRDefault="00331F72" w:rsidP="006B7AC7">
            <w:pPr>
              <w:jc w:val="center"/>
              <w:rPr>
                <w:rFonts w:eastAsia="Calibri"/>
                <w:spacing w:val="6"/>
                <w:sz w:val="24"/>
                <w:szCs w:val="24"/>
                <w:lang w:eastAsia="en-US"/>
              </w:rPr>
            </w:pPr>
            <w:r>
              <w:rPr>
                <w:rFonts w:eastAsia="Calibri"/>
                <w:spacing w:val="6"/>
                <w:sz w:val="24"/>
                <w:szCs w:val="24"/>
                <w:lang w:eastAsia="en-US"/>
              </w:rPr>
              <w:t>-</w:t>
            </w:r>
          </w:p>
        </w:tc>
        <w:tc>
          <w:tcPr>
            <w:tcW w:w="1984" w:type="dxa"/>
            <w:vAlign w:val="center"/>
          </w:tcPr>
          <w:p w:rsidR="00331F72" w:rsidRPr="00331F72" w:rsidRDefault="00331F72" w:rsidP="006B7AC7">
            <w:pPr>
              <w:jc w:val="center"/>
              <w:rPr>
                <w:rFonts w:eastAsia="Calibri"/>
                <w:spacing w:val="6"/>
                <w:sz w:val="24"/>
                <w:szCs w:val="24"/>
                <w:lang w:eastAsia="en-US"/>
              </w:rPr>
            </w:pPr>
            <w:r>
              <w:rPr>
                <w:rFonts w:eastAsia="Calibri"/>
                <w:spacing w:val="6"/>
                <w:sz w:val="24"/>
                <w:szCs w:val="24"/>
                <w:lang w:eastAsia="en-US"/>
              </w:rPr>
              <w:t>-</w:t>
            </w:r>
          </w:p>
        </w:tc>
        <w:tc>
          <w:tcPr>
            <w:tcW w:w="1560" w:type="dxa"/>
            <w:vAlign w:val="center"/>
          </w:tcPr>
          <w:p w:rsidR="00331F72" w:rsidRPr="00331F72" w:rsidRDefault="00331F72" w:rsidP="006B7AC7">
            <w:pPr>
              <w:jc w:val="center"/>
              <w:rPr>
                <w:rFonts w:eastAsia="Calibri"/>
                <w:spacing w:val="6"/>
                <w:sz w:val="24"/>
                <w:szCs w:val="24"/>
                <w:lang w:val="en-US" w:eastAsia="en-US"/>
              </w:rPr>
            </w:pPr>
            <w:r w:rsidRPr="00331F72">
              <w:rPr>
                <w:rFonts w:eastAsia="Calibri"/>
                <w:spacing w:val="6"/>
                <w:sz w:val="24"/>
                <w:szCs w:val="24"/>
                <w:lang w:val="en-US" w:eastAsia="en-US"/>
              </w:rPr>
              <w:t>0,3</w:t>
            </w:r>
          </w:p>
        </w:tc>
      </w:tr>
      <w:tr w:rsidR="00331F72" w:rsidRPr="00331F72" w:rsidTr="00331F72">
        <w:tc>
          <w:tcPr>
            <w:tcW w:w="1384" w:type="dxa"/>
          </w:tcPr>
          <w:p w:rsidR="00331F72" w:rsidRPr="00331F72" w:rsidRDefault="00331F72" w:rsidP="006B7AC7">
            <w:pPr>
              <w:rPr>
                <w:rFonts w:eastAsia="Calibri"/>
                <w:spacing w:val="6"/>
                <w:sz w:val="24"/>
                <w:szCs w:val="24"/>
                <w:lang w:eastAsia="en-US"/>
              </w:rPr>
            </w:pPr>
            <w:r w:rsidRPr="00331F72">
              <w:rPr>
                <w:rFonts w:eastAsia="Calibri"/>
                <w:spacing w:val="6"/>
                <w:sz w:val="24"/>
                <w:szCs w:val="24"/>
                <w:lang w:eastAsia="en-US"/>
              </w:rPr>
              <w:t>Канал</w:t>
            </w:r>
          </w:p>
        </w:tc>
        <w:tc>
          <w:tcPr>
            <w:tcW w:w="709" w:type="dxa"/>
          </w:tcPr>
          <w:p w:rsidR="00331F72" w:rsidRPr="00331F72" w:rsidRDefault="00331F72" w:rsidP="006B7AC7">
            <w:r w:rsidRPr="00331F72">
              <w:rPr>
                <w:rFonts w:eastAsia="Calibri"/>
                <w:spacing w:val="6"/>
                <w:sz w:val="24"/>
                <w:szCs w:val="24"/>
                <w:lang w:eastAsia="en-US"/>
              </w:rPr>
              <w:t>км</w:t>
            </w:r>
          </w:p>
        </w:tc>
        <w:tc>
          <w:tcPr>
            <w:tcW w:w="1984" w:type="dxa"/>
            <w:vAlign w:val="center"/>
          </w:tcPr>
          <w:p w:rsidR="00331F72" w:rsidRPr="00331F72" w:rsidRDefault="00331F72" w:rsidP="006B7AC7">
            <w:pPr>
              <w:jc w:val="center"/>
              <w:rPr>
                <w:rFonts w:eastAsia="Calibri"/>
                <w:spacing w:val="6"/>
                <w:sz w:val="24"/>
                <w:szCs w:val="24"/>
                <w:lang w:val="en-US" w:eastAsia="en-US"/>
              </w:rPr>
            </w:pPr>
            <w:r w:rsidRPr="00331F72">
              <w:rPr>
                <w:rFonts w:eastAsia="Calibri"/>
                <w:spacing w:val="6"/>
                <w:sz w:val="24"/>
                <w:szCs w:val="24"/>
                <w:lang w:val="en-US" w:eastAsia="en-US"/>
              </w:rPr>
              <w:t>2,9</w:t>
            </w:r>
          </w:p>
        </w:tc>
        <w:tc>
          <w:tcPr>
            <w:tcW w:w="1985" w:type="dxa"/>
            <w:vAlign w:val="center"/>
          </w:tcPr>
          <w:p w:rsidR="00331F72" w:rsidRPr="00331F72" w:rsidRDefault="00331F72" w:rsidP="006B7AC7">
            <w:pPr>
              <w:jc w:val="center"/>
              <w:rPr>
                <w:rFonts w:eastAsia="Calibri"/>
                <w:spacing w:val="6"/>
                <w:sz w:val="24"/>
                <w:szCs w:val="24"/>
                <w:lang w:eastAsia="en-US"/>
              </w:rPr>
            </w:pPr>
            <w:r>
              <w:rPr>
                <w:rFonts w:eastAsia="Calibri"/>
                <w:spacing w:val="6"/>
                <w:sz w:val="24"/>
                <w:szCs w:val="24"/>
                <w:lang w:eastAsia="en-US"/>
              </w:rPr>
              <w:t>-</w:t>
            </w:r>
          </w:p>
        </w:tc>
        <w:tc>
          <w:tcPr>
            <w:tcW w:w="1984" w:type="dxa"/>
            <w:vAlign w:val="center"/>
          </w:tcPr>
          <w:p w:rsidR="00331F72" w:rsidRPr="00331F72" w:rsidRDefault="00331F72" w:rsidP="006B7AC7">
            <w:pPr>
              <w:jc w:val="center"/>
              <w:rPr>
                <w:rFonts w:eastAsia="Calibri"/>
                <w:spacing w:val="6"/>
                <w:sz w:val="24"/>
                <w:szCs w:val="24"/>
                <w:lang w:eastAsia="en-US"/>
              </w:rPr>
            </w:pPr>
            <w:r>
              <w:rPr>
                <w:rFonts w:eastAsia="Calibri"/>
                <w:spacing w:val="6"/>
                <w:sz w:val="24"/>
                <w:szCs w:val="24"/>
                <w:lang w:eastAsia="en-US"/>
              </w:rPr>
              <w:t>-</w:t>
            </w:r>
          </w:p>
        </w:tc>
        <w:tc>
          <w:tcPr>
            <w:tcW w:w="1560" w:type="dxa"/>
            <w:vAlign w:val="center"/>
          </w:tcPr>
          <w:p w:rsidR="00331F72" w:rsidRPr="00331F72" w:rsidRDefault="00331F72" w:rsidP="006B7AC7">
            <w:pPr>
              <w:jc w:val="center"/>
              <w:rPr>
                <w:rFonts w:eastAsia="Calibri"/>
                <w:spacing w:val="6"/>
                <w:sz w:val="24"/>
                <w:szCs w:val="24"/>
                <w:lang w:val="en-US" w:eastAsia="en-US"/>
              </w:rPr>
            </w:pPr>
            <w:r w:rsidRPr="00331F72">
              <w:rPr>
                <w:rFonts w:eastAsia="Calibri"/>
                <w:spacing w:val="6"/>
                <w:sz w:val="24"/>
                <w:szCs w:val="24"/>
                <w:lang w:val="en-US" w:eastAsia="en-US"/>
              </w:rPr>
              <w:t>2,9</w:t>
            </w:r>
          </w:p>
        </w:tc>
      </w:tr>
    </w:tbl>
    <w:p w:rsidR="002D52A6" w:rsidRDefault="002D52A6" w:rsidP="00F92D72">
      <w:pPr>
        <w:jc w:val="center"/>
        <w:rPr>
          <w:sz w:val="28"/>
          <w:szCs w:val="28"/>
        </w:rPr>
      </w:pPr>
    </w:p>
    <w:p w:rsidR="00F4771B" w:rsidRPr="000F73E5" w:rsidRDefault="00F4771B" w:rsidP="00F4771B">
      <w:pPr>
        <w:spacing w:line="276" w:lineRule="auto"/>
        <w:ind w:firstLine="708"/>
        <w:jc w:val="both"/>
        <w:rPr>
          <w:sz w:val="28"/>
          <w:szCs w:val="28"/>
        </w:rPr>
      </w:pPr>
      <w:r w:rsidRPr="00F4771B">
        <w:rPr>
          <w:sz w:val="28"/>
          <w:szCs w:val="28"/>
        </w:rPr>
        <w:t>Из объектов, не связанных с созданием лесной инфраструктуры, в лесничестве имеются 45,0 км линий электропередач, 1,8 км линий связи, 9,2 км газопроводов, 25,5 км нефтепроводов, 10,0 км трасс мелиоративных, 3,8 км каналов и 0,1 км прочих трасс, которые по данным лесоустройства 2017 года по своему состоянию не являются заросшими, но в период действия</w:t>
      </w:r>
      <w:r w:rsidRPr="000F73E5">
        <w:rPr>
          <w:sz w:val="28"/>
          <w:szCs w:val="28"/>
        </w:rPr>
        <w:t xml:space="preserve"> лесох</w:t>
      </w:r>
      <w:r>
        <w:rPr>
          <w:sz w:val="28"/>
          <w:szCs w:val="28"/>
        </w:rPr>
        <w:t>озяйственного регламента (до 2028 г.</w:t>
      </w:r>
      <w:r w:rsidRPr="000F73E5">
        <w:rPr>
          <w:sz w:val="28"/>
          <w:szCs w:val="28"/>
        </w:rPr>
        <w:t>) в процессе эксплуатации возможно проведение работ по расчи</w:t>
      </w:r>
      <w:r>
        <w:rPr>
          <w:sz w:val="28"/>
          <w:szCs w:val="28"/>
        </w:rPr>
        <w:t>стке ЛЭП, линий связи, газопроводов и нефтепроводов</w:t>
      </w:r>
      <w:r w:rsidRPr="000F73E5">
        <w:rPr>
          <w:sz w:val="28"/>
          <w:szCs w:val="28"/>
        </w:rPr>
        <w:t>.</w:t>
      </w:r>
    </w:p>
    <w:p w:rsidR="00F4771B" w:rsidRPr="000F73E5" w:rsidRDefault="00F4771B" w:rsidP="00F4771B">
      <w:pPr>
        <w:spacing w:line="276" w:lineRule="auto"/>
        <w:ind w:firstLine="708"/>
        <w:jc w:val="both"/>
        <w:rPr>
          <w:sz w:val="28"/>
          <w:szCs w:val="28"/>
        </w:rPr>
      </w:pPr>
      <w:r>
        <w:rPr>
          <w:sz w:val="28"/>
          <w:szCs w:val="28"/>
        </w:rPr>
        <w:t xml:space="preserve">Проведение работ </w:t>
      </w:r>
      <w:r w:rsidRPr="000F73E5">
        <w:rPr>
          <w:sz w:val="28"/>
          <w:szCs w:val="28"/>
        </w:rPr>
        <w:t>по расчистке ЛЭП и возможное проведение работ в охранной зоне данных объектов в про</w:t>
      </w:r>
      <w:r>
        <w:rPr>
          <w:sz w:val="28"/>
          <w:szCs w:val="28"/>
        </w:rPr>
        <w:t xml:space="preserve">цессе эксплуатации в период 2018 -2028 гг. </w:t>
      </w:r>
      <w:r w:rsidRPr="000F73E5">
        <w:rPr>
          <w:sz w:val="28"/>
          <w:szCs w:val="28"/>
        </w:rPr>
        <w:t>должно проводиться территориальн</w:t>
      </w:r>
      <w:r>
        <w:rPr>
          <w:sz w:val="28"/>
          <w:szCs w:val="28"/>
        </w:rPr>
        <w:t>ы</w:t>
      </w:r>
      <w:r w:rsidRPr="000F73E5">
        <w:rPr>
          <w:sz w:val="28"/>
          <w:szCs w:val="28"/>
        </w:rPr>
        <w:t>м структурным подразделением РАО ЕЭС</w:t>
      </w:r>
      <w:r>
        <w:rPr>
          <w:sz w:val="28"/>
          <w:szCs w:val="28"/>
        </w:rPr>
        <w:t xml:space="preserve"> Липецкой области.</w:t>
      </w:r>
    </w:p>
    <w:p w:rsidR="00F4771B" w:rsidRPr="000F73E5" w:rsidRDefault="00F4771B" w:rsidP="00F4771B">
      <w:pPr>
        <w:spacing w:line="276" w:lineRule="auto"/>
        <w:ind w:firstLine="708"/>
        <w:jc w:val="both"/>
        <w:rPr>
          <w:sz w:val="28"/>
          <w:szCs w:val="28"/>
        </w:rPr>
      </w:pPr>
      <w:r w:rsidRPr="000F73E5">
        <w:rPr>
          <w:sz w:val="28"/>
          <w:szCs w:val="28"/>
        </w:rPr>
        <w:t>Правила установления охранных зон объектов электросетевого хозяйства и особых условий использования земельных участков, распо</w:t>
      </w:r>
      <w:r>
        <w:rPr>
          <w:sz w:val="28"/>
          <w:szCs w:val="28"/>
        </w:rPr>
        <w:t xml:space="preserve">ложенных в границах таких зон </w:t>
      </w:r>
      <w:r w:rsidRPr="000F73E5">
        <w:rPr>
          <w:sz w:val="28"/>
          <w:szCs w:val="28"/>
        </w:rPr>
        <w:t xml:space="preserve">утверждены Постановлением Правительства Российской Федерации от </w:t>
      </w:r>
      <w:r>
        <w:rPr>
          <w:sz w:val="28"/>
          <w:szCs w:val="28"/>
        </w:rPr>
        <w:t xml:space="preserve">24 февраля </w:t>
      </w:r>
      <w:r w:rsidRPr="000F73E5">
        <w:rPr>
          <w:sz w:val="28"/>
          <w:szCs w:val="28"/>
        </w:rPr>
        <w:t>2009 г. №160.</w:t>
      </w:r>
    </w:p>
    <w:p w:rsidR="00F4771B" w:rsidRDefault="00F4771B" w:rsidP="00F4771B">
      <w:pPr>
        <w:spacing w:line="276" w:lineRule="auto"/>
        <w:ind w:firstLine="708"/>
        <w:jc w:val="both"/>
        <w:rPr>
          <w:sz w:val="28"/>
          <w:szCs w:val="28"/>
          <w:highlight w:val="green"/>
        </w:rPr>
      </w:pPr>
      <w:r>
        <w:rPr>
          <w:sz w:val="28"/>
          <w:szCs w:val="28"/>
        </w:rPr>
        <w:t>П</w:t>
      </w:r>
      <w:r w:rsidRPr="000F73E5">
        <w:rPr>
          <w:sz w:val="28"/>
          <w:szCs w:val="28"/>
        </w:rPr>
        <w:t>роведение работ по расчи</w:t>
      </w:r>
      <w:r>
        <w:rPr>
          <w:sz w:val="28"/>
          <w:szCs w:val="28"/>
        </w:rPr>
        <w:t xml:space="preserve">стке линий связи, газопроводов и нефтепроводов </w:t>
      </w:r>
      <w:r w:rsidRPr="000F73E5">
        <w:rPr>
          <w:sz w:val="28"/>
          <w:szCs w:val="28"/>
        </w:rPr>
        <w:t>должны проводиться соответствующим</w:t>
      </w:r>
      <w:r>
        <w:rPr>
          <w:sz w:val="28"/>
          <w:szCs w:val="28"/>
        </w:rPr>
        <w:t>и</w:t>
      </w:r>
      <w:r w:rsidRPr="000F73E5">
        <w:rPr>
          <w:sz w:val="28"/>
          <w:szCs w:val="28"/>
        </w:rPr>
        <w:t xml:space="preserve"> территориальн</w:t>
      </w:r>
      <w:r>
        <w:rPr>
          <w:sz w:val="28"/>
          <w:szCs w:val="28"/>
        </w:rPr>
        <w:t>ы</w:t>
      </w:r>
      <w:r w:rsidRPr="000F73E5">
        <w:rPr>
          <w:sz w:val="28"/>
          <w:szCs w:val="28"/>
        </w:rPr>
        <w:t>м</w:t>
      </w:r>
      <w:r>
        <w:rPr>
          <w:sz w:val="28"/>
          <w:szCs w:val="28"/>
        </w:rPr>
        <w:t>и</w:t>
      </w:r>
      <w:r w:rsidRPr="000F73E5">
        <w:rPr>
          <w:sz w:val="28"/>
          <w:szCs w:val="28"/>
        </w:rPr>
        <w:t xml:space="preserve"> структурным</w:t>
      </w:r>
      <w:r>
        <w:rPr>
          <w:sz w:val="28"/>
          <w:szCs w:val="28"/>
        </w:rPr>
        <w:t xml:space="preserve">и подразделениями </w:t>
      </w:r>
      <w:r w:rsidRPr="000F73E5">
        <w:rPr>
          <w:sz w:val="28"/>
          <w:szCs w:val="28"/>
        </w:rPr>
        <w:t xml:space="preserve">по </w:t>
      </w:r>
      <w:r>
        <w:rPr>
          <w:sz w:val="28"/>
          <w:szCs w:val="28"/>
        </w:rPr>
        <w:t>Липецкой области.</w:t>
      </w:r>
    </w:p>
    <w:p w:rsidR="00EE46FE" w:rsidRPr="008C5DBA" w:rsidRDefault="00EE46FE" w:rsidP="00EE46FE">
      <w:pPr>
        <w:spacing w:line="276" w:lineRule="auto"/>
        <w:ind w:firstLine="709"/>
        <w:jc w:val="both"/>
        <w:rPr>
          <w:sz w:val="28"/>
          <w:szCs w:val="28"/>
        </w:rPr>
      </w:pPr>
      <w:r w:rsidRPr="00323CA5">
        <w:rPr>
          <w:sz w:val="28"/>
          <w:szCs w:val="28"/>
        </w:rPr>
        <w:t xml:space="preserve">Объекты лесоперерабатывающей инфраструктуры на территории </w:t>
      </w:r>
      <w:r w:rsidR="00765CAE">
        <w:rPr>
          <w:sz w:val="28"/>
          <w:szCs w:val="28"/>
        </w:rPr>
        <w:t>Добров</w:t>
      </w:r>
      <w:r w:rsidRPr="00323CA5">
        <w:rPr>
          <w:sz w:val="28"/>
          <w:szCs w:val="28"/>
        </w:rPr>
        <w:t>ского лесничества отсутствуют.</w:t>
      </w:r>
    </w:p>
    <w:p w:rsidR="00C842D6" w:rsidRPr="00947632" w:rsidRDefault="00C842D6" w:rsidP="00C842D6">
      <w:pPr>
        <w:pStyle w:val="220"/>
        <w:spacing w:after="0" w:line="276" w:lineRule="auto"/>
        <w:ind w:firstLine="905"/>
        <w:jc w:val="both"/>
        <w:rPr>
          <w:b w:val="0"/>
          <w:szCs w:val="28"/>
        </w:rPr>
      </w:pPr>
      <w:r w:rsidRPr="00C842D6">
        <w:rPr>
          <w:b w:val="0"/>
          <w:szCs w:val="28"/>
        </w:rPr>
        <w:t>В соответствии с частью 2 статьи 14 Лесного кодекса РФ и приказом  Министерства природных ресурсов и экологии  Российской Федерации от 31 января 2022 г. № 54 «Об утверждении Правил использования лесов для создания и эксплуатации объектов лесоперерабатывающей инфраструктуры», в защитных лесах  запрещается создание  и эксплуатация лесоперерабатывающей инфраструктуры.</w:t>
      </w:r>
    </w:p>
    <w:p w:rsidR="00F92D72" w:rsidRPr="00947632" w:rsidRDefault="00F92D72" w:rsidP="00732019">
      <w:pPr>
        <w:spacing w:line="276" w:lineRule="auto"/>
        <w:ind w:firstLine="708"/>
        <w:jc w:val="both"/>
        <w:rPr>
          <w:sz w:val="28"/>
          <w:szCs w:val="28"/>
        </w:rPr>
      </w:pPr>
      <w:r w:rsidRPr="00F860CA">
        <w:rPr>
          <w:bCs/>
          <w:sz w:val="28"/>
          <w:szCs w:val="28"/>
          <w:lang w:eastAsia="ar-SA"/>
        </w:rPr>
        <w:t xml:space="preserve">В соответствии с приказом Министерства природных ресурсов и экологии Российской Федерации от </w:t>
      </w:r>
      <w:r w:rsidR="00F860CA" w:rsidRPr="00F860CA">
        <w:rPr>
          <w:bCs/>
          <w:sz w:val="28"/>
          <w:szCs w:val="28"/>
          <w:lang w:eastAsia="ar-SA"/>
        </w:rPr>
        <w:t>31 января</w:t>
      </w:r>
      <w:r w:rsidRPr="00F860CA">
        <w:rPr>
          <w:bCs/>
          <w:sz w:val="28"/>
          <w:szCs w:val="28"/>
          <w:lang w:eastAsia="ar-SA"/>
        </w:rPr>
        <w:t xml:space="preserve"> 20</w:t>
      </w:r>
      <w:r w:rsidR="00F860CA" w:rsidRPr="00F860CA">
        <w:rPr>
          <w:bCs/>
          <w:sz w:val="28"/>
          <w:szCs w:val="28"/>
          <w:lang w:eastAsia="ar-SA"/>
        </w:rPr>
        <w:t>22</w:t>
      </w:r>
      <w:r w:rsidRPr="00F860CA">
        <w:rPr>
          <w:bCs/>
          <w:sz w:val="28"/>
          <w:szCs w:val="28"/>
          <w:lang w:eastAsia="ar-SA"/>
        </w:rPr>
        <w:t xml:space="preserve"> г. № 5</w:t>
      </w:r>
      <w:r w:rsidR="00F860CA" w:rsidRPr="00F860CA">
        <w:rPr>
          <w:bCs/>
          <w:sz w:val="28"/>
          <w:szCs w:val="28"/>
          <w:lang w:eastAsia="ar-SA"/>
        </w:rPr>
        <w:t>4</w:t>
      </w:r>
      <w:r w:rsidRPr="00F860CA">
        <w:rPr>
          <w:bCs/>
          <w:sz w:val="28"/>
          <w:szCs w:val="28"/>
          <w:lang w:eastAsia="ar-SA"/>
        </w:rPr>
        <w:t xml:space="preserve"> «</w:t>
      </w:r>
      <w:r w:rsidR="00F860CA" w:rsidRPr="00F860CA">
        <w:rPr>
          <w:bCs/>
          <w:sz w:val="28"/>
          <w:szCs w:val="28"/>
          <w:lang w:eastAsia="ar-SA"/>
        </w:rPr>
        <w:t>Об утверждении </w:t>
      </w:r>
      <w:r w:rsidR="00F860CA" w:rsidRPr="00F860CA">
        <w:rPr>
          <w:sz w:val="28"/>
          <w:szCs w:val="28"/>
          <w:lang w:eastAsia="ar-SA"/>
        </w:rPr>
        <w:t>Правил использования лесов для создания и эксплуатации объектов лесоперерабатывающей инфраструктуры</w:t>
      </w:r>
      <w:r w:rsidRPr="00F860CA">
        <w:rPr>
          <w:bCs/>
          <w:sz w:val="28"/>
          <w:szCs w:val="28"/>
          <w:lang w:eastAsia="ar-SA"/>
        </w:rPr>
        <w:t xml:space="preserve">», не допускается </w:t>
      </w:r>
      <w:r w:rsidRPr="00F860CA">
        <w:rPr>
          <w:bCs/>
          <w:sz w:val="28"/>
          <w:szCs w:val="28"/>
          <w:lang w:eastAsia="ar-SA"/>
        </w:rPr>
        <w:lastRenderedPageBreak/>
        <w:t>размещение</w:t>
      </w:r>
      <w:r w:rsidRPr="00947632">
        <w:rPr>
          <w:sz w:val="28"/>
          <w:szCs w:val="28"/>
        </w:rPr>
        <w:t xml:space="preserve"> объектов лесоперерабатывающей инфраструктуры в защитных лесах и на особо защитных участках лесов.</w:t>
      </w:r>
    </w:p>
    <w:p w:rsidR="00E4365C" w:rsidRPr="0047282A" w:rsidRDefault="00F92D72" w:rsidP="0047282A">
      <w:pPr>
        <w:spacing w:line="276" w:lineRule="auto"/>
        <w:ind w:firstLine="708"/>
        <w:jc w:val="both"/>
        <w:rPr>
          <w:sz w:val="28"/>
          <w:szCs w:val="28"/>
        </w:rPr>
      </w:pPr>
      <w:r w:rsidRPr="00947632">
        <w:rPr>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w:t>
      </w:r>
      <w:r>
        <w:rPr>
          <w:sz w:val="28"/>
          <w:szCs w:val="28"/>
        </w:rPr>
        <w:t xml:space="preserve"> лесной инфраструктуры приведено</w:t>
      </w:r>
      <w:r w:rsidRPr="00947632">
        <w:rPr>
          <w:sz w:val="28"/>
          <w:szCs w:val="28"/>
        </w:rPr>
        <w:t xml:space="preserve"> на поквартальной карте-схеме.</w:t>
      </w:r>
    </w:p>
    <w:p w:rsidR="00E4365C" w:rsidRDefault="00E4365C" w:rsidP="00F92D72">
      <w:pPr>
        <w:spacing w:line="276" w:lineRule="auto"/>
        <w:jc w:val="center"/>
        <w:rPr>
          <w:b/>
          <w:bCs/>
          <w:sz w:val="28"/>
          <w:szCs w:val="28"/>
        </w:rPr>
      </w:pPr>
    </w:p>
    <w:p w:rsidR="00F92D72" w:rsidRPr="00471A08" w:rsidRDefault="00F92D72" w:rsidP="00F92D72">
      <w:pPr>
        <w:spacing w:line="276" w:lineRule="auto"/>
        <w:jc w:val="center"/>
        <w:rPr>
          <w:b/>
          <w:bCs/>
          <w:sz w:val="28"/>
          <w:szCs w:val="28"/>
        </w:rPr>
      </w:pPr>
      <w:r w:rsidRPr="00471A08">
        <w:rPr>
          <w:b/>
          <w:bCs/>
          <w:sz w:val="28"/>
          <w:szCs w:val="28"/>
        </w:rPr>
        <w:t>1.2. Виды разрешенного использования лесов на территории лесничества с распределением по кварталам</w:t>
      </w:r>
    </w:p>
    <w:p w:rsidR="00F92D72" w:rsidRDefault="00F92D72" w:rsidP="00F92D72">
      <w:pPr>
        <w:spacing w:line="276" w:lineRule="auto"/>
        <w:rPr>
          <w:bCs/>
          <w:sz w:val="28"/>
          <w:szCs w:val="28"/>
        </w:rPr>
      </w:pPr>
    </w:p>
    <w:p w:rsidR="003E1E14" w:rsidRPr="007A1C11" w:rsidRDefault="003E1E14" w:rsidP="003E1E14">
      <w:pPr>
        <w:spacing w:line="276" w:lineRule="auto"/>
        <w:ind w:firstLine="709"/>
        <w:jc w:val="both"/>
        <w:rPr>
          <w:sz w:val="28"/>
          <w:szCs w:val="28"/>
        </w:rPr>
      </w:pPr>
      <w:r w:rsidRPr="007A1C11">
        <w:rPr>
          <w:sz w:val="28"/>
          <w:szCs w:val="28"/>
        </w:rPr>
        <w:t>В соответствии со статьей 25 Л</w:t>
      </w:r>
      <w:r w:rsidR="00707CAC">
        <w:rPr>
          <w:sz w:val="28"/>
          <w:szCs w:val="28"/>
        </w:rPr>
        <w:t xml:space="preserve">есного </w:t>
      </w:r>
      <w:r w:rsidR="00311225">
        <w:rPr>
          <w:sz w:val="28"/>
          <w:szCs w:val="28"/>
        </w:rPr>
        <w:t>к</w:t>
      </w:r>
      <w:r w:rsidR="00707CAC">
        <w:rPr>
          <w:sz w:val="28"/>
          <w:szCs w:val="28"/>
        </w:rPr>
        <w:t xml:space="preserve">одекса </w:t>
      </w:r>
      <w:r w:rsidRPr="007A1C11">
        <w:rPr>
          <w:sz w:val="28"/>
          <w:szCs w:val="28"/>
        </w:rPr>
        <w:t>РФ, использование лесов может быть следующих видов:</w:t>
      </w:r>
    </w:p>
    <w:p w:rsidR="00C842D6" w:rsidRPr="007A1C11" w:rsidRDefault="00C842D6" w:rsidP="00C842D6">
      <w:pPr>
        <w:spacing w:line="276" w:lineRule="auto"/>
        <w:ind w:firstLine="709"/>
        <w:jc w:val="both"/>
        <w:rPr>
          <w:sz w:val="28"/>
          <w:szCs w:val="28"/>
        </w:rPr>
      </w:pPr>
      <w:r w:rsidRPr="007A1C11">
        <w:rPr>
          <w:sz w:val="28"/>
          <w:szCs w:val="28"/>
        </w:rPr>
        <w:t>1) заготовка древесины;</w:t>
      </w:r>
    </w:p>
    <w:p w:rsidR="00C842D6" w:rsidRPr="007A1C11" w:rsidRDefault="00C842D6" w:rsidP="00C842D6">
      <w:pPr>
        <w:spacing w:line="276" w:lineRule="auto"/>
        <w:ind w:firstLine="709"/>
        <w:jc w:val="both"/>
        <w:rPr>
          <w:sz w:val="28"/>
          <w:szCs w:val="28"/>
        </w:rPr>
      </w:pPr>
      <w:r w:rsidRPr="007A1C11">
        <w:rPr>
          <w:sz w:val="28"/>
          <w:szCs w:val="28"/>
        </w:rPr>
        <w:t>2) заготовка живицы;</w:t>
      </w:r>
    </w:p>
    <w:p w:rsidR="00C842D6" w:rsidRPr="007A1C11" w:rsidRDefault="00C842D6" w:rsidP="00C842D6">
      <w:pPr>
        <w:spacing w:line="276" w:lineRule="auto"/>
        <w:ind w:firstLine="709"/>
        <w:jc w:val="both"/>
        <w:rPr>
          <w:sz w:val="28"/>
          <w:szCs w:val="28"/>
        </w:rPr>
      </w:pPr>
      <w:r w:rsidRPr="002201FA">
        <w:rPr>
          <w:sz w:val="28"/>
          <w:szCs w:val="28"/>
        </w:rPr>
        <w:t>3) заготовка и сбор недревесных лесных ресурсов;</w:t>
      </w:r>
    </w:p>
    <w:p w:rsidR="00C842D6" w:rsidRPr="007A1C11" w:rsidRDefault="00C842D6" w:rsidP="00C842D6">
      <w:pPr>
        <w:spacing w:line="276" w:lineRule="auto"/>
        <w:ind w:firstLine="709"/>
        <w:jc w:val="both"/>
        <w:rPr>
          <w:sz w:val="28"/>
          <w:szCs w:val="28"/>
        </w:rPr>
      </w:pPr>
      <w:r w:rsidRPr="007A1C11">
        <w:rPr>
          <w:sz w:val="28"/>
          <w:szCs w:val="28"/>
        </w:rPr>
        <w:t>4) заготовка пищевых лесных ресурсов и сбор лекарственных растений;</w:t>
      </w:r>
    </w:p>
    <w:p w:rsidR="00C842D6" w:rsidRPr="007A1C11" w:rsidRDefault="00C842D6" w:rsidP="00C842D6">
      <w:pPr>
        <w:spacing w:line="276" w:lineRule="auto"/>
        <w:ind w:firstLine="709"/>
        <w:jc w:val="both"/>
        <w:rPr>
          <w:sz w:val="28"/>
          <w:szCs w:val="28"/>
        </w:rPr>
      </w:pPr>
      <w:r>
        <w:rPr>
          <w:sz w:val="28"/>
          <w:szCs w:val="28"/>
        </w:rPr>
        <w:t>5) осуществление</w:t>
      </w:r>
      <w:r w:rsidRPr="007A1C11">
        <w:rPr>
          <w:sz w:val="28"/>
          <w:szCs w:val="28"/>
        </w:rPr>
        <w:t xml:space="preserve"> видов деятельности в сфере охотничьего хозяйства;</w:t>
      </w:r>
    </w:p>
    <w:p w:rsidR="00C842D6" w:rsidRDefault="00C842D6" w:rsidP="00C842D6">
      <w:pPr>
        <w:spacing w:line="276" w:lineRule="auto"/>
        <w:ind w:firstLine="709"/>
        <w:jc w:val="both"/>
        <w:rPr>
          <w:sz w:val="28"/>
          <w:szCs w:val="28"/>
        </w:rPr>
      </w:pPr>
      <w:r w:rsidRPr="007A1C11">
        <w:rPr>
          <w:sz w:val="28"/>
          <w:szCs w:val="28"/>
        </w:rPr>
        <w:t xml:space="preserve">6) </w:t>
      </w:r>
      <w:r w:rsidRPr="002201FA">
        <w:rPr>
          <w:sz w:val="28"/>
          <w:szCs w:val="28"/>
        </w:rPr>
        <w:t>ведение сельского хозяйства;</w:t>
      </w:r>
    </w:p>
    <w:p w:rsidR="00C842D6" w:rsidRPr="007A1C11" w:rsidRDefault="00C842D6" w:rsidP="00C842D6">
      <w:pPr>
        <w:spacing w:line="276" w:lineRule="auto"/>
        <w:ind w:firstLine="709"/>
        <w:jc w:val="both"/>
        <w:rPr>
          <w:sz w:val="28"/>
          <w:szCs w:val="28"/>
        </w:rPr>
      </w:pPr>
      <w:r>
        <w:rPr>
          <w:sz w:val="28"/>
          <w:szCs w:val="28"/>
        </w:rPr>
        <w:t xml:space="preserve"> </w:t>
      </w:r>
      <w:r w:rsidRPr="00E23722">
        <w:rPr>
          <w:sz w:val="28"/>
          <w:szCs w:val="28"/>
        </w:rPr>
        <w:t>7) осуществление  рыболовства, за исключением любительского рыболовства;</w:t>
      </w:r>
    </w:p>
    <w:p w:rsidR="00C842D6" w:rsidRPr="007A1C11" w:rsidRDefault="00C842D6" w:rsidP="00C842D6">
      <w:pPr>
        <w:spacing w:line="276" w:lineRule="auto"/>
        <w:ind w:firstLine="709"/>
        <w:jc w:val="both"/>
        <w:rPr>
          <w:sz w:val="28"/>
          <w:szCs w:val="28"/>
        </w:rPr>
      </w:pPr>
      <w:r>
        <w:rPr>
          <w:sz w:val="28"/>
          <w:szCs w:val="28"/>
        </w:rPr>
        <w:t>8</w:t>
      </w:r>
      <w:r w:rsidRPr="007A1C11">
        <w:rPr>
          <w:sz w:val="28"/>
          <w:szCs w:val="28"/>
        </w:rPr>
        <w:t>) осуществление научно-исследовательской деятельности, образовательной деятельности;</w:t>
      </w:r>
    </w:p>
    <w:p w:rsidR="00C842D6" w:rsidRPr="007A1C11" w:rsidRDefault="00C842D6" w:rsidP="00C842D6">
      <w:pPr>
        <w:spacing w:line="276" w:lineRule="auto"/>
        <w:ind w:firstLine="709"/>
        <w:jc w:val="both"/>
        <w:rPr>
          <w:sz w:val="28"/>
          <w:szCs w:val="28"/>
        </w:rPr>
      </w:pPr>
      <w:r>
        <w:rPr>
          <w:sz w:val="28"/>
          <w:szCs w:val="28"/>
        </w:rPr>
        <w:t>9</w:t>
      </w:r>
      <w:r w:rsidRPr="007A1C11">
        <w:rPr>
          <w:sz w:val="28"/>
          <w:szCs w:val="28"/>
        </w:rPr>
        <w:t>) осуществление рекреационной деятельности;</w:t>
      </w:r>
    </w:p>
    <w:p w:rsidR="00C842D6" w:rsidRPr="007A1C11" w:rsidRDefault="00C842D6" w:rsidP="00C842D6">
      <w:pPr>
        <w:spacing w:line="276" w:lineRule="auto"/>
        <w:ind w:firstLine="709"/>
        <w:jc w:val="both"/>
        <w:rPr>
          <w:sz w:val="28"/>
          <w:szCs w:val="28"/>
        </w:rPr>
      </w:pPr>
      <w:r>
        <w:rPr>
          <w:sz w:val="28"/>
          <w:szCs w:val="28"/>
        </w:rPr>
        <w:t>10</w:t>
      </w:r>
      <w:r w:rsidRPr="007A1C11">
        <w:rPr>
          <w:sz w:val="28"/>
          <w:szCs w:val="28"/>
        </w:rPr>
        <w:t>) создание лесных плантаций и их эксплуатация;</w:t>
      </w:r>
    </w:p>
    <w:p w:rsidR="00C842D6" w:rsidRPr="00C842D6" w:rsidRDefault="00C842D6" w:rsidP="00C842D6">
      <w:pPr>
        <w:spacing w:line="276" w:lineRule="auto"/>
        <w:ind w:firstLine="709"/>
        <w:jc w:val="both"/>
        <w:rPr>
          <w:sz w:val="28"/>
          <w:szCs w:val="28"/>
        </w:rPr>
      </w:pPr>
      <w:r w:rsidRPr="00C842D6">
        <w:rPr>
          <w:sz w:val="28"/>
          <w:szCs w:val="28"/>
        </w:rPr>
        <w:t>11) выращивание лесных плодовых, ягодных, декоративных растений, лекарственных растений;</w:t>
      </w:r>
    </w:p>
    <w:p w:rsidR="00C842D6" w:rsidRPr="00C842D6" w:rsidRDefault="00C842D6" w:rsidP="00C842D6">
      <w:pPr>
        <w:spacing w:line="276" w:lineRule="auto"/>
        <w:ind w:firstLine="709"/>
        <w:jc w:val="both"/>
        <w:rPr>
          <w:sz w:val="28"/>
          <w:szCs w:val="28"/>
        </w:rPr>
      </w:pPr>
      <w:r w:rsidRPr="00C842D6">
        <w:rPr>
          <w:sz w:val="28"/>
          <w:szCs w:val="28"/>
        </w:rPr>
        <w:t>12) создание лесных питомников и их эксплуатация;</w:t>
      </w:r>
    </w:p>
    <w:p w:rsidR="00C842D6" w:rsidRPr="00C842D6" w:rsidRDefault="00C842D6" w:rsidP="00C842D6">
      <w:pPr>
        <w:spacing w:line="276" w:lineRule="auto"/>
        <w:ind w:firstLine="709"/>
        <w:jc w:val="both"/>
        <w:rPr>
          <w:sz w:val="28"/>
          <w:szCs w:val="28"/>
        </w:rPr>
      </w:pPr>
      <w:r w:rsidRPr="00C842D6">
        <w:rPr>
          <w:sz w:val="28"/>
          <w:szCs w:val="28"/>
        </w:rPr>
        <w:t>13) осуществление геологического изучения недр, разведка и добыча  полезных ископаемых;</w:t>
      </w:r>
    </w:p>
    <w:p w:rsidR="00C842D6" w:rsidRPr="00C842D6" w:rsidRDefault="00C842D6" w:rsidP="00C842D6">
      <w:pPr>
        <w:spacing w:line="276" w:lineRule="auto"/>
        <w:ind w:firstLine="709"/>
        <w:jc w:val="both"/>
        <w:rPr>
          <w:sz w:val="28"/>
          <w:szCs w:val="28"/>
        </w:rPr>
      </w:pPr>
      <w:r w:rsidRPr="00C842D6">
        <w:rPr>
          <w:sz w:val="28"/>
          <w:szCs w:val="28"/>
        </w:rPr>
        <w:t xml:space="preserve">14) </w:t>
      </w:r>
      <w:r w:rsidR="00B61FAB">
        <w:rPr>
          <w:sz w:val="28"/>
          <w:szCs w:val="28"/>
        </w:rPr>
        <w:t>с</w:t>
      </w:r>
      <w:r w:rsidR="00B61FAB" w:rsidRPr="00B61FAB">
        <w:rPr>
          <w:sz w:val="28"/>
          <w:szCs w:val="28"/>
        </w:rPr>
        <w:t>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r w:rsidRPr="00C842D6">
        <w:rPr>
          <w:sz w:val="28"/>
          <w:szCs w:val="28"/>
        </w:rPr>
        <w:t>;</w:t>
      </w:r>
    </w:p>
    <w:p w:rsidR="00C842D6" w:rsidRPr="00C842D6" w:rsidRDefault="00C842D6" w:rsidP="00C842D6">
      <w:pPr>
        <w:spacing w:line="276" w:lineRule="auto"/>
        <w:ind w:firstLine="709"/>
        <w:jc w:val="both"/>
        <w:rPr>
          <w:sz w:val="28"/>
          <w:szCs w:val="28"/>
        </w:rPr>
      </w:pPr>
      <w:r w:rsidRPr="00C842D6">
        <w:rPr>
          <w:sz w:val="28"/>
          <w:szCs w:val="28"/>
        </w:rPr>
        <w:t>15) строительство, реконструкция, эксплуатация линейных объектов;</w:t>
      </w:r>
    </w:p>
    <w:p w:rsidR="00C842D6" w:rsidRPr="00C842D6" w:rsidRDefault="00C842D6" w:rsidP="00C842D6">
      <w:pPr>
        <w:spacing w:line="276" w:lineRule="auto"/>
        <w:ind w:firstLine="709"/>
        <w:jc w:val="both"/>
        <w:rPr>
          <w:sz w:val="28"/>
          <w:szCs w:val="28"/>
        </w:rPr>
      </w:pPr>
      <w:r w:rsidRPr="00C842D6">
        <w:rPr>
          <w:sz w:val="28"/>
          <w:szCs w:val="28"/>
        </w:rPr>
        <w:t>16) создание и эксплуатация объектов лесоперерабатывающей инфраструктуры;</w:t>
      </w:r>
    </w:p>
    <w:p w:rsidR="00C842D6" w:rsidRPr="007A1C11" w:rsidRDefault="00C842D6" w:rsidP="00C842D6">
      <w:pPr>
        <w:spacing w:line="276" w:lineRule="auto"/>
        <w:ind w:firstLine="709"/>
        <w:jc w:val="both"/>
        <w:rPr>
          <w:sz w:val="28"/>
          <w:szCs w:val="28"/>
        </w:rPr>
      </w:pPr>
      <w:r w:rsidRPr="00C842D6">
        <w:rPr>
          <w:sz w:val="28"/>
          <w:szCs w:val="28"/>
        </w:rPr>
        <w:lastRenderedPageBreak/>
        <w:t>17) осуществление религиозной деятельности.</w:t>
      </w:r>
    </w:p>
    <w:p w:rsidR="003E1E14" w:rsidRDefault="003E1E14" w:rsidP="001E672C">
      <w:pPr>
        <w:spacing w:line="276" w:lineRule="auto"/>
        <w:ind w:firstLine="708"/>
        <w:jc w:val="both"/>
        <w:rPr>
          <w:sz w:val="28"/>
          <w:szCs w:val="28"/>
        </w:rPr>
      </w:pPr>
      <w:r w:rsidRPr="007A1C11">
        <w:rPr>
          <w:sz w:val="28"/>
          <w:szCs w:val="28"/>
        </w:rPr>
        <w:t xml:space="preserve">В таблице 1.2.1 перечислены виды разрешенного использования лесов с перечнем кварталов, в которых допускаются указанные виды использования и </w:t>
      </w:r>
      <w:r w:rsidR="00311225">
        <w:rPr>
          <w:sz w:val="28"/>
          <w:szCs w:val="28"/>
        </w:rPr>
        <w:t>площади, на которых возможно использование лесов</w:t>
      </w:r>
      <w:r w:rsidRPr="007A1C11">
        <w:rPr>
          <w:sz w:val="28"/>
          <w:szCs w:val="28"/>
        </w:rPr>
        <w:t>.</w:t>
      </w:r>
    </w:p>
    <w:p w:rsidR="00F72D0C" w:rsidRDefault="00F72D0C" w:rsidP="00461222">
      <w:pPr>
        <w:spacing w:line="276" w:lineRule="auto"/>
        <w:jc w:val="right"/>
        <w:rPr>
          <w:sz w:val="28"/>
          <w:szCs w:val="28"/>
        </w:rPr>
      </w:pPr>
    </w:p>
    <w:p w:rsidR="00461222" w:rsidRPr="0025595E" w:rsidRDefault="00461222" w:rsidP="00461222">
      <w:pPr>
        <w:spacing w:line="276" w:lineRule="auto"/>
        <w:jc w:val="right"/>
        <w:rPr>
          <w:sz w:val="28"/>
          <w:szCs w:val="28"/>
        </w:rPr>
      </w:pPr>
      <w:r w:rsidRPr="0025595E">
        <w:rPr>
          <w:sz w:val="28"/>
          <w:szCs w:val="28"/>
        </w:rPr>
        <w:t>Таблица 1.2.1</w:t>
      </w:r>
    </w:p>
    <w:p w:rsidR="00461222" w:rsidRDefault="00461222" w:rsidP="00461222">
      <w:pPr>
        <w:spacing w:line="276" w:lineRule="auto"/>
        <w:jc w:val="center"/>
        <w:rPr>
          <w:sz w:val="28"/>
          <w:szCs w:val="28"/>
        </w:rPr>
      </w:pPr>
      <w:r w:rsidRPr="0025595E">
        <w:rPr>
          <w:sz w:val="28"/>
          <w:szCs w:val="28"/>
        </w:rPr>
        <w:t>Виды разрешенного использования лесов</w:t>
      </w:r>
    </w:p>
    <w:p w:rsidR="00461222" w:rsidRPr="001E672C" w:rsidRDefault="00461222" w:rsidP="001E672C">
      <w:pPr>
        <w:spacing w:line="276" w:lineRule="auto"/>
        <w:ind w:firstLine="708"/>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11"/>
        <w:gridCol w:w="2097"/>
        <w:gridCol w:w="3500"/>
        <w:gridCol w:w="1303"/>
      </w:tblGrid>
      <w:tr w:rsidR="00461222" w:rsidRPr="00461222" w:rsidTr="006B7AC7">
        <w:trPr>
          <w:tblHeader/>
        </w:trPr>
        <w:tc>
          <w:tcPr>
            <w:tcW w:w="1323" w:type="pct"/>
            <w:tcMar>
              <w:top w:w="28" w:type="dxa"/>
              <w:bottom w:w="28" w:type="dxa"/>
            </w:tcMar>
            <w:vAlign w:val="center"/>
          </w:tcPr>
          <w:p w:rsidR="00461222" w:rsidRPr="00461222" w:rsidRDefault="00461222" w:rsidP="006B7AC7">
            <w:pPr>
              <w:jc w:val="center"/>
              <w:rPr>
                <w:sz w:val="24"/>
                <w:szCs w:val="24"/>
              </w:rPr>
            </w:pPr>
            <w:r w:rsidRPr="00461222">
              <w:rPr>
                <w:sz w:val="24"/>
                <w:szCs w:val="24"/>
              </w:rPr>
              <w:t>Виды разрешенного</w:t>
            </w:r>
          </w:p>
          <w:p w:rsidR="00461222" w:rsidRPr="00461222" w:rsidRDefault="00461222" w:rsidP="006B7AC7">
            <w:pPr>
              <w:jc w:val="center"/>
              <w:rPr>
                <w:sz w:val="24"/>
                <w:szCs w:val="24"/>
              </w:rPr>
            </w:pPr>
            <w:r w:rsidRPr="00461222">
              <w:rPr>
                <w:sz w:val="24"/>
                <w:szCs w:val="24"/>
              </w:rPr>
              <w:t>использования лесов</w:t>
            </w:r>
          </w:p>
        </w:tc>
        <w:tc>
          <w:tcPr>
            <w:tcW w:w="1118" w:type="pct"/>
            <w:tcMar>
              <w:top w:w="28" w:type="dxa"/>
              <w:bottom w:w="28" w:type="dxa"/>
            </w:tcMar>
            <w:vAlign w:val="center"/>
          </w:tcPr>
          <w:p w:rsidR="00461222" w:rsidRPr="00461222" w:rsidRDefault="00461222" w:rsidP="006B7AC7">
            <w:pPr>
              <w:jc w:val="center"/>
              <w:rPr>
                <w:sz w:val="24"/>
                <w:szCs w:val="24"/>
              </w:rPr>
            </w:pPr>
            <w:r w:rsidRPr="00461222">
              <w:rPr>
                <w:sz w:val="24"/>
                <w:szCs w:val="24"/>
              </w:rPr>
              <w:t>Наименование участкового лесничества</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Перечень кварталов или их частей</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Площадь, га</w:t>
            </w:r>
          </w:p>
        </w:tc>
      </w:tr>
      <w:tr w:rsidR="00461222" w:rsidRPr="00461222" w:rsidTr="006B7AC7">
        <w:trPr>
          <w:tblHeader/>
        </w:trPr>
        <w:tc>
          <w:tcPr>
            <w:tcW w:w="1323" w:type="pct"/>
            <w:tcMar>
              <w:top w:w="28" w:type="dxa"/>
              <w:bottom w:w="28" w:type="dxa"/>
            </w:tcMar>
          </w:tcPr>
          <w:p w:rsidR="00461222" w:rsidRPr="00461222" w:rsidRDefault="00461222" w:rsidP="006B7AC7">
            <w:pPr>
              <w:jc w:val="center"/>
              <w:rPr>
                <w:sz w:val="24"/>
                <w:szCs w:val="24"/>
              </w:rPr>
            </w:pPr>
            <w:r w:rsidRPr="00461222">
              <w:rPr>
                <w:sz w:val="24"/>
                <w:szCs w:val="24"/>
              </w:rPr>
              <w:t>1</w:t>
            </w:r>
          </w:p>
        </w:tc>
        <w:tc>
          <w:tcPr>
            <w:tcW w:w="1118" w:type="pct"/>
            <w:tcMar>
              <w:top w:w="28" w:type="dxa"/>
              <w:bottom w:w="28" w:type="dxa"/>
            </w:tcMar>
          </w:tcPr>
          <w:p w:rsidR="00461222" w:rsidRPr="00461222" w:rsidRDefault="00461222" w:rsidP="006B7AC7">
            <w:pPr>
              <w:jc w:val="center"/>
              <w:rPr>
                <w:sz w:val="24"/>
                <w:szCs w:val="24"/>
              </w:rPr>
            </w:pPr>
            <w:r w:rsidRPr="00461222">
              <w:rPr>
                <w:sz w:val="24"/>
                <w:szCs w:val="24"/>
              </w:rPr>
              <w:t>2</w:t>
            </w:r>
          </w:p>
        </w:tc>
        <w:tc>
          <w:tcPr>
            <w:tcW w:w="1863" w:type="pct"/>
            <w:tcMar>
              <w:top w:w="28" w:type="dxa"/>
              <w:bottom w:w="28" w:type="dxa"/>
            </w:tcMar>
          </w:tcPr>
          <w:p w:rsidR="00461222" w:rsidRPr="00461222" w:rsidRDefault="00461222" w:rsidP="006B7AC7">
            <w:pPr>
              <w:jc w:val="center"/>
              <w:rPr>
                <w:sz w:val="24"/>
                <w:szCs w:val="24"/>
              </w:rPr>
            </w:pPr>
            <w:r w:rsidRPr="00461222">
              <w:rPr>
                <w:sz w:val="24"/>
                <w:szCs w:val="24"/>
              </w:rPr>
              <w:t>3</w:t>
            </w:r>
          </w:p>
        </w:tc>
        <w:tc>
          <w:tcPr>
            <w:tcW w:w="696" w:type="pct"/>
            <w:tcMar>
              <w:top w:w="28" w:type="dxa"/>
              <w:bottom w:w="28" w:type="dxa"/>
            </w:tcMar>
          </w:tcPr>
          <w:p w:rsidR="00461222" w:rsidRPr="00461222" w:rsidRDefault="00461222" w:rsidP="006B7AC7">
            <w:pPr>
              <w:jc w:val="center"/>
              <w:rPr>
                <w:sz w:val="24"/>
                <w:szCs w:val="24"/>
              </w:rPr>
            </w:pPr>
            <w:r w:rsidRPr="00461222">
              <w:rPr>
                <w:sz w:val="24"/>
                <w:szCs w:val="24"/>
              </w:rPr>
              <w:t>4</w:t>
            </w:r>
          </w:p>
        </w:tc>
      </w:tr>
      <w:tr w:rsidR="00461222" w:rsidRPr="00461222" w:rsidTr="006B7AC7">
        <w:tc>
          <w:tcPr>
            <w:tcW w:w="1323" w:type="pct"/>
            <w:vMerge w:val="restart"/>
            <w:tcMar>
              <w:top w:w="28" w:type="dxa"/>
              <w:bottom w:w="28" w:type="dxa"/>
            </w:tcMar>
          </w:tcPr>
          <w:p w:rsidR="00461222" w:rsidRPr="00461222" w:rsidRDefault="00461222" w:rsidP="006B7AC7">
            <w:pPr>
              <w:rPr>
                <w:sz w:val="24"/>
                <w:szCs w:val="24"/>
              </w:rPr>
            </w:pPr>
            <w:r w:rsidRPr="00461222">
              <w:rPr>
                <w:sz w:val="24"/>
                <w:szCs w:val="24"/>
              </w:rPr>
              <w:t xml:space="preserve">Заготовка древесины </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11202,0</w:t>
            </w:r>
          </w:p>
        </w:tc>
      </w:tr>
      <w:tr w:rsidR="00461222" w:rsidRPr="00461222" w:rsidTr="006B7AC7">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Кривецкое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13994,0</w:t>
            </w:r>
          </w:p>
        </w:tc>
      </w:tr>
      <w:tr w:rsidR="00461222" w:rsidRPr="00461222" w:rsidTr="006B7AC7">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Трубетчинское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3762,0</w:t>
            </w:r>
          </w:p>
        </w:tc>
      </w:tr>
      <w:tr w:rsidR="00461222" w:rsidRPr="00461222" w:rsidTr="006B7AC7">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И т о г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095EF2" w:rsidP="006B7AC7">
            <w:pPr>
              <w:spacing w:line="276" w:lineRule="auto"/>
              <w:jc w:val="center"/>
              <w:rPr>
                <w:b/>
                <w:sz w:val="24"/>
                <w:szCs w:val="24"/>
              </w:rPr>
            </w:pPr>
            <w:r>
              <w:rPr>
                <w:b/>
                <w:sz w:val="24"/>
                <w:szCs w:val="24"/>
              </w:rPr>
              <w:t>28</w:t>
            </w:r>
            <w:r w:rsidR="00461222" w:rsidRPr="00D5146D">
              <w:rPr>
                <w:b/>
                <w:sz w:val="24"/>
                <w:szCs w:val="24"/>
              </w:rPr>
              <w:t>958,0</w:t>
            </w:r>
          </w:p>
        </w:tc>
      </w:tr>
      <w:tr w:rsidR="00461222" w:rsidRPr="00461222" w:rsidTr="006B7AC7">
        <w:tc>
          <w:tcPr>
            <w:tcW w:w="5000" w:type="pct"/>
            <w:gridSpan w:val="4"/>
            <w:tcMar>
              <w:top w:w="28" w:type="dxa"/>
              <w:bottom w:w="28" w:type="dxa"/>
            </w:tcMar>
          </w:tcPr>
          <w:p w:rsidR="00C842D6" w:rsidRPr="00A87518" w:rsidRDefault="00C842D6" w:rsidP="00C842D6">
            <w:pPr>
              <w:jc w:val="both"/>
              <w:rPr>
                <w:sz w:val="24"/>
                <w:szCs w:val="24"/>
              </w:rPr>
            </w:pPr>
            <w:r w:rsidRPr="00A87518">
              <w:rPr>
                <w:sz w:val="24"/>
                <w:szCs w:val="24"/>
              </w:rPr>
              <w:t>Примечание:</w:t>
            </w:r>
          </w:p>
          <w:p w:rsidR="00C842D6" w:rsidRPr="00A87518" w:rsidRDefault="00C842D6" w:rsidP="00C842D6">
            <w:pPr>
              <w:jc w:val="both"/>
              <w:rPr>
                <w:sz w:val="24"/>
                <w:szCs w:val="24"/>
              </w:rPr>
            </w:pPr>
            <w:r w:rsidRPr="00A87518">
              <w:rPr>
                <w:sz w:val="24"/>
                <w:szCs w:val="24"/>
              </w:rPr>
              <w:t>- заготовка спело</w:t>
            </w:r>
            <w:r>
              <w:rPr>
                <w:sz w:val="24"/>
                <w:szCs w:val="24"/>
              </w:rPr>
              <w:t xml:space="preserve">й и перестойной древесины </w:t>
            </w:r>
            <w:r w:rsidRPr="00A87518">
              <w:rPr>
                <w:sz w:val="24"/>
                <w:szCs w:val="24"/>
              </w:rPr>
              <w:t xml:space="preserve">  на особо защитных участках лесов (ОЗУ)</w:t>
            </w:r>
            <w:r>
              <w:rPr>
                <w:sz w:val="24"/>
                <w:szCs w:val="24"/>
              </w:rPr>
              <w:t xml:space="preserve"> не предусмотрена</w:t>
            </w:r>
            <w:r w:rsidRPr="00A87518">
              <w:rPr>
                <w:sz w:val="24"/>
                <w:szCs w:val="24"/>
              </w:rPr>
              <w:t>;</w:t>
            </w:r>
          </w:p>
          <w:p w:rsidR="00461222" w:rsidRPr="00461222" w:rsidRDefault="00C842D6" w:rsidP="00B61FAB">
            <w:pPr>
              <w:jc w:val="both"/>
              <w:rPr>
                <w:sz w:val="24"/>
                <w:szCs w:val="24"/>
              </w:rPr>
            </w:pPr>
            <w:r>
              <w:rPr>
                <w:sz w:val="24"/>
                <w:szCs w:val="24"/>
              </w:rPr>
              <w:t xml:space="preserve">- в категориях </w:t>
            </w:r>
            <w:r w:rsidRPr="00A87518">
              <w:rPr>
                <w:sz w:val="24"/>
                <w:szCs w:val="24"/>
              </w:rPr>
              <w:t>защитных лесов - леса, расположенные в водоохранных зонах</w:t>
            </w:r>
            <w:r>
              <w:rPr>
                <w:sz w:val="24"/>
                <w:szCs w:val="24"/>
              </w:rPr>
              <w:t>; л</w:t>
            </w:r>
            <w:r w:rsidRPr="00F95DFE">
              <w:rPr>
                <w:sz w:val="24"/>
                <w:szCs w:val="24"/>
              </w:rPr>
              <w:t>еса, расположенные в защитных полосах лесов (леса, расположенные в в границах полос отвода железных дорог и придорожных полос автомобильных дорог, установленных в соответствии с законодательством РФ о ж/д транспорте, законодательством об автомобильных дорогах и о дорожной деятельности</w:t>
            </w:r>
            <w:r>
              <w:rPr>
                <w:sz w:val="24"/>
                <w:szCs w:val="24"/>
              </w:rPr>
              <w:t xml:space="preserve">; государственные защитные лесные полосы </w:t>
            </w:r>
            <w:r w:rsidRPr="00A87518">
              <w:rPr>
                <w:sz w:val="24"/>
                <w:szCs w:val="24"/>
              </w:rPr>
              <w:t>заготовка древесины спелых и перестой</w:t>
            </w:r>
            <w:r>
              <w:rPr>
                <w:sz w:val="24"/>
                <w:szCs w:val="24"/>
              </w:rPr>
              <w:t>ных насаждений не предусмотрена</w:t>
            </w:r>
          </w:p>
        </w:tc>
      </w:tr>
      <w:tr w:rsidR="00461222" w:rsidRPr="00461222" w:rsidTr="006B7AC7">
        <w:trPr>
          <w:trHeight w:val="323"/>
        </w:trPr>
        <w:tc>
          <w:tcPr>
            <w:tcW w:w="1323" w:type="pct"/>
            <w:tcMar>
              <w:top w:w="28" w:type="dxa"/>
              <w:bottom w:w="28" w:type="dxa"/>
            </w:tcMar>
          </w:tcPr>
          <w:p w:rsidR="00461222" w:rsidRPr="00461222" w:rsidRDefault="00461222" w:rsidP="006B7AC7">
            <w:pPr>
              <w:rPr>
                <w:sz w:val="24"/>
                <w:szCs w:val="24"/>
              </w:rPr>
            </w:pPr>
            <w:r w:rsidRPr="00461222">
              <w:rPr>
                <w:sz w:val="24"/>
                <w:szCs w:val="24"/>
              </w:rPr>
              <w:t>Заготовка живицы</w:t>
            </w:r>
          </w:p>
        </w:tc>
        <w:tc>
          <w:tcPr>
            <w:tcW w:w="3677" w:type="pct"/>
            <w:gridSpan w:val="3"/>
            <w:tcMar>
              <w:top w:w="28" w:type="dxa"/>
              <w:bottom w:w="28" w:type="dxa"/>
            </w:tcMar>
          </w:tcPr>
          <w:p w:rsidR="00461222" w:rsidRPr="00461222" w:rsidRDefault="00461222" w:rsidP="006B7AC7">
            <w:pPr>
              <w:jc w:val="both"/>
              <w:rPr>
                <w:sz w:val="24"/>
                <w:szCs w:val="24"/>
              </w:rPr>
            </w:pPr>
            <w:r w:rsidRPr="00461222">
              <w:rPr>
                <w:sz w:val="24"/>
                <w:szCs w:val="24"/>
              </w:rPr>
              <w:t>Заготовка живицы на территории лесничества не проектируется.</w:t>
            </w:r>
          </w:p>
          <w:p w:rsidR="00461222" w:rsidRPr="00461222" w:rsidRDefault="00461222" w:rsidP="006B7AC7">
            <w:pPr>
              <w:jc w:val="both"/>
              <w:rPr>
                <w:sz w:val="24"/>
                <w:szCs w:val="24"/>
              </w:rPr>
            </w:pPr>
            <w:r w:rsidRPr="00461222">
              <w:rPr>
                <w:sz w:val="24"/>
                <w:szCs w:val="24"/>
              </w:rPr>
              <w:t>В соответствии с пунктом 2 статьи 31 Лесного кодекса РФ, заготовка живицы допускается во всех категориях защитных лесов, где предусмотрена заготовка древесины спелых и перес</w:t>
            </w:r>
            <w:r w:rsidR="00D5146D">
              <w:rPr>
                <w:sz w:val="24"/>
                <w:szCs w:val="24"/>
              </w:rPr>
              <w:t>тойных насаждений хвойных пород</w:t>
            </w:r>
          </w:p>
        </w:tc>
      </w:tr>
      <w:tr w:rsidR="00461222" w:rsidRPr="00461222" w:rsidTr="006B7AC7">
        <w:trPr>
          <w:trHeight w:val="323"/>
        </w:trPr>
        <w:tc>
          <w:tcPr>
            <w:tcW w:w="1323" w:type="pct"/>
            <w:vMerge w:val="restart"/>
            <w:tcMar>
              <w:top w:w="28" w:type="dxa"/>
              <w:bottom w:w="28" w:type="dxa"/>
            </w:tcMar>
          </w:tcPr>
          <w:p w:rsidR="00461222" w:rsidRPr="00461222" w:rsidRDefault="00461222" w:rsidP="006B7AC7">
            <w:pPr>
              <w:rPr>
                <w:sz w:val="24"/>
                <w:szCs w:val="24"/>
              </w:rPr>
            </w:pPr>
            <w:r w:rsidRPr="00461222">
              <w:rPr>
                <w:sz w:val="24"/>
                <w:szCs w:val="24"/>
              </w:rPr>
              <w:t>Заготовка и сбор недревесных лесных ресурсов</w:t>
            </w:r>
          </w:p>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11202,0</w:t>
            </w:r>
          </w:p>
        </w:tc>
      </w:tr>
      <w:tr w:rsidR="00461222" w:rsidRPr="00461222" w:rsidTr="006B7AC7">
        <w:trPr>
          <w:trHeight w:val="322"/>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Кривецкое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13994,0</w:t>
            </w:r>
          </w:p>
        </w:tc>
      </w:tr>
      <w:tr w:rsidR="00461222" w:rsidRPr="00461222" w:rsidTr="006B7AC7">
        <w:trPr>
          <w:trHeight w:val="322"/>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Трубетчинское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3762,0</w:t>
            </w:r>
          </w:p>
        </w:tc>
      </w:tr>
      <w:tr w:rsidR="00461222" w:rsidRPr="00461222" w:rsidTr="006B7AC7">
        <w:trPr>
          <w:trHeight w:val="322"/>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И т о г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28958,0</w:t>
            </w:r>
          </w:p>
        </w:tc>
      </w:tr>
      <w:tr w:rsidR="00461222" w:rsidRPr="00461222" w:rsidTr="006B7AC7">
        <w:trPr>
          <w:trHeight w:val="322"/>
        </w:trPr>
        <w:tc>
          <w:tcPr>
            <w:tcW w:w="5000" w:type="pct"/>
            <w:gridSpan w:val="4"/>
            <w:tcMar>
              <w:top w:w="28" w:type="dxa"/>
              <w:bottom w:w="28" w:type="dxa"/>
            </w:tcMar>
            <w:vAlign w:val="center"/>
          </w:tcPr>
          <w:p w:rsidR="00461222" w:rsidRPr="00461222" w:rsidRDefault="00C842D6" w:rsidP="006B7AC7">
            <w:pPr>
              <w:jc w:val="both"/>
              <w:rPr>
                <w:sz w:val="24"/>
                <w:szCs w:val="24"/>
              </w:rPr>
            </w:pPr>
            <w:r w:rsidRPr="00A87518">
              <w:rPr>
                <w:sz w:val="24"/>
                <w:szCs w:val="24"/>
              </w:rPr>
              <w:t xml:space="preserve">Примечание: в лесах, выполняющих функции защиты природных и иных объектов сбор </w:t>
            </w:r>
            <w:r w:rsidRPr="00C842D6">
              <w:rPr>
                <w:sz w:val="24"/>
                <w:szCs w:val="24"/>
              </w:rPr>
              <w:t>лесной подстилки не допускается</w:t>
            </w:r>
          </w:p>
        </w:tc>
      </w:tr>
      <w:tr w:rsidR="00461222" w:rsidRPr="00461222" w:rsidTr="006B7AC7">
        <w:trPr>
          <w:trHeight w:val="307"/>
        </w:trPr>
        <w:tc>
          <w:tcPr>
            <w:tcW w:w="1323" w:type="pct"/>
            <w:vMerge w:val="restart"/>
            <w:tcMar>
              <w:top w:w="28" w:type="dxa"/>
              <w:bottom w:w="28" w:type="dxa"/>
            </w:tcMar>
          </w:tcPr>
          <w:p w:rsidR="00461222" w:rsidRPr="00461222" w:rsidRDefault="00461222" w:rsidP="006B7AC7">
            <w:pPr>
              <w:rPr>
                <w:sz w:val="24"/>
                <w:szCs w:val="24"/>
              </w:rPr>
            </w:pPr>
            <w:r w:rsidRPr="00461222">
              <w:rPr>
                <w:sz w:val="24"/>
                <w:szCs w:val="24"/>
              </w:rPr>
              <w:t>Заготовка пищевых лесных ресурсов и сбор лекарственных растений</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11202,0</w:t>
            </w:r>
          </w:p>
        </w:tc>
      </w:tr>
      <w:tr w:rsidR="00461222" w:rsidRPr="00461222" w:rsidTr="006B7AC7">
        <w:trPr>
          <w:trHeight w:val="305"/>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Кривецкое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13994,0</w:t>
            </w:r>
          </w:p>
        </w:tc>
      </w:tr>
      <w:tr w:rsidR="00461222" w:rsidRPr="00461222" w:rsidTr="006B7AC7">
        <w:trPr>
          <w:trHeight w:val="305"/>
        </w:trPr>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Трубетчинское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3762,0</w:t>
            </w:r>
          </w:p>
        </w:tc>
      </w:tr>
      <w:tr w:rsidR="00461222" w:rsidRPr="00461222" w:rsidTr="006B7AC7">
        <w:trPr>
          <w:trHeight w:val="305"/>
        </w:trPr>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И т о г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28958,0</w:t>
            </w:r>
          </w:p>
        </w:tc>
      </w:tr>
      <w:tr w:rsidR="00461222" w:rsidRPr="00461222" w:rsidTr="006B7AC7">
        <w:trPr>
          <w:trHeight w:val="1261"/>
        </w:trPr>
        <w:tc>
          <w:tcPr>
            <w:tcW w:w="5000" w:type="pct"/>
            <w:gridSpan w:val="4"/>
            <w:tcMar>
              <w:top w:w="28" w:type="dxa"/>
              <w:bottom w:w="28" w:type="dxa"/>
            </w:tcMar>
            <w:vAlign w:val="center"/>
          </w:tcPr>
          <w:p w:rsidR="00461222" w:rsidRPr="00461222" w:rsidRDefault="00C842D6" w:rsidP="00090189">
            <w:pPr>
              <w:spacing w:line="260" w:lineRule="exact"/>
              <w:jc w:val="both"/>
              <w:rPr>
                <w:sz w:val="24"/>
                <w:szCs w:val="24"/>
              </w:rPr>
            </w:pPr>
            <w:r w:rsidRPr="00A87518">
              <w:rPr>
                <w:sz w:val="24"/>
                <w:szCs w:val="24"/>
              </w:rPr>
              <w:lastRenderedPageBreak/>
              <w:t xml:space="preserve">Примечание: </w:t>
            </w:r>
            <w:r>
              <w:rPr>
                <w:color w:val="000000"/>
                <w:sz w:val="24"/>
                <w:szCs w:val="24"/>
              </w:rPr>
              <w:t>в категориях</w:t>
            </w:r>
            <w:r w:rsidRPr="00A87518">
              <w:rPr>
                <w:color w:val="000000"/>
                <w:sz w:val="24"/>
                <w:szCs w:val="24"/>
              </w:rPr>
              <w:t xml:space="preserve"> защитных лесов – </w:t>
            </w:r>
            <w:r>
              <w:rPr>
                <w:color w:val="000000"/>
                <w:sz w:val="24"/>
                <w:szCs w:val="24"/>
              </w:rPr>
              <w:t>л</w:t>
            </w:r>
            <w:r w:rsidRPr="00380353">
              <w:rPr>
                <w:color w:val="000000"/>
                <w:sz w:val="24"/>
                <w:szCs w:val="24"/>
              </w:rPr>
              <w:t>еса, расположенные в защитных полоса</w:t>
            </w:r>
            <w:r w:rsidR="007C0585">
              <w:rPr>
                <w:color w:val="000000"/>
                <w:sz w:val="24"/>
                <w:szCs w:val="24"/>
              </w:rPr>
              <w:t>х лесов (леса, расположенные в</w:t>
            </w:r>
            <w:r w:rsidRPr="00380353">
              <w:rPr>
                <w:color w:val="000000"/>
                <w:sz w:val="24"/>
                <w:szCs w:val="24"/>
              </w:rPr>
              <w:t xml:space="preserve"> границах полос отвода железных дорог и придорожных полос автомобильных дорог, установленных в соответствии с законодательством РФ о ж/д транспорте, законодательством об автомобильных доро</w:t>
            </w:r>
            <w:r w:rsidR="00090189">
              <w:rPr>
                <w:color w:val="000000"/>
                <w:sz w:val="24"/>
                <w:szCs w:val="24"/>
              </w:rPr>
              <w:t>гах и о дорожной деятельности</w:t>
            </w:r>
            <w:r>
              <w:rPr>
                <w:sz w:val="24"/>
                <w:szCs w:val="24"/>
              </w:rPr>
              <w:t xml:space="preserve">; леса, расположенные в лесопарковых зонах </w:t>
            </w:r>
            <w:r w:rsidRPr="00A87518">
              <w:rPr>
                <w:sz w:val="24"/>
                <w:szCs w:val="24"/>
              </w:rPr>
              <w:t>заготовка пищевых лесных ресурсов и сбор лекарственных растений</w:t>
            </w:r>
            <w:r>
              <w:rPr>
                <w:sz w:val="24"/>
                <w:szCs w:val="24"/>
              </w:rPr>
              <w:t xml:space="preserve"> не рекомендуется</w:t>
            </w:r>
          </w:p>
        </w:tc>
      </w:tr>
      <w:tr w:rsidR="00461222" w:rsidRPr="00461222" w:rsidTr="006B7AC7">
        <w:tc>
          <w:tcPr>
            <w:tcW w:w="1323" w:type="pct"/>
            <w:vMerge w:val="restart"/>
            <w:tcMar>
              <w:top w:w="28" w:type="dxa"/>
              <w:bottom w:w="28" w:type="dxa"/>
            </w:tcMar>
          </w:tcPr>
          <w:p w:rsidR="00461222" w:rsidRPr="00461222" w:rsidRDefault="00461222" w:rsidP="006B7AC7">
            <w:pPr>
              <w:spacing w:line="260" w:lineRule="exact"/>
              <w:rPr>
                <w:sz w:val="24"/>
                <w:szCs w:val="24"/>
              </w:rPr>
            </w:pPr>
            <w:r w:rsidRPr="00461222">
              <w:rPr>
                <w:sz w:val="24"/>
                <w:szCs w:val="24"/>
              </w:rPr>
              <w:t>Осуществление видов деятельности в сфере охотничьего хозяйства</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11202,0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Кривецкое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13994,0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Трубетчинское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3762,0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И т о г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28958,0</w:t>
            </w:r>
          </w:p>
        </w:tc>
      </w:tr>
      <w:tr w:rsidR="00461222" w:rsidRPr="00461222" w:rsidTr="006B7AC7">
        <w:tc>
          <w:tcPr>
            <w:tcW w:w="1323" w:type="pct"/>
            <w:vMerge w:val="restart"/>
            <w:tcMar>
              <w:top w:w="28" w:type="dxa"/>
              <w:bottom w:w="28" w:type="dxa"/>
            </w:tcMar>
          </w:tcPr>
          <w:p w:rsidR="00461222" w:rsidRPr="00461222" w:rsidRDefault="00461222" w:rsidP="006B7AC7">
            <w:pPr>
              <w:spacing w:line="260" w:lineRule="exact"/>
              <w:rPr>
                <w:sz w:val="24"/>
                <w:szCs w:val="24"/>
              </w:rPr>
            </w:pPr>
            <w:r w:rsidRPr="00461222">
              <w:rPr>
                <w:sz w:val="24"/>
                <w:szCs w:val="24"/>
              </w:rPr>
              <w:t>Ведение сельского хозяйства</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11202,0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Кривецкое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13994,0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Трубетчинское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3762,0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И т о г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28958,0</w:t>
            </w:r>
          </w:p>
        </w:tc>
      </w:tr>
      <w:tr w:rsidR="00C67CC7" w:rsidRPr="00461222" w:rsidTr="00C67CC7">
        <w:tc>
          <w:tcPr>
            <w:tcW w:w="5000" w:type="pct"/>
            <w:gridSpan w:val="4"/>
            <w:tcMar>
              <w:top w:w="28" w:type="dxa"/>
              <w:bottom w:w="28" w:type="dxa"/>
            </w:tcMar>
          </w:tcPr>
          <w:p w:rsidR="00C67CC7" w:rsidRPr="00C67CC7" w:rsidRDefault="00C67CC7" w:rsidP="00C67CC7">
            <w:pPr>
              <w:spacing w:line="276" w:lineRule="auto"/>
              <w:jc w:val="both"/>
              <w:rPr>
                <w:color w:val="000000"/>
                <w:sz w:val="24"/>
                <w:szCs w:val="24"/>
              </w:rPr>
            </w:pPr>
            <w:r w:rsidRPr="00C67CC7">
              <w:rPr>
                <w:sz w:val="24"/>
                <w:szCs w:val="24"/>
              </w:rPr>
              <w:t>Примечание:в категории защитных лесов – леса, расположенные в водоохранных зонах и на особо защитных участках лесов (ОЗУ) ведение сельского хозяйства запрещается, за исключением сенокошения,  пчеловодства и товарной аквакультуры (товарного рыбоводства)</w:t>
            </w:r>
          </w:p>
        </w:tc>
      </w:tr>
      <w:tr w:rsidR="00C67CC7" w:rsidRPr="00461222" w:rsidTr="007915C2">
        <w:tc>
          <w:tcPr>
            <w:tcW w:w="1323" w:type="pct"/>
            <w:vMerge w:val="restart"/>
            <w:tcMar>
              <w:top w:w="28" w:type="dxa"/>
              <w:bottom w:w="28" w:type="dxa"/>
            </w:tcMar>
          </w:tcPr>
          <w:p w:rsidR="00C67CC7" w:rsidRPr="00461222" w:rsidRDefault="00C67CC7" w:rsidP="00C67CC7">
            <w:pPr>
              <w:spacing w:line="260" w:lineRule="exact"/>
              <w:rPr>
                <w:sz w:val="24"/>
                <w:szCs w:val="24"/>
              </w:rPr>
            </w:pPr>
            <w:r w:rsidRPr="00C67CC7">
              <w:rPr>
                <w:sz w:val="24"/>
                <w:szCs w:val="24"/>
              </w:rPr>
              <w:t>Осуществление  рыболовства, за исключением любительского рыболовства</w:t>
            </w:r>
          </w:p>
        </w:tc>
        <w:tc>
          <w:tcPr>
            <w:tcW w:w="1118" w:type="pct"/>
            <w:tcMar>
              <w:top w:w="28" w:type="dxa"/>
              <w:bottom w:w="28" w:type="dxa"/>
            </w:tcMar>
          </w:tcPr>
          <w:p w:rsidR="00C67CC7" w:rsidRPr="00461222" w:rsidRDefault="00C67CC7" w:rsidP="00C67CC7">
            <w:pPr>
              <w:rPr>
                <w:sz w:val="24"/>
                <w:szCs w:val="24"/>
              </w:rPr>
            </w:pPr>
            <w:r w:rsidRPr="00461222">
              <w:rPr>
                <w:sz w:val="24"/>
                <w:szCs w:val="24"/>
              </w:rPr>
              <w:t>Добровское</w:t>
            </w:r>
          </w:p>
        </w:tc>
        <w:tc>
          <w:tcPr>
            <w:tcW w:w="1863" w:type="pct"/>
            <w:tcMar>
              <w:top w:w="28" w:type="dxa"/>
              <w:bottom w:w="28" w:type="dxa"/>
            </w:tcMar>
            <w:vAlign w:val="bottom"/>
          </w:tcPr>
          <w:p w:rsidR="00C67CC7" w:rsidRPr="00C67CC7" w:rsidRDefault="00C67CC7" w:rsidP="00C67CC7">
            <w:pPr>
              <w:jc w:val="center"/>
              <w:rPr>
                <w:sz w:val="24"/>
                <w:szCs w:val="24"/>
              </w:rPr>
            </w:pPr>
            <w:r w:rsidRPr="00C67CC7">
              <w:rPr>
                <w:sz w:val="24"/>
                <w:szCs w:val="24"/>
              </w:rPr>
              <w:t>6</w:t>
            </w:r>
            <w:r>
              <w:rPr>
                <w:sz w:val="24"/>
                <w:szCs w:val="24"/>
              </w:rPr>
              <w:t>ч</w:t>
            </w:r>
            <w:r w:rsidRPr="00C67CC7">
              <w:rPr>
                <w:sz w:val="24"/>
                <w:szCs w:val="24"/>
              </w:rPr>
              <w:t>, 7</w:t>
            </w:r>
            <w:r>
              <w:rPr>
                <w:sz w:val="24"/>
                <w:szCs w:val="24"/>
              </w:rPr>
              <w:t>ч</w:t>
            </w:r>
            <w:r w:rsidRPr="00C67CC7">
              <w:rPr>
                <w:sz w:val="24"/>
                <w:szCs w:val="24"/>
              </w:rPr>
              <w:t>, 21</w:t>
            </w:r>
            <w:r>
              <w:rPr>
                <w:sz w:val="24"/>
                <w:szCs w:val="24"/>
              </w:rPr>
              <w:t>ч</w:t>
            </w:r>
            <w:r w:rsidRPr="00C67CC7">
              <w:rPr>
                <w:sz w:val="24"/>
                <w:szCs w:val="24"/>
              </w:rPr>
              <w:t>, 22</w:t>
            </w:r>
            <w:r>
              <w:rPr>
                <w:sz w:val="24"/>
                <w:szCs w:val="24"/>
              </w:rPr>
              <w:t>ч</w:t>
            </w:r>
            <w:r w:rsidRPr="00C67CC7">
              <w:rPr>
                <w:sz w:val="24"/>
                <w:szCs w:val="24"/>
              </w:rPr>
              <w:t>, 46</w:t>
            </w:r>
            <w:r>
              <w:rPr>
                <w:sz w:val="24"/>
                <w:szCs w:val="24"/>
              </w:rPr>
              <w:t>ч</w:t>
            </w:r>
            <w:r w:rsidRPr="00C67CC7">
              <w:rPr>
                <w:sz w:val="24"/>
                <w:szCs w:val="24"/>
              </w:rPr>
              <w:t>, 60</w:t>
            </w:r>
            <w:r>
              <w:rPr>
                <w:sz w:val="24"/>
                <w:szCs w:val="24"/>
              </w:rPr>
              <w:t>ч</w:t>
            </w:r>
            <w:r w:rsidRPr="00C67CC7">
              <w:rPr>
                <w:sz w:val="24"/>
                <w:szCs w:val="24"/>
              </w:rPr>
              <w:t>, 84</w:t>
            </w:r>
            <w:r>
              <w:rPr>
                <w:sz w:val="24"/>
                <w:szCs w:val="24"/>
              </w:rPr>
              <w:t>ч</w:t>
            </w:r>
            <w:r w:rsidRPr="00C67CC7">
              <w:rPr>
                <w:sz w:val="24"/>
                <w:szCs w:val="24"/>
              </w:rPr>
              <w:t>, 91</w:t>
            </w:r>
            <w:r>
              <w:rPr>
                <w:sz w:val="24"/>
                <w:szCs w:val="24"/>
              </w:rPr>
              <w:t>ч</w:t>
            </w:r>
            <w:r w:rsidRPr="00C67CC7">
              <w:rPr>
                <w:sz w:val="24"/>
                <w:szCs w:val="24"/>
              </w:rPr>
              <w:t>,130</w:t>
            </w:r>
            <w:r>
              <w:rPr>
                <w:sz w:val="24"/>
                <w:szCs w:val="24"/>
              </w:rPr>
              <w:t>ч</w:t>
            </w:r>
            <w:r w:rsidRPr="00C67CC7">
              <w:rPr>
                <w:sz w:val="24"/>
                <w:szCs w:val="24"/>
              </w:rPr>
              <w:t>,132</w:t>
            </w:r>
            <w:r>
              <w:rPr>
                <w:sz w:val="24"/>
                <w:szCs w:val="24"/>
              </w:rPr>
              <w:t>ч</w:t>
            </w:r>
            <w:r w:rsidRPr="00C67CC7">
              <w:rPr>
                <w:sz w:val="24"/>
                <w:szCs w:val="24"/>
              </w:rPr>
              <w:t>-135</w:t>
            </w:r>
            <w:r>
              <w:rPr>
                <w:sz w:val="24"/>
                <w:szCs w:val="24"/>
              </w:rPr>
              <w:t>ч</w:t>
            </w:r>
            <w:r w:rsidRPr="00C67CC7">
              <w:rPr>
                <w:sz w:val="24"/>
                <w:szCs w:val="24"/>
              </w:rPr>
              <w:t>,137</w:t>
            </w:r>
            <w:r>
              <w:rPr>
                <w:sz w:val="24"/>
                <w:szCs w:val="24"/>
              </w:rPr>
              <w:t>ч-</w:t>
            </w:r>
          </w:p>
          <w:p w:rsidR="00C67CC7" w:rsidRPr="00C67CC7" w:rsidRDefault="00C67CC7" w:rsidP="00C67CC7">
            <w:pPr>
              <w:jc w:val="center"/>
              <w:rPr>
                <w:sz w:val="24"/>
                <w:szCs w:val="24"/>
              </w:rPr>
            </w:pPr>
            <w:r w:rsidRPr="00C67CC7">
              <w:rPr>
                <w:sz w:val="24"/>
                <w:szCs w:val="24"/>
              </w:rPr>
              <w:t>139</w:t>
            </w:r>
            <w:r>
              <w:rPr>
                <w:sz w:val="24"/>
                <w:szCs w:val="24"/>
              </w:rPr>
              <w:t>ч</w:t>
            </w:r>
            <w:r w:rsidRPr="00C67CC7">
              <w:rPr>
                <w:sz w:val="24"/>
                <w:szCs w:val="24"/>
              </w:rPr>
              <w:t>,</w:t>
            </w:r>
            <w:r>
              <w:rPr>
                <w:sz w:val="24"/>
                <w:szCs w:val="24"/>
              </w:rPr>
              <w:t xml:space="preserve"> </w:t>
            </w:r>
            <w:r w:rsidRPr="00C67CC7">
              <w:rPr>
                <w:sz w:val="24"/>
                <w:szCs w:val="24"/>
              </w:rPr>
              <w:t>161</w:t>
            </w:r>
            <w:r>
              <w:rPr>
                <w:sz w:val="24"/>
                <w:szCs w:val="24"/>
              </w:rPr>
              <w:t>ч</w:t>
            </w:r>
            <w:r w:rsidRPr="00C67CC7">
              <w:rPr>
                <w:sz w:val="24"/>
                <w:szCs w:val="24"/>
              </w:rPr>
              <w:t>,</w:t>
            </w:r>
            <w:r>
              <w:rPr>
                <w:sz w:val="24"/>
                <w:szCs w:val="24"/>
              </w:rPr>
              <w:t xml:space="preserve"> </w:t>
            </w:r>
            <w:r w:rsidRPr="00C67CC7">
              <w:rPr>
                <w:sz w:val="24"/>
                <w:szCs w:val="24"/>
              </w:rPr>
              <w:t>162</w:t>
            </w:r>
            <w:r>
              <w:rPr>
                <w:sz w:val="24"/>
                <w:szCs w:val="24"/>
              </w:rPr>
              <w:t>ч</w:t>
            </w:r>
            <w:r w:rsidRPr="00C67CC7">
              <w:rPr>
                <w:sz w:val="24"/>
                <w:szCs w:val="24"/>
              </w:rPr>
              <w:t>, 164</w:t>
            </w:r>
            <w:r>
              <w:rPr>
                <w:sz w:val="24"/>
                <w:szCs w:val="24"/>
              </w:rPr>
              <w:t>ч</w:t>
            </w:r>
            <w:r w:rsidRPr="00C67CC7">
              <w:rPr>
                <w:sz w:val="24"/>
                <w:szCs w:val="24"/>
              </w:rPr>
              <w:t>,</w:t>
            </w:r>
            <w:r>
              <w:rPr>
                <w:sz w:val="24"/>
                <w:szCs w:val="24"/>
              </w:rPr>
              <w:t xml:space="preserve"> </w:t>
            </w:r>
            <w:r w:rsidRPr="00C67CC7">
              <w:rPr>
                <w:sz w:val="24"/>
                <w:szCs w:val="24"/>
              </w:rPr>
              <w:t>179</w:t>
            </w:r>
            <w:r>
              <w:rPr>
                <w:sz w:val="24"/>
                <w:szCs w:val="24"/>
              </w:rPr>
              <w:t>ч</w:t>
            </w:r>
          </w:p>
        </w:tc>
        <w:tc>
          <w:tcPr>
            <w:tcW w:w="696" w:type="pct"/>
            <w:tcMar>
              <w:top w:w="28" w:type="dxa"/>
              <w:bottom w:w="28" w:type="dxa"/>
            </w:tcMar>
          </w:tcPr>
          <w:p w:rsidR="00C67CC7" w:rsidRPr="00B32CC3" w:rsidRDefault="00C67CC7" w:rsidP="00C67CC7">
            <w:pPr>
              <w:pStyle w:val="216"/>
              <w:shd w:val="clear" w:color="auto" w:fill="auto"/>
              <w:spacing w:before="0" w:line="266" w:lineRule="exact"/>
              <w:jc w:val="center"/>
              <w:rPr>
                <w:sz w:val="24"/>
                <w:szCs w:val="24"/>
              </w:rPr>
            </w:pPr>
            <w:r w:rsidRPr="00B32CC3">
              <w:rPr>
                <w:rStyle w:val="212pt"/>
                <w:color w:val="000000"/>
              </w:rPr>
              <w:t>286,5</w:t>
            </w:r>
          </w:p>
        </w:tc>
      </w:tr>
      <w:tr w:rsidR="00C67CC7" w:rsidRPr="00461222" w:rsidTr="007915C2">
        <w:tc>
          <w:tcPr>
            <w:tcW w:w="1323" w:type="pct"/>
            <w:vMerge/>
            <w:tcMar>
              <w:top w:w="28" w:type="dxa"/>
              <w:bottom w:w="28" w:type="dxa"/>
            </w:tcMar>
          </w:tcPr>
          <w:p w:rsidR="00C67CC7" w:rsidRPr="00461222" w:rsidRDefault="00C67CC7" w:rsidP="00C67CC7">
            <w:pPr>
              <w:spacing w:line="260" w:lineRule="exact"/>
              <w:rPr>
                <w:sz w:val="24"/>
                <w:szCs w:val="24"/>
              </w:rPr>
            </w:pPr>
          </w:p>
        </w:tc>
        <w:tc>
          <w:tcPr>
            <w:tcW w:w="1118" w:type="pct"/>
            <w:tcMar>
              <w:top w:w="28" w:type="dxa"/>
              <w:bottom w:w="28" w:type="dxa"/>
            </w:tcMar>
          </w:tcPr>
          <w:p w:rsidR="00C67CC7" w:rsidRPr="00461222" w:rsidRDefault="00C67CC7" w:rsidP="00C67CC7">
            <w:pPr>
              <w:rPr>
                <w:sz w:val="24"/>
                <w:szCs w:val="24"/>
              </w:rPr>
            </w:pPr>
            <w:r w:rsidRPr="00461222">
              <w:rPr>
                <w:sz w:val="24"/>
                <w:szCs w:val="24"/>
              </w:rPr>
              <w:t>Кривецкое</w:t>
            </w:r>
          </w:p>
        </w:tc>
        <w:tc>
          <w:tcPr>
            <w:tcW w:w="1863" w:type="pct"/>
            <w:tcMar>
              <w:top w:w="28" w:type="dxa"/>
              <w:bottom w:w="28" w:type="dxa"/>
            </w:tcMar>
            <w:vAlign w:val="bottom"/>
          </w:tcPr>
          <w:p w:rsidR="00C67CC7" w:rsidRPr="00C67CC7" w:rsidRDefault="00C67CC7" w:rsidP="00C67CC7">
            <w:pPr>
              <w:jc w:val="center"/>
              <w:rPr>
                <w:sz w:val="24"/>
                <w:szCs w:val="24"/>
              </w:rPr>
            </w:pPr>
            <w:r w:rsidRPr="00C67CC7">
              <w:rPr>
                <w:sz w:val="24"/>
                <w:szCs w:val="24"/>
              </w:rPr>
              <w:t>3</w:t>
            </w:r>
            <w:r>
              <w:rPr>
                <w:sz w:val="24"/>
                <w:szCs w:val="24"/>
              </w:rPr>
              <w:t>ч</w:t>
            </w:r>
            <w:r w:rsidRPr="00C67CC7">
              <w:rPr>
                <w:sz w:val="24"/>
                <w:szCs w:val="24"/>
              </w:rPr>
              <w:t>-12</w:t>
            </w:r>
            <w:r>
              <w:rPr>
                <w:sz w:val="24"/>
                <w:szCs w:val="24"/>
              </w:rPr>
              <w:t>ч</w:t>
            </w:r>
            <w:r w:rsidRPr="00C67CC7">
              <w:rPr>
                <w:sz w:val="24"/>
                <w:szCs w:val="24"/>
              </w:rPr>
              <w:t>, 14</w:t>
            </w:r>
            <w:r>
              <w:rPr>
                <w:sz w:val="24"/>
                <w:szCs w:val="24"/>
              </w:rPr>
              <w:t>ч</w:t>
            </w:r>
            <w:r w:rsidRPr="00C67CC7">
              <w:rPr>
                <w:sz w:val="24"/>
                <w:szCs w:val="24"/>
              </w:rPr>
              <w:t>, 17</w:t>
            </w:r>
            <w:r>
              <w:rPr>
                <w:sz w:val="24"/>
                <w:szCs w:val="24"/>
              </w:rPr>
              <w:t>ч</w:t>
            </w:r>
            <w:r w:rsidRPr="00C67CC7">
              <w:rPr>
                <w:sz w:val="24"/>
                <w:szCs w:val="24"/>
              </w:rPr>
              <w:t>-20</w:t>
            </w:r>
            <w:r>
              <w:rPr>
                <w:sz w:val="24"/>
                <w:szCs w:val="24"/>
              </w:rPr>
              <w:t>ч</w:t>
            </w:r>
            <w:r w:rsidRPr="00C67CC7">
              <w:rPr>
                <w:sz w:val="24"/>
                <w:szCs w:val="24"/>
              </w:rPr>
              <w:t>, 24</w:t>
            </w:r>
            <w:r>
              <w:rPr>
                <w:sz w:val="24"/>
                <w:szCs w:val="24"/>
              </w:rPr>
              <w:t>ч</w:t>
            </w:r>
            <w:r w:rsidRPr="00C67CC7">
              <w:rPr>
                <w:sz w:val="24"/>
                <w:szCs w:val="24"/>
              </w:rPr>
              <w:t>, 34</w:t>
            </w:r>
            <w:r>
              <w:rPr>
                <w:sz w:val="24"/>
                <w:szCs w:val="24"/>
              </w:rPr>
              <w:t>ч</w:t>
            </w:r>
            <w:r w:rsidRPr="00C67CC7">
              <w:rPr>
                <w:sz w:val="24"/>
                <w:szCs w:val="24"/>
              </w:rPr>
              <w:t>, 68</w:t>
            </w:r>
            <w:r>
              <w:rPr>
                <w:sz w:val="24"/>
                <w:szCs w:val="24"/>
              </w:rPr>
              <w:t>ч</w:t>
            </w:r>
            <w:r w:rsidRPr="00C67CC7">
              <w:rPr>
                <w:sz w:val="24"/>
                <w:szCs w:val="24"/>
              </w:rPr>
              <w:t>, 69</w:t>
            </w:r>
            <w:r>
              <w:rPr>
                <w:sz w:val="24"/>
                <w:szCs w:val="24"/>
              </w:rPr>
              <w:t>ч</w:t>
            </w:r>
            <w:r w:rsidRPr="00C67CC7">
              <w:rPr>
                <w:sz w:val="24"/>
                <w:szCs w:val="24"/>
              </w:rPr>
              <w:t>, 103</w:t>
            </w:r>
            <w:r>
              <w:rPr>
                <w:sz w:val="24"/>
                <w:szCs w:val="24"/>
              </w:rPr>
              <w:t>ч</w:t>
            </w:r>
            <w:r w:rsidRPr="00C67CC7">
              <w:rPr>
                <w:sz w:val="24"/>
                <w:szCs w:val="24"/>
              </w:rPr>
              <w:t>, 104</w:t>
            </w:r>
            <w:r>
              <w:rPr>
                <w:sz w:val="24"/>
                <w:szCs w:val="24"/>
              </w:rPr>
              <w:t>ч</w:t>
            </w:r>
            <w:r w:rsidRPr="00C67CC7">
              <w:rPr>
                <w:sz w:val="24"/>
                <w:szCs w:val="24"/>
              </w:rPr>
              <w:t>, 123</w:t>
            </w:r>
            <w:r>
              <w:rPr>
                <w:sz w:val="24"/>
                <w:szCs w:val="24"/>
              </w:rPr>
              <w:t>ч</w:t>
            </w:r>
            <w:r w:rsidRPr="00C67CC7">
              <w:rPr>
                <w:sz w:val="24"/>
                <w:szCs w:val="24"/>
              </w:rPr>
              <w:t>, 124</w:t>
            </w:r>
            <w:r>
              <w:rPr>
                <w:sz w:val="24"/>
                <w:szCs w:val="24"/>
              </w:rPr>
              <w:t>ч</w:t>
            </w:r>
            <w:r w:rsidRPr="00C67CC7">
              <w:rPr>
                <w:sz w:val="24"/>
                <w:szCs w:val="24"/>
              </w:rPr>
              <w:t>, 141</w:t>
            </w:r>
            <w:r>
              <w:rPr>
                <w:sz w:val="24"/>
                <w:szCs w:val="24"/>
              </w:rPr>
              <w:t>ч</w:t>
            </w:r>
            <w:r w:rsidRPr="00C67CC7">
              <w:rPr>
                <w:sz w:val="24"/>
                <w:szCs w:val="24"/>
              </w:rPr>
              <w:t>,151</w:t>
            </w:r>
            <w:r>
              <w:rPr>
                <w:sz w:val="24"/>
                <w:szCs w:val="24"/>
              </w:rPr>
              <w:t>ч</w:t>
            </w:r>
            <w:r w:rsidRPr="00C67CC7">
              <w:rPr>
                <w:sz w:val="24"/>
                <w:szCs w:val="24"/>
              </w:rPr>
              <w:t>,152</w:t>
            </w:r>
            <w:r>
              <w:rPr>
                <w:sz w:val="24"/>
                <w:szCs w:val="24"/>
              </w:rPr>
              <w:t>ч</w:t>
            </w:r>
            <w:r w:rsidRPr="00C67CC7">
              <w:rPr>
                <w:sz w:val="24"/>
                <w:szCs w:val="24"/>
              </w:rPr>
              <w:t>,162</w:t>
            </w:r>
            <w:r>
              <w:rPr>
                <w:sz w:val="24"/>
                <w:szCs w:val="24"/>
              </w:rPr>
              <w:t>ч</w:t>
            </w:r>
            <w:r w:rsidRPr="00C67CC7">
              <w:rPr>
                <w:sz w:val="24"/>
                <w:szCs w:val="24"/>
              </w:rPr>
              <w:t>,186</w:t>
            </w:r>
            <w:r>
              <w:rPr>
                <w:sz w:val="24"/>
                <w:szCs w:val="24"/>
              </w:rPr>
              <w:t>ч</w:t>
            </w:r>
            <w:r w:rsidRPr="00C67CC7">
              <w:rPr>
                <w:sz w:val="24"/>
                <w:szCs w:val="24"/>
              </w:rPr>
              <w:t>,189</w:t>
            </w:r>
            <w:r>
              <w:rPr>
                <w:sz w:val="24"/>
                <w:szCs w:val="24"/>
              </w:rPr>
              <w:t>ч</w:t>
            </w:r>
            <w:r w:rsidRPr="00C67CC7">
              <w:rPr>
                <w:sz w:val="24"/>
                <w:szCs w:val="24"/>
              </w:rPr>
              <w:t>-193</w:t>
            </w:r>
            <w:r>
              <w:rPr>
                <w:sz w:val="24"/>
                <w:szCs w:val="24"/>
              </w:rPr>
              <w:t>ч</w:t>
            </w:r>
            <w:r w:rsidRPr="00C67CC7">
              <w:rPr>
                <w:sz w:val="24"/>
                <w:szCs w:val="24"/>
              </w:rPr>
              <w:t>, 196</w:t>
            </w:r>
            <w:r>
              <w:rPr>
                <w:sz w:val="24"/>
                <w:szCs w:val="24"/>
              </w:rPr>
              <w:t>ч</w:t>
            </w:r>
            <w:r w:rsidRPr="00C67CC7">
              <w:rPr>
                <w:sz w:val="24"/>
                <w:szCs w:val="24"/>
              </w:rPr>
              <w:t>,</w:t>
            </w:r>
            <w:r>
              <w:rPr>
                <w:sz w:val="24"/>
                <w:szCs w:val="24"/>
              </w:rPr>
              <w:t xml:space="preserve"> </w:t>
            </w:r>
            <w:r w:rsidRPr="00C67CC7">
              <w:rPr>
                <w:sz w:val="24"/>
                <w:szCs w:val="24"/>
              </w:rPr>
              <w:t>197</w:t>
            </w:r>
            <w:r>
              <w:rPr>
                <w:sz w:val="24"/>
                <w:szCs w:val="24"/>
              </w:rPr>
              <w:t>ч</w:t>
            </w:r>
            <w:r w:rsidRPr="00C67CC7">
              <w:rPr>
                <w:sz w:val="24"/>
                <w:szCs w:val="24"/>
              </w:rPr>
              <w:t>, 202</w:t>
            </w:r>
            <w:r>
              <w:rPr>
                <w:sz w:val="24"/>
                <w:szCs w:val="24"/>
              </w:rPr>
              <w:t>ч</w:t>
            </w:r>
            <w:r w:rsidRPr="00C67CC7">
              <w:rPr>
                <w:sz w:val="24"/>
                <w:szCs w:val="24"/>
              </w:rPr>
              <w:t>, 205</w:t>
            </w:r>
            <w:r>
              <w:rPr>
                <w:sz w:val="24"/>
                <w:szCs w:val="24"/>
              </w:rPr>
              <w:t>ч</w:t>
            </w:r>
            <w:r w:rsidRPr="00C67CC7">
              <w:rPr>
                <w:sz w:val="24"/>
                <w:szCs w:val="24"/>
              </w:rPr>
              <w:t>, 228</w:t>
            </w:r>
            <w:r>
              <w:rPr>
                <w:sz w:val="24"/>
                <w:szCs w:val="24"/>
              </w:rPr>
              <w:t>ч</w:t>
            </w:r>
            <w:r w:rsidRPr="00C67CC7">
              <w:rPr>
                <w:sz w:val="24"/>
                <w:szCs w:val="24"/>
              </w:rPr>
              <w:t>,</w:t>
            </w:r>
            <w:r>
              <w:rPr>
                <w:sz w:val="24"/>
                <w:szCs w:val="24"/>
              </w:rPr>
              <w:t xml:space="preserve"> </w:t>
            </w:r>
            <w:r w:rsidRPr="00C67CC7">
              <w:rPr>
                <w:sz w:val="24"/>
                <w:szCs w:val="24"/>
              </w:rPr>
              <w:t>230</w:t>
            </w:r>
            <w:r>
              <w:rPr>
                <w:sz w:val="24"/>
                <w:szCs w:val="24"/>
              </w:rPr>
              <w:t>ч</w:t>
            </w:r>
            <w:r w:rsidRPr="00C67CC7">
              <w:rPr>
                <w:sz w:val="24"/>
                <w:szCs w:val="24"/>
              </w:rPr>
              <w:t>, 231</w:t>
            </w:r>
            <w:r>
              <w:rPr>
                <w:sz w:val="24"/>
                <w:szCs w:val="24"/>
              </w:rPr>
              <w:t>ч</w:t>
            </w:r>
          </w:p>
        </w:tc>
        <w:tc>
          <w:tcPr>
            <w:tcW w:w="696" w:type="pct"/>
            <w:tcMar>
              <w:top w:w="28" w:type="dxa"/>
              <w:bottom w:w="28" w:type="dxa"/>
            </w:tcMar>
          </w:tcPr>
          <w:p w:rsidR="00C67CC7" w:rsidRPr="00B32CC3" w:rsidRDefault="00C67CC7" w:rsidP="00C67CC7">
            <w:pPr>
              <w:pStyle w:val="216"/>
              <w:shd w:val="clear" w:color="auto" w:fill="auto"/>
              <w:spacing w:before="0" w:line="266" w:lineRule="exact"/>
              <w:jc w:val="center"/>
              <w:rPr>
                <w:sz w:val="24"/>
                <w:szCs w:val="24"/>
              </w:rPr>
            </w:pPr>
            <w:r w:rsidRPr="00B32CC3">
              <w:rPr>
                <w:rStyle w:val="212pt"/>
                <w:color w:val="000000"/>
              </w:rPr>
              <w:t>551,2</w:t>
            </w:r>
          </w:p>
        </w:tc>
      </w:tr>
      <w:tr w:rsidR="00C67CC7" w:rsidRPr="00461222" w:rsidTr="007915C2">
        <w:tc>
          <w:tcPr>
            <w:tcW w:w="1323" w:type="pct"/>
            <w:vMerge/>
            <w:tcMar>
              <w:top w:w="28" w:type="dxa"/>
              <w:bottom w:w="28" w:type="dxa"/>
            </w:tcMar>
          </w:tcPr>
          <w:p w:rsidR="00C67CC7" w:rsidRPr="00461222" w:rsidRDefault="00C67CC7" w:rsidP="00C67CC7">
            <w:pPr>
              <w:spacing w:line="260" w:lineRule="exact"/>
              <w:rPr>
                <w:sz w:val="24"/>
                <w:szCs w:val="24"/>
              </w:rPr>
            </w:pPr>
          </w:p>
        </w:tc>
        <w:tc>
          <w:tcPr>
            <w:tcW w:w="1118" w:type="pct"/>
            <w:tcMar>
              <w:top w:w="28" w:type="dxa"/>
              <w:bottom w:w="28" w:type="dxa"/>
            </w:tcMar>
          </w:tcPr>
          <w:p w:rsidR="00C67CC7" w:rsidRPr="00461222" w:rsidRDefault="00C67CC7" w:rsidP="00C67CC7">
            <w:pPr>
              <w:rPr>
                <w:sz w:val="24"/>
                <w:szCs w:val="24"/>
              </w:rPr>
            </w:pPr>
            <w:r w:rsidRPr="00461222">
              <w:rPr>
                <w:sz w:val="24"/>
                <w:szCs w:val="24"/>
              </w:rPr>
              <w:t>Трубетчинское</w:t>
            </w:r>
          </w:p>
        </w:tc>
        <w:tc>
          <w:tcPr>
            <w:tcW w:w="1863" w:type="pct"/>
            <w:tcMar>
              <w:top w:w="28" w:type="dxa"/>
              <w:bottom w:w="28" w:type="dxa"/>
            </w:tcMar>
          </w:tcPr>
          <w:p w:rsidR="00C67CC7" w:rsidRPr="00C67CC7" w:rsidRDefault="00C67CC7" w:rsidP="00C67CC7">
            <w:pPr>
              <w:jc w:val="center"/>
              <w:rPr>
                <w:sz w:val="24"/>
                <w:szCs w:val="24"/>
              </w:rPr>
            </w:pPr>
            <w:r w:rsidRPr="00C67CC7">
              <w:rPr>
                <w:sz w:val="24"/>
                <w:szCs w:val="24"/>
              </w:rPr>
              <w:t>4</w:t>
            </w:r>
            <w:r>
              <w:rPr>
                <w:sz w:val="24"/>
                <w:szCs w:val="24"/>
              </w:rPr>
              <w:t>ч</w:t>
            </w:r>
            <w:r w:rsidRPr="00C67CC7">
              <w:rPr>
                <w:sz w:val="24"/>
                <w:szCs w:val="24"/>
              </w:rPr>
              <w:t>, 55</w:t>
            </w:r>
            <w:r>
              <w:rPr>
                <w:sz w:val="24"/>
                <w:szCs w:val="24"/>
              </w:rPr>
              <w:t>ч</w:t>
            </w:r>
            <w:r w:rsidRPr="00C67CC7">
              <w:rPr>
                <w:sz w:val="24"/>
                <w:szCs w:val="24"/>
              </w:rPr>
              <w:t>, 58</w:t>
            </w:r>
            <w:r>
              <w:rPr>
                <w:sz w:val="24"/>
                <w:szCs w:val="24"/>
              </w:rPr>
              <w:t>ч</w:t>
            </w:r>
            <w:r w:rsidRPr="00C67CC7">
              <w:rPr>
                <w:sz w:val="24"/>
                <w:szCs w:val="24"/>
              </w:rPr>
              <w:t>, 59</w:t>
            </w:r>
            <w:r>
              <w:rPr>
                <w:sz w:val="24"/>
                <w:szCs w:val="24"/>
              </w:rPr>
              <w:t>ч</w:t>
            </w:r>
            <w:r w:rsidRPr="00C67CC7">
              <w:rPr>
                <w:sz w:val="24"/>
                <w:szCs w:val="24"/>
              </w:rPr>
              <w:t>, 60</w:t>
            </w:r>
            <w:r>
              <w:rPr>
                <w:sz w:val="24"/>
                <w:szCs w:val="24"/>
              </w:rPr>
              <w:t>ч</w:t>
            </w:r>
            <w:r w:rsidRPr="00C67CC7">
              <w:rPr>
                <w:sz w:val="24"/>
                <w:szCs w:val="24"/>
              </w:rPr>
              <w:t>, 62</w:t>
            </w:r>
            <w:r>
              <w:rPr>
                <w:sz w:val="24"/>
                <w:szCs w:val="24"/>
              </w:rPr>
              <w:t>ч</w:t>
            </w:r>
          </w:p>
        </w:tc>
        <w:tc>
          <w:tcPr>
            <w:tcW w:w="696" w:type="pct"/>
            <w:tcMar>
              <w:top w:w="28" w:type="dxa"/>
              <w:bottom w:w="28" w:type="dxa"/>
            </w:tcMar>
          </w:tcPr>
          <w:p w:rsidR="00C67CC7" w:rsidRPr="00B32CC3" w:rsidRDefault="00C67CC7" w:rsidP="00C67CC7">
            <w:pPr>
              <w:pStyle w:val="216"/>
              <w:shd w:val="clear" w:color="auto" w:fill="auto"/>
              <w:spacing w:before="0" w:line="266" w:lineRule="exact"/>
              <w:jc w:val="center"/>
              <w:rPr>
                <w:sz w:val="24"/>
                <w:szCs w:val="24"/>
              </w:rPr>
            </w:pPr>
            <w:r w:rsidRPr="00B32CC3">
              <w:rPr>
                <w:rStyle w:val="212pt"/>
                <w:color w:val="000000"/>
              </w:rPr>
              <w:t>58,7</w:t>
            </w:r>
          </w:p>
        </w:tc>
      </w:tr>
      <w:tr w:rsidR="00C67CC7" w:rsidRPr="00461222" w:rsidTr="006B7AC7">
        <w:tc>
          <w:tcPr>
            <w:tcW w:w="1323" w:type="pct"/>
            <w:vMerge/>
            <w:tcMar>
              <w:top w:w="28" w:type="dxa"/>
              <w:bottom w:w="28" w:type="dxa"/>
            </w:tcMar>
          </w:tcPr>
          <w:p w:rsidR="00C67CC7" w:rsidRPr="00461222" w:rsidRDefault="00C67CC7" w:rsidP="00C67CC7">
            <w:pPr>
              <w:spacing w:line="260" w:lineRule="exact"/>
              <w:rPr>
                <w:sz w:val="24"/>
                <w:szCs w:val="24"/>
              </w:rPr>
            </w:pPr>
          </w:p>
        </w:tc>
        <w:tc>
          <w:tcPr>
            <w:tcW w:w="1118" w:type="pct"/>
            <w:tcMar>
              <w:top w:w="28" w:type="dxa"/>
              <w:bottom w:w="28" w:type="dxa"/>
            </w:tcMar>
            <w:vAlign w:val="center"/>
          </w:tcPr>
          <w:p w:rsidR="00C67CC7" w:rsidRPr="00D5146D" w:rsidRDefault="00C67CC7" w:rsidP="00C67CC7">
            <w:pPr>
              <w:rPr>
                <w:b/>
                <w:sz w:val="24"/>
                <w:szCs w:val="24"/>
              </w:rPr>
            </w:pPr>
            <w:r w:rsidRPr="00D5146D">
              <w:rPr>
                <w:b/>
                <w:sz w:val="24"/>
                <w:szCs w:val="24"/>
              </w:rPr>
              <w:t>И т о г о</w:t>
            </w:r>
          </w:p>
        </w:tc>
        <w:tc>
          <w:tcPr>
            <w:tcW w:w="1863" w:type="pct"/>
            <w:tcMar>
              <w:top w:w="28" w:type="dxa"/>
              <w:bottom w:w="28" w:type="dxa"/>
            </w:tcMar>
            <w:vAlign w:val="center"/>
          </w:tcPr>
          <w:p w:rsidR="00C67CC7" w:rsidRPr="00B32CC3" w:rsidRDefault="00C67CC7" w:rsidP="00C67CC7">
            <w:pPr>
              <w:jc w:val="center"/>
              <w:rPr>
                <w:sz w:val="22"/>
                <w:szCs w:val="22"/>
              </w:rPr>
            </w:pPr>
          </w:p>
        </w:tc>
        <w:tc>
          <w:tcPr>
            <w:tcW w:w="696" w:type="pct"/>
            <w:tcMar>
              <w:top w:w="28" w:type="dxa"/>
              <w:bottom w:w="28" w:type="dxa"/>
            </w:tcMar>
            <w:vAlign w:val="center"/>
          </w:tcPr>
          <w:p w:rsidR="00C67CC7" w:rsidRPr="00C67CC7" w:rsidRDefault="00C67CC7" w:rsidP="00C67CC7">
            <w:pPr>
              <w:jc w:val="center"/>
              <w:rPr>
                <w:b/>
                <w:sz w:val="24"/>
                <w:szCs w:val="24"/>
              </w:rPr>
            </w:pPr>
            <w:r w:rsidRPr="00C67CC7">
              <w:rPr>
                <w:rStyle w:val="212pt"/>
                <w:b/>
                <w:color w:val="000000"/>
              </w:rPr>
              <w:t>896,4</w:t>
            </w:r>
          </w:p>
        </w:tc>
      </w:tr>
      <w:tr w:rsidR="00C67CC7" w:rsidRPr="00461222" w:rsidTr="006B7AC7">
        <w:tc>
          <w:tcPr>
            <w:tcW w:w="1323" w:type="pct"/>
            <w:vMerge w:val="restart"/>
            <w:tcMar>
              <w:top w:w="28" w:type="dxa"/>
              <w:bottom w:w="28" w:type="dxa"/>
            </w:tcMar>
          </w:tcPr>
          <w:p w:rsidR="00C67CC7" w:rsidRPr="00461222" w:rsidRDefault="00C67CC7" w:rsidP="00C67CC7">
            <w:pPr>
              <w:spacing w:line="260" w:lineRule="exact"/>
              <w:rPr>
                <w:sz w:val="24"/>
                <w:szCs w:val="24"/>
              </w:rPr>
            </w:pPr>
            <w:r>
              <w:rPr>
                <w:sz w:val="24"/>
                <w:szCs w:val="24"/>
              </w:rPr>
              <w:t xml:space="preserve">Осуществление научно - </w:t>
            </w:r>
            <w:r w:rsidRPr="00461222">
              <w:rPr>
                <w:sz w:val="24"/>
                <w:szCs w:val="24"/>
              </w:rPr>
              <w:t>исследовательской деятельности, образовательной деятельности</w:t>
            </w:r>
          </w:p>
        </w:tc>
        <w:tc>
          <w:tcPr>
            <w:tcW w:w="1118" w:type="pct"/>
            <w:tcMar>
              <w:top w:w="28" w:type="dxa"/>
              <w:bottom w:w="28" w:type="dxa"/>
            </w:tcMar>
          </w:tcPr>
          <w:p w:rsidR="00C67CC7" w:rsidRPr="00461222" w:rsidRDefault="00C67CC7" w:rsidP="00C67CC7">
            <w:pPr>
              <w:rPr>
                <w:sz w:val="24"/>
                <w:szCs w:val="24"/>
              </w:rPr>
            </w:pPr>
            <w:r w:rsidRPr="00461222">
              <w:rPr>
                <w:sz w:val="24"/>
                <w:szCs w:val="24"/>
              </w:rPr>
              <w:t>Добровское</w:t>
            </w:r>
          </w:p>
        </w:tc>
        <w:tc>
          <w:tcPr>
            <w:tcW w:w="1863" w:type="pct"/>
            <w:tcMar>
              <w:top w:w="28" w:type="dxa"/>
              <w:bottom w:w="28" w:type="dxa"/>
            </w:tcMar>
            <w:vAlign w:val="center"/>
          </w:tcPr>
          <w:p w:rsidR="00C67CC7" w:rsidRPr="00461222" w:rsidRDefault="00C67CC7" w:rsidP="00C67CC7">
            <w:pPr>
              <w:jc w:val="center"/>
              <w:rPr>
                <w:sz w:val="24"/>
                <w:szCs w:val="24"/>
              </w:rPr>
            </w:pPr>
            <w:r w:rsidRPr="00461222">
              <w:rPr>
                <w:sz w:val="24"/>
                <w:szCs w:val="24"/>
              </w:rPr>
              <w:t>1-185</w:t>
            </w:r>
          </w:p>
        </w:tc>
        <w:tc>
          <w:tcPr>
            <w:tcW w:w="696" w:type="pct"/>
            <w:tcMar>
              <w:top w:w="28" w:type="dxa"/>
              <w:bottom w:w="28" w:type="dxa"/>
            </w:tcMar>
            <w:vAlign w:val="center"/>
          </w:tcPr>
          <w:p w:rsidR="00C67CC7" w:rsidRPr="00461222" w:rsidRDefault="00C67CC7" w:rsidP="00C67CC7">
            <w:pPr>
              <w:jc w:val="center"/>
              <w:rPr>
                <w:sz w:val="24"/>
                <w:szCs w:val="24"/>
              </w:rPr>
            </w:pPr>
            <w:r w:rsidRPr="00461222">
              <w:rPr>
                <w:sz w:val="24"/>
                <w:szCs w:val="24"/>
              </w:rPr>
              <w:t>11202,0</w:t>
            </w:r>
          </w:p>
        </w:tc>
      </w:tr>
      <w:tr w:rsidR="00C67CC7" w:rsidRPr="00461222" w:rsidTr="006B7AC7">
        <w:tc>
          <w:tcPr>
            <w:tcW w:w="1323" w:type="pct"/>
            <w:vMerge/>
            <w:tcMar>
              <w:top w:w="28" w:type="dxa"/>
              <w:bottom w:w="28" w:type="dxa"/>
            </w:tcMar>
          </w:tcPr>
          <w:p w:rsidR="00C67CC7" w:rsidRPr="00461222" w:rsidRDefault="00C67CC7" w:rsidP="00C67CC7">
            <w:pPr>
              <w:spacing w:line="260" w:lineRule="exact"/>
              <w:rPr>
                <w:sz w:val="24"/>
                <w:szCs w:val="24"/>
              </w:rPr>
            </w:pPr>
          </w:p>
        </w:tc>
        <w:tc>
          <w:tcPr>
            <w:tcW w:w="1118" w:type="pct"/>
            <w:tcMar>
              <w:top w:w="28" w:type="dxa"/>
              <w:bottom w:w="28" w:type="dxa"/>
            </w:tcMar>
          </w:tcPr>
          <w:p w:rsidR="00C67CC7" w:rsidRPr="00461222" w:rsidRDefault="00C67CC7" w:rsidP="00C67CC7">
            <w:pPr>
              <w:rPr>
                <w:sz w:val="24"/>
                <w:szCs w:val="24"/>
              </w:rPr>
            </w:pPr>
            <w:r w:rsidRPr="00461222">
              <w:rPr>
                <w:sz w:val="24"/>
                <w:szCs w:val="24"/>
              </w:rPr>
              <w:t>Кривецкое</w:t>
            </w:r>
          </w:p>
        </w:tc>
        <w:tc>
          <w:tcPr>
            <w:tcW w:w="1863" w:type="pct"/>
            <w:tcMar>
              <w:top w:w="28" w:type="dxa"/>
              <w:bottom w:w="28" w:type="dxa"/>
            </w:tcMar>
            <w:vAlign w:val="center"/>
          </w:tcPr>
          <w:p w:rsidR="00C67CC7" w:rsidRPr="00461222" w:rsidRDefault="00C67CC7" w:rsidP="00C67CC7">
            <w:pPr>
              <w:jc w:val="center"/>
              <w:rPr>
                <w:sz w:val="24"/>
                <w:szCs w:val="24"/>
              </w:rPr>
            </w:pPr>
            <w:r w:rsidRPr="00461222">
              <w:rPr>
                <w:sz w:val="24"/>
                <w:szCs w:val="24"/>
              </w:rPr>
              <w:t>1-259</w:t>
            </w:r>
          </w:p>
        </w:tc>
        <w:tc>
          <w:tcPr>
            <w:tcW w:w="696" w:type="pct"/>
            <w:tcMar>
              <w:top w:w="28" w:type="dxa"/>
              <w:bottom w:w="28" w:type="dxa"/>
            </w:tcMar>
            <w:vAlign w:val="center"/>
          </w:tcPr>
          <w:p w:rsidR="00C67CC7" w:rsidRPr="00461222" w:rsidRDefault="00C67CC7" w:rsidP="00C67CC7">
            <w:pPr>
              <w:jc w:val="center"/>
              <w:rPr>
                <w:sz w:val="24"/>
                <w:szCs w:val="24"/>
              </w:rPr>
            </w:pPr>
            <w:r w:rsidRPr="00461222">
              <w:rPr>
                <w:sz w:val="24"/>
                <w:szCs w:val="24"/>
              </w:rPr>
              <w:t>13994,0</w:t>
            </w:r>
          </w:p>
        </w:tc>
      </w:tr>
      <w:tr w:rsidR="00C67CC7" w:rsidRPr="00461222" w:rsidTr="006B7AC7">
        <w:tc>
          <w:tcPr>
            <w:tcW w:w="1323" w:type="pct"/>
            <w:vMerge/>
            <w:tcMar>
              <w:top w:w="28" w:type="dxa"/>
              <w:bottom w:w="28" w:type="dxa"/>
            </w:tcMar>
          </w:tcPr>
          <w:p w:rsidR="00C67CC7" w:rsidRPr="00461222" w:rsidRDefault="00C67CC7" w:rsidP="00C67CC7">
            <w:pPr>
              <w:spacing w:line="260" w:lineRule="exact"/>
              <w:rPr>
                <w:sz w:val="24"/>
                <w:szCs w:val="24"/>
              </w:rPr>
            </w:pPr>
          </w:p>
        </w:tc>
        <w:tc>
          <w:tcPr>
            <w:tcW w:w="1118" w:type="pct"/>
            <w:tcMar>
              <w:top w:w="28" w:type="dxa"/>
              <w:bottom w:w="28" w:type="dxa"/>
            </w:tcMar>
          </w:tcPr>
          <w:p w:rsidR="00C67CC7" w:rsidRPr="00461222" w:rsidRDefault="00C67CC7" w:rsidP="00C67CC7">
            <w:pPr>
              <w:rPr>
                <w:sz w:val="24"/>
                <w:szCs w:val="24"/>
              </w:rPr>
            </w:pPr>
            <w:r w:rsidRPr="00461222">
              <w:rPr>
                <w:sz w:val="24"/>
                <w:szCs w:val="24"/>
              </w:rPr>
              <w:t>Трубетчинское</w:t>
            </w:r>
          </w:p>
        </w:tc>
        <w:tc>
          <w:tcPr>
            <w:tcW w:w="1863" w:type="pct"/>
            <w:tcMar>
              <w:top w:w="28" w:type="dxa"/>
              <w:bottom w:w="28" w:type="dxa"/>
            </w:tcMar>
            <w:vAlign w:val="center"/>
          </w:tcPr>
          <w:p w:rsidR="00C67CC7" w:rsidRPr="00461222" w:rsidRDefault="00C67CC7" w:rsidP="00C67CC7">
            <w:pPr>
              <w:jc w:val="center"/>
              <w:rPr>
                <w:sz w:val="24"/>
                <w:szCs w:val="24"/>
              </w:rPr>
            </w:pPr>
            <w:r w:rsidRPr="00461222">
              <w:rPr>
                <w:sz w:val="24"/>
                <w:szCs w:val="24"/>
              </w:rPr>
              <w:t>1-65</w:t>
            </w:r>
          </w:p>
        </w:tc>
        <w:tc>
          <w:tcPr>
            <w:tcW w:w="696" w:type="pct"/>
            <w:tcMar>
              <w:top w:w="28" w:type="dxa"/>
              <w:bottom w:w="28" w:type="dxa"/>
            </w:tcMar>
            <w:vAlign w:val="center"/>
          </w:tcPr>
          <w:p w:rsidR="00C67CC7" w:rsidRPr="00461222" w:rsidRDefault="00C67CC7" w:rsidP="00C67CC7">
            <w:pPr>
              <w:jc w:val="center"/>
              <w:rPr>
                <w:sz w:val="24"/>
                <w:szCs w:val="24"/>
              </w:rPr>
            </w:pPr>
            <w:r w:rsidRPr="00461222">
              <w:rPr>
                <w:sz w:val="24"/>
                <w:szCs w:val="24"/>
              </w:rPr>
              <w:t>3762,0</w:t>
            </w:r>
          </w:p>
        </w:tc>
      </w:tr>
      <w:tr w:rsidR="00C67CC7" w:rsidRPr="00461222" w:rsidTr="006B7AC7">
        <w:tc>
          <w:tcPr>
            <w:tcW w:w="1323" w:type="pct"/>
            <w:vMerge/>
            <w:tcMar>
              <w:top w:w="28" w:type="dxa"/>
              <w:bottom w:w="28" w:type="dxa"/>
            </w:tcMar>
          </w:tcPr>
          <w:p w:rsidR="00C67CC7" w:rsidRPr="00461222" w:rsidRDefault="00C67CC7" w:rsidP="00C67CC7">
            <w:pPr>
              <w:spacing w:line="260" w:lineRule="exact"/>
              <w:rPr>
                <w:sz w:val="24"/>
                <w:szCs w:val="24"/>
              </w:rPr>
            </w:pPr>
          </w:p>
        </w:tc>
        <w:tc>
          <w:tcPr>
            <w:tcW w:w="1118" w:type="pct"/>
            <w:tcMar>
              <w:top w:w="28" w:type="dxa"/>
              <w:bottom w:w="28" w:type="dxa"/>
            </w:tcMar>
            <w:vAlign w:val="center"/>
          </w:tcPr>
          <w:p w:rsidR="00C67CC7" w:rsidRPr="00D5146D" w:rsidRDefault="00C67CC7" w:rsidP="00C67CC7">
            <w:pPr>
              <w:rPr>
                <w:b/>
                <w:sz w:val="24"/>
                <w:szCs w:val="24"/>
              </w:rPr>
            </w:pPr>
            <w:r w:rsidRPr="00D5146D">
              <w:rPr>
                <w:b/>
                <w:sz w:val="24"/>
                <w:szCs w:val="24"/>
              </w:rPr>
              <w:t>И т о г о</w:t>
            </w:r>
          </w:p>
        </w:tc>
        <w:tc>
          <w:tcPr>
            <w:tcW w:w="1863" w:type="pct"/>
            <w:tcMar>
              <w:top w:w="28" w:type="dxa"/>
              <w:bottom w:w="28" w:type="dxa"/>
            </w:tcMar>
            <w:vAlign w:val="center"/>
          </w:tcPr>
          <w:p w:rsidR="00C67CC7" w:rsidRPr="00D5146D" w:rsidRDefault="00C67CC7" w:rsidP="00C67CC7">
            <w:pPr>
              <w:jc w:val="center"/>
              <w:rPr>
                <w:b/>
                <w:sz w:val="24"/>
                <w:szCs w:val="24"/>
              </w:rPr>
            </w:pPr>
          </w:p>
        </w:tc>
        <w:tc>
          <w:tcPr>
            <w:tcW w:w="696" w:type="pct"/>
            <w:tcMar>
              <w:top w:w="28" w:type="dxa"/>
              <w:bottom w:w="28" w:type="dxa"/>
            </w:tcMar>
            <w:vAlign w:val="center"/>
          </w:tcPr>
          <w:p w:rsidR="00C67CC7" w:rsidRPr="00D5146D" w:rsidRDefault="00C67CC7" w:rsidP="00C67CC7">
            <w:pPr>
              <w:spacing w:line="276" w:lineRule="auto"/>
              <w:jc w:val="center"/>
              <w:rPr>
                <w:b/>
                <w:sz w:val="24"/>
                <w:szCs w:val="24"/>
              </w:rPr>
            </w:pPr>
            <w:r w:rsidRPr="00D5146D">
              <w:rPr>
                <w:b/>
                <w:sz w:val="24"/>
                <w:szCs w:val="24"/>
              </w:rPr>
              <w:t>28958,0</w:t>
            </w:r>
          </w:p>
        </w:tc>
      </w:tr>
      <w:tr w:rsidR="00C67CC7" w:rsidRPr="00461222" w:rsidTr="006B7AC7">
        <w:tc>
          <w:tcPr>
            <w:tcW w:w="1323" w:type="pct"/>
            <w:vMerge w:val="restart"/>
            <w:tcMar>
              <w:top w:w="28" w:type="dxa"/>
              <w:bottom w:w="28" w:type="dxa"/>
            </w:tcMar>
          </w:tcPr>
          <w:p w:rsidR="00C67CC7" w:rsidRPr="00461222" w:rsidRDefault="00C67CC7" w:rsidP="00C67CC7">
            <w:pPr>
              <w:spacing w:line="260" w:lineRule="exact"/>
              <w:rPr>
                <w:sz w:val="24"/>
                <w:szCs w:val="24"/>
              </w:rPr>
            </w:pPr>
            <w:r w:rsidRPr="00461222">
              <w:rPr>
                <w:sz w:val="24"/>
                <w:szCs w:val="24"/>
              </w:rPr>
              <w:t>Осуществление рекреационной деятельности</w:t>
            </w:r>
          </w:p>
        </w:tc>
        <w:tc>
          <w:tcPr>
            <w:tcW w:w="1118" w:type="pct"/>
            <w:tcMar>
              <w:top w:w="28" w:type="dxa"/>
              <w:bottom w:w="28" w:type="dxa"/>
            </w:tcMar>
          </w:tcPr>
          <w:p w:rsidR="00C67CC7" w:rsidRPr="00461222" w:rsidRDefault="00C67CC7" w:rsidP="00C67CC7">
            <w:pPr>
              <w:rPr>
                <w:sz w:val="24"/>
                <w:szCs w:val="24"/>
              </w:rPr>
            </w:pPr>
            <w:r w:rsidRPr="00461222">
              <w:rPr>
                <w:sz w:val="24"/>
                <w:szCs w:val="24"/>
              </w:rPr>
              <w:t>Добровское</w:t>
            </w:r>
          </w:p>
        </w:tc>
        <w:tc>
          <w:tcPr>
            <w:tcW w:w="1863" w:type="pct"/>
            <w:tcMar>
              <w:top w:w="28" w:type="dxa"/>
              <w:bottom w:w="28" w:type="dxa"/>
            </w:tcMar>
            <w:vAlign w:val="center"/>
          </w:tcPr>
          <w:p w:rsidR="00C67CC7" w:rsidRPr="00461222" w:rsidRDefault="00C67CC7" w:rsidP="00C67CC7">
            <w:pPr>
              <w:jc w:val="center"/>
              <w:rPr>
                <w:sz w:val="24"/>
                <w:szCs w:val="24"/>
              </w:rPr>
            </w:pPr>
            <w:r w:rsidRPr="00461222">
              <w:rPr>
                <w:sz w:val="24"/>
                <w:szCs w:val="24"/>
              </w:rPr>
              <w:t>1-185</w:t>
            </w:r>
          </w:p>
        </w:tc>
        <w:tc>
          <w:tcPr>
            <w:tcW w:w="696" w:type="pct"/>
            <w:tcMar>
              <w:top w:w="28" w:type="dxa"/>
              <w:bottom w:w="28" w:type="dxa"/>
            </w:tcMar>
            <w:vAlign w:val="center"/>
          </w:tcPr>
          <w:p w:rsidR="00C67CC7" w:rsidRPr="00461222" w:rsidRDefault="00C67CC7" w:rsidP="00C67CC7">
            <w:pPr>
              <w:jc w:val="center"/>
              <w:rPr>
                <w:sz w:val="24"/>
                <w:szCs w:val="24"/>
              </w:rPr>
            </w:pPr>
            <w:r w:rsidRPr="00461222">
              <w:rPr>
                <w:sz w:val="24"/>
                <w:szCs w:val="24"/>
              </w:rPr>
              <w:t>11202,0</w:t>
            </w:r>
          </w:p>
        </w:tc>
      </w:tr>
      <w:tr w:rsidR="00C67CC7" w:rsidRPr="00461222" w:rsidTr="006B7AC7">
        <w:tc>
          <w:tcPr>
            <w:tcW w:w="1323" w:type="pct"/>
            <w:vMerge/>
            <w:tcMar>
              <w:top w:w="28" w:type="dxa"/>
              <w:bottom w:w="28" w:type="dxa"/>
            </w:tcMar>
          </w:tcPr>
          <w:p w:rsidR="00C67CC7" w:rsidRPr="00461222" w:rsidRDefault="00C67CC7" w:rsidP="00C67CC7">
            <w:pPr>
              <w:spacing w:line="260" w:lineRule="exact"/>
              <w:rPr>
                <w:sz w:val="24"/>
                <w:szCs w:val="24"/>
              </w:rPr>
            </w:pPr>
          </w:p>
        </w:tc>
        <w:tc>
          <w:tcPr>
            <w:tcW w:w="1118" w:type="pct"/>
            <w:tcMar>
              <w:top w:w="28" w:type="dxa"/>
              <w:bottom w:w="28" w:type="dxa"/>
            </w:tcMar>
          </w:tcPr>
          <w:p w:rsidR="00C67CC7" w:rsidRPr="00461222" w:rsidRDefault="00C67CC7" w:rsidP="00C67CC7">
            <w:pPr>
              <w:rPr>
                <w:sz w:val="24"/>
                <w:szCs w:val="24"/>
              </w:rPr>
            </w:pPr>
            <w:r w:rsidRPr="00461222">
              <w:rPr>
                <w:sz w:val="24"/>
                <w:szCs w:val="24"/>
              </w:rPr>
              <w:t>Кривецкое</w:t>
            </w:r>
          </w:p>
        </w:tc>
        <w:tc>
          <w:tcPr>
            <w:tcW w:w="1863" w:type="pct"/>
            <w:tcMar>
              <w:top w:w="28" w:type="dxa"/>
              <w:bottom w:w="28" w:type="dxa"/>
            </w:tcMar>
            <w:vAlign w:val="center"/>
          </w:tcPr>
          <w:p w:rsidR="00C67CC7" w:rsidRPr="00461222" w:rsidRDefault="00C67CC7" w:rsidP="00C67CC7">
            <w:pPr>
              <w:jc w:val="center"/>
              <w:rPr>
                <w:sz w:val="24"/>
                <w:szCs w:val="24"/>
              </w:rPr>
            </w:pPr>
            <w:r w:rsidRPr="00461222">
              <w:rPr>
                <w:sz w:val="24"/>
                <w:szCs w:val="24"/>
              </w:rPr>
              <w:t>1-259</w:t>
            </w:r>
          </w:p>
        </w:tc>
        <w:tc>
          <w:tcPr>
            <w:tcW w:w="696" w:type="pct"/>
            <w:tcMar>
              <w:top w:w="28" w:type="dxa"/>
              <w:bottom w:w="28" w:type="dxa"/>
            </w:tcMar>
            <w:vAlign w:val="center"/>
          </w:tcPr>
          <w:p w:rsidR="00C67CC7" w:rsidRPr="00461222" w:rsidRDefault="00C67CC7" w:rsidP="00C67CC7">
            <w:pPr>
              <w:jc w:val="center"/>
              <w:rPr>
                <w:sz w:val="24"/>
                <w:szCs w:val="24"/>
              </w:rPr>
            </w:pPr>
            <w:r w:rsidRPr="00461222">
              <w:rPr>
                <w:sz w:val="24"/>
                <w:szCs w:val="24"/>
              </w:rPr>
              <w:t>13994,0</w:t>
            </w:r>
          </w:p>
        </w:tc>
      </w:tr>
      <w:tr w:rsidR="00C67CC7" w:rsidRPr="00461222" w:rsidTr="006B7AC7">
        <w:tc>
          <w:tcPr>
            <w:tcW w:w="1323" w:type="pct"/>
            <w:vMerge/>
            <w:tcMar>
              <w:top w:w="28" w:type="dxa"/>
              <w:bottom w:w="28" w:type="dxa"/>
            </w:tcMar>
          </w:tcPr>
          <w:p w:rsidR="00C67CC7" w:rsidRPr="00461222" w:rsidRDefault="00C67CC7" w:rsidP="00C67CC7">
            <w:pPr>
              <w:spacing w:line="260" w:lineRule="exact"/>
              <w:rPr>
                <w:sz w:val="24"/>
                <w:szCs w:val="24"/>
              </w:rPr>
            </w:pPr>
          </w:p>
        </w:tc>
        <w:tc>
          <w:tcPr>
            <w:tcW w:w="1118" w:type="pct"/>
            <w:tcMar>
              <w:top w:w="28" w:type="dxa"/>
              <w:bottom w:w="28" w:type="dxa"/>
            </w:tcMar>
          </w:tcPr>
          <w:p w:rsidR="00C67CC7" w:rsidRPr="00461222" w:rsidRDefault="00C67CC7" w:rsidP="00C67CC7">
            <w:pPr>
              <w:rPr>
                <w:sz w:val="24"/>
                <w:szCs w:val="24"/>
              </w:rPr>
            </w:pPr>
            <w:r w:rsidRPr="00461222">
              <w:rPr>
                <w:sz w:val="24"/>
                <w:szCs w:val="24"/>
              </w:rPr>
              <w:t>Трубетчинское</w:t>
            </w:r>
          </w:p>
        </w:tc>
        <w:tc>
          <w:tcPr>
            <w:tcW w:w="1863" w:type="pct"/>
            <w:tcMar>
              <w:top w:w="28" w:type="dxa"/>
              <w:bottom w:w="28" w:type="dxa"/>
            </w:tcMar>
            <w:vAlign w:val="center"/>
          </w:tcPr>
          <w:p w:rsidR="00C67CC7" w:rsidRPr="00461222" w:rsidRDefault="00C67CC7" w:rsidP="00C67CC7">
            <w:pPr>
              <w:jc w:val="center"/>
              <w:rPr>
                <w:sz w:val="24"/>
                <w:szCs w:val="24"/>
              </w:rPr>
            </w:pPr>
            <w:r w:rsidRPr="00461222">
              <w:rPr>
                <w:sz w:val="24"/>
                <w:szCs w:val="24"/>
              </w:rPr>
              <w:t>1-65</w:t>
            </w:r>
          </w:p>
        </w:tc>
        <w:tc>
          <w:tcPr>
            <w:tcW w:w="696" w:type="pct"/>
            <w:tcMar>
              <w:top w:w="28" w:type="dxa"/>
              <w:bottom w:w="28" w:type="dxa"/>
            </w:tcMar>
            <w:vAlign w:val="center"/>
          </w:tcPr>
          <w:p w:rsidR="00C67CC7" w:rsidRPr="00461222" w:rsidRDefault="00C67CC7" w:rsidP="00C67CC7">
            <w:pPr>
              <w:jc w:val="center"/>
              <w:rPr>
                <w:sz w:val="24"/>
                <w:szCs w:val="24"/>
              </w:rPr>
            </w:pPr>
            <w:r w:rsidRPr="00461222">
              <w:rPr>
                <w:sz w:val="24"/>
                <w:szCs w:val="24"/>
              </w:rPr>
              <w:t>3762,0</w:t>
            </w:r>
          </w:p>
        </w:tc>
      </w:tr>
      <w:tr w:rsidR="00C67CC7" w:rsidRPr="00461222" w:rsidTr="006B7AC7">
        <w:tc>
          <w:tcPr>
            <w:tcW w:w="1323" w:type="pct"/>
            <w:vMerge/>
            <w:tcMar>
              <w:top w:w="28" w:type="dxa"/>
              <w:bottom w:w="28" w:type="dxa"/>
            </w:tcMar>
          </w:tcPr>
          <w:p w:rsidR="00C67CC7" w:rsidRPr="00461222" w:rsidRDefault="00C67CC7" w:rsidP="00C67CC7">
            <w:pPr>
              <w:spacing w:line="260" w:lineRule="exact"/>
              <w:rPr>
                <w:sz w:val="24"/>
                <w:szCs w:val="24"/>
              </w:rPr>
            </w:pPr>
          </w:p>
        </w:tc>
        <w:tc>
          <w:tcPr>
            <w:tcW w:w="1118" w:type="pct"/>
            <w:tcMar>
              <w:top w:w="28" w:type="dxa"/>
              <w:bottom w:w="28" w:type="dxa"/>
            </w:tcMar>
            <w:vAlign w:val="center"/>
          </w:tcPr>
          <w:p w:rsidR="00C67CC7" w:rsidRPr="00D5146D" w:rsidRDefault="00C67CC7" w:rsidP="00C67CC7">
            <w:pPr>
              <w:rPr>
                <w:b/>
                <w:sz w:val="24"/>
                <w:szCs w:val="24"/>
              </w:rPr>
            </w:pPr>
            <w:r w:rsidRPr="00D5146D">
              <w:rPr>
                <w:b/>
                <w:sz w:val="24"/>
                <w:szCs w:val="24"/>
              </w:rPr>
              <w:t>И т о г о</w:t>
            </w:r>
          </w:p>
        </w:tc>
        <w:tc>
          <w:tcPr>
            <w:tcW w:w="1863" w:type="pct"/>
            <w:tcMar>
              <w:top w:w="28" w:type="dxa"/>
              <w:bottom w:w="28" w:type="dxa"/>
            </w:tcMar>
            <w:vAlign w:val="center"/>
          </w:tcPr>
          <w:p w:rsidR="00C67CC7" w:rsidRPr="00D5146D" w:rsidRDefault="00C67CC7" w:rsidP="00C67CC7">
            <w:pPr>
              <w:jc w:val="center"/>
              <w:rPr>
                <w:b/>
                <w:sz w:val="24"/>
                <w:szCs w:val="24"/>
              </w:rPr>
            </w:pPr>
          </w:p>
        </w:tc>
        <w:tc>
          <w:tcPr>
            <w:tcW w:w="696" w:type="pct"/>
            <w:tcMar>
              <w:top w:w="28" w:type="dxa"/>
              <w:bottom w:w="28" w:type="dxa"/>
            </w:tcMar>
            <w:vAlign w:val="center"/>
          </w:tcPr>
          <w:p w:rsidR="00C67CC7" w:rsidRPr="00D5146D" w:rsidRDefault="00C67CC7" w:rsidP="00C67CC7">
            <w:pPr>
              <w:spacing w:line="276" w:lineRule="auto"/>
              <w:jc w:val="center"/>
              <w:rPr>
                <w:b/>
                <w:sz w:val="24"/>
                <w:szCs w:val="24"/>
              </w:rPr>
            </w:pPr>
            <w:r w:rsidRPr="00D5146D">
              <w:rPr>
                <w:b/>
                <w:sz w:val="24"/>
                <w:szCs w:val="24"/>
              </w:rPr>
              <w:t>28958,0</w:t>
            </w:r>
          </w:p>
        </w:tc>
      </w:tr>
      <w:tr w:rsidR="00095EF2" w:rsidRPr="00461222" w:rsidTr="007915C2">
        <w:tc>
          <w:tcPr>
            <w:tcW w:w="1323" w:type="pct"/>
            <w:vMerge w:val="restart"/>
            <w:tcMar>
              <w:top w:w="28" w:type="dxa"/>
              <w:bottom w:w="28" w:type="dxa"/>
            </w:tcMar>
          </w:tcPr>
          <w:p w:rsidR="00095EF2" w:rsidRPr="00461222" w:rsidRDefault="00095EF2" w:rsidP="00095EF2">
            <w:pPr>
              <w:spacing w:line="260" w:lineRule="exact"/>
              <w:rPr>
                <w:sz w:val="24"/>
                <w:szCs w:val="24"/>
              </w:rPr>
            </w:pPr>
            <w:r w:rsidRPr="00461222">
              <w:rPr>
                <w:sz w:val="24"/>
                <w:szCs w:val="24"/>
              </w:rPr>
              <w:t>Создание лесных плантаций и их эксплуатация</w:t>
            </w:r>
          </w:p>
        </w:tc>
        <w:tc>
          <w:tcPr>
            <w:tcW w:w="1118" w:type="pct"/>
            <w:tcMar>
              <w:top w:w="28" w:type="dxa"/>
              <w:bottom w:w="28" w:type="dxa"/>
            </w:tcMar>
          </w:tcPr>
          <w:p w:rsidR="00095EF2" w:rsidRPr="00461222" w:rsidRDefault="00095EF2" w:rsidP="00095EF2">
            <w:pPr>
              <w:rPr>
                <w:sz w:val="24"/>
                <w:szCs w:val="24"/>
              </w:rPr>
            </w:pPr>
            <w:r w:rsidRPr="00461222">
              <w:rPr>
                <w:sz w:val="24"/>
                <w:szCs w:val="24"/>
              </w:rPr>
              <w:t>Добровское</w:t>
            </w:r>
          </w:p>
        </w:tc>
        <w:tc>
          <w:tcPr>
            <w:tcW w:w="1863" w:type="pct"/>
            <w:tcMar>
              <w:top w:w="28" w:type="dxa"/>
              <w:bottom w:w="28" w:type="dxa"/>
            </w:tcMar>
            <w:vAlign w:val="bottom"/>
          </w:tcPr>
          <w:p w:rsidR="00095EF2" w:rsidRPr="00C67CC7" w:rsidRDefault="00095EF2" w:rsidP="00095EF2">
            <w:pPr>
              <w:jc w:val="center"/>
              <w:rPr>
                <w:sz w:val="24"/>
                <w:szCs w:val="24"/>
              </w:rPr>
            </w:pPr>
            <w:r>
              <w:rPr>
                <w:sz w:val="24"/>
                <w:szCs w:val="24"/>
              </w:rPr>
              <w:t xml:space="preserve">1-5, </w:t>
            </w:r>
            <w:r w:rsidRPr="00C67CC7">
              <w:rPr>
                <w:sz w:val="24"/>
                <w:szCs w:val="24"/>
              </w:rPr>
              <w:t>6</w:t>
            </w:r>
            <w:r>
              <w:rPr>
                <w:sz w:val="24"/>
                <w:szCs w:val="24"/>
              </w:rPr>
              <w:t>ч</w:t>
            </w:r>
            <w:r w:rsidRPr="00C67CC7">
              <w:rPr>
                <w:sz w:val="24"/>
                <w:szCs w:val="24"/>
              </w:rPr>
              <w:t>, 7</w:t>
            </w:r>
            <w:r>
              <w:rPr>
                <w:sz w:val="24"/>
                <w:szCs w:val="24"/>
              </w:rPr>
              <w:t>ч</w:t>
            </w:r>
            <w:r w:rsidRPr="00C67CC7">
              <w:rPr>
                <w:sz w:val="24"/>
                <w:szCs w:val="24"/>
              </w:rPr>
              <w:t>,</w:t>
            </w:r>
            <w:r>
              <w:rPr>
                <w:sz w:val="24"/>
                <w:szCs w:val="24"/>
              </w:rPr>
              <w:t xml:space="preserve"> 8-20,</w:t>
            </w:r>
            <w:r w:rsidRPr="00C67CC7">
              <w:rPr>
                <w:sz w:val="24"/>
                <w:szCs w:val="24"/>
              </w:rPr>
              <w:t xml:space="preserve"> 21</w:t>
            </w:r>
            <w:r>
              <w:rPr>
                <w:sz w:val="24"/>
                <w:szCs w:val="24"/>
              </w:rPr>
              <w:t>ч</w:t>
            </w:r>
            <w:r w:rsidRPr="00C67CC7">
              <w:rPr>
                <w:sz w:val="24"/>
                <w:szCs w:val="24"/>
              </w:rPr>
              <w:t>, 22</w:t>
            </w:r>
            <w:r>
              <w:rPr>
                <w:sz w:val="24"/>
                <w:szCs w:val="24"/>
              </w:rPr>
              <w:t>ч</w:t>
            </w:r>
            <w:r w:rsidRPr="00C67CC7">
              <w:rPr>
                <w:sz w:val="24"/>
                <w:szCs w:val="24"/>
              </w:rPr>
              <w:t xml:space="preserve">, </w:t>
            </w:r>
            <w:r>
              <w:rPr>
                <w:sz w:val="24"/>
                <w:szCs w:val="24"/>
              </w:rPr>
              <w:t xml:space="preserve">23-45, </w:t>
            </w:r>
            <w:r w:rsidRPr="00C67CC7">
              <w:rPr>
                <w:sz w:val="24"/>
                <w:szCs w:val="24"/>
              </w:rPr>
              <w:t>46</w:t>
            </w:r>
            <w:r>
              <w:rPr>
                <w:sz w:val="24"/>
                <w:szCs w:val="24"/>
              </w:rPr>
              <w:t>ч</w:t>
            </w:r>
            <w:r w:rsidRPr="00C67CC7">
              <w:rPr>
                <w:sz w:val="24"/>
                <w:szCs w:val="24"/>
              </w:rPr>
              <w:t xml:space="preserve">, </w:t>
            </w:r>
            <w:r>
              <w:rPr>
                <w:sz w:val="24"/>
                <w:szCs w:val="24"/>
              </w:rPr>
              <w:t xml:space="preserve">47-59, </w:t>
            </w:r>
            <w:r w:rsidRPr="00C67CC7">
              <w:rPr>
                <w:sz w:val="24"/>
                <w:szCs w:val="24"/>
              </w:rPr>
              <w:t>60</w:t>
            </w:r>
            <w:r>
              <w:rPr>
                <w:sz w:val="24"/>
                <w:szCs w:val="24"/>
              </w:rPr>
              <w:t>ч</w:t>
            </w:r>
            <w:r w:rsidRPr="00C67CC7">
              <w:rPr>
                <w:sz w:val="24"/>
                <w:szCs w:val="24"/>
              </w:rPr>
              <w:t xml:space="preserve">, </w:t>
            </w:r>
            <w:r>
              <w:rPr>
                <w:sz w:val="24"/>
                <w:szCs w:val="24"/>
              </w:rPr>
              <w:t xml:space="preserve">61-83, </w:t>
            </w:r>
            <w:r w:rsidRPr="00C67CC7">
              <w:rPr>
                <w:sz w:val="24"/>
                <w:szCs w:val="24"/>
              </w:rPr>
              <w:t>84</w:t>
            </w:r>
            <w:r>
              <w:rPr>
                <w:sz w:val="24"/>
                <w:szCs w:val="24"/>
              </w:rPr>
              <w:t>ч</w:t>
            </w:r>
            <w:r w:rsidRPr="00C67CC7">
              <w:rPr>
                <w:sz w:val="24"/>
                <w:szCs w:val="24"/>
              </w:rPr>
              <w:t xml:space="preserve">, </w:t>
            </w:r>
            <w:r>
              <w:rPr>
                <w:sz w:val="24"/>
                <w:szCs w:val="24"/>
              </w:rPr>
              <w:t xml:space="preserve">85-90, </w:t>
            </w:r>
            <w:r w:rsidRPr="00C67CC7">
              <w:rPr>
                <w:sz w:val="24"/>
                <w:szCs w:val="24"/>
              </w:rPr>
              <w:t>91</w:t>
            </w:r>
            <w:r>
              <w:rPr>
                <w:sz w:val="24"/>
                <w:szCs w:val="24"/>
              </w:rPr>
              <w:t>ч</w:t>
            </w:r>
            <w:r w:rsidRPr="00C67CC7">
              <w:rPr>
                <w:sz w:val="24"/>
                <w:szCs w:val="24"/>
              </w:rPr>
              <w:t>,</w:t>
            </w:r>
            <w:r>
              <w:rPr>
                <w:sz w:val="24"/>
                <w:szCs w:val="24"/>
              </w:rPr>
              <w:t xml:space="preserve"> 92-129, </w:t>
            </w:r>
            <w:r w:rsidRPr="00C67CC7">
              <w:rPr>
                <w:sz w:val="24"/>
                <w:szCs w:val="24"/>
              </w:rPr>
              <w:t>130</w:t>
            </w:r>
            <w:r>
              <w:rPr>
                <w:sz w:val="24"/>
                <w:szCs w:val="24"/>
              </w:rPr>
              <w:t>ч</w:t>
            </w:r>
            <w:r w:rsidRPr="00C67CC7">
              <w:rPr>
                <w:sz w:val="24"/>
                <w:szCs w:val="24"/>
              </w:rPr>
              <w:t>,</w:t>
            </w:r>
            <w:r>
              <w:rPr>
                <w:sz w:val="24"/>
                <w:szCs w:val="24"/>
              </w:rPr>
              <w:t xml:space="preserve"> 131, </w:t>
            </w:r>
            <w:r w:rsidRPr="00C67CC7">
              <w:rPr>
                <w:sz w:val="24"/>
                <w:szCs w:val="24"/>
              </w:rPr>
              <w:t>132</w:t>
            </w:r>
            <w:r>
              <w:rPr>
                <w:sz w:val="24"/>
                <w:szCs w:val="24"/>
              </w:rPr>
              <w:t>ч</w:t>
            </w:r>
            <w:r w:rsidRPr="00C67CC7">
              <w:rPr>
                <w:sz w:val="24"/>
                <w:szCs w:val="24"/>
              </w:rPr>
              <w:t>-</w:t>
            </w:r>
            <w:r w:rsidRPr="00C67CC7">
              <w:rPr>
                <w:sz w:val="24"/>
                <w:szCs w:val="24"/>
              </w:rPr>
              <w:lastRenderedPageBreak/>
              <w:t>135</w:t>
            </w:r>
            <w:r>
              <w:rPr>
                <w:sz w:val="24"/>
                <w:szCs w:val="24"/>
              </w:rPr>
              <w:t>ч</w:t>
            </w:r>
            <w:r w:rsidRPr="00C67CC7">
              <w:rPr>
                <w:sz w:val="24"/>
                <w:szCs w:val="24"/>
              </w:rPr>
              <w:t>,</w:t>
            </w:r>
            <w:r>
              <w:rPr>
                <w:sz w:val="24"/>
                <w:szCs w:val="24"/>
              </w:rPr>
              <w:t xml:space="preserve"> 136, </w:t>
            </w:r>
            <w:r w:rsidRPr="00C67CC7">
              <w:rPr>
                <w:sz w:val="24"/>
                <w:szCs w:val="24"/>
              </w:rPr>
              <w:t>137</w:t>
            </w:r>
            <w:r>
              <w:rPr>
                <w:sz w:val="24"/>
                <w:szCs w:val="24"/>
              </w:rPr>
              <w:t>ч-</w:t>
            </w:r>
          </w:p>
          <w:p w:rsidR="00095EF2" w:rsidRPr="00C67CC7" w:rsidRDefault="00095EF2" w:rsidP="00095EF2">
            <w:pPr>
              <w:jc w:val="center"/>
              <w:rPr>
                <w:sz w:val="24"/>
                <w:szCs w:val="24"/>
              </w:rPr>
            </w:pPr>
            <w:r w:rsidRPr="00C67CC7">
              <w:rPr>
                <w:sz w:val="24"/>
                <w:szCs w:val="24"/>
              </w:rPr>
              <w:t>139</w:t>
            </w:r>
            <w:r>
              <w:rPr>
                <w:sz w:val="24"/>
                <w:szCs w:val="24"/>
              </w:rPr>
              <w:t>ч</w:t>
            </w:r>
            <w:r w:rsidRPr="00C67CC7">
              <w:rPr>
                <w:sz w:val="24"/>
                <w:szCs w:val="24"/>
              </w:rPr>
              <w:t>,</w:t>
            </w:r>
            <w:r>
              <w:rPr>
                <w:sz w:val="24"/>
                <w:szCs w:val="24"/>
              </w:rPr>
              <w:t xml:space="preserve"> 140-160, </w:t>
            </w:r>
            <w:r w:rsidRPr="00C67CC7">
              <w:rPr>
                <w:sz w:val="24"/>
                <w:szCs w:val="24"/>
              </w:rPr>
              <w:t>161</w:t>
            </w:r>
            <w:r>
              <w:rPr>
                <w:sz w:val="24"/>
                <w:szCs w:val="24"/>
              </w:rPr>
              <w:t>ч</w:t>
            </w:r>
            <w:r w:rsidRPr="00C67CC7">
              <w:rPr>
                <w:sz w:val="24"/>
                <w:szCs w:val="24"/>
              </w:rPr>
              <w:t>,</w:t>
            </w:r>
            <w:r>
              <w:rPr>
                <w:sz w:val="24"/>
                <w:szCs w:val="24"/>
              </w:rPr>
              <w:t xml:space="preserve"> </w:t>
            </w:r>
            <w:r w:rsidRPr="00C67CC7">
              <w:rPr>
                <w:sz w:val="24"/>
                <w:szCs w:val="24"/>
              </w:rPr>
              <w:t>162</w:t>
            </w:r>
            <w:r>
              <w:rPr>
                <w:sz w:val="24"/>
                <w:szCs w:val="24"/>
              </w:rPr>
              <w:t>ч</w:t>
            </w:r>
            <w:r w:rsidRPr="00C67CC7">
              <w:rPr>
                <w:sz w:val="24"/>
                <w:szCs w:val="24"/>
              </w:rPr>
              <w:t xml:space="preserve">, </w:t>
            </w:r>
            <w:r>
              <w:rPr>
                <w:sz w:val="24"/>
                <w:szCs w:val="24"/>
              </w:rPr>
              <w:t xml:space="preserve">163, </w:t>
            </w:r>
            <w:r w:rsidRPr="00C67CC7">
              <w:rPr>
                <w:sz w:val="24"/>
                <w:szCs w:val="24"/>
              </w:rPr>
              <w:t>164</w:t>
            </w:r>
            <w:r>
              <w:rPr>
                <w:sz w:val="24"/>
                <w:szCs w:val="24"/>
              </w:rPr>
              <w:t>ч</w:t>
            </w:r>
            <w:r w:rsidRPr="00C67CC7">
              <w:rPr>
                <w:sz w:val="24"/>
                <w:szCs w:val="24"/>
              </w:rPr>
              <w:t>,</w:t>
            </w:r>
            <w:r>
              <w:rPr>
                <w:sz w:val="24"/>
                <w:szCs w:val="24"/>
              </w:rPr>
              <w:t xml:space="preserve"> 165-178, </w:t>
            </w:r>
            <w:r w:rsidRPr="00C67CC7">
              <w:rPr>
                <w:sz w:val="24"/>
                <w:szCs w:val="24"/>
              </w:rPr>
              <w:t>179</w:t>
            </w:r>
            <w:r>
              <w:rPr>
                <w:sz w:val="24"/>
                <w:szCs w:val="24"/>
              </w:rPr>
              <w:t>ч, 180-185</w:t>
            </w:r>
          </w:p>
        </w:tc>
        <w:tc>
          <w:tcPr>
            <w:tcW w:w="696" w:type="pct"/>
            <w:tcMar>
              <w:top w:w="28" w:type="dxa"/>
              <w:bottom w:w="28" w:type="dxa"/>
            </w:tcMar>
            <w:vAlign w:val="center"/>
          </w:tcPr>
          <w:p w:rsidR="00095EF2" w:rsidRPr="00095EF2" w:rsidRDefault="00095EF2" w:rsidP="00095EF2">
            <w:pPr>
              <w:spacing w:line="276" w:lineRule="auto"/>
              <w:jc w:val="center"/>
              <w:rPr>
                <w:sz w:val="24"/>
                <w:szCs w:val="24"/>
              </w:rPr>
            </w:pPr>
            <w:r w:rsidRPr="00095EF2">
              <w:rPr>
                <w:sz w:val="24"/>
                <w:szCs w:val="24"/>
              </w:rPr>
              <w:lastRenderedPageBreak/>
              <w:t>10915,5</w:t>
            </w:r>
          </w:p>
        </w:tc>
      </w:tr>
      <w:tr w:rsidR="00095EF2" w:rsidRPr="00461222" w:rsidTr="007915C2">
        <w:tc>
          <w:tcPr>
            <w:tcW w:w="1323" w:type="pct"/>
            <w:vMerge/>
            <w:tcMar>
              <w:top w:w="28" w:type="dxa"/>
              <w:bottom w:w="28" w:type="dxa"/>
            </w:tcMar>
          </w:tcPr>
          <w:p w:rsidR="00095EF2" w:rsidRPr="00461222" w:rsidRDefault="00095EF2" w:rsidP="00095EF2">
            <w:pPr>
              <w:spacing w:line="260" w:lineRule="exact"/>
              <w:rPr>
                <w:sz w:val="24"/>
                <w:szCs w:val="24"/>
              </w:rPr>
            </w:pPr>
          </w:p>
        </w:tc>
        <w:tc>
          <w:tcPr>
            <w:tcW w:w="1118" w:type="pct"/>
            <w:tcMar>
              <w:top w:w="28" w:type="dxa"/>
              <w:bottom w:w="28" w:type="dxa"/>
            </w:tcMar>
          </w:tcPr>
          <w:p w:rsidR="00095EF2" w:rsidRPr="00461222" w:rsidRDefault="00095EF2" w:rsidP="00095EF2">
            <w:pPr>
              <w:rPr>
                <w:sz w:val="24"/>
                <w:szCs w:val="24"/>
              </w:rPr>
            </w:pPr>
            <w:r w:rsidRPr="00461222">
              <w:rPr>
                <w:sz w:val="24"/>
                <w:szCs w:val="24"/>
              </w:rPr>
              <w:t>Кривецкое</w:t>
            </w:r>
          </w:p>
        </w:tc>
        <w:tc>
          <w:tcPr>
            <w:tcW w:w="1863" w:type="pct"/>
            <w:tcMar>
              <w:top w:w="28" w:type="dxa"/>
              <w:bottom w:w="28" w:type="dxa"/>
            </w:tcMar>
            <w:vAlign w:val="bottom"/>
          </w:tcPr>
          <w:p w:rsidR="00095EF2" w:rsidRPr="00C67CC7" w:rsidRDefault="00095EF2" w:rsidP="00095EF2">
            <w:pPr>
              <w:jc w:val="center"/>
              <w:rPr>
                <w:sz w:val="24"/>
                <w:szCs w:val="24"/>
              </w:rPr>
            </w:pPr>
            <w:r>
              <w:rPr>
                <w:sz w:val="24"/>
                <w:szCs w:val="24"/>
              </w:rPr>
              <w:t xml:space="preserve">1, 2, </w:t>
            </w:r>
            <w:r w:rsidRPr="00C67CC7">
              <w:rPr>
                <w:sz w:val="24"/>
                <w:szCs w:val="24"/>
              </w:rPr>
              <w:t>3</w:t>
            </w:r>
            <w:r>
              <w:rPr>
                <w:sz w:val="24"/>
                <w:szCs w:val="24"/>
              </w:rPr>
              <w:t>ч</w:t>
            </w:r>
            <w:r w:rsidRPr="00C67CC7">
              <w:rPr>
                <w:sz w:val="24"/>
                <w:szCs w:val="24"/>
              </w:rPr>
              <w:t>-12</w:t>
            </w:r>
            <w:r>
              <w:rPr>
                <w:sz w:val="24"/>
                <w:szCs w:val="24"/>
              </w:rPr>
              <w:t>ч</w:t>
            </w:r>
            <w:r w:rsidRPr="00C67CC7">
              <w:rPr>
                <w:sz w:val="24"/>
                <w:szCs w:val="24"/>
              </w:rPr>
              <w:t>,</w:t>
            </w:r>
            <w:r>
              <w:rPr>
                <w:sz w:val="24"/>
                <w:szCs w:val="24"/>
              </w:rPr>
              <w:t xml:space="preserve"> 13,</w:t>
            </w:r>
            <w:r w:rsidRPr="00C67CC7">
              <w:rPr>
                <w:sz w:val="24"/>
                <w:szCs w:val="24"/>
              </w:rPr>
              <w:t xml:space="preserve"> 14</w:t>
            </w:r>
            <w:r>
              <w:rPr>
                <w:sz w:val="24"/>
                <w:szCs w:val="24"/>
              </w:rPr>
              <w:t>ч</w:t>
            </w:r>
            <w:r w:rsidRPr="00C67CC7">
              <w:rPr>
                <w:sz w:val="24"/>
                <w:szCs w:val="24"/>
              </w:rPr>
              <w:t xml:space="preserve">, </w:t>
            </w:r>
            <w:r>
              <w:rPr>
                <w:sz w:val="24"/>
                <w:szCs w:val="24"/>
              </w:rPr>
              <w:t xml:space="preserve">15, 16, </w:t>
            </w:r>
            <w:r w:rsidRPr="00C67CC7">
              <w:rPr>
                <w:sz w:val="24"/>
                <w:szCs w:val="24"/>
              </w:rPr>
              <w:t>17</w:t>
            </w:r>
            <w:r>
              <w:rPr>
                <w:sz w:val="24"/>
                <w:szCs w:val="24"/>
              </w:rPr>
              <w:t>ч</w:t>
            </w:r>
            <w:r w:rsidRPr="00C67CC7">
              <w:rPr>
                <w:sz w:val="24"/>
                <w:szCs w:val="24"/>
              </w:rPr>
              <w:t>-20</w:t>
            </w:r>
            <w:r>
              <w:rPr>
                <w:sz w:val="24"/>
                <w:szCs w:val="24"/>
              </w:rPr>
              <w:t>ч</w:t>
            </w:r>
            <w:r w:rsidRPr="00C67CC7">
              <w:rPr>
                <w:sz w:val="24"/>
                <w:szCs w:val="24"/>
              </w:rPr>
              <w:t>,</w:t>
            </w:r>
            <w:r>
              <w:rPr>
                <w:sz w:val="24"/>
                <w:szCs w:val="24"/>
              </w:rPr>
              <w:t xml:space="preserve"> 21-23,</w:t>
            </w:r>
            <w:r w:rsidRPr="00C67CC7">
              <w:rPr>
                <w:sz w:val="24"/>
                <w:szCs w:val="24"/>
              </w:rPr>
              <w:t xml:space="preserve"> 24</w:t>
            </w:r>
            <w:r>
              <w:rPr>
                <w:sz w:val="24"/>
                <w:szCs w:val="24"/>
              </w:rPr>
              <w:t>ч</w:t>
            </w:r>
            <w:r w:rsidRPr="00C67CC7">
              <w:rPr>
                <w:sz w:val="24"/>
                <w:szCs w:val="24"/>
              </w:rPr>
              <w:t xml:space="preserve">, </w:t>
            </w:r>
            <w:r>
              <w:rPr>
                <w:sz w:val="24"/>
                <w:szCs w:val="24"/>
              </w:rPr>
              <w:t xml:space="preserve">25-33, </w:t>
            </w:r>
            <w:r w:rsidRPr="00C67CC7">
              <w:rPr>
                <w:sz w:val="24"/>
                <w:szCs w:val="24"/>
              </w:rPr>
              <w:t>34</w:t>
            </w:r>
            <w:r>
              <w:rPr>
                <w:sz w:val="24"/>
                <w:szCs w:val="24"/>
              </w:rPr>
              <w:t>ч</w:t>
            </w:r>
            <w:r w:rsidRPr="00C67CC7">
              <w:rPr>
                <w:sz w:val="24"/>
                <w:szCs w:val="24"/>
              </w:rPr>
              <w:t xml:space="preserve">, </w:t>
            </w:r>
            <w:r>
              <w:rPr>
                <w:sz w:val="24"/>
                <w:szCs w:val="24"/>
              </w:rPr>
              <w:t xml:space="preserve">35-67, </w:t>
            </w:r>
            <w:r w:rsidRPr="00C67CC7">
              <w:rPr>
                <w:sz w:val="24"/>
                <w:szCs w:val="24"/>
              </w:rPr>
              <w:t>68</w:t>
            </w:r>
            <w:r>
              <w:rPr>
                <w:sz w:val="24"/>
                <w:szCs w:val="24"/>
              </w:rPr>
              <w:t>ч</w:t>
            </w:r>
            <w:r w:rsidRPr="00C67CC7">
              <w:rPr>
                <w:sz w:val="24"/>
                <w:szCs w:val="24"/>
              </w:rPr>
              <w:t>, 69</w:t>
            </w:r>
            <w:r>
              <w:rPr>
                <w:sz w:val="24"/>
                <w:szCs w:val="24"/>
              </w:rPr>
              <w:t>ч</w:t>
            </w:r>
            <w:r w:rsidRPr="00C67CC7">
              <w:rPr>
                <w:sz w:val="24"/>
                <w:szCs w:val="24"/>
              </w:rPr>
              <w:t>,</w:t>
            </w:r>
            <w:r>
              <w:rPr>
                <w:sz w:val="24"/>
                <w:szCs w:val="24"/>
              </w:rPr>
              <w:t xml:space="preserve"> 70-102,</w:t>
            </w:r>
            <w:r w:rsidRPr="00C67CC7">
              <w:rPr>
                <w:sz w:val="24"/>
                <w:szCs w:val="24"/>
              </w:rPr>
              <w:t xml:space="preserve"> 103</w:t>
            </w:r>
            <w:r>
              <w:rPr>
                <w:sz w:val="24"/>
                <w:szCs w:val="24"/>
              </w:rPr>
              <w:t>ч</w:t>
            </w:r>
            <w:r w:rsidRPr="00C67CC7">
              <w:rPr>
                <w:sz w:val="24"/>
                <w:szCs w:val="24"/>
              </w:rPr>
              <w:t>, 104</w:t>
            </w:r>
            <w:r>
              <w:rPr>
                <w:sz w:val="24"/>
                <w:szCs w:val="24"/>
              </w:rPr>
              <w:t>ч</w:t>
            </w:r>
            <w:r w:rsidRPr="00C67CC7">
              <w:rPr>
                <w:sz w:val="24"/>
                <w:szCs w:val="24"/>
              </w:rPr>
              <w:t xml:space="preserve">, </w:t>
            </w:r>
            <w:r>
              <w:rPr>
                <w:sz w:val="24"/>
                <w:szCs w:val="24"/>
              </w:rPr>
              <w:t xml:space="preserve">105-122, </w:t>
            </w:r>
            <w:r w:rsidRPr="00C67CC7">
              <w:rPr>
                <w:sz w:val="24"/>
                <w:szCs w:val="24"/>
              </w:rPr>
              <w:t>123</w:t>
            </w:r>
            <w:r>
              <w:rPr>
                <w:sz w:val="24"/>
                <w:szCs w:val="24"/>
              </w:rPr>
              <w:t>ч</w:t>
            </w:r>
            <w:r w:rsidRPr="00C67CC7">
              <w:rPr>
                <w:sz w:val="24"/>
                <w:szCs w:val="24"/>
              </w:rPr>
              <w:t>, 124</w:t>
            </w:r>
            <w:r>
              <w:rPr>
                <w:sz w:val="24"/>
                <w:szCs w:val="24"/>
              </w:rPr>
              <w:t>ч</w:t>
            </w:r>
            <w:r w:rsidRPr="00C67CC7">
              <w:rPr>
                <w:sz w:val="24"/>
                <w:szCs w:val="24"/>
              </w:rPr>
              <w:t>,</w:t>
            </w:r>
            <w:r>
              <w:rPr>
                <w:sz w:val="24"/>
                <w:szCs w:val="24"/>
              </w:rPr>
              <w:t xml:space="preserve"> 125-140,</w:t>
            </w:r>
            <w:r w:rsidRPr="00C67CC7">
              <w:rPr>
                <w:sz w:val="24"/>
                <w:szCs w:val="24"/>
              </w:rPr>
              <w:t xml:space="preserve"> 141</w:t>
            </w:r>
            <w:r>
              <w:rPr>
                <w:sz w:val="24"/>
                <w:szCs w:val="24"/>
              </w:rPr>
              <w:t>ч</w:t>
            </w:r>
            <w:r w:rsidRPr="00C67CC7">
              <w:rPr>
                <w:sz w:val="24"/>
                <w:szCs w:val="24"/>
              </w:rPr>
              <w:t>,</w:t>
            </w:r>
            <w:r>
              <w:rPr>
                <w:sz w:val="24"/>
                <w:szCs w:val="24"/>
              </w:rPr>
              <w:t xml:space="preserve"> 142-150, </w:t>
            </w:r>
            <w:r w:rsidRPr="00C67CC7">
              <w:rPr>
                <w:sz w:val="24"/>
                <w:szCs w:val="24"/>
              </w:rPr>
              <w:t>151</w:t>
            </w:r>
            <w:r>
              <w:rPr>
                <w:sz w:val="24"/>
                <w:szCs w:val="24"/>
              </w:rPr>
              <w:t>ч</w:t>
            </w:r>
            <w:r w:rsidRPr="00C67CC7">
              <w:rPr>
                <w:sz w:val="24"/>
                <w:szCs w:val="24"/>
              </w:rPr>
              <w:t>,</w:t>
            </w:r>
            <w:r>
              <w:rPr>
                <w:sz w:val="24"/>
                <w:szCs w:val="24"/>
              </w:rPr>
              <w:t xml:space="preserve"> </w:t>
            </w:r>
            <w:r w:rsidRPr="00C67CC7">
              <w:rPr>
                <w:sz w:val="24"/>
                <w:szCs w:val="24"/>
              </w:rPr>
              <w:t>152</w:t>
            </w:r>
            <w:r>
              <w:rPr>
                <w:sz w:val="24"/>
                <w:szCs w:val="24"/>
              </w:rPr>
              <w:t>ч</w:t>
            </w:r>
            <w:r w:rsidRPr="00C67CC7">
              <w:rPr>
                <w:sz w:val="24"/>
                <w:szCs w:val="24"/>
              </w:rPr>
              <w:t>,</w:t>
            </w:r>
            <w:r>
              <w:rPr>
                <w:sz w:val="24"/>
                <w:szCs w:val="24"/>
              </w:rPr>
              <w:t xml:space="preserve"> 153-161, </w:t>
            </w:r>
            <w:r w:rsidRPr="00C67CC7">
              <w:rPr>
                <w:sz w:val="24"/>
                <w:szCs w:val="24"/>
              </w:rPr>
              <w:t>162</w:t>
            </w:r>
            <w:r>
              <w:rPr>
                <w:sz w:val="24"/>
                <w:szCs w:val="24"/>
              </w:rPr>
              <w:t>ч</w:t>
            </w:r>
            <w:r w:rsidRPr="00C67CC7">
              <w:rPr>
                <w:sz w:val="24"/>
                <w:szCs w:val="24"/>
              </w:rPr>
              <w:t>,</w:t>
            </w:r>
            <w:r>
              <w:rPr>
                <w:sz w:val="24"/>
                <w:szCs w:val="24"/>
              </w:rPr>
              <w:t xml:space="preserve"> 163-185, </w:t>
            </w:r>
            <w:r w:rsidRPr="00C67CC7">
              <w:rPr>
                <w:sz w:val="24"/>
                <w:szCs w:val="24"/>
              </w:rPr>
              <w:t>186</w:t>
            </w:r>
            <w:r>
              <w:rPr>
                <w:sz w:val="24"/>
                <w:szCs w:val="24"/>
              </w:rPr>
              <w:t>ч</w:t>
            </w:r>
            <w:r w:rsidRPr="00C67CC7">
              <w:rPr>
                <w:sz w:val="24"/>
                <w:szCs w:val="24"/>
              </w:rPr>
              <w:t>,</w:t>
            </w:r>
            <w:r>
              <w:rPr>
                <w:sz w:val="24"/>
                <w:szCs w:val="24"/>
              </w:rPr>
              <w:t xml:space="preserve"> 187, 188, </w:t>
            </w:r>
            <w:r w:rsidRPr="00C67CC7">
              <w:rPr>
                <w:sz w:val="24"/>
                <w:szCs w:val="24"/>
              </w:rPr>
              <w:t>189</w:t>
            </w:r>
            <w:r>
              <w:rPr>
                <w:sz w:val="24"/>
                <w:szCs w:val="24"/>
              </w:rPr>
              <w:t>ч</w:t>
            </w:r>
            <w:r w:rsidRPr="00C67CC7">
              <w:rPr>
                <w:sz w:val="24"/>
                <w:szCs w:val="24"/>
              </w:rPr>
              <w:t>-193</w:t>
            </w:r>
            <w:r>
              <w:rPr>
                <w:sz w:val="24"/>
                <w:szCs w:val="24"/>
              </w:rPr>
              <w:t>ч</w:t>
            </w:r>
            <w:r w:rsidRPr="00C67CC7">
              <w:rPr>
                <w:sz w:val="24"/>
                <w:szCs w:val="24"/>
              </w:rPr>
              <w:t>,</w:t>
            </w:r>
            <w:r>
              <w:rPr>
                <w:sz w:val="24"/>
                <w:szCs w:val="24"/>
              </w:rPr>
              <w:t xml:space="preserve"> 194, 195,</w:t>
            </w:r>
            <w:r w:rsidRPr="00C67CC7">
              <w:rPr>
                <w:sz w:val="24"/>
                <w:szCs w:val="24"/>
              </w:rPr>
              <w:t xml:space="preserve"> 196</w:t>
            </w:r>
            <w:r>
              <w:rPr>
                <w:sz w:val="24"/>
                <w:szCs w:val="24"/>
              </w:rPr>
              <w:t>ч</w:t>
            </w:r>
            <w:r w:rsidRPr="00C67CC7">
              <w:rPr>
                <w:sz w:val="24"/>
                <w:szCs w:val="24"/>
              </w:rPr>
              <w:t>,</w:t>
            </w:r>
            <w:r>
              <w:rPr>
                <w:sz w:val="24"/>
                <w:szCs w:val="24"/>
              </w:rPr>
              <w:t xml:space="preserve"> </w:t>
            </w:r>
            <w:r w:rsidRPr="00C67CC7">
              <w:rPr>
                <w:sz w:val="24"/>
                <w:szCs w:val="24"/>
              </w:rPr>
              <w:t>197</w:t>
            </w:r>
            <w:r>
              <w:rPr>
                <w:sz w:val="24"/>
                <w:szCs w:val="24"/>
              </w:rPr>
              <w:t>ч</w:t>
            </w:r>
            <w:r w:rsidRPr="00C67CC7">
              <w:rPr>
                <w:sz w:val="24"/>
                <w:szCs w:val="24"/>
              </w:rPr>
              <w:t xml:space="preserve">, </w:t>
            </w:r>
            <w:r>
              <w:rPr>
                <w:sz w:val="24"/>
                <w:szCs w:val="24"/>
              </w:rPr>
              <w:t xml:space="preserve">198-201, </w:t>
            </w:r>
            <w:r w:rsidRPr="00C67CC7">
              <w:rPr>
                <w:sz w:val="24"/>
                <w:szCs w:val="24"/>
              </w:rPr>
              <w:t>202</w:t>
            </w:r>
            <w:r>
              <w:rPr>
                <w:sz w:val="24"/>
                <w:szCs w:val="24"/>
              </w:rPr>
              <w:t>ч</w:t>
            </w:r>
            <w:r w:rsidRPr="00C67CC7">
              <w:rPr>
                <w:sz w:val="24"/>
                <w:szCs w:val="24"/>
              </w:rPr>
              <w:t>,</w:t>
            </w:r>
            <w:r>
              <w:rPr>
                <w:sz w:val="24"/>
                <w:szCs w:val="24"/>
              </w:rPr>
              <w:t xml:space="preserve"> 203, 204,</w:t>
            </w:r>
            <w:r w:rsidRPr="00C67CC7">
              <w:rPr>
                <w:sz w:val="24"/>
                <w:szCs w:val="24"/>
              </w:rPr>
              <w:t xml:space="preserve"> 205</w:t>
            </w:r>
            <w:r>
              <w:rPr>
                <w:sz w:val="24"/>
                <w:szCs w:val="24"/>
              </w:rPr>
              <w:t>ч</w:t>
            </w:r>
            <w:r w:rsidRPr="00C67CC7">
              <w:rPr>
                <w:sz w:val="24"/>
                <w:szCs w:val="24"/>
              </w:rPr>
              <w:t xml:space="preserve">, </w:t>
            </w:r>
            <w:r>
              <w:rPr>
                <w:sz w:val="24"/>
                <w:szCs w:val="24"/>
              </w:rPr>
              <w:t xml:space="preserve">206-227, </w:t>
            </w:r>
            <w:r w:rsidRPr="00C67CC7">
              <w:rPr>
                <w:sz w:val="24"/>
                <w:szCs w:val="24"/>
              </w:rPr>
              <w:t>228</w:t>
            </w:r>
            <w:r>
              <w:rPr>
                <w:sz w:val="24"/>
                <w:szCs w:val="24"/>
              </w:rPr>
              <w:t>ч</w:t>
            </w:r>
            <w:r w:rsidRPr="00C67CC7">
              <w:rPr>
                <w:sz w:val="24"/>
                <w:szCs w:val="24"/>
              </w:rPr>
              <w:t>,</w:t>
            </w:r>
            <w:r>
              <w:rPr>
                <w:sz w:val="24"/>
                <w:szCs w:val="24"/>
              </w:rPr>
              <w:t xml:space="preserve"> 229, </w:t>
            </w:r>
            <w:r w:rsidRPr="00C67CC7">
              <w:rPr>
                <w:sz w:val="24"/>
                <w:szCs w:val="24"/>
              </w:rPr>
              <w:t>230</w:t>
            </w:r>
            <w:r>
              <w:rPr>
                <w:sz w:val="24"/>
                <w:szCs w:val="24"/>
              </w:rPr>
              <w:t>ч</w:t>
            </w:r>
            <w:r w:rsidRPr="00C67CC7">
              <w:rPr>
                <w:sz w:val="24"/>
                <w:szCs w:val="24"/>
              </w:rPr>
              <w:t>, 231</w:t>
            </w:r>
            <w:r>
              <w:rPr>
                <w:sz w:val="24"/>
                <w:szCs w:val="24"/>
              </w:rPr>
              <w:t>ч, 232-259</w:t>
            </w:r>
          </w:p>
        </w:tc>
        <w:tc>
          <w:tcPr>
            <w:tcW w:w="696" w:type="pct"/>
            <w:tcMar>
              <w:top w:w="28" w:type="dxa"/>
              <w:bottom w:w="28" w:type="dxa"/>
            </w:tcMar>
            <w:vAlign w:val="center"/>
          </w:tcPr>
          <w:p w:rsidR="00095EF2" w:rsidRPr="00095EF2" w:rsidRDefault="00095EF2" w:rsidP="00095EF2">
            <w:pPr>
              <w:spacing w:line="276" w:lineRule="auto"/>
              <w:jc w:val="center"/>
              <w:rPr>
                <w:sz w:val="24"/>
                <w:szCs w:val="24"/>
              </w:rPr>
            </w:pPr>
            <w:r>
              <w:rPr>
                <w:sz w:val="24"/>
                <w:szCs w:val="24"/>
              </w:rPr>
              <w:t>13442,8</w:t>
            </w:r>
          </w:p>
        </w:tc>
      </w:tr>
      <w:tr w:rsidR="00095EF2" w:rsidRPr="00461222" w:rsidTr="007915C2">
        <w:tc>
          <w:tcPr>
            <w:tcW w:w="1323" w:type="pct"/>
            <w:vMerge/>
            <w:tcMar>
              <w:top w:w="28" w:type="dxa"/>
              <w:bottom w:w="28" w:type="dxa"/>
            </w:tcMar>
          </w:tcPr>
          <w:p w:rsidR="00095EF2" w:rsidRPr="00461222" w:rsidRDefault="00095EF2" w:rsidP="00095EF2">
            <w:pPr>
              <w:spacing w:line="260" w:lineRule="exact"/>
              <w:rPr>
                <w:sz w:val="24"/>
                <w:szCs w:val="24"/>
              </w:rPr>
            </w:pPr>
          </w:p>
        </w:tc>
        <w:tc>
          <w:tcPr>
            <w:tcW w:w="1118" w:type="pct"/>
            <w:tcMar>
              <w:top w:w="28" w:type="dxa"/>
              <w:bottom w:w="28" w:type="dxa"/>
            </w:tcMar>
          </w:tcPr>
          <w:p w:rsidR="00095EF2" w:rsidRPr="00461222" w:rsidRDefault="00095EF2" w:rsidP="00095EF2">
            <w:pPr>
              <w:rPr>
                <w:sz w:val="24"/>
                <w:szCs w:val="24"/>
              </w:rPr>
            </w:pPr>
            <w:r w:rsidRPr="00461222">
              <w:rPr>
                <w:sz w:val="24"/>
                <w:szCs w:val="24"/>
              </w:rPr>
              <w:t>Трубетчинское</w:t>
            </w:r>
          </w:p>
        </w:tc>
        <w:tc>
          <w:tcPr>
            <w:tcW w:w="1863" w:type="pct"/>
            <w:tcMar>
              <w:top w:w="28" w:type="dxa"/>
              <w:bottom w:w="28" w:type="dxa"/>
            </w:tcMar>
          </w:tcPr>
          <w:p w:rsidR="00095EF2" w:rsidRPr="00C67CC7" w:rsidRDefault="00095EF2" w:rsidP="00095EF2">
            <w:pPr>
              <w:jc w:val="center"/>
              <w:rPr>
                <w:sz w:val="24"/>
                <w:szCs w:val="24"/>
              </w:rPr>
            </w:pPr>
            <w:r>
              <w:rPr>
                <w:sz w:val="24"/>
                <w:szCs w:val="24"/>
              </w:rPr>
              <w:t xml:space="preserve">1-3, </w:t>
            </w:r>
            <w:r w:rsidRPr="00C67CC7">
              <w:rPr>
                <w:sz w:val="24"/>
                <w:szCs w:val="24"/>
              </w:rPr>
              <w:t>4</w:t>
            </w:r>
            <w:r>
              <w:rPr>
                <w:sz w:val="24"/>
                <w:szCs w:val="24"/>
              </w:rPr>
              <w:t>ч</w:t>
            </w:r>
            <w:r w:rsidRPr="00C67CC7">
              <w:rPr>
                <w:sz w:val="24"/>
                <w:szCs w:val="24"/>
              </w:rPr>
              <w:t>,</w:t>
            </w:r>
            <w:r>
              <w:rPr>
                <w:sz w:val="24"/>
                <w:szCs w:val="24"/>
              </w:rPr>
              <w:t xml:space="preserve"> 5-54,</w:t>
            </w:r>
            <w:r w:rsidRPr="00C67CC7">
              <w:rPr>
                <w:sz w:val="24"/>
                <w:szCs w:val="24"/>
              </w:rPr>
              <w:t xml:space="preserve"> 55</w:t>
            </w:r>
            <w:r>
              <w:rPr>
                <w:sz w:val="24"/>
                <w:szCs w:val="24"/>
              </w:rPr>
              <w:t>ч</w:t>
            </w:r>
            <w:r w:rsidRPr="00C67CC7">
              <w:rPr>
                <w:sz w:val="24"/>
                <w:szCs w:val="24"/>
              </w:rPr>
              <w:t>,</w:t>
            </w:r>
            <w:r>
              <w:rPr>
                <w:sz w:val="24"/>
                <w:szCs w:val="24"/>
              </w:rPr>
              <w:t xml:space="preserve"> 56, 57,</w:t>
            </w:r>
            <w:r w:rsidRPr="00C67CC7">
              <w:rPr>
                <w:sz w:val="24"/>
                <w:szCs w:val="24"/>
              </w:rPr>
              <w:t xml:space="preserve"> 58</w:t>
            </w:r>
            <w:r>
              <w:rPr>
                <w:sz w:val="24"/>
                <w:szCs w:val="24"/>
              </w:rPr>
              <w:t>ч</w:t>
            </w:r>
            <w:r w:rsidRPr="00C67CC7">
              <w:rPr>
                <w:sz w:val="24"/>
                <w:szCs w:val="24"/>
              </w:rPr>
              <w:t>, 59</w:t>
            </w:r>
            <w:r>
              <w:rPr>
                <w:sz w:val="24"/>
                <w:szCs w:val="24"/>
              </w:rPr>
              <w:t>ч</w:t>
            </w:r>
            <w:r w:rsidRPr="00C67CC7">
              <w:rPr>
                <w:sz w:val="24"/>
                <w:szCs w:val="24"/>
              </w:rPr>
              <w:t>, 60</w:t>
            </w:r>
            <w:r>
              <w:rPr>
                <w:sz w:val="24"/>
                <w:szCs w:val="24"/>
              </w:rPr>
              <w:t>ч</w:t>
            </w:r>
            <w:r w:rsidRPr="00C67CC7">
              <w:rPr>
                <w:sz w:val="24"/>
                <w:szCs w:val="24"/>
              </w:rPr>
              <w:t xml:space="preserve">, </w:t>
            </w:r>
            <w:r>
              <w:rPr>
                <w:sz w:val="24"/>
                <w:szCs w:val="24"/>
              </w:rPr>
              <w:t xml:space="preserve">61, </w:t>
            </w:r>
            <w:r w:rsidRPr="00C67CC7">
              <w:rPr>
                <w:sz w:val="24"/>
                <w:szCs w:val="24"/>
              </w:rPr>
              <w:t>62</w:t>
            </w:r>
            <w:r>
              <w:rPr>
                <w:sz w:val="24"/>
                <w:szCs w:val="24"/>
              </w:rPr>
              <w:t>ч, 63-65</w:t>
            </w:r>
          </w:p>
        </w:tc>
        <w:tc>
          <w:tcPr>
            <w:tcW w:w="696" w:type="pct"/>
            <w:tcMar>
              <w:top w:w="28" w:type="dxa"/>
              <w:bottom w:w="28" w:type="dxa"/>
            </w:tcMar>
            <w:vAlign w:val="center"/>
          </w:tcPr>
          <w:p w:rsidR="00095EF2" w:rsidRPr="00095EF2" w:rsidRDefault="00095EF2" w:rsidP="00095EF2">
            <w:pPr>
              <w:spacing w:line="276" w:lineRule="auto"/>
              <w:jc w:val="center"/>
              <w:rPr>
                <w:sz w:val="24"/>
                <w:szCs w:val="24"/>
              </w:rPr>
            </w:pPr>
            <w:r>
              <w:rPr>
                <w:sz w:val="24"/>
                <w:szCs w:val="24"/>
              </w:rPr>
              <w:t>3703,3</w:t>
            </w:r>
          </w:p>
        </w:tc>
      </w:tr>
      <w:tr w:rsidR="00095EF2" w:rsidRPr="00461222" w:rsidTr="006B7AC7">
        <w:tc>
          <w:tcPr>
            <w:tcW w:w="1323" w:type="pct"/>
            <w:vMerge/>
            <w:tcMar>
              <w:top w:w="28" w:type="dxa"/>
              <w:bottom w:w="28" w:type="dxa"/>
            </w:tcMar>
          </w:tcPr>
          <w:p w:rsidR="00095EF2" w:rsidRPr="00461222" w:rsidRDefault="00095EF2" w:rsidP="00095EF2">
            <w:pPr>
              <w:spacing w:line="260" w:lineRule="exact"/>
              <w:rPr>
                <w:sz w:val="24"/>
                <w:szCs w:val="24"/>
              </w:rPr>
            </w:pPr>
          </w:p>
        </w:tc>
        <w:tc>
          <w:tcPr>
            <w:tcW w:w="1118" w:type="pct"/>
            <w:tcMar>
              <w:top w:w="28" w:type="dxa"/>
              <w:bottom w:w="28" w:type="dxa"/>
            </w:tcMar>
            <w:vAlign w:val="center"/>
          </w:tcPr>
          <w:p w:rsidR="00095EF2" w:rsidRPr="00D5146D" w:rsidRDefault="00095EF2" w:rsidP="00095EF2">
            <w:pPr>
              <w:rPr>
                <w:b/>
                <w:sz w:val="24"/>
                <w:szCs w:val="24"/>
              </w:rPr>
            </w:pPr>
            <w:r w:rsidRPr="00D5146D">
              <w:rPr>
                <w:b/>
                <w:sz w:val="24"/>
                <w:szCs w:val="24"/>
              </w:rPr>
              <w:t>И т о г о</w:t>
            </w:r>
          </w:p>
        </w:tc>
        <w:tc>
          <w:tcPr>
            <w:tcW w:w="1863" w:type="pct"/>
            <w:tcMar>
              <w:top w:w="28" w:type="dxa"/>
              <w:bottom w:w="28" w:type="dxa"/>
            </w:tcMar>
            <w:vAlign w:val="center"/>
          </w:tcPr>
          <w:p w:rsidR="00095EF2" w:rsidRPr="00D5146D" w:rsidRDefault="00095EF2" w:rsidP="00095EF2">
            <w:pPr>
              <w:jc w:val="center"/>
              <w:rPr>
                <w:b/>
                <w:sz w:val="24"/>
                <w:szCs w:val="24"/>
              </w:rPr>
            </w:pPr>
          </w:p>
        </w:tc>
        <w:tc>
          <w:tcPr>
            <w:tcW w:w="696" w:type="pct"/>
            <w:tcMar>
              <w:top w:w="28" w:type="dxa"/>
              <w:bottom w:w="28" w:type="dxa"/>
            </w:tcMar>
            <w:vAlign w:val="center"/>
          </w:tcPr>
          <w:p w:rsidR="00095EF2" w:rsidRPr="00D5146D" w:rsidRDefault="00095EF2" w:rsidP="00095EF2">
            <w:pPr>
              <w:spacing w:line="276" w:lineRule="auto"/>
              <w:jc w:val="center"/>
              <w:rPr>
                <w:b/>
                <w:sz w:val="24"/>
                <w:szCs w:val="24"/>
              </w:rPr>
            </w:pPr>
            <w:r>
              <w:rPr>
                <w:b/>
                <w:sz w:val="24"/>
                <w:szCs w:val="24"/>
              </w:rPr>
              <w:t>28061,6</w:t>
            </w:r>
          </w:p>
        </w:tc>
      </w:tr>
      <w:tr w:rsidR="00095EF2" w:rsidRPr="00461222" w:rsidTr="006B7AC7">
        <w:trPr>
          <w:trHeight w:val="162"/>
        </w:trPr>
        <w:tc>
          <w:tcPr>
            <w:tcW w:w="1323" w:type="pct"/>
            <w:vMerge w:val="restart"/>
            <w:tcMar>
              <w:top w:w="28" w:type="dxa"/>
              <w:bottom w:w="28" w:type="dxa"/>
            </w:tcMar>
          </w:tcPr>
          <w:p w:rsidR="00095EF2" w:rsidRPr="00461222" w:rsidRDefault="00622A48" w:rsidP="00095EF2">
            <w:pPr>
              <w:spacing w:line="260" w:lineRule="exact"/>
              <w:rPr>
                <w:sz w:val="24"/>
                <w:szCs w:val="24"/>
              </w:rPr>
            </w:pPr>
            <w:r w:rsidRPr="00A87518">
              <w:rPr>
                <w:sz w:val="24"/>
                <w:szCs w:val="24"/>
              </w:rPr>
              <w:t>Выращивание лесных плодовых, ягодных, декоративных растений, лекарственных растений</w:t>
            </w:r>
          </w:p>
        </w:tc>
        <w:tc>
          <w:tcPr>
            <w:tcW w:w="1118" w:type="pct"/>
            <w:tcMar>
              <w:top w:w="28" w:type="dxa"/>
              <w:bottom w:w="28" w:type="dxa"/>
            </w:tcMar>
          </w:tcPr>
          <w:p w:rsidR="00095EF2" w:rsidRPr="00461222" w:rsidRDefault="00095EF2" w:rsidP="00095EF2">
            <w:pPr>
              <w:rPr>
                <w:sz w:val="24"/>
                <w:szCs w:val="24"/>
              </w:rPr>
            </w:pPr>
            <w:r w:rsidRPr="00461222">
              <w:rPr>
                <w:sz w:val="24"/>
                <w:szCs w:val="24"/>
              </w:rPr>
              <w:t>Добровское</w:t>
            </w:r>
          </w:p>
        </w:tc>
        <w:tc>
          <w:tcPr>
            <w:tcW w:w="1863" w:type="pct"/>
            <w:tcMar>
              <w:top w:w="28" w:type="dxa"/>
              <w:bottom w:w="28" w:type="dxa"/>
            </w:tcMar>
            <w:vAlign w:val="center"/>
          </w:tcPr>
          <w:p w:rsidR="00095EF2" w:rsidRPr="00461222" w:rsidRDefault="00095EF2" w:rsidP="00095EF2">
            <w:pPr>
              <w:jc w:val="center"/>
              <w:rPr>
                <w:sz w:val="24"/>
                <w:szCs w:val="24"/>
              </w:rPr>
            </w:pPr>
            <w:r w:rsidRPr="00461222">
              <w:rPr>
                <w:sz w:val="24"/>
                <w:szCs w:val="24"/>
              </w:rPr>
              <w:t>1-185</w:t>
            </w:r>
          </w:p>
        </w:tc>
        <w:tc>
          <w:tcPr>
            <w:tcW w:w="696" w:type="pct"/>
            <w:tcMar>
              <w:top w:w="28" w:type="dxa"/>
              <w:bottom w:w="28" w:type="dxa"/>
            </w:tcMar>
            <w:vAlign w:val="center"/>
          </w:tcPr>
          <w:p w:rsidR="00095EF2" w:rsidRPr="00461222" w:rsidRDefault="00095EF2" w:rsidP="00095EF2">
            <w:pPr>
              <w:jc w:val="center"/>
              <w:rPr>
                <w:sz w:val="24"/>
                <w:szCs w:val="24"/>
              </w:rPr>
            </w:pPr>
            <w:r w:rsidRPr="00461222">
              <w:rPr>
                <w:sz w:val="24"/>
                <w:szCs w:val="24"/>
              </w:rPr>
              <w:t>11202,0</w:t>
            </w:r>
          </w:p>
        </w:tc>
      </w:tr>
      <w:tr w:rsidR="00095EF2" w:rsidRPr="00461222" w:rsidTr="006B7AC7">
        <w:trPr>
          <w:trHeight w:val="67"/>
        </w:trPr>
        <w:tc>
          <w:tcPr>
            <w:tcW w:w="1323" w:type="pct"/>
            <w:vMerge/>
            <w:tcMar>
              <w:top w:w="28" w:type="dxa"/>
              <w:bottom w:w="28" w:type="dxa"/>
            </w:tcMar>
          </w:tcPr>
          <w:p w:rsidR="00095EF2" w:rsidRPr="00461222" w:rsidRDefault="00095EF2" w:rsidP="00095EF2">
            <w:pPr>
              <w:rPr>
                <w:sz w:val="24"/>
                <w:szCs w:val="24"/>
              </w:rPr>
            </w:pPr>
          </w:p>
        </w:tc>
        <w:tc>
          <w:tcPr>
            <w:tcW w:w="1118" w:type="pct"/>
            <w:tcMar>
              <w:top w:w="28" w:type="dxa"/>
              <w:bottom w:w="28" w:type="dxa"/>
            </w:tcMar>
          </w:tcPr>
          <w:p w:rsidR="00095EF2" w:rsidRPr="00461222" w:rsidRDefault="00095EF2" w:rsidP="00095EF2">
            <w:pPr>
              <w:rPr>
                <w:sz w:val="24"/>
                <w:szCs w:val="24"/>
              </w:rPr>
            </w:pPr>
            <w:r w:rsidRPr="00461222">
              <w:rPr>
                <w:sz w:val="24"/>
                <w:szCs w:val="24"/>
              </w:rPr>
              <w:t>Кривецкое</w:t>
            </w:r>
          </w:p>
        </w:tc>
        <w:tc>
          <w:tcPr>
            <w:tcW w:w="1863" w:type="pct"/>
            <w:tcMar>
              <w:top w:w="28" w:type="dxa"/>
              <w:bottom w:w="28" w:type="dxa"/>
            </w:tcMar>
            <w:vAlign w:val="center"/>
          </w:tcPr>
          <w:p w:rsidR="00095EF2" w:rsidRPr="00461222" w:rsidRDefault="00095EF2" w:rsidP="00095EF2">
            <w:pPr>
              <w:jc w:val="center"/>
              <w:rPr>
                <w:sz w:val="24"/>
                <w:szCs w:val="24"/>
              </w:rPr>
            </w:pPr>
            <w:r w:rsidRPr="00461222">
              <w:rPr>
                <w:sz w:val="24"/>
                <w:szCs w:val="24"/>
              </w:rPr>
              <w:t>1-259</w:t>
            </w:r>
          </w:p>
        </w:tc>
        <w:tc>
          <w:tcPr>
            <w:tcW w:w="696" w:type="pct"/>
            <w:tcMar>
              <w:top w:w="28" w:type="dxa"/>
              <w:bottom w:w="28" w:type="dxa"/>
            </w:tcMar>
            <w:vAlign w:val="center"/>
          </w:tcPr>
          <w:p w:rsidR="00095EF2" w:rsidRPr="00461222" w:rsidRDefault="00095EF2" w:rsidP="00095EF2">
            <w:pPr>
              <w:jc w:val="center"/>
              <w:rPr>
                <w:sz w:val="24"/>
                <w:szCs w:val="24"/>
              </w:rPr>
            </w:pPr>
            <w:r w:rsidRPr="00461222">
              <w:rPr>
                <w:sz w:val="24"/>
                <w:szCs w:val="24"/>
              </w:rPr>
              <w:t>13994,0</w:t>
            </w:r>
          </w:p>
        </w:tc>
      </w:tr>
      <w:tr w:rsidR="00095EF2" w:rsidRPr="00461222" w:rsidTr="006B7AC7">
        <w:trPr>
          <w:trHeight w:val="88"/>
        </w:trPr>
        <w:tc>
          <w:tcPr>
            <w:tcW w:w="1323" w:type="pct"/>
            <w:vMerge/>
            <w:tcMar>
              <w:top w:w="28" w:type="dxa"/>
              <w:bottom w:w="28" w:type="dxa"/>
            </w:tcMar>
          </w:tcPr>
          <w:p w:rsidR="00095EF2" w:rsidRPr="00461222" w:rsidRDefault="00095EF2" w:rsidP="00095EF2">
            <w:pPr>
              <w:rPr>
                <w:sz w:val="24"/>
                <w:szCs w:val="24"/>
              </w:rPr>
            </w:pPr>
          </w:p>
        </w:tc>
        <w:tc>
          <w:tcPr>
            <w:tcW w:w="1118" w:type="pct"/>
            <w:tcMar>
              <w:top w:w="28" w:type="dxa"/>
              <w:bottom w:w="28" w:type="dxa"/>
            </w:tcMar>
          </w:tcPr>
          <w:p w:rsidR="00095EF2" w:rsidRPr="00461222" w:rsidRDefault="00095EF2" w:rsidP="00095EF2">
            <w:pPr>
              <w:rPr>
                <w:sz w:val="24"/>
                <w:szCs w:val="24"/>
              </w:rPr>
            </w:pPr>
            <w:r w:rsidRPr="00461222">
              <w:rPr>
                <w:sz w:val="24"/>
                <w:szCs w:val="24"/>
              </w:rPr>
              <w:t>Трубетчинское</w:t>
            </w:r>
          </w:p>
        </w:tc>
        <w:tc>
          <w:tcPr>
            <w:tcW w:w="1863" w:type="pct"/>
            <w:tcMar>
              <w:top w:w="28" w:type="dxa"/>
              <w:bottom w:w="28" w:type="dxa"/>
            </w:tcMar>
            <w:vAlign w:val="center"/>
          </w:tcPr>
          <w:p w:rsidR="00095EF2" w:rsidRPr="00461222" w:rsidRDefault="00095EF2" w:rsidP="00095EF2">
            <w:pPr>
              <w:jc w:val="center"/>
              <w:rPr>
                <w:sz w:val="24"/>
                <w:szCs w:val="24"/>
              </w:rPr>
            </w:pPr>
            <w:r w:rsidRPr="00461222">
              <w:rPr>
                <w:sz w:val="24"/>
                <w:szCs w:val="24"/>
              </w:rPr>
              <w:t>1-65</w:t>
            </w:r>
          </w:p>
        </w:tc>
        <w:tc>
          <w:tcPr>
            <w:tcW w:w="696" w:type="pct"/>
            <w:tcMar>
              <w:top w:w="28" w:type="dxa"/>
              <w:bottom w:w="28" w:type="dxa"/>
            </w:tcMar>
            <w:vAlign w:val="center"/>
          </w:tcPr>
          <w:p w:rsidR="00095EF2" w:rsidRPr="00461222" w:rsidRDefault="00095EF2" w:rsidP="00095EF2">
            <w:pPr>
              <w:jc w:val="center"/>
              <w:rPr>
                <w:sz w:val="24"/>
                <w:szCs w:val="24"/>
              </w:rPr>
            </w:pPr>
            <w:r w:rsidRPr="00461222">
              <w:rPr>
                <w:sz w:val="24"/>
                <w:szCs w:val="24"/>
              </w:rPr>
              <w:t>3762,0</w:t>
            </w:r>
          </w:p>
        </w:tc>
      </w:tr>
      <w:tr w:rsidR="00095EF2" w:rsidRPr="00461222" w:rsidTr="006B7AC7">
        <w:trPr>
          <w:trHeight w:val="283"/>
        </w:trPr>
        <w:tc>
          <w:tcPr>
            <w:tcW w:w="1323" w:type="pct"/>
            <w:vMerge/>
            <w:tcMar>
              <w:top w:w="28" w:type="dxa"/>
              <w:bottom w:w="28" w:type="dxa"/>
            </w:tcMar>
          </w:tcPr>
          <w:p w:rsidR="00095EF2" w:rsidRPr="00461222" w:rsidRDefault="00095EF2" w:rsidP="00095EF2">
            <w:pPr>
              <w:rPr>
                <w:sz w:val="24"/>
                <w:szCs w:val="24"/>
              </w:rPr>
            </w:pPr>
          </w:p>
        </w:tc>
        <w:tc>
          <w:tcPr>
            <w:tcW w:w="1118" w:type="pct"/>
            <w:tcMar>
              <w:top w:w="28" w:type="dxa"/>
              <w:bottom w:w="28" w:type="dxa"/>
            </w:tcMar>
            <w:vAlign w:val="center"/>
          </w:tcPr>
          <w:p w:rsidR="00095EF2" w:rsidRPr="00D5146D" w:rsidRDefault="00095EF2" w:rsidP="00095EF2">
            <w:pPr>
              <w:rPr>
                <w:b/>
                <w:sz w:val="24"/>
                <w:szCs w:val="24"/>
              </w:rPr>
            </w:pPr>
            <w:r w:rsidRPr="00D5146D">
              <w:rPr>
                <w:b/>
                <w:sz w:val="24"/>
                <w:szCs w:val="24"/>
              </w:rPr>
              <w:t>И т о г о</w:t>
            </w:r>
          </w:p>
        </w:tc>
        <w:tc>
          <w:tcPr>
            <w:tcW w:w="1863" w:type="pct"/>
            <w:tcMar>
              <w:top w:w="28" w:type="dxa"/>
              <w:bottom w:w="28" w:type="dxa"/>
            </w:tcMar>
            <w:vAlign w:val="center"/>
          </w:tcPr>
          <w:p w:rsidR="00095EF2" w:rsidRPr="00D5146D" w:rsidRDefault="00095EF2" w:rsidP="00095EF2">
            <w:pPr>
              <w:jc w:val="center"/>
              <w:rPr>
                <w:b/>
                <w:sz w:val="24"/>
                <w:szCs w:val="24"/>
              </w:rPr>
            </w:pPr>
          </w:p>
        </w:tc>
        <w:tc>
          <w:tcPr>
            <w:tcW w:w="696" w:type="pct"/>
            <w:tcMar>
              <w:top w:w="28" w:type="dxa"/>
              <w:bottom w:w="28" w:type="dxa"/>
            </w:tcMar>
            <w:vAlign w:val="center"/>
          </w:tcPr>
          <w:p w:rsidR="00095EF2" w:rsidRPr="00D5146D" w:rsidRDefault="00095EF2" w:rsidP="00095EF2">
            <w:pPr>
              <w:spacing w:line="276" w:lineRule="auto"/>
              <w:jc w:val="center"/>
              <w:rPr>
                <w:b/>
                <w:sz w:val="24"/>
                <w:szCs w:val="24"/>
              </w:rPr>
            </w:pPr>
            <w:r w:rsidRPr="00D5146D">
              <w:rPr>
                <w:b/>
                <w:sz w:val="24"/>
                <w:szCs w:val="24"/>
              </w:rPr>
              <w:t>28958,0</w:t>
            </w:r>
          </w:p>
        </w:tc>
      </w:tr>
      <w:tr w:rsidR="00095EF2" w:rsidRPr="00461222" w:rsidTr="006B7AC7">
        <w:trPr>
          <w:trHeight w:val="283"/>
        </w:trPr>
        <w:tc>
          <w:tcPr>
            <w:tcW w:w="1323" w:type="pct"/>
            <w:vMerge w:val="restart"/>
            <w:tcMar>
              <w:top w:w="28" w:type="dxa"/>
              <w:bottom w:w="28" w:type="dxa"/>
            </w:tcMar>
          </w:tcPr>
          <w:p w:rsidR="00095EF2" w:rsidRPr="00461222" w:rsidRDefault="00622A48" w:rsidP="00095EF2">
            <w:pPr>
              <w:rPr>
                <w:sz w:val="24"/>
                <w:szCs w:val="24"/>
              </w:rPr>
            </w:pPr>
            <w:r w:rsidRPr="00622A48">
              <w:rPr>
                <w:sz w:val="24"/>
                <w:szCs w:val="24"/>
              </w:rPr>
              <w:t>Создание лесных питомников и их эксплуатация</w:t>
            </w:r>
          </w:p>
        </w:tc>
        <w:tc>
          <w:tcPr>
            <w:tcW w:w="1118" w:type="pct"/>
            <w:tcMar>
              <w:top w:w="28" w:type="dxa"/>
              <w:bottom w:w="28" w:type="dxa"/>
            </w:tcMar>
          </w:tcPr>
          <w:p w:rsidR="00095EF2" w:rsidRPr="00461222" w:rsidRDefault="00095EF2" w:rsidP="00095EF2">
            <w:pPr>
              <w:rPr>
                <w:sz w:val="24"/>
                <w:szCs w:val="24"/>
              </w:rPr>
            </w:pPr>
            <w:r w:rsidRPr="00461222">
              <w:rPr>
                <w:sz w:val="24"/>
                <w:szCs w:val="24"/>
              </w:rPr>
              <w:t>Добровское</w:t>
            </w:r>
          </w:p>
        </w:tc>
        <w:tc>
          <w:tcPr>
            <w:tcW w:w="1863" w:type="pct"/>
            <w:tcMar>
              <w:top w:w="28" w:type="dxa"/>
              <w:bottom w:w="28" w:type="dxa"/>
            </w:tcMar>
            <w:vAlign w:val="center"/>
          </w:tcPr>
          <w:p w:rsidR="00095EF2" w:rsidRPr="00461222" w:rsidRDefault="00095EF2" w:rsidP="00095EF2">
            <w:pPr>
              <w:jc w:val="center"/>
              <w:rPr>
                <w:sz w:val="24"/>
                <w:szCs w:val="24"/>
              </w:rPr>
            </w:pPr>
            <w:r w:rsidRPr="00461222">
              <w:rPr>
                <w:sz w:val="24"/>
                <w:szCs w:val="24"/>
              </w:rPr>
              <w:t>1-185</w:t>
            </w:r>
          </w:p>
        </w:tc>
        <w:tc>
          <w:tcPr>
            <w:tcW w:w="696" w:type="pct"/>
            <w:tcMar>
              <w:top w:w="28" w:type="dxa"/>
              <w:bottom w:w="28" w:type="dxa"/>
            </w:tcMar>
            <w:vAlign w:val="center"/>
          </w:tcPr>
          <w:p w:rsidR="00095EF2" w:rsidRPr="00461222" w:rsidRDefault="00095EF2" w:rsidP="00095EF2">
            <w:pPr>
              <w:jc w:val="center"/>
              <w:rPr>
                <w:sz w:val="24"/>
                <w:szCs w:val="24"/>
              </w:rPr>
            </w:pPr>
            <w:r w:rsidRPr="00461222">
              <w:rPr>
                <w:sz w:val="24"/>
                <w:szCs w:val="24"/>
              </w:rPr>
              <w:t>11202,0</w:t>
            </w:r>
          </w:p>
        </w:tc>
      </w:tr>
      <w:tr w:rsidR="00095EF2" w:rsidRPr="00461222" w:rsidTr="006B7AC7">
        <w:trPr>
          <w:trHeight w:val="283"/>
        </w:trPr>
        <w:tc>
          <w:tcPr>
            <w:tcW w:w="1323" w:type="pct"/>
            <w:vMerge/>
            <w:tcMar>
              <w:top w:w="28" w:type="dxa"/>
              <w:bottom w:w="28" w:type="dxa"/>
            </w:tcMar>
          </w:tcPr>
          <w:p w:rsidR="00095EF2" w:rsidRPr="00461222" w:rsidRDefault="00095EF2" w:rsidP="00095EF2">
            <w:pPr>
              <w:rPr>
                <w:sz w:val="24"/>
                <w:szCs w:val="24"/>
              </w:rPr>
            </w:pPr>
          </w:p>
        </w:tc>
        <w:tc>
          <w:tcPr>
            <w:tcW w:w="1118" w:type="pct"/>
            <w:tcMar>
              <w:top w:w="28" w:type="dxa"/>
              <w:bottom w:w="28" w:type="dxa"/>
            </w:tcMar>
          </w:tcPr>
          <w:p w:rsidR="00095EF2" w:rsidRPr="00461222" w:rsidRDefault="00095EF2" w:rsidP="00095EF2">
            <w:pPr>
              <w:rPr>
                <w:sz w:val="24"/>
                <w:szCs w:val="24"/>
              </w:rPr>
            </w:pPr>
            <w:r w:rsidRPr="00461222">
              <w:rPr>
                <w:sz w:val="24"/>
                <w:szCs w:val="24"/>
              </w:rPr>
              <w:t>Кривецкое</w:t>
            </w:r>
          </w:p>
        </w:tc>
        <w:tc>
          <w:tcPr>
            <w:tcW w:w="1863" w:type="pct"/>
            <w:tcMar>
              <w:top w:w="28" w:type="dxa"/>
              <w:bottom w:w="28" w:type="dxa"/>
            </w:tcMar>
            <w:vAlign w:val="center"/>
          </w:tcPr>
          <w:p w:rsidR="00095EF2" w:rsidRPr="00461222" w:rsidRDefault="00095EF2" w:rsidP="00095EF2">
            <w:pPr>
              <w:jc w:val="center"/>
              <w:rPr>
                <w:sz w:val="24"/>
                <w:szCs w:val="24"/>
              </w:rPr>
            </w:pPr>
            <w:r w:rsidRPr="00461222">
              <w:rPr>
                <w:sz w:val="24"/>
                <w:szCs w:val="24"/>
              </w:rPr>
              <w:t>1-259</w:t>
            </w:r>
          </w:p>
        </w:tc>
        <w:tc>
          <w:tcPr>
            <w:tcW w:w="696" w:type="pct"/>
            <w:tcMar>
              <w:top w:w="28" w:type="dxa"/>
              <w:bottom w:w="28" w:type="dxa"/>
            </w:tcMar>
            <w:vAlign w:val="center"/>
          </w:tcPr>
          <w:p w:rsidR="00095EF2" w:rsidRPr="00461222" w:rsidRDefault="00095EF2" w:rsidP="00095EF2">
            <w:pPr>
              <w:jc w:val="center"/>
              <w:rPr>
                <w:sz w:val="24"/>
                <w:szCs w:val="24"/>
              </w:rPr>
            </w:pPr>
            <w:r w:rsidRPr="00461222">
              <w:rPr>
                <w:sz w:val="24"/>
                <w:szCs w:val="24"/>
              </w:rPr>
              <w:t>13994,0</w:t>
            </w:r>
          </w:p>
        </w:tc>
      </w:tr>
      <w:tr w:rsidR="00095EF2" w:rsidRPr="00461222" w:rsidTr="006B7AC7">
        <w:trPr>
          <w:trHeight w:val="283"/>
        </w:trPr>
        <w:tc>
          <w:tcPr>
            <w:tcW w:w="1323" w:type="pct"/>
            <w:vMerge/>
            <w:tcMar>
              <w:top w:w="28" w:type="dxa"/>
              <w:bottom w:w="28" w:type="dxa"/>
            </w:tcMar>
          </w:tcPr>
          <w:p w:rsidR="00095EF2" w:rsidRPr="00461222" w:rsidRDefault="00095EF2" w:rsidP="00095EF2">
            <w:pPr>
              <w:rPr>
                <w:sz w:val="24"/>
                <w:szCs w:val="24"/>
              </w:rPr>
            </w:pPr>
          </w:p>
        </w:tc>
        <w:tc>
          <w:tcPr>
            <w:tcW w:w="1118" w:type="pct"/>
            <w:tcMar>
              <w:top w:w="28" w:type="dxa"/>
              <w:bottom w:w="28" w:type="dxa"/>
            </w:tcMar>
          </w:tcPr>
          <w:p w:rsidR="00095EF2" w:rsidRPr="00461222" w:rsidRDefault="00095EF2" w:rsidP="00095EF2">
            <w:pPr>
              <w:rPr>
                <w:sz w:val="24"/>
                <w:szCs w:val="24"/>
              </w:rPr>
            </w:pPr>
            <w:r w:rsidRPr="00461222">
              <w:rPr>
                <w:sz w:val="24"/>
                <w:szCs w:val="24"/>
              </w:rPr>
              <w:t>Трубетчинское</w:t>
            </w:r>
          </w:p>
        </w:tc>
        <w:tc>
          <w:tcPr>
            <w:tcW w:w="1863" w:type="pct"/>
            <w:tcMar>
              <w:top w:w="28" w:type="dxa"/>
              <w:bottom w:w="28" w:type="dxa"/>
            </w:tcMar>
            <w:vAlign w:val="center"/>
          </w:tcPr>
          <w:p w:rsidR="00095EF2" w:rsidRPr="00461222" w:rsidRDefault="00095EF2" w:rsidP="00095EF2">
            <w:pPr>
              <w:jc w:val="center"/>
              <w:rPr>
                <w:sz w:val="24"/>
                <w:szCs w:val="24"/>
              </w:rPr>
            </w:pPr>
            <w:r w:rsidRPr="00461222">
              <w:rPr>
                <w:sz w:val="24"/>
                <w:szCs w:val="24"/>
              </w:rPr>
              <w:t>1-65</w:t>
            </w:r>
          </w:p>
        </w:tc>
        <w:tc>
          <w:tcPr>
            <w:tcW w:w="696" w:type="pct"/>
            <w:tcMar>
              <w:top w:w="28" w:type="dxa"/>
              <w:bottom w:w="28" w:type="dxa"/>
            </w:tcMar>
            <w:vAlign w:val="center"/>
          </w:tcPr>
          <w:p w:rsidR="00095EF2" w:rsidRPr="00461222" w:rsidRDefault="00095EF2" w:rsidP="00095EF2">
            <w:pPr>
              <w:jc w:val="center"/>
              <w:rPr>
                <w:sz w:val="24"/>
                <w:szCs w:val="24"/>
              </w:rPr>
            </w:pPr>
            <w:r w:rsidRPr="00461222">
              <w:rPr>
                <w:sz w:val="24"/>
                <w:szCs w:val="24"/>
              </w:rPr>
              <w:t>3762,0</w:t>
            </w:r>
          </w:p>
        </w:tc>
      </w:tr>
      <w:tr w:rsidR="00095EF2" w:rsidRPr="00461222" w:rsidTr="006B7AC7">
        <w:trPr>
          <w:trHeight w:val="283"/>
        </w:trPr>
        <w:tc>
          <w:tcPr>
            <w:tcW w:w="1323" w:type="pct"/>
            <w:vMerge/>
            <w:tcMar>
              <w:top w:w="28" w:type="dxa"/>
              <w:bottom w:w="28" w:type="dxa"/>
            </w:tcMar>
          </w:tcPr>
          <w:p w:rsidR="00095EF2" w:rsidRPr="00461222" w:rsidRDefault="00095EF2" w:rsidP="00095EF2">
            <w:pPr>
              <w:rPr>
                <w:sz w:val="24"/>
                <w:szCs w:val="24"/>
              </w:rPr>
            </w:pPr>
          </w:p>
        </w:tc>
        <w:tc>
          <w:tcPr>
            <w:tcW w:w="1118" w:type="pct"/>
            <w:tcMar>
              <w:top w:w="28" w:type="dxa"/>
              <w:bottom w:w="28" w:type="dxa"/>
            </w:tcMar>
            <w:vAlign w:val="center"/>
          </w:tcPr>
          <w:p w:rsidR="00095EF2" w:rsidRPr="00D5146D" w:rsidRDefault="00095EF2" w:rsidP="00095EF2">
            <w:pPr>
              <w:rPr>
                <w:b/>
                <w:sz w:val="24"/>
                <w:szCs w:val="24"/>
              </w:rPr>
            </w:pPr>
            <w:r w:rsidRPr="00D5146D">
              <w:rPr>
                <w:b/>
                <w:sz w:val="24"/>
                <w:szCs w:val="24"/>
              </w:rPr>
              <w:t>И т о г о</w:t>
            </w:r>
          </w:p>
        </w:tc>
        <w:tc>
          <w:tcPr>
            <w:tcW w:w="1863" w:type="pct"/>
            <w:tcMar>
              <w:top w:w="28" w:type="dxa"/>
              <w:bottom w:w="28" w:type="dxa"/>
            </w:tcMar>
            <w:vAlign w:val="center"/>
          </w:tcPr>
          <w:p w:rsidR="00095EF2" w:rsidRPr="00D5146D" w:rsidRDefault="00095EF2" w:rsidP="00095EF2">
            <w:pPr>
              <w:jc w:val="center"/>
              <w:rPr>
                <w:b/>
                <w:sz w:val="24"/>
                <w:szCs w:val="24"/>
              </w:rPr>
            </w:pPr>
          </w:p>
        </w:tc>
        <w:tc>
          <w:tcPr>
            <w:tcW w:w="696" w:type="pct"/>
            <w:tcMar>
              <w:top w:w="28" w:type="dxa"/>
              <w:bottom w:w="28" w:type="dxa"/>
            </w:tcMar>
            <w:vAlign w:val="center"/>
          </w:tcPr>
          <w:p w:rsidR="00095EF2" w:rsidRPr="00D5146D" w:rsidRDefault="00095EF2" w:rsidP="00095EF2">
            <w:pPr>
              <w:spacing w:line="276" w:lineRule="auto"/>
              <w:jc w:val="center"/>
              <w:rPr>
                <w:b/>
                <w:sz w:val="24"/>
                <w:szCs w:val="24"/>
              </w:rPr>
            </w:pPr>
            <w:r w:rsidRPr="00D5146D">
              <w:rPr>
                <w:b/>
                <w:sz w:val="24"/>
                <w:szCs w:val="24"/>
              </w:rPr>
              <w:t>28958,0</w:t>
            </w:r>
          </w:p>
        </w:tc>
      </w:tr>
      <w:tr w:rsidR="00095EF2" w:rsidRPr="00461222" w:rsidTr="006B7AC7">
        <w:trPr>
          <w:trHeight w:val="283"/>
        </w:trPr>
        <w:tc>
          <w:tcPr>
            <w:tcW w:w="1323" w:type="pct"/>
            <w:vMerge w:val="restart"/>
            <w:tcMar>
              <w:top w:w="28" w:type="dxa"/>
              <w:bottom w:w="28" w:type="dxa"/>
            </w:tcMar>
          </w:tcPr>
          <w:p w:rsidR="00095EF2" w:rsidRPr="00461222" w:rsidRDefault="00622A48" w:rsidP="00095EF2">
            <w:pPr>
              <w:rPr>
                <w:sz w:val="24"/>
                <w:szCs w:val="24"/>
              </w:rPr>
            </w:pPr>
            <w:r w:rsidRPr="00622A48">
              <w:rPr>
                <w:sz w:val="24"/>
                <w:szCs w:val="24"/>
              </w:rPr>
              <w:t>Осуществление геологического изучения недр, разведка и добыча  полезных ископаемых</w:t>
            </w:r>
          </w:p>
        </w:tc>
        <w:tc>
          <w:tcPr>
            <w:tcW w:w="1118" w:type="pct"/>
            <w:tcMar>
              <w:top w:w="28" w:type="dxa"/>
              <w:bottom w:w="28" w:type="dxa"/>
            </w:tcMar>
          </w:tcPr>
          <w:p w:rsidR="00095EF2" w:rsidRPr="00461222" w:rsidRDefault="00095EF2" w:rsidP="00095EF2">
            <w:pPr>
              <w:rPr>
                <w:sz w:val="24"/>
                <w:szCs w:val="24"/>
              </w:rPr>
            </w:pPr>
            <w:r w:rsidRPr="00461222">
              <w:rPr>
                <w:sz w:val="24"/>
                <w:szCs w:val="24"/>
              </w:rPr>
              <w:t>Добровское</w:t>
            </w:r>
          </w:p>
        </w:tc>
        <w:tc>
          <w:tcPr>
            <w:tcW w:w="1863" w:type="pct"/>
            <w:tcMar>
              <w:top w:w="28" w:type="dxa"/>
              <w:bottom w:w="28" w:type="dxa"/>
            </w:tcMar>
            <w:vAlign w:val="center"/>
          </w:tcPr>
          <w:p w:rsidR="00095EF2" w:rsidRPr="00461222" w:rsidRDefault="00095EF2" w:rsidP="00095EF2">
            <w:pPr>
              <w:jc w:val="center"/>
              <w:rPr>
                <w:sz w:val="24"/>
                <w:szCs w:val="24"/>
              </w:rPr>
            </w:pPr>
            <w:r w:rsidRPr="00461222">
              <w:rPr>
                <w:sz w:val="24"/>
                <w:szCs w:val="24"/>
              </w:rPr>
              <w:t>1-185</w:t>
            </w:r>
          </w:p>
        </w:tc>
        <w:tc>
          <w:tcPr>
            <w:tcW w:w="696" w:type="pct"/>
            <w:tcMar>
              <w:top w:w="28" w:type="dxa"/>
              <w:bottom w:w="28" w:type="dxa"/>
            </w:tcMar>
            <w:vAlign w:val="center"/>
          </w:tcPr>
          <w:p w:rsidR="00095EF2" w:rsidRPr="00461222" w:rsidRDefault="00095EF2" w:rsidP="00095EF2">
            <w:pPr>
              <w:jc w:val="center"/>
              <w:rPr>
                <w:sz w:val="24"/>
                <w:szCs w:val="24"/>
              </w:rPr>
            </w:pPr>
            <w:r w:rsidRPr="00461222">
              <w:rPr>
                <w:sz w:val="24"/>
                <w:szCs w:val="24"/>
              </w:rPr>
              <w:t>11202,0</w:t>
            </w:r>
          </w:p>
        </w:tc>
      </w:tr>
      <w:tr w:rsidR="00095EF2" w:rsidRPr="00461222" w:rsidTr="006B7AC7">
        <w:trPr>
          <w:trHeight w:val="283"/>
        </w:trPr>
        <w:tc>
          <w:tcPr>
            <w:tcW w:w="1323" w:type="pct"/>
            <w:vMerge/>
            <w:tcMar>
              <w:top w:w="28" w:type="dxa"/>
              <w:bottom w:w="28" w:type="dxa"/>
            </w:tcMar>
          </w:tcPr>
          <w:p w:rsidR="00095EF2" w:rsidRPr="00461222" w:rsidRDefault="00095EF2" w:rsidP="00095EF2">
            <w:pPr>
              <w:rPr>
                <w:sz w:val="24"/>
                <w:szCs w:val="24"/>
              </w:rPr>
            </w:pPr>
          </w:p>
        </w:tc>
        <w:tc>
          <w:tcPr>
            <w:tcW w:w="1118" w:type="pct"/>
            <w:tcMar>
              <w:top w:w="28" w:type="dxa"/>
              <w:bottom w:w="28" w:type="dxa"/>
            </w:tcMar>
          </w:tcPr>
          <w:p w:rsidR="00095EF2" w:rsidRPr="00461222" w:rsidRDefault="00095EF2" w:rsidP="00095EF2">
            <w:pPr>
              <w:rPr>
                <w:sz w:val="24"/>
                <w:szCs w:val="24"/>
              </w:rPr>
            </w:pPr>
            <w:r w:rsidRPr="00461222">
              <w:rPr>
                <w:sz w:val="24"/>
                <w:szCs w:val="24"/>
              </w:rPr>
              <w:t>Кривецкое</w:t>
            </w:r>
          </w:p>
        </w:tc>
        <w:tc>
          <w:tcPr>
            <w:tcW w:w="1863" w:type="pct"/>
            <w:tcMar>
              <w:top w:w="28" w:type="dxa"/>
              <w:bottom w:w="28" w:type="dxa"/>
            </w:tcMar>
            <w:vAlign w:val="center"/>
          </w:tcPr>
          <w:p w:rsidR="00095EF2" w:rsidRPr="00461222" w:rsidRDefault="00095EF2" w:rsidP="00095EF2">
            <w:pPr>
              <w:jc w:val="center"/>
              <w:rPr>
                <w:sz w:val="24"/>
                <w:szCs w:val="24"/>
              </w:rPr>
            </w:pPr>
            <w:r w:rsidRPr="00461222">
              <w:rPr>
                <w:sz w:val="24"/>
                <w:szCs w:val="24"/>
              </w:rPr>
              <w:t>1-259</w:t>
            </w:r>
          </w:p>
        </w:tc>
        <w:tc>
          <w:tcPr>
            <w:tcW w:w="696" w:type="pct"/>
            <w:tcMar>
              <w:top w:w="28" w:type="dxa"/>
              <w:bottom w:w="28" w:type="dxa"/>
            </w:tcMar>
            <w:vAlign w:val="center"/>
          </w:tcPr>
          <w:p w:rsidR="00095EF2" w:rsidRPr="00461222" w:rsidRDefault="00095EF2" w:rsidP="00095EF2">
            <w:pPr>
              <w:jc w:val="center"/>
              <w:rPr>
                <w:sz w:val="24"/>
                <w:szCs w:val="24"/>
              </w:rPr>
            </w:pPr>
            <w:r w:rsidRPr="00461222">
              <w:rPr>
                <w:sz w:val="24"/>
                <w:szCs w:val="24"/>
              </w:rPr>
              <w:t>13994,0</w:t>
            </w:r>
          </w:p>
        </w:tc>
      </w:tr>
      <w:tr w:rsidR="00095EF2" w:rsidRPr="00461222" w:rsidTr="006B7AC7">
        <w:trPr>
          <w:trHeight w:val="283"/>
        </w:trPr>
        <w:tc>
          <w:tcPr>
            <w:tcW w:w="1323" w:type="pct"/>
            <w:vMerge/>
            <w:tcMar>
              <w:top w:w="28" w:type="dxa"/>
              <w:bottom w:w="28" w:type="dxa"/>
            </w:tcMar>
          </w:tcPr>
          <w:p w:rsidR="00095EF2" w:rsidRPr="00461222" w:rsidRDefault="00095EF2" w:rsidP="00095EF2">
            <w:pPr>
              <w:rPr>
                <w:sz w:val="24"/>
                <w:szCs w:val="24"/>
              </w:rPr>
            </w:pPr>
          </w:p>
        </w:tc>
        <w:tc>
          <w:tcPr>
            <w:tcW w:w="1118" w:type="pct"/>
            <w:tcMar>
              <w:top w:w="28" w:type="dxa"/>
              <w:bottom w:w="28" w:type="dxa"/>
            </w:tcMar>
          </w:tcPr>
          <w:p w:rsidR="00095EF2" w:rsidRPr="00461222" w:rsidRDefault="00095EF2" w:rsidP="00095EF2">
            <w:pPr>
              <w:rPr>
                <w:sz w:val="24"/>
                <w:szCs w:val="24"/>
              </w:rPr>
            </w:pPr>
            <w:r w:rsidRPr="00461222">
              <w:rPr>
                <w:sz w:val="24"/>
                <w:szCs w:val="24"/>
              </w:rPr>
              <w:t>Трубетчинское</w:t>
            </w:r>
          </w:p>
        </w:tc>
        <w:tc>
          <w:tcPr>
            <w:tcW w:w="1863" w:type="pct"/>
            <w:tcMar>
              <w:top w:w="28" w:type="dxa"/>
              <w:bottom w:w="28" w:type="dxa"/>
            </w:tcMar>
            <w:vAlign w:val="center"/>
          </w:tcPr>
          <w:p w:rsidR="00095EF2" w:rsidRPr="00461222" w:rsidRDefault="00095EF2" w:rsidP="00095EF2">
            <w:pPr>
              <w:jc w:val="center"/>
              <w:rPr>
                <w:sz w:val="24"/>
                <w:szCs w:val="24"/>
              </w:rPr>
            </w:pPr>
            <w:r w:rsidRPr="00461222">
              <w:rPr>
                <w:sz w:val="24"/>
                <w:szCs w:val="24"/>
              </w:rPr>
              <w:t>1-65</w:t>
            </w:r>
          </w:p>
        </w:tc>
        <w:tc>
          <w:tcPr>
            <w:tcW w:w="696" w:type="pct"/>
            <w:tcMar>
              <w:top w:w="28" w:type="dxa"/>
              <w:bottom w:w="28" w:type="dxa"/>
            </w:tcMar>
            <w:vAlign w:val="center"/>
          </w:tcPr>
          <w:p w:rsidR="00095EF2" w:rsidRPr="00461222" w:rsidRDefault="00095EF2" w:rsidP="00095EF2">
            <w:pPr>
              <w:jc w:val="center"/>
              <w:rPr>
                <w:sz w:val="24"/>
                <w:szCs w:val="24"/>
              </w:rPr>
            </w:pPr>
            <w:r w:rsidRPr="00461222">
              <w:rPr>
                <w:sz w:val="24"/>
                <w:szCs w:val="24"/>
              </w:rPr>
              <w:t>3762,0</w:t>
            </w:r>
          </w:p>
        </w:tc>
      </w:tr>
      <w:tr w:rsidR="00095EF2" w:rsidRPr="00461222" w:rsidTr="006B7AC7">
        <w:trPr>
          <w:trHeight w:val="283"/>
        </w:trPr>
        <w:tc>
          <w:tcPr>
            <w:tcW w:w="1323" w:type="pct"/>
            <w:vMerge/>
            <w:tcMar>
              <w:top w:w="28" w:type="dxa"/>
              <w:bottom w:w="28" w:type="dxa"/>
            </w:tcMar>
          </w:tcPr>
          <w:p w:rsidR="00095EF2" w:rsidRPr="00461222" w:rsidRDefault="00095EF2" w:rsidP="00095EF2">
            <w:pPr>
              <w:rPr>
                <w:sz w:val="24"/>
                <w:szCs w:val="24"/>
              </w:rPr>
            </w:pPr>
          </w:p>
        </w:tc>
        <w:tc>
          <w:tcPr>
            <w:tcW w:w="1118" w:type="pct"/>
            <w:tcMar>
              <w:top w:w="28" w:type="dxa"/>
              <w:bottom w:w="28" w:type="dxa"/>
            </w:tcMar>
            <w:vAlign w:val="center"/>
          </w:tcPr>
          <w:p w:rsidR="00095EF2" w:rsidRPr="00D5146D" w:rsidRDefault="00095EF2" w:rsidP="00095EF2">
            <w:pPr>
              <w:rPr>
                <w:b/>
                <w:sz w:val="24"/>
                <w:szCs w:val="24"/>
              </w:rPr>
            </w:pPr>
            <w:r w:rsidRPr="00D5146D">
              <w:rPr>
                <w:b/>
                <w:sz w:val="24"/>
                <w:szCs w:val="24"/>
              </w:rPr>
              <w:t>И т о г о</w:t>
            </w:r>
          </w:p>
        </w:tc>
        <w:tc>
          <w:tcPr>
            <w:tcW w:w="1863" w:type="pct"/>
            <w:tcMar>
              <w:top w:w="28" w:type="dxa"/>
              <w:bottom w:w="28" w:type="dxa"/>
            </w:tcMar>
            <w:vAlign w:val="center"/>
          </w:tcPr>
          <w:p w:rsidR="00095EF2" w:rsidRPr="00D5146D" w:rsidRDefault="00095EF2" w:rsidP="00095EF2">
            <w:pPr>
              <w:jc w:val="center"/>
              <w:rPr>
                <w:b/>
                <w:sz w:val="24"/>
                <w:szCs w:val="24"/>
              </w:rPr>
            </w:pPr>
          </w:p>
        </w:tc>
        <w:tc>
          <w:tcPr>
            <w:tcW w:w="696" w:type="pct"/>
            <w:tcMar>
              <w:top w:w="28" w:type="dxa"/>
              <w:bottom w:w="28" w:type="dxa"/>
            </w:tcMar>
            <w:vAlign w:val="center"/>
          </w:tcPr>
          <w:p w:rsidR="00095EF2" w:rsidRPr="00D5146D" w:rsidRDefault="00095EF2" w:rsidP="00095EF2">
            <w:pPr>
              <w:spacing w:line="276" w:lineRule="auto"/>
              <w:jc w:val="center"/>
              <w:rPr>
                <w:b/>
                <w:sz w:val="24"/>
                <w:szCs w:val="24"/>
              </w:rPr>
            </w:pPr>
            <w:r w:rsidRPr="00D5146D">
              <w:rPr>
                <w:b/>
                <w:sz w:val="24"/>
                <w:szCs w:val="24"/>
              </w:rPr>
              <w:t>28958,0</w:t>
            </w:r>
          </w:p>
        </w:tc>
      </w:tr>
      <w:tr w:rsidR="00095EF2" w:rsidRPr="00461222" w:rsidTr="006B7AC7">
        <w:trPr>
          <w:trHeight w:val="283"/>
        </w:trPr>
        <w:tc>
          <w:tcPr>
            <w:tcW w:w="1323" w:type="pct"/>
            <w:vMerge w:val="restart"/>
            <w:tcMar>
              <w:top w:w="28" w:type="dxa"/>
              <w:bottom w:w="28" w:type="dxa"/>
            </w:tcMar>
          </w:tcPr>
          <w:p w:rsidR="00095EF2" w:rsidRPr="00461222" w:rsidRDefault="00622A48" w:rsidP="00095EF2">
            <w:pPr>
              <w:rPr>
                <w:sz w:val="24"/>
                <w:szCs w:val="24"/>
              </w:rPr>
            </w:pPr>
            <w:r w:rsidRPr="00622A48">
              <w:rPr>
                <w:sz w:val="24"/>
                <w:szCs w:val="24"/>
              </w:rPr>
              <w:t>Строительство и эксплуатация водохранилищ и иных искусственных водных объектов, создание и расширение морских и речных портов,строительство, реконструкция и эксплуатация  гидротехнических сооружений</w:t>
            </w:r>
          </w:p>
        </w:tc>
        <w:tc>
          <w:tcPr>
            <w:tcW w:w="1118" w:type="pct"/>
            <w:tcMar>
              <w:top w:w="28" w:type="dxa"/>
              <w:bottom w:w="28" w:type="dxa"/>
            </w:tcMar>
          </w:tcPr>
          <w:p w:rsidR="00095EF2" w:rsidRPr="00461222" w:rsidRDefault="00095EF2" w:rsidP="00095EF2">
            <w:pPr>
              <w:rPr>
                <w:sz w:val="24"/>
                <w:szCs w:val="24"/>
              </w:rPr>
            </w:pPr>
            <w:r w:rsidRPr="00461222">
              <w:rPr>
                <w:sz w:val="24"/>
                <w:szCs w:val="24"/>
              </w:rPr>
              <w:t>Добровское</w:t>
            </w:r>
          </w:p>
        </w:tc>
        <w:tc>
          <w:tcPr>
            <w:tcW w:w="1863" w:type="pct"/>
            <w:tcMar>
              <w:top w:w="28" w:type="dxa"/>
              <w:bottom w:w="28" w:type="dxa"/>
            </w:tcMar>
            <w:vAlign w:val="center"/>
          </w:tcPr>
          <w:p w:rsidR="00095EF2" w:rsidRPr="00461222" w:rsidRDefault="00095EF2" w:rsidP="00095EF2">
            <w:pPr>
              <w:jc w:val="center"/>
              <w:rPr>
                <w:sz w:val="24"/>
                <w:szCs w:val="24"/>
              </w:rPr>
            </w:pPr>
            <w:r w:rsidRPr="00461222">
              <w:rPr>
                <w:sz w:val="24"/>
                <w:szCs w:val="24"/>
              </w:rPr>
              <w:t>1-185</w:t>
            </w:r>
          </w:p>
        </w:tc>
        <w:tc>
          <w:tcPr>
            <w:tcW w:w="696" w:type="pct"/>
            <w:tcMar>
              <w:top w:w="28" w:type="dxa"/>
              <w:bottom w:w="28" w:type="dxa"/>
            </w:tcMar>
            <w:vAlign w:val="center"/>
          </w:tcPr>
          <w:p w:rsidR="00095EF2" w:rsidRPr="00461222" w:rsidRDefault="00095EF2" w:rsidP="00095EF2">
            <w:pPr>
              <w:jc w:val="center"/>
              <w:rPr>
                <w:sz w:val="24"/>
                <w:szCs w:val="24"/>
              </w:rPr>
            </w:pPr>
            <w:r w:rsidRPr="00461222">
              <w:rPr>
                <w:sz w:val="24"/>
                <w:szCs w:val="24"/>
              </w:rPr>
              <w:t>11202,0</w:t>
            </w:r>
          </w:p>
        </w:tc>
      </w:tr>
      <w:tr w:rsidR="00095EF2" w:rsidRPr="00461222" w:rsidTr="006B7AC7">
        <w:trPr>
          <w:trHeight w:val="283"/>
        </w:trPr>
        <w:tc>
          <w:tcPr>
            <w:tcW w:w="1323" w:type="pct"/>
            <w:vMerge/>
            <w:tcMar>
              <w:top w:w="28" w:type="dxa"/>
              <w:bottom w:w="28" w:type="dxa"/>
            </w:tcMar>
          </w:tcPr>
          <w:p w:rsidR="00095EF2" w:rsidRPr="00461222" w:rsidRDefault="00095EF2" w:rsidP="00095EF2">
            <w:pPr>
              <w:rPr>
                <w:sz w:val="24"/>
                <w:szCs w:val="24"/>
              </w:rPr>
            </w:pPr>
          </w:p>
        </w:tc>
        <w:tc>
          <w:tcPr>
            <w:tcW w:w="1118" w:type="pct"/>
            <w:tcMar>
              <w:top w:w="28" w:type="dxa"/>
              <w:bottom w:w="28" w:type="dxa"/>
            </w:tcMar>
          </w:tcPr>
          <w:p w:rsidR="00095EF2" w:rsidRPr="00461222" w:rsidRDefault="00095EF2" w:rsidP="00095EF2">
            <w:pPr>
              <w:rPr>
                <w:sz w:val="24"/>
                <w:szCs w:val="24"/>
              </w:rPr>
            </w:pPr>
            <w:r w:rsidRPr="00461222">
              <w:rPr>
                <w:sz w:val="24"/>
                <w:szCs w:val="24"/>
              </w:rPr>
              <w:t>Кривецкое</w:t>
            </w:r>
          </w:p>
        </w:tc>
        <w:tc>
          <w:tcPr>
            <w:tcW w:w="1863" w:type="pct"/>
            <w:tcMar>
              <w:top w:w="28" w:type="dxa"/>
              <w:bottom w:w="28" w:type="dxa"/>
            </w:tcMar>
            <w:vAlign w:val="center"/>
          </w:tcPr>
          <w:p w:rsidR="00095EF2" w:rsidRPr="00461222" w:rsidRDefault="00095EF2" w:rsidP="00095EF2">
            <w:pPr>
              <w:jc w:val="center"/>
              <w:rPr>
                <w:sz w:val="24"/>
                <w:szCs w:val="24"/>
              </w:rPr>
            </w:pPr>
            <w:r w:rsidRPr="00461222">
              <w:rPr>
                <w:sz w:val="24"/>
                <w:szCs w:val="24"/>
              </w:rPr>
              <w:t>1-259</w:t>
            </w:r>
          </w:p>
        </w:tc>
        <w:tc>
          <w:tcPr>
            <w:tcW w:w="696" w:type="pct"/>
            <w:tcMar>
              <w:top w:w="28" w:type="dxa"/>
              <w:bottom w:w="28" w:type="dxa"/>
            </w:tcMar>
            <w:vAlign w:val="center"/>
          </w:tcPr>
          <w:p w:rsidR="00095EF2" w:rsidRPr="00461222" w:rsidRDefault="00095EF2" w:rsidP="00095EF2">
            <w:pPr>
              <w:jc w:val="center"/>
              <w:rPr>
                <w:sz w:val="24"/>
                <w:szCs w:val="24"/>
              </w:rPr>
            </w:pPr>
            <w:r w:rsidRPr="00461222">
              <w:rPr>
                <w:sz w:val="24"/>
                <w:szCs w:val="24"/>
              </w:rPr>
              <w:t>13994,0</w:t>
            </w:r>
          </w:p>
        </w:tc>
      </w:tr>
      <w:tr w:rsidR="00095EF2" w:rsidRPr="00461222" w:rsidTr="006B7AC7">
        <w:trPr>
          <w:trHeight w:val="283"/>
        </w:trPr>
        <w:tc>
          <w:tcPr>
            <w:tcW w:w="1323" w:type="pct"/>
            <w:vMerge/>
            <w:tcMar>
              <w:top w:w="28" w:type="dxa"/>
              <w:bottom w:w="28" w:type="dxa"/>
            </w:tcMar>
          </w:tcPr>
          <w:p w:rsidR="00095EF2" w:rsidRPr="00461222" w:rsidRDefault="00095EF2" w:rsidP="00095EF2">
            <w:pPr>
              <w:rPr>
                <w:sz w:val="24"/>
                <w:szCs w:val="24"/>
              </w:rPr>
            </w:pPr>
          </w:p>
        </w:tc>
        <w:tc>
          <w:tcPr>
            <w:tcW w:w="1118" w:type="pct"/>
            <w:tcMar>
              <w:top w:w="28" w:type="dxa"/>
              <w:bottom w:w="28" w:type="dxa"/>
            </w:tcMar>
          </w:tcPr>
          <w:p w:rsidR="00095EF2" w:rsidRPr="00461222" w:rsidRDefault="00095EF2" w:rsidP="00095EF2">
            <w:pPr>
              <w:rPr>
                <w:sz w:val="24"/>
                <w:szCs w:val="24"/>
              </w:rPr>
            </w:pPr>
            <w:r w:rsidRPr="00461222">
              <w:rPr>
                <w:sz w:val="24"/>
                <w:szCs w:val="24"/>
              </w:rPr>
              <w:t>Трубетчинское</w:t>
            </w:r>
          </w:p>
        </w:tc>
        <w:tc>
          <w:tcPr>
            <w:tcW w:w="1863" w:type="pct"/>
            <w:tcMar>
              <w:top w:w="28" w:type="dxa"/>
              <w:bottom w:w="28" w:type="dxa"/>
            </w:tcMar>
            <w:vAlign w:val="center"/>
          </w:tcPr>
          <w:p w:rsidR="00095EF2" w:rsidRPr="00461222" w:rsidRDefault="00095EF2" w:rsidP="00095EF2">
            <w:pPr>
              <w:jc w:val="center"/>
              <w:rPr>
                <w:sz w:val="24"/>
                <w:szCs w:val="24"/>
              </w:rPr>
            </w:pPr>
            <w:r w:rsidRPr="00461222">
              <w:rPr>
                <w:sz w:val="24"/>
                <w:szCs w:val="24"/>
              </w:rPr>
              <w:t>1-65</w:t>
            </w:r>
          </w:p>
        </w:tc>
        <w:tc>
          <w:tcPr>
            <w:tcW w:w="696" w:type="pct"/>
            <w:tcMar>
              <w:top w:w="28" w:type="dxa"/>
              <w:bottom w:w="28" w:type="dxa"/>
            </w:tcMar>
            <w:vAlign w:val="center"/>
          </w:tcPr>
          <w:p w:rsidR="00095EF2" w:rsidRPr="00461222" w:rsidRDefault="00095EF2" w:rsidP="00095EF2">
            <w:pPr>
              <w:jc w:val="center"/>
              <w:rPr>
                <w:sz w:val="24"/>
                <w:szCs w:val="24"/>
              </w:rPr>
            </w:pPr>
            <w:r w:rsidRPr="00461222">
              <w:rPr>
                <w:sz w:val="24"/>
                <w:szCs w:val="24"/>
              </w:rPr>
              <w:t>3762,0</w:t>
            </w:r>
          </w:p>
        </w:tc>
      </w:tr>
      <w:tr w:rsidR="00095EF2" w:rsidRPr="00461222" w:rsidTr="006B7AC7">
        <w:trPr>
          <w:trHeight w:val="283"/>
        </w:trPr>
        <w:tc>
          <w:tcPr>
            <w:tcW w:w="1323" w:type="pct"/>
            <w:vMerge/>
            <w:tcMar>
              <w:top w:w="28" w:type="dxa"/>
              <w:bottom w:w="28" w:type="dxa"/>
            </w:tcMar>
          </w:tcPr>
          <w:p w:rsidR="00095EF2" w:rsidRPr="00461222" w:rsidRDefault="00095EF2" w:rsidP="00095EF2">
            <w:pPr>
              <w:rPr>
                <w:sz w:val="24"/>
                <w:szCs w:val="24"/>
              </w:rPr>
            </w:pPr>
          </w:p>
        </w:tc>
        <w:tc>
          <w:tcPr>
            <w:tcW w:w="1118" w:type="pct"/>
            <w:tcMar>
              <w:top w:w="28" w:type="dxa"/>
              <w:bottom w:w="28" w:type="dxa"/>
            </w:tcMar>
            <w:vAlign w:val="center"/>
          </w:tcPr>
          <w:p w:rsidR="00095EF2" w:rsidRPr="00D5146D" w:rsidRDefault="00095EF2" w:rsidP="00095EF2">
            <w:pPr>
              <w:rPr>
                <w:b/>
                <w:sz w:val="24"/>
                <w:szCs w:val="24"/>
              </w:rPr>
            </w:pPr>
            <w:r w:rsidRPr="00D5146D">
              <w:rPr>
                <w:b/>
                <w:sz w:val="24"/>
                <w:szCs w:val="24"/>
              </w:rPr>
              <w:t>И т о г о</w:t>
            </w:r>
          </w:p>
        </w:tc>
        <w:tc>
          <w:tcPr>
            <w:tcW w:w="1863" w:type="pct"/>
            <w:tcMar>
              <w:top w:w="28" w:type="dxa"/>
              <w:bottom w:w="28" w:type="dxa"/>
            </w:tcMar>
            <w:vAlign w:val="center"/>
          </w:tcPr>
          <w:p w:rsidR="00095EF2" w:rsidRPr="00D5146D" w:rsidRDefault="00095EF2" w:rsidP="00095EF2">
            <w:pPr>
              <w:jc w:val="center"/>
              <w:rPr>
                <w:b/>
                <w:sz w:val="24"/>
                <w:szCs w:val="24"/>
              </w:rPr>
            </w:pPr>
          </w:p>
        </w:tc>
        <w:tc>
          <w:tcPr>
            <w:tcW w:w="696" w:type="pct"/>
            <w:tcMar>
              <w:top w:w="28" w:type="dxa"/>
              <w:bottom w:w="28" w:type="dxa"/>
            </w:tcMar>
            <w:vAlign w:val="center"/>
          </w:tcPr>
          <w:p w:rsidR="00095EF2" w:rsidRPr="00D5146D" w:rsidRDefault="00095EF2" w:rsidP="00095EF2">
            <w:pPr>
              <w:spacing w:line="276" w:lineRule="auto"/>
              <w:jc w:val="center"/>
              <w:rPr>
                <w:b/>
                <w:sz w:val="24"/>
                <w:szCs w:val="24"/>
              </w:rPr>
            </w:pPr>
            <w:r w:rsidRPr="00D5146D">
              <w:rPr>
                <w:b/>
                <w:sz w:val="24"/>
                <w:szCs w:val="24"/>
              </w:rPr>
              <w:t>28958,0</w:t>
            </w:r>
          </w:p>
        </w:tc>
      </w:tr>
      <w:tr w:rsidR="00095EF2" w:rsidRPr="00461222" w:rsidTr="006B7AC7">
        <w:trPr>
          <w:trHeight w:val="283"/>
        </w:trPr>
        <w:tc>
          <w:tcPr>
            <w:tcW w:w="1323" w:type="pct"/>
            <w:vMerge w:val="restart"/>
            <w:tcMar>
              <w:top w:w="28" w:type="dxa"/>
              <w:bottom w:w="28" w:type="dxa"/>
            </w:tcMar>
          </w:tcPr>
          <w:p w:rsidR="00095EF2" w:rsidRPr="00461222" w:rsidRDefault="00095EF2" w:rsidP="00095EF2">
            <w:pPr>
              <w:rPr>
                <w:sz w:val="24"/>
                <w:szCs w:val="24"/>
              </w:rPr>
            </w:pPr>
            <w:r w:rsidRPr="00461222">
              <w:rPr>
                <w:sz w:val="24"/>
                <w:szCs w:val="24"/>
              </w:rPr>
              <w:lastRenderedPageBreak/>
              <w:t>Строительство, реконструкция, эксплуатация линейных объектов</w:t>
            </w:r>
          </w:p>
        </w:tc>
        <w:tc>
          <w:tcPr>
            <w:tcW w:w="1118" w:type="pct"/>
            <w:tcMar>
              <w:top w:w="28" w:type="dxa"/>
              <w:bottom w:w="28" w:type="dxa"/>
            </w:tcMar>
          </w:tcPr>
          <w:p w:rsidR="00095EF2" w:rsidRPr="00461222" w:rsidRDefault="00095EF2" w:rsidP="00095EF2">
            <w:pPr>
              <w:rPr>
                <w:sz w:val="24"/>
                <w:szCs w:val="24"/>
              </w:rPr>
            </w:pPr>
            <w:r w:rsidRPr="00461222">
              <w:rPr>
                <w:sz w:val="24"/>
                <w:szCs w:val="24"/>
              </w:rPr>
              <w:t>Добровское</w:t>
            </w:r>
          </w:p>
        </w:tc>
        <w:tc>
          <w:tcPr>
            <w:tcW w:w="1863" w:type="pct"/>
            <w:tcMar>
              <w:top w:w="28" w:type="dxa"/>
              <w:bottom w:w="28" w:type="dxa"/>
            </w:tcMar>
            <w:vAlign w:val="center"/>
          </w:tcPr>
          <w:p w:rsidR="00095EF2" w:rsidRPr="00461222" w:rsidRDefault="00095EF2" w:rsidP="00095EF2">
            <w:pPr>
              <w:jc w:val="center"/>
              <w:rPr>
                <w:sz w:val="24"/>
                <w:szCs w:val="24"/>
              </w:rPr>
            </w:pPr>
            <w:r w:rsidRPr="00461222">
              <w:rPr>
                <w:sz w:val="24"/>
                <w:szCs w:val="24"/>
              </w:rPr>
              <w:t>1-185</w:t>
            </w:r>
          </w:p>
        </w:tc>
        <w:tc>
          <w:tcPr>
            <w:tcW w:w="696" w:type="pct"/>
            <w:tcMar>
              <w:top w:w="28" w:type="dxa"/>
              <w:bottom w:w="28" w:type="dxa"/>
            </w:tcMar>
            <w:vAlign w:val="center"/>
          </w:tcPr>
          <w:p w:rsidR="00095EF2" w:rsidRPr="00461222" w:rsidRDefault="00095EF2" w:rsidP="00095EF2">
            <w:pPr>
              <w:jc w:val="center"/>
              <w:rPr>
                <w:sz w:val="24"/>
                <w:szCs w:val="24"/>
              </w:rPr>
            </w:pPr>
            <w:r w:rsidRPr="00461222">
              <w:rPr>
                <w:sz w:val="24"/>
                <w:szCs w:val="24"/>
              </w:rPr>
              <w:t>11202,0</w:t>
            </w:r>
          </w:p>
        </w:tc>
      </w:tr>
      <w:tr w:rsidR="00095EF2" w:rsidRPr="00461222" w:rsidTr="006B7AC7">
        <w:trPr>
          <w:trHeight w:val="283"/>
        </w:trPr>
        <w:tc>
          <w:tcPr>
            <w:tcW w:w="1323" w:type="pct"/>
            <w:vMerge/>
            <w:tcMar>
              <w:top w:w="28" w:type="dxa"/>
              <w:bottom w:w="28" w:type="dxa"/>
            </w:tcMar>
          </w:tcPr>
          <w:p w:rsidR="00095EF2" w:rsidRPr="00461222" w:rsidRDefault="00095EF2" w:rsidP="00095EF2">
            <w:pPr>
              <w:rPr>
                <w:sz w:val="24"/>
                <w:szCs w:val="24"/>
              </w:rPr>
            </w:pPr>
          </w:p>
        </w:tc>
        <w:tc>
          <w:tcPr>
            <w:tcW w:w="1118" w:type="pct"/>
            <w:tcMar>
              <w:top w:w="28" w:type="dxa"/>
              <w:bottom w:w="28" w:type="dxa"/>
            </w:tcMar>
          </w:tcPr>
          <w:p w:rsidR="00095EF2" w:rsidRPr="00461222" w:rsidRDefault="00095EF2" w:rsidP="00095EF2">
            <w:pPr>
              <w:rPr>
                <w:sz w:val="24"/>
                <w:szCs w:val="24"/>
              </w:rPr>
            </w:pPr>
            <w:r w:rsidRPr="00461222">
              <w:rPr>
                <w:sz w:val="24"/>
                <w:szCs w:val="24"/>
              </w:rPr>
              <w:t>Кривецкое</w:t>
            </w:r>
          </w:p>
        </w:tc>
        <w:tc>
          <w:tcPr>
            <w:tcW w:w="1863" w:type="pct"/>
            <w:tcMar>
              <w:top w:w="28" w:type="dxa"/>
              <w:bottom w:w="28" w:type="dxa"/>
            </w:tcMar>
            <w:vAlign w:val="center"/>
          </w:tcPr>
          <w:p w:rsidR="00095EF2" w:rsidRPr="00461222" w:rsidRDefault="00095EF2" w:rsidP="00095EF2">
            <w:pPr>
              <w:jc w:val="center"/>
              <w:rPr>
                <w:sz w:val="24"/>
                <w:szCs w:val="24"/>
              </w:rPr>
            </w:pPr>
            <w:r w:rsidRPr="00461222">
              <w:rPr>
                <w:sz w:val="24"/>
                <w:szCs w:val="24"/>
              </w:rPr>
              <w:t>1-259</w:t>
            </w:r>
          </w:p>
        </w:tc>
        <w:tc>
          <w:tcPr>
            <w:tcW w:w="696" w:type="pct"/>
            <w:tcMar>
              <w:top w:w="28" w:type="dxa"/>
              <w:bottom w:w="28" w:type="dxa"/>
            </w:tcMar>
            <w:vAlign w:val="center"/>
          </w:tcPr>
          <w:p w:rsidR="00095EF2" w:rsidRPr="00461222" w:rsidRDefault="00095EF2" w:rsidP="00095EF2">
            <w:pPr>
              <w:jc w:val="center"/>
              <w:rPr>
                <w:sz w:val="24"/>
                <w:szCs w:val="24"/>
              </w:rPr>
            </w:pPr>
            <w:r w:rsidRPr="00461222">
              <w:rPr>
                <w:sz w:val="24"/>
                <w:szCs w:val="24"/>
              </w:rPr>
              <w:t>13994,0</w:t>
            </w:r>
          </w:p>
        </w:tc>
      </w:tr>
      <w:tr w:rsidR="00095EF2" w:rsidRPr="00461222" w:rsidTr="006B7AC7">
        <w:trPr>
          <w:trHeight w:val="283"/>
        </w:trPr>
        <w:tc>
          <w:tcPr>
            <w:tcW w:w="1323" w:type="pct"/>
            <w:vMerge/>
            <w:tcMar>
              <w:top w:w="28" w:type="dxa"/>
              <w:bottom w:w="28" w:type="dxa"/>
            </w:tcMar>
          </w:tcPr>
          <w:p w:rsidR="00095EF2" w:rsidRPr="00461222" w:rsidRDefault="00095EF2" w:rsidP="00095EF2">
            <w:pPr>
              <w:rPr>
                <w:sz w:val="24"/>
                <w:szCs w:val="24"/>
              </w:rPr>
            </w:pPr>
          </w:p>
        </w:tc>
        <w:tc>
          <w:tcPr>
            <w:tcW w:w="1118" w:type="pct"/>
            <w:tcMar>
              <w:top w:w="28" w:type="dxa"/>
              <w:bottom w:w="28" w:type="dxa"/>
            </w:tcMar>
          </w:tcPr>
          <w:p w:rsidR="00095EF2" w:rsidRPr="00461222" w:rsidRDefault="00095EF2" w:rsidP="00095EF2">
            <w:pPr>
              <w:rPr>
                <w:sz w:val="24"/>
                <w:szCs w:val="24"/>
              </w:rPr>
            </w:pPr>
            <w:r w:rsidRPr="00461222">
              <w:rPr>
                <w:sz w:val="24"/>
                <w:szCs w:val="24"/>
              </w:rPr>
              <w:t>Трубетчинское</w:t>
            </w:r>
          </w:p>
        </w:tc>
        <w:tc>
          <w:tcPr>
            <w:tcW w:w="1863" w:type="pct"/>
            <w:tcMar>
              <w:top w:w="28" w:type="dxa"/>
              <w:bottom w:w="28" w:type="dxa"/>
            </w:tcMar>
            <w:vAlign w:val="center"/>
          </w:tcPr>
          <w:p w:rsidR="00095EF2" w:rsidRPr="00461222" w:rsidRDefault="00095EF2" w:rsidP="00095EF2">
            <w:pPr>
              <w:jc w:val="center"/>
              <w:rPr>
                <w:sz w:val="24"/>
                <w:szCs w:val="24"/>
              </w:rPr>
            </w:pPr>
            <w:r w:rsidRPr="00461222">
              <w:rPr>
                <w:sz w:val="24"/>
                <w:szCs w:val="24"/>
              </w:rPr>
              <w:t>1-65</w:t>
            </w:r>
          </w:p>
        </w:tc>
        <w:tc>
          <w:tcPr>
            <w:tcW w:w="696" w:type="pct"/>
            <w:tcMar>
              <w:top w:w="28" w:type="dxa"/>
              <w:bottom w:w="28" w:type="dxa"/>
            </w:tcMar>
            <w:vAlign w:val="center"/>
          </w:tcPr>
          <w:p w:rsidR="00095EF2" w:rsidRPr="00461222" w:rsidRDefault="00095EF2" w:rsidP="00095EF2">
            <w:pPr>
              <w:jc w:val="center"/>
              <w:rPr>
                <w:sz w:val="24"/>
                <w:szCs w:val="24"/>
              </w:rPr>
            </w:pPr>
            <w:r w:rsidRPr="00461222">
              <w:rPr>
                <w:sz w:val="24"/>
                <w:szCs w:val="24"/>
              </w:rPr>
              <w:t>3762,0</w:t>
            </w:r>
          </w:p>
        </w:tc>
      </w:tr>
      <w:tr w:rsidR="00095EF2" w:rsidRPr="00461222" w:rsidTr="006B7AC7">
        <w:trPr>
          <w:trHeight w:val="283"/>
        </w:trPr>
        <w:tc>
          <w:tcPr>
            <w:tcW w:w="1323" w:type="pct"/>
            <w:vMerge/>
            <w:tcMar>
              <w:top w:w="28" w:type="dxa"/>
              <w:bottom w:w="28" w:type="dxa"/>
            </w:tcMar>
          </w:tcPr>
          <w:p w:rsidR="00095EF2" w:rsidRPr="00461222" w:rsidRDefault="00095EF2" w:rsidP="00095EF2">
            <w:pPr>
              <w:rPr>
                <w:sz w:val="24"/>
                <w:szCs w:val="24"/>
              </w:rPr>
            </w:pPr>
          </w:p>
        </w:tc>
        <w:tc>
          <w:tcPr>
            <w:tcW w:w="1118" w:type="pct"/>
            <w:tcMar>
              <w:top w:w="28" w:type="dxa"/>
              <w:bottom w:w="28" w:type="dxa"/>
            </w:tcMar>
            <w:vAlign w:val="center"/>
          </w:tcPr>
          <w:p w:rsidR="00095EF2" w:rsidRPr="00D5146D" w:rsidRDefault="00095EF2" w:rsidP="00095EF2">
            <w:pPr>
              <w:rPr>
                <w:b/>
                <w:sz w:val="24"/>
                <w:szCs w:val="24"/>
              </w:rPr>
            </w:pPr>
            <w:r w:rsidRPr="00D5146D">
              <w:rPr>
                <w:b/>
                <w:sz w:val="24"/>
                <w:szCs w:val="24"/>
              </w:rPr>
              <w:t>И т о г о</w:t>
            </w:r>
          </w:p>
        </w:tc>
        <w:tc>
          <w:tcPr>
            <w:tcW w:w="1863" w:type="pct"/>
            <w:tcMar>
              <w:top w:w="28" w:type="dxa"/>
              <w:bottom w:w="28" w:type="dxa"/>
            </w:tcMar>
            <w:vAlign w:val="center"/>
          </w:tcPr>
          <w:p w:rsidR="00095EF2" w:rsidRPr="00D5146D" w:rsidRDefault="00095EF2" w:rsidP="00095EF2">
            <w:pPr>
              <w:jc w:val="center"/>
              <w:rPr>
                <w:b/>
                <w:sz w:val="24"/>
                <w:szCs w:val="24"/>
              </w:rPr>
            </w:pPr>
          </w:p>
        </w:tc>
        <w:tc>
          <w:tcPr>
            <w:tcW w:w="696" w:type="pct"/>
            <w:tcMar>
              <w:top w:w="28" w:type="dxa"/>
              <w:bottom w:w="28" w:type="dxa"/>
            </w:tcMar>
            <w:vAlign w:val="center"/>
          </w:tcPr>
          <w:p w:rsidR="00095EF2" w:rsidRPr="00D5146D" w:rsidRDefault="00095EF2" w:rsidP="00095EF2">
            <w:pPr>
              <w:spacing w:line="276" w:lineRule="auto"/>
              <w:jc w:val="center"/>
              <w:rPr>
                <w:b/>
                <w:sz w:val="24"/>
                <w:szCs w:val="24"/>
              </w:rPr>
            </w:pPr>
            <w:r w:rsidRPr="00D5146D">
              <w:rPr>
                <w:b/>
                <w:sz w:val="24"/>
                <w:szCs w:val="24"/>
              </w:rPr>
              <w:t>28958,0</w:t>
            </w:r>
          </w:p>
        </w:tc>
      </w:tr>
      <w:tr w:rsidR="00095EF2" w:rsidRPr="00461222" w:rsidTr="006B7AC7">
        <w:trPr>
          <w:trHeight w:val="283"/>
        </w:trPr>
        <w:tc>
          <w:tcPr>
            <w:tcW w:w="1323" w:type="pct"/>
            <w:tcMar>
              <w:top w:w="28" w:type="dxa"/>
              <w:bottom w:w="28" w:type="dxa"/>
            </w:tcMar>
          </w:tcPr>
          <w:p w:rsidR="00095EF2" w:rsidRPr="00461222" w:rsidRDefault="00622A48" w:rsidP="00095EF2">
            <w:pPr>
              <w:rPr>
                <w:sz w:val="24"/>
                <w:szCs w:val="24"/>
              </w:rPr>
            </w:pPr>
            <w:r w:rsidRPr="00622A48">
              <w:rPr>
                <w:sz w:val="24"/>
                <w:szCs w:val="24"/>
              </w:rPr>
              <w:t>Создание и эксплуатация объектов лесоперерабатывающей инфраструктуры</w:t>
            </w:r>
          </w:p>
        </w:tc>
        <w:tc>
          <w:tcPr>
            <w:tcW w:w="3677" w:type="pct"/>
            <w:gridSpan w:val="3"/>
            <w:tcMar>
              <w:top w:w="28" w:type="dxa"/>
              <w:bottom w:w="28" w:type="dxa"/>
            </w:tcMar>
          </w:tcPr>
          <w:p w:rsidR="00095EF2" w:rsidRPr="00461222" w:rsidRDefault="00622A48" w:rsidP="00095EF2">
            <w:pPr>
              <w:spacing w:line="260" w:lineRule="exact"/>
              <w:jc w:val="both"/>
              <w:rPr>
                <w:sz w:val="24"/>
                <w:szCs w:val="24"/>
              </w:rPr>
            </w:pPr>
            <w:r w:rsidRPr="00A87518">
              <w:rPr>
                <w:sz w:val="24"/>
                <w:szCs w:val="24"/>
              </w:rPr>
              <w:t xml:space="preserve">В соответствии с частью 2 статьи 14 Лесного кодекса РФ  использование лесов лесничества в целях </w:t>
            </w:r>
            <w:r w:rsidRPr="00717241">
              <w:rPr>
                <w:sz w:val="24"/>
                <w:szCs w:val="24"/>
              </w:rPr>
              <w:t>создани</w:t>
            </w:r>
            <w:r>
              <w:rPr>
                <w:sz w:val="24"/>
                <w:szCs w:val="24"/>
              </w:rPr>
              <w:t>я</w:t>
            </w:r>
            <w:r w:rsidRPr="00717241">
              <w:rPr>
                <w:sz w:val="24"/>
                <w:szCs w:val="24"/>
              </w:rPr>
              <w:t xml:space="preserve"> и эксплуатаци</w:t>
            </w:r>
            <w:r>
              <w:rPr>
                <w:sz w:val="24"/>
                <w:szCs w:val="24"/>
              </w:rPr>
              <w:t>и</w:t>
            </w:r>
            <w:r w:rsidRPr="00717241">
              <w:rPr>
                <w:sz w:val="24"/>
                <w:szCs w:val="24"/>
              </w:rPr>
              <w:t xml:space="preserve"> объектов лесоперерабатывающей инфраструктуры</w:t>
            </w:r>
            <w:r>
              <w:rPr>
                <w:sz w:val="24"/>
                <w:szCs w:val="24"/>
              </w:rPr>
              <w:t xml:space="preserve"> не допускается</w:t>
            </w:r>
          </w:p>
        </w:tc>
      </w:tr>
      <w:tr w:rsidR="00095EF2" w:rsidRPr="00461222" w:rsidTr="006B7AC7">
        <w:trPr>
          <w:trHeight w:val="283"/>
        </w:trPr>
        <w:tc>
          <w:tcPr>
            <w:tcW w:w="1323" w:type="pct"/>
            <w:vMerge w:val="restart"/>
            <w:tcMar>
              <w:top w:w="28" w:type="dxa"/>
              <w:bottom w:w="28" w:type="dxa"/>
            </w:tcMar>
          </w:tcPr>
          <w:p w:rsidR="00095EF2" w:rsidRPr="00461222" w:rsidRDefault="00095EF2" w:rsidP="00095EF2">
            <w:pPr>
              <w:rPr>
                <w:sz w:val="24"/>
                <w:szCs w:val="24"/>
              </w:rPr>
            </w:pPr>
            <w:r w:rsidRPr="00461222">
              <w:rPr>
                <w:sz w:val="24"/>
                <w:szCs w:val="24"/>
              </w:rPr>
              <w:t>Осуществление религиозной деятельности</w:t>
            </w:r>
          </w:p>
        </w:tc>
        <w:tc>
          <w:tcPr>
            <w:tcW w:w="1118" w:type="pct"/>
            <w:tcMar>
              <w:top w:w="28" w:type="dxa"/>
              <w:bottom w:w="28" w:type="dxa"/>
            </w:tcMar>
          </w:tcPr>
          <w:p w:rsidR="00095EF2" w:rsidRPr="00461222" w:rsidRDefault="00095EF2" w:rsidP="00095EF2">
            <w:pPr>
              <w:rPr>
                <w:sz w:val="24"/>
                <w:szCs w:val="24"/>
              </w:rPr>
            </w:pPr>
            <w:r w:rsidRPr="00461222">
              <w:rPr>
                <w:sz w:val="24"/>
                <w:szCs w:val="24"/>
              </w:rPr>
              <w:t>Добровское</w:t>
            </w:r>
          </w:p>
        </w:tc>
        <w:tc>
          <w:tcPr>
            <w:tcW w:w="1863" w:type="pct"/>
            <w:tcMar>
              <w:top w:w="28" w:type="dxa"/>
              <w:bottom w:w="28" w:type="dxa"/>
            </w:tcMar>
            <w:vAlign w:val="center"/>
          </w:tcPr>
          <w:p w:rsidR="00095EF2" w:rsidRPr="00461222" w:rsidRDefault="00095EF2" w:rsidP="00095EF2">
            <w:pPr>
              <w:jc w:val="center"/>
              <w:rPr>
                <w:sz w:val="24"/>
                <w:szCs w:val="24"/>
              </w:rPr>
            </w:pPr>
            <w:r w:rsidRPr="00461222">
              <w:rPr>
                <w:sz w:val="24"/>
                <w:szCs w:val="24"/>
              </w:rPr>
              <w:t>1-185</w:t>
            </w:r>
          </w:p>
        </w:tc>
        <w:tc>
          <w:tcPr>
            <w:tcW w:w="696" w:type="pct"/>
            <w:tcMar>
              <w:top w:w="28" w:type="dxa"/>
              <w:bottom w:w="28" w:type="dxa"/>
            </w:tcMar>
            <w:vAlign w:val="center"/>
          </w:tcPr>
          <w:p w:rsidR="00095EF2" w:rsidRPr="00461222" w:rsidRDefault="00095EF2" w:rsidP="00095EF2">
            <w:pPr>
              <w:jc w:val="center"/>
              <w:rPr>
                <w:sz w:val="24"/>
                <w:szCs w:val="24"/>
              </w:rPr>
            </w:pPr>
            <w:r w:rsidRPr="00461222">
              <w:rPr>
                <w:sz w:val="24"/>
                <w:szCs w:val="24"/>
              </w:rPr>
              <w:t>11202,0</w:t>
            </w:r>
          </w:p>
        </w:tc>
      </w:tr>
      <w:tr w:rsidR="00095EF2" w:rsidRPr="00461222" w:rsidTr="006B7AC7">
        <w:trPr>
          <w:trHeight w:val="283"/>
        </w:trPr>
        <w:tc>
          <w:tcPr>
            <w:tcW w:w="1323" w:type="pct"/>
            <w:vMerge/>
            <w:tcMar>
              <w:top w:w="28" w:type="dxa"/>
              <w:bottom w:w="28" w:type="dxa"/>
            </w:tcMar>
          </w:tcPr>
          <w:p w:rsidR="00095EF2" w:rsidRPr="00461222" w:rsidRDefault="00095EF2" w:rsidP="00095EF2">
            <w:pPr>
              <w:rPr>
                <w:sz w:val="24"/>
                <w:szCs w:val="24"/>
              </w:rPr>
            </w:pPr>
          </w:p>
        </w:tc>
        <w:tc>
          <w:tcPr>
            <w:tcW w:w="1118" w:type="pct"/>
            <w:tcMar>
              <w:top w:w="28" w:type="dxa"/>
              <w:bottom w:w="28" w:type="dxa"/>
            </w:tcMar>
          </w:tcPr>
          <w:p w:rsidR="00095EF2" w:rsidRPr="00461222" w:rsidRDefault="00095EF2" w:rsidP="00095EF2">
            <w:pPr>
              <w:rPr>
                <w:sz w:val="24"/>
                <w:szCs w:val="24"/>
              </w:rPr>
            </w:pPr>
            <w:r w:rsidRPr="00461222">
              <w:rPr>
                <w:sz w:val="24"/>
                <w:szCs w:val="24"/>
              </w:rPr>
              <w:t>Кривецкое</w:t>
            </w:r>
          </w:p>
        </w:tc>
        <w:tc>
          <w:tcPr>
            <w:tcW w:w="1863" w:type="pct"/>
            <w:tcMar>
              <w:top w:w="28" w:type="dxa"/>
              <w:bottom w:w="28" w:type="dxa"/>
            </w:tcMar>
            <w:vAlign w:val="center"/>
          </w:tcPr>
          <w:p w:rsidR="00095EF2" w:rsidRPr="00461222" w:rsidRDefault="00095EF2" w:rsidP="00095EF2">
            <w:pPr>
              <w:jc w:val="center"/>
              <w:rPr>
                <w:sz w:val="24"/>
                <w:szCs w:val="24"/>
              </w:rPr>
            </w:pPr>
            <w:r w:rsidRPr="00461222">
              <w:rPr>
                <w:sz w:val="24"/>
                <w:szCs w:val="24"/>
              </w:rPr>
              <w:t>1-259</w:t>
            </w:r>
          </w:p>
        </w:tc>
        <w:tc>
          <w:tcPr>
            <w:tcW w:w="696" w:type="pct"/>
            <w:tcMar>
              <w:top w:w="28" w:type="dxa"/>
              <w:bottom w:w="28" w:type="dxa"/>
            </w:tcMar>
            <w:vAlign w:val="center"/>
          </w:tcPr>
          <w:p w:rsidR="00095EF2" w:rsidRPr="00461222" w:rsidRDefault="00095EF2" w:rsidP="00095EF2">
            <w:pPr>
              <w:jc w:val="center"/>
              <w:rPr>
                <w:sz w:val="24"/>
                <w:szCs w:val="24"/>
              </w:rPr>
            </w:pPr>
            <w:r w:rsidRPr="00461222">
              <w:rPr>
                <w:sz w:val="24"/>
                <w:szCs w:val="24"/>
              </w:rPr>
              <w:t>13994,0</w:t>
            </w:r>
          </w:p>
        </w:tc>
      </w:tr>
      <w:tr w:rsidR="00095EF2" w:rsidRPr="00461222" w:rsidTr="006B7AC7">
        <w:trPr>
          <w:trHeight w:val="283"/>
        </w:trPr>
        <w:tc>
          <w:tcPr>
            <w:tcW w:w="1323" w:type="pct"/>
            <w:vMerge/>
            <w:tcMar>
              <w:top w:w="28" w:type="dxa"/>
              <w:bottom w:w="28" w:type="dxa"/>
            </w:tcMar>
          </w:tcPr>
          <w:p w:rsidR="00095EF2" w:rsidRPr="00461222" w:rsidRDefault="00095EF2" w:rsidP="00095EF2">
            <w:pPr>
              <w:rPr>
                <w:sz w:val="24"/>
                <w:szCs w:val="24"/>
              </w:rPr>
            </w:pPr>
          </w:p>
        </w:tc>
        <w:tc>
          <w:tcPr>
            <w:tcW w:w="1118" w:type="pct"/>
            <w:tcMar>
              <w:top w:w="28" w:type="dxa"/>
              <w:bottom w:w="28" w:type="dxa"/>
            </w:tcMar>
          </w:tcPr>
          <w:p w:rsidR="00095EF2" w:rsidRPr="00461222" w:rsidRDefault="00095EF2" w:rsidP="00095EF2">
            <w:pPr>
              <w:rPr>
                <w:sz w:val="24"/>
                <w:szCs w:val="24"/>
              </w:rPr>
            </w:pPr>
            <w:r w:rsidRPr="00461222">
              <w:rPr>
                <w:sz w:val="24"/>
                <w:szCs w:val="24"/>
              </w:rPr>
              <w:t>Трубетчинское</w:t>
            </w:r>
          </w:p>
        </w:tc>
        <w:tc>
          <w:tcPr>
            <w:tcW w:w="1863" w:type="pct"/>
            <w:tcMar>
              <w:top w:w="28" w:type="dxa"/>
              <w:bottom w:w="28" w:type="dxa"/>
            </w:tcMar>
            <w:vAlign w:val="center"/>
          </w:tcPr>
          <w:p w:rsidR="00095EF2" w:rsidRPr="00461222" w:rsidRDefault="00095EF2" w:rsidP="00095EF2">
            <w:pPr>
              <w:jc w:val="center"/>
              <w:rPr>
                <w:sz w:val="24"/>
                <w:szCs w:val="24"/>
              </w:rPr>
            </w:pPr>
            <w:r w:rsidRPr="00461222">
              <w:rPr>
                <w:sz w:val="24"/>
                <w:szCs w:val="24"/>
              </w:rPr>
              <w:t>1-65</w:t>
            </w:r>
          </w:p>
        </w:tc>
        <w:tc>
          <w:tcPr>
            <w:tcW w:w="696" w:type="pct"/>
            <w:tcMar>
              <w:top w:w="28" w:type="dxa"/>
              <w:bottom w:w="28" w:type="dxa"/>
            </w:tcMar>
            <w:vAlign w:val="center"/>
          </w:tcPr>
          <w:p w:rsidR="00095EF2" w:rsidRPr="00461222" w:rsidRDefault="00095EF2" w:rsidP="00095EF2">
            <w:pPr>
              <w:jc w:val="center"/>
              <w:rPr>
                <w:sz w:val="24"/>
                <w:szCs w:val="24"/>
              </w:rPr>
            </w:pPr>
            <w:r w:rsidRPr="00461222">
              <w:rPr>
                <w:sz w:val="24"/>
                <w:szCs w:val="24"/>
              </w:rPr>
              <w:t>3762,0</w:t>
            </w:r>
          </w:p>
        </w:tc>
      </w:tr>
      <w:tr w:rsidR="00095EF2" w:rsidRPr="00461222" w:rsidTr="006B7AC7">
        <w:trPr>
          <w:trHeight w:val="374"/>
        </w:trPr>
        <w:tc>
          <w:tcPr>
            <w:tcW w:w="1323" w:type="pct"/>
            <w:vMerge/>
            <w:tcMar>
              <w:top w:w="28" w:type="dxa"/>
              <w:bottom w:w="28" w:type="dxa"/>
            </w:tcMar>
          </w:tcPr>
          <w:p w:rsidR="00095EF2" w:rsidRPr="00461222" w:rsidRDefault="00095EF2" w:rsidP="00095EF2">
            <w:pPr>
              <w:rPr>
                <w:sz w:val="24"/>
                <w:szCs w:val="24"/>
              </w:rPr>
            </w:pPr>
          </w:p>
        </w:tc>
        <w:tc>
          <w:tcPr>
            <w:tcW w:w="1118" w:type="pct"/>
            <w:tcMar>
              <w:top w:w="28" w:type="dxa"/>
              <w:bottom w:w="28" w:type="dxa"/>
            </w:tcMar>
            <w:vAlign w:val="center"/>
          </w:tcPr>
          <w:p w:rsidR="00095EF2" w:rsidRPr="00D5146D" w:rsidRDefault="00095EF2" w:rsidP="00095EF2">
            <w:pPr>
              <w:rPr>
                <w:b/>
                <w:sz w:val="24"/>
                <w:szCs w:val="24"/>
              </w:rPr>
            </w:pPr>
            <w:r w:rsidRPr="00D5146D">
              <w:rPr>
                <w:b/>
                <w:sz w:val="24"/>
                <w:szCs w:val="24"/>
              </w:rPr>
              <w:t>И т о г о</w:t>
            </w:r>
          </w:p>
        </w:tc>
        <w:tc>
          <w:tcPr>
            <w:tcW w:w="1863" w:type="pct"/>
            <w:tcMar>
              <w:top w:w="28" w:type="dxa"/>
              <w:bottom w:w="28" w:type="dxa"/>
            </w:tcMar>
            <w:vAlign w:val="center"/>
          </w:tcPr>
          <w:p w:rsidR="00095EF2" w:rsidRPr="00D5146D" w:rsidRDefault="00095EF2" w:rsidP="00095EF2">
            <w:pPr>
              <w:jc w:val="center"/>
              <w:rPr>
                <w:b/>
                <w:sz w:val="24"/>
                <w:szCs w:val="24"/>
              </w:rPr>
            </w:pPr>
          </w:p>
        </w:tc>
        <w:tc>
          <w:tcPr>
            <w:tcW w:w="696" w:type="pct"/>
            <w:tcMar>
              <w:top w:w="28" w:type="dxa"/>
              <w:bottom w:w="28" w:type="dxa"/>
            </w:tcMar>
            <w:vAlign w:val="center"/>
          </w:tcPr>
          <w:p w:rsidR="00095EF2" w:rsidRPr="00D5146D" w:rsidRDefault="00095EF2" w:rsidP="00095EF2">
            <w:pPr>
              <w:spacing w:line="276" w:lineRule="auto"/>
              <w:jc w:val="center"/>
              <w:rPr>
                <w:b/>
                <w:sz w:val="24"/>
                <w:szCs w:val="24"/>
              </w:rPr>
            </w:pPr>
            <w:r w:rsidRPr="00D5146D">
              <w:rPr>
                <w:b/>
                <w:sz w:val="24"/>
                <w:szCs w:val="24"/>
              </w:rPr>
              <w:t>28958,0</w:t>
            </w:r>
          </w:p>
        </w:tc>
      </w:tr>
      <w:tr w:rsidR="00095EF2" w:rsidRPr="00461222" w:rsidTr="006B7AC7">
        <w:trPr>
          <w:trHeight w:val="374"/>
        </w:trPr>
        <w:tc>
          <w:tcPr>
            <w:tcW w:w="5000" w:type="pct"/>
            <w:gridSpan w:val="4"/>
            <w:tcMar>
              <w:top w:w="28" w:type="dxa"/>
              <w:bottom w:w="28" w:type="dxa"/>
            </w:tcMar>
          </w:tcPr>
          <w:p w:rsidR="00095EF2" w:rsidRPr="00461222" w:rsidRDefault="00095EF2" w:rsidP="00095EF2">
            <w:pPr>
              <w:spacing w:line="276" w:lineRule="auto"/>
              <w:jc w:val="both"/>
              <w:rPr>
                <w:b/>
                <w:sz w:val="24"/>
                <w:szCs w:val="24"/>
              </w:rPr>
            </w:pPr>
            <w:r w:rsidRPr="00461222">
              <w:rPr>
                <w:sz w:val="24"/>
                <w:szCs w:val="24"/>
              </w:rPr>
              <w:t>На территории лесничества нет природных объектов культового поклонения, при необходимости осуществление религиозной деятельности может быть разрешено на всей территории лесничества</w:t>
            </w:r>
          </w:p>
        </w:tc>
      </w:tr>
      <w:tr w:rsidR="00095EF2" w:rsidRPr="00172CAA" w:rsidTr="006B7AC7">
        <w:trPr>
          <w:trHeight w:val="374"/>
        </w:trPr>
        <w:tc>
          <w:tcPr>
            <w:tcW w:w="1323" w:type="pct"/>
            <w:tcMar>
              <w:top w:w="28" w:type="dxa"/>
              <w:bottom w:w="28" w:type="dxa"/>
            </w:tcMar>
          </w:tcPr>
          <w:p w:rsidR="00095EF2" w:rsidRPr="00461222" w:rsidRDefault="00095EF2" w:rsidP="00095EF2">
            <w:pPr>
              <w:rPr>
                <w:sz w:val="24"/>
                <w:szCs w:val="24"/>
              </w:rPr>
            </w:pPr>
            <w:r w:rsidRPr="00461222">
              <w:rPr>
                <w:sz w:val="24"/>
                <w:szCs w:val="24"/>
              </w:rPr>
              <w:t>Иные виды</w:t>
            </w:r>
          </w:p>
        </w:tc>
        <w:tc>
          <w:tcPr>
            <w:tcW w:w="3677" w:type="pct"/>
            <w:gridSpan w:val="3"/>
            <w:tcMar>
              <w:top w:w="28" w:type="dxa"/>
              <w:bottom w:w="28" w:type="dxa"/>
            </w:tcMar>
          </w:tcPr>
          <w:p w:rsidR="00095EF2" w:rsidRPr="00172CAA" w:rsidRDefault="00095EF2" w:rsidP="00095EF2">
            <w:pPr>
              <w:rPr>
                <w:sz w:val="24"/>
                <w:szCs w:val="24"/>
              </w:rPr>
            </w:pPr>
            <w:r w:rsidRPr="00461222">
              <w:rPr>
                <w:sz w:val="24"/>
                <w:szCs w:val="24"/>
              </w:rPr>
              <w:t>Иные виды деятельности в лесу возможны на всей территории лесничества, если не противоречат Лесному кодексу Российской Федерации</w:t>
            </w:r>
          </w:p>
        </w:tc>
      </w:tr>
    </w:tbl>
    <w:p w:rsidR="00C768A9" w:rsidRDefault="00C768A9" w:rsidP="00F92D72">
      <w:pPr>
        <w:spacing w:line="276" w:lineRule="auto"/>
        <w:jc w:val="right"/>
        <w:rPr>
          <w:sz w:val="28"/>
          <w:szCs w:val="28"/>
        </w:rPr>
      </w:pPr>
    </w:p>
    <w:p w:rsidR="00FC59E6" w:rsidRDefault="00FC59E6" w:rsidP="006815FF">
      <w:pPr>
        <w:spacing w:line="276" w:lineRule="auto"/>
        <w:jc w:val="both"/>
        <w:rPr>
          <w:i/>
          <w:iCs/>
          <w:sz w:val="28"/>
          <w:szCs w:val="28"/>
          <w:lang w:bidi="sa-IN"/>
        </w:rPr>
      </w:pPr>
    </w:p>
    <w:p w:rsidR="003B763F" w:rsidRDefault="003B763F" w:rsidP="006815FF">
      <w:pPr>
        <w:spacing w:line="276" w:lineRule="auto"/>
        <w:jc w:val="both"/>
        <w:rPr>
          <w:iCs/>
          <w:sz w:val="28"/>
          <w:szCs w:val="28"/>
          <w:lang w:bidi="sa-IN"/>
        </w:rPr>
      </w:pPr>
    </w:p>
    <w:p w:rsidR="004E21EE" w:rsidRDefault="004E21EE" w:rsidP="006815FF">
      <w:pPr>
        <w:spacing w:line="276" w:lineRule="auto"/>
        <w:jc w:val="both"/>
        <w:rPr>
          <w:iCs/>
          <w:sz w:val="28"/>
          <w:szCs w:val="28"/>
          <w:lang w:bidi="sa-IN"/>
        </w:rPr>
      </w:pPr>
    </w:p>
    <w:p w:rsidR="004E21EE" w:rsidRDefault="004E21EE" w:rsidP="006815FF">
      <w:pPr>
        <w:spacing w:line="276" w:lineRule="auto"/>
        <w:jc w:val="both"/>
        <w:rPr>
          <w:iCs/>
          <w:sz w:val="28"/>
          <w:szCs w:val="28"/>
          <w:lang w:bidi="sa-IN"/>
        </w:rPr>
      </w:pPr>
    </w:p>
    <w:p w:rsidR="004E21EE" w:rsidRDefault="004E21EE" w:rsidP="006815FF">
      <w:pPr>
        <w:spacing w:line="276" w:lineRule="auto"/>
        <w:jc w:val="both"/>
        <w:rPr>
          <w:iCs/>
          <w:sz w:val="28"/>
          <w:szCs w:val="28"/>
          <w:lang w:bidi="sa-IN"/>
        </w:rPr>
      </w:pPr>
    </w:p>
    <w:p w:rsidR="004E21EE" w:rsidRDefault="004E21EE" w:rsidP="006815FF">
      <w:pPr>
        <w:spacing w:line="276" w:lineRule="auto"/>
        <w:jc w:val="both"/>
        <w:rPr>
          <w:iCs/>
          <w:sz w:val="28"/>
          <w:szCs w:val="28"/>
          <w:lang w:bidi="sa-IN"/>
        </w:rPr>
      </w:pPr>
    </w:p>
    <w:p w:rsidR="004E21EE" w:rsidRDefault="004E21EE" w:rsidP="006815FF">
      <w:pPr>
        <w:spacing w:line="276" w:lineRule="auto"/>
        <w:jc w:val="both"/>
        <w:rPr>
          <w:iCs/>
          <w:sz w:val="28"/>
          <w:szCs w:val="28"/>
          <w:lang w:bidi="sa-IN"/>
        </w:rPr>
      </w:pPr>
    </w:p>
    <w:p w:rsidR="004E21EE" w:rsidRDefault="004E21EE" w:rsidP="006815FF">
      <w:pPr>
        <w:spacing w:line="276" w:lineRule="auto"/>
        <w:jc w:val="both"/>
        <w:rPr>
          <w:iCs/>
          <w:sz w:val="28"/>
          <w:szCs w:val="28"/>
          <w:lang w:bidi="sa-IN"/>
        </w:rPr>
      </w:pPr>
    </w:p>
    <w:p w:rsidR="004E21EE" w:rsidRDefault="004E21EE" w:rsidP="006815FF">
      <w:pPr>
        <w:spacing w:line="276" w:lineRule="auto"/>
        <w:jc w:val="both"/>
        <w:rPr>
          <w:iCs/>
          <w:sz w:val="28"/>
          <w:szCs w:val="28"/>
          <w:lang w:bidi="sa-IN"/>
        </w:rPr>
      </w:pPr>
    </w:p>
    <w:p w:rsidR="004E21EE" w:rsidRDefault="004E21EE" w:rsidP="006815FF">
      <w:pPr>
        <w:spacing w:line="276" w:lineRule="auto"/>
        <w:jc w:val="both"/>
        <w:rPr>
          <w:iCs/>
          <w:sz w:val="28"/>
          <w:szCs w:val="28"/>
          <w:lang w:bidi="sa-IN"/>
        </w:rPr>
      </w:pPr>
    </w:p>
    <w:p w:rsidR="004E21EE" w:rsidRDefault="004E21EE" w:rsidP="006815FF">
      <w:pPr>
        <w:spacing w:line="276" w:lineRule="auto"/>
        <w:jc w:val="both"/>
        <w:rPr>
          <w:iCs/>
          <w:sz w:val="28"/>
          <w:szCs w:val="28"/>
          <w:lang w:bidi="sa-IN"/>
        </w:rPr>
      </w:pPr>
    </w:p>
    <w:p w:rsidR="004E21EE" w:rsidRDefault="004E21EE" w:rsidP="006815FF">
      <w:pPr>
        <w:spacing w:line="276" w:lineRule="auto"/>
        <w:jc w:val="both"/>
        <w:rPr>
          <w:iCs/>
          <w:sz w:val="28"/>
          <w:szCs w:val="28"/>
          <w:lang w:bidi="sa-IN"/>
        </w:rPr>
      </w:pPr>
    </w:p>
    <w:p w:rsidR="004E21EE" w:rsidRDefault="004E21EE" w:rsidP="006815FF">
      <w:pPr>
        <w:spacing w:line="276" w:lineRule="auto"/>
        <w:jc w:val="both"/>
        <w:rPr>
          <w:iCs/>
          <w:sz w:val="28"/>
          <w:szCs w:val="28"/>
          <w:lang w:bidi="sa-IN"/>
        </w:rPr>
      </w:pPr>
    </w:p>
    <w:p w:rsidR="004E21EE" w:rsidRDefault="004E21EE" w:rsidP="006815FF">
      <w:pPr>
        <w:spacing w:line="276" w:lineRule="auto"/>
        <w:jc w:val="both"/>
        <w:rPr>
          <w:iCs/>
          <w:sz w:val="28"/>
          <w:szCs w:val="28"/>
          <w:lang w:bidi="sa-IN"/>
        </w:rPr>
      </w:pPr>
    </w:p>
    <w:p w:rsidR="004E21EE" w:rsidRDefault="004E21EE" w:rsidP="006815FF">
      <w:pPr>
        <w:spacing w:line="276" w:lineRule="auto"/>
        <w:jc w:val="both"/>
        <w:rPr>
          <w:iCs/>
          <w:sz w:val="28"/>
          <w:szCs w:val="28"/>
          <w:lang w:bidi="sa-IN"/>
        </w:rPr>
      </w:pPr>
    </w:p>
    <w:p w:rsidR="004E21EE" w:rsidRDefault="004E21EE" w:rsidP="006815FF">
      <w:pPr>
        <w:spacing w:line="276" w:lineRule="auto"/>
        <w:jc w:val="both"/>
        <w:rPr>
          <w:iCs/>
          <w:sz w:val="28"/>
          <w:szCs w:val="28"/>
          <w:lang w:bidi="sa-IN"/>
        </w:rPr>
      </w:pPr>
    </w:p>
    <w:p w:rsidR="004E21EE" w:rsidRDefault="004E21EE" w:rsidP="006815FF">
      <w:pPr>
        <w:spacing w:line="276" w:lineRule="auto"/>
        <w:jc w:val="both"/>
        <w:rPr>
          <w:iCs/>
          <w:sz w:val="28"/>
          <w:szCs w:val="28"/>
          <w:lang w:bidi="sa-IN"/>
        </w:rPr>
      </w:pPr>
    </w:p>
    <w:p w:rsidR="004E21EE" w:rsidRDefault="004E21EE" w:rsidP="006815FF">
      <w:pPr>
        <w:spacing w:line="276" w:lineRule="auto"/>
        <w:jc w:val="both"/>
        <w:rPr>
          <w:iCs/>
          <w:sz w:val="28"/>
          <w:szCs w:val="28"/>
          <w:lang w:bidi="sa-IN"/>
        </w:rPr>
      </w:pPr>
    </w:p>
    <w:p w:rsidR="004E21EE" w:rsidRDefault="004E21EE" w:rsidP="006815FF">
      <w:pPr>
        <w:spacing w:line="276" w:lineRule="auto"/>
        <w:jc w:val="both"/>
        <w:rPr>
          <w:iCs/>
          <w:sz w:val="28"/>
          <w:szCs w:val="28"/>
          <w:lang w:bidi="sa-IN"/>
        </w:rPr>
      </w:pPr>
    </w:p>
    <w:p w:rsidR="004E21EE" w:rsidRDefault="004E21EE" w:rsidP="006815FF">
      <w:pPr>
        <w:spacing w:line="276" w:lineRule="auto"/>
        <w:jc w:val="both"/>
        <w:rPr>
          <w:iCs/>
          <w:sz w:val="28"/>
          <w:szCs w:val="28"/>
          <w:lang w:bidi="sa-IN"/>
        </w:rPr>
      </w:pPr>
    </w:p>
    <w:p w:rsidR="004E21EE" w:rsidRDefault="004E21EE" w:rsidP="006815FF">
      <w:pPr>
        <w:spacing w:line="276" w:lineRule="auto"/>
        <w:jc w:val="both"/>
        <w:rPr>
          <w:iCs/>
          <w:sz w:val="28"/>
          <w:szCs w:val="28"/>
          <w:lang w:bidi="sa-IN"/>
        </w:rPr>
        <w:sectPr w:rsidR="004E21EE" w:rsidSect="00ED4B21">
          <w:pgSz w:w="11906" w:h="16838" w:code="9"/>
          <w:pgMar w:top="1440" w:right="991" w:bottom="1440" w:left="1560" w:header="709" w:footer="709" w:gutter="0"/>
          <w:pgNumType w:start="47"/>
          <w:cols w:space="708"/>
          <w:docGrid w:linePitch="360"/>
        </w:sectPr>
      </w:pPr>
    </w:p>
    <w:p w:rsidR="002B6559" w:rsidRPr="00CF7E88" w:rsidRDefault="002B6559" w:rsidP="00F92D72">
      <w:pPr>
        <w:spacing w:line="276" w:lineRule="auto"/>
        <w:jc w:val="center"/>
        <w:rPr>
          <w:b/>
          <w:bCs/>
          <w:sz w:val="28"/>
          <w:szCs w:val="28"/>
        </w:rPr>
      </w:pPr>
      <w:r w:rsidRPr="00CF7E88">
        <w:rPr>
          <w:b/>
          <w:bCs/>
          <w:sz w:val="28"/>
          <w:szCs w:val="28"/>
        </w:rPr>
        <w:lastRenderedPageBreak/>
        <w:t>ГЛАВА 2</w:t>
      </w:r>
    </w:p>
    <w:p w:rsidR="002B6559" w:rsidRPr="00A22AEE" w:rsidRDefault="002B6559" w:rsidP="005B0F20">
      <w:pPr>
        <w:spacing w:line="276" w:lineRule="auto"/>
        <w:jc w:val="center"/>
        <w:rPr>
          <w:bCs/>
          <w:sz w:val="28"/>
          <w:szCs w:val="28"/>
        </w:rPr>
      </w:pPr>
    </w:p>
    <w:p w:rsidR="002B6559" w:rsidRPr="00CF7E88" w:rsidRDefault="002B6559" w:rsidP="005B0F20">
      <w:pPr>
        <w:spacing w:line="276" w:lineRule="auto"/>
        <w:jc w:val="center"/>
        <w:rPr>
          <w:b/>
          <w:bCs/>
          <w:sz w:val="28"/>
          <w:szCs w:val="28"/>
        </w:rPr>
      </w:pPr>
      <w:r w:rsidRPr="00CF7E88">
        <w:rPr>
          <w:b/>
          <w:bCs/>
          <w:sz w:val="28"/>
          <w:szCs w:val="28"/>
        </w:rPr>
        <w:t>НОРМАТИВЫ, ПАРАМЕТРЫ И СРОКИ РАЗРЕШЕННОГО</w:t>
      </w:r>
    </w:p>
    <w:p w:rsidR="002B6559" w:rsidRPr="00CF7E88" w:rsidRDefault="002B6559" w:rsidP="005B0F20">
      <w:pPr>
        <w:spacing w:line="276" w:lineRule="auto"/>
        <w:jc w:val="center"/>
        <w:rPr>
          <w:b/>
          <w:bCs/>
          <w:sz w:val="28"/>
          <w:szCs w:val="28"/>
        </w:rPr>
      </w:pPr>
      <w:r w:rsidRPr="00CF7E88">
        <w:rPr>
          <w:b/>
          <w:bCs/>
          <w:sz w:val="28"/>
          <w:szCs w:val="28"/>
        </w:rPr>
        <w:t>ИСПОЛЬЗОВАНИЯ ЛЕСОВ, НОРМАТИВЫ ПО ОХРАНЕ,</w:t>
      </w:r>
    </w:p>
    <w:p w:rsidR="002B6559" w:rsidRPr="00CF7E88" w:rsidRDefault="002B6559" w:rsidP="005B0F20">
      <w:pPr>
        <w:spacing w:line="276" w:lineRule="auto"/>
        <w:jc w:val="center"/>
        <w:rPr>
          <w:b/>
          <w:bCs/>
          <w:sz w:val="28"/>
          <w:szCs w:val="28"/>
        </w:rPr>
      </w:pPr>
      <w:r w:rsidRPr="00CF7E88">
        <w:rPr>
          <w:b/>
          <w:bCs/>
          <w:sz w:val="28"/>
          <w:szCs w:val="28"/>
        </w:rPr>
        <w:t>ЗАЩИТЕ И ВОСПРОИЗВОДСТВУ ЛЕСОВ</w:t>
      </w:r>
    </w:p>
    <w:p w:rsidR="002B6559" w:rsidRPr="00CF7E88" w:rsidRDefault="002B6559" w:rsidP="005B0F20">
      <w:pPr>
        <w:spacing w:line="276" w:lineRule="auto"/>
        <w:jc w:val="center"/>
        <w:rPr>
          <w:sz w:val="28"/>
          <w:szCs w:val="28"/>
        </w:rPr>
      </w:pPr>
    </w:p>
    <w:p w:rsidR="00121A58" w:rsidRDefault="007B6314" w:rsidP="005B0F20">
      <w:pPr>
        <w:spacing w:line="276" w:lineRule="auto"/>
        <w:jc w:val="center"/>
        <w:rPr>
          <w:b/>
          <w:bCs/>
          <w:sz w:val="28"/>
          <w:szCs w:val="28"/>
        </w:rPr>
      </w:pPr>
      <w:r>
        <w:rPr>
          <w:b/>
          <w:bCs/>
          <w:sz w:val="28"/>
          <w:szCs w:val="28"/>
        </w:rPr>
        <w:t xml:space="preserve">2.1. Нормативы, параметры и сроки использования лесов </w:t>
      </w:r>
    </w:p>
    <w:p w:rsidR="007B6314" w:rsidRDefault="007B6314" w:rsidP="005B0F20">
      <w:pPr>
        <w:spacing w:line="276" w:lineRule="auto"/>
        <w:jc w:val="center"/>
        <w:rPr>
          <w:b/>
          <w:bCs/>
          <w:sz w:val="28"/>
          <w:szCs w:val="28"/>
        </w:rPr>
      </w:pPr>
      <w:r>
        <w:rPr>
          <w:b/>
          <w:bCs/>
          <w:sz w:val="28"/>
          <w:szCs w:val="28"/>
        </w:rPr>
        <w:t>для заготовки древесины</w:t>
      </w:r>
    </w:p>
    <w:p w:rsidR="00A22AEE" w:rsidRPr="00A22AEE" w:rsidRDefault="00A22AEE" w:rsidP="005B0F20">
      <w:pPr>
        <w:spacing w:line="276" w:lineRule="auto"/>
        <w:rPr>
          <w:bCs/>
          <w:sz w:val="28"/>
          <w:szCs w:val="28"/>
        </w:rPr>
      </w:pPr>
    </w:p>
    <w:p w:rsidR="00344E21" w:rsidRPr="00622A48" w:rsidRDefault="00344E21" w:rsidP="00090189">
      <w:pPr>
        <w:widowControl w:val="0"/>
        <w:autoSpaceDE w:val="0"/>
        <w:autoSpaceDN w:val="0"/>
        <w:adjustRightInd w:val="0"/>
        <w:spacing w:line="276" w:lineRule="auto"/>
        <w:ind w:firstLine="709"/>
        <w:jc w:val="both"/>
        <w:outlineLvl w:val="0"/>
        <w:rPr>
          <w:rFonts w:eastAsiaTheme="minorEastAsia"/>
          <w:sz w:val="28"/>
          <w:szCs w:val="28"/>
        </w:rPr>
      </w:pPr>
      <w:r w:rsidRPr="00622A48">
        <w:rPr>
          <w:rFonts w:eastAsiaTheme="minorEastAsia"/>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p>
    <w:p w:rsidR="00344E21" w:rsidRPr="00622A48" w:rsidRDefault="00344E21" w:rsidP="00090189">
      <w:pPr>
        <w:widowControl w:val="0"/>
        <w:autoSpaceDE w:val="0"/>
        <w:autoSpaceDN w:val="0"/>
        <w:adjustRightInd w:val="0"/>
        <w:spacing w:line="276" w:lineRule="auto"/>
        <w:ind w:firstLine="709"/>
        <w:jc w:val="both"/>
        <w:outlineLvl w:val="0"/>
        <w:rPr>
          <w:rFonts w:eastAsiaTheme="minorEastAsia"/>
          <w:sz w:val="28"/>
          <w:szCs w:val="28"/>
        </w:rPr>
      </w:pPr>
      <w:r w:rsidRPr="00622A48">
        <w:rPr>
          <w:rFonts w:eastAsiaTheme="minorEastAsia"/>
          <w:sz w:val="28"/>
          <w:szCs w:val="28"/>
        </w:rPr>
        <w:t xml:space="preserve">Заготовка древесины регламентируется Правилами заготовки древесины </w:t>
      </w:r>
      <w:r w:rsidRPr="00622A48">
        <w:rPr>
          <w:sz w:val="28"/>
          <w:szCs w:val="28"/>
        </w:rPr>
        <w:t>и особенностями заготовки древесины в лесничествах, указанных в статье 23 Лесного кодекса РФ</w:t>
      </w:r>
      <w:r w:rsidRPr="00622A48">
        <w:rPr>
          <w:rFonts w:eastAsiaTheme="minorEastAsia"/>
          <w:sz w:val="28"/>
          <w:szCs w:val="28"/>
        </w:rPr>
        <w:t xml:space="preserve"> (далее – Правила заготовки древесины), утвержденными приказом Министерства природных ресурсов и экологии Российской Федерации от 01 декабря 2020 г. № 993 (</w:t>
      </w:r>
      <w:r w:rsidRPr="00622A48">
        <w:rPr>
          <w:sz w:val="28"/>
          <w:szCs w:val="28"/>
        </w:rPr>
        <w:t>зарегистрирован в Минюсте РФ</w:t>
      </w:r>
      <w:r w:rsidRPr="00622A48">
        <w:rPr>
          <w:rFonts w:eastAsiaTheme="minorEastAsia"/>
          <w:sz w:val="28"/>
          <w:szCs w:val="28"/>
        </w:rPr>
        <w:t xml:space="preserve"> 18 декабря 2020 г. № 61553).</w:t>
      </w:r>
    </w:p>
    <w:p w:rsidR="00344E21" w:rsidRPr="00622A48" w:rsidRDefault="00344E21" w:rsidP="00090189">
      <w:pPr>
        <w:widowControl w:val="0"/>
        <w:autoSpaceDE w:val="0"/>
        <w:autoSpaceDN w:val="0"/>
        <w:adjustRightInd w:val="0"/>
        <w:spacing w:line="276" w:lineRule="auto"/>
        <w:ind w:firstLine="709"/>
        <w:jc w:val="both"/>
        <w:outlineLvl w:val="0"/>
        <w:rPr>
          <w:rFonts w:eastAsiaTheme="minorEastAsia"/>
          <w:sz w:val="28"/>
          <w:szCs w:val="28"/>
        </w:rPr>
      </w:pPr>
      <w:r w:rsidRPr="00622A48">
        <w:rPr>
          <w:rFonts w:eastAsiaTheme="minorEastAsia"/>
          <w:sz w:val="28"/>
          <w:szCs w:val="28"/>
        </w:rPr>
        <w:t>В соответствии с частью 9 статьи 29 Лесного кодекса Российской Федерации граждане, юридические лица осуществляют заготовку древесины на основании договоров аренды лесных участков, если иное не установлено Лесным кодексом Российской Федерации.</w:t>
      </w:r>
    </w:p>
    <w:p w:rsidR="00F72657" w:rsidRPr="00622A48" w:rsidRDefault="00F72657" w:rsidP="00090189">
      <w:pPr>
        <w:widowControl w:val="0"/>
        <w:shd w:val="clear" w:color="auto" w:fill="FFFFFF"/>
        <w:autoSpaceDE w:val="0"/>
        <w:autoSpaceDN w:val="0"/>
        <w:adjustRightInd w:val="0"/>
        <w:spacing w:line="276" w:lineRule="auto"/>
        <w:ind w:firstLine="708"/>
        <w:jc w:val="both"/>
        <w:rPr>
          <w:sz w:val="28"/>
          <w:szCs w:val="28"/>
        </w:rPr>
      </w:pPr>
      <w:r w:rsidRPr="00622A48">
        <w:rPr>
          <w:sz w:val="28"/>
          <w:szCs w:val="28"/>
        </w:rPr>
        <w:t xml:space="preserve">Заготовка древесины осуществляется в соответствии с </w:t>
      </w:r>
      <w:r w:rsidR="00FE6A19" w:rsidRPr="00622A48">
        <w:rPr>
          <w:sz w:val="28"/>
          <w:szCs w:val="28"/>
        </w:rPr>
        <w:t>Правилами</w:t>
      </w:r>
      <w:r w:rsidR="00253C97" w:rsidRPr="00622A48">
        <w:rPr>
          <w:sz w:val="28"/>
          <w:szCs w:val="28"/>
        </w:rPr>
        <w:t xml:space="preserve"> заготовки древесины</w:t>
      </w:r>
      <w:r w:rsidR="007135FE" w:rsidRPr="00622A48">
        <w:rPr>
          <w:sz w:val="28"/>
          <w:szCs w:val="28"/>
        </w:rPr>
        <w:t xml:space="preserve">, </w:t>
      </w:r>
      <w:r w:rsidR="00CD4D1A" w:rsidRPr="00622A48">
        <w:rPr>
          <w:sz w:val="28"/>
          <w:szCs w:val="28"/>
        </w:rPr>
        <w:t>Л</w:t>
      </w:r>
      <w:r w:rsidRPr="00622A48">
        <w:rPr>
          <w:sz w:val="28"/>
          <w:szCs w:val="28"/>
        </w:rPr>
        <w:t>есным планом субъекта Российской Федерации, лесохозяйст</w:t>
      </w:r>
      <w:r w:rsidR="005A1E68" w:rsidRPr="00622A48">
        <w:rPr>
          <w:sz w:val="28"/>
          <w:szCs w:val="28"/>
        </w:rPr>
        <w:t>венным регламентом лесничества</w:t>
      </w:r>
      <w:r w:rsidRPr="00622A48">
        <w:rPr>
          <w:sz w:val="28"/>
          <w:szCs w:val="28"/>
        </w:rPr>
        <w:t>, а также проектом освоения лесов и лесной декларацией (за исключением случаев заготовки древесины на основании договора купли-продажи лесных насаждений</w:t>
      </w:r>
      <w:r w:rsidR="00466ADD" w:rsidRPr="00622A48">
        <w:rPr>
          <w:sz w:val="28"/>
          <w:szCs w:val="28"/>
        </w:rPr>
        <w:t xml:space="preserve"> или указанного в части 5 статьи 19 </w:t>
      </w:r>
      <w:r w:rsidR="00466ADD" w:rsidRPr="00622A48">
        <w:rPr>
          <w:rFonts w:eastAsiaTheme="minorEastAsia"/>
          <w:sz w:val="28"/>
          <w:szCs w:val="28"/>
        </w:rPr>
        <w:t>Лесн</w:t>
      </w:r>
      <w:r w:rsidR="00106953" w:rsidRPr="00622A48">
        <w:rPr>
          <w:rFonts w:eastAsiaTheme="minorEastAsia"/>
          <w:sz w:val="28"/>
          <w:szCs w:val="28"/>
        </w:rPr>
        <w:t>ого кодекса РФ</w:t>
      </w:r>
      <w:r w:rsidR="00466ADD" w:rsidRPr="00622A48">
        <w:rPr>
          <w:rFonts w:eastAsiaTheme="minorEastAsia"/>
          <w:sz w:val="28"/>
          <w:szCs w:val="28"/>
        </w:rPr>
        <w:t xml:space="preserve"> контракта</w:t>
      </w:r>
      <w:r w:rsidRPr="00622A48">
        <w:rPr>
          <w:sz w:val="28"/>
          <w:szCs w:val="28"/>
        </w:rPr>
        <w:t>).</w:t>
      </w:r>
    </w:p>
    <w:p w:rsidR="00253C97" w:rsidRPr="00622A48" w:rsidRDefault="00253C97" w:rsidP="00090189">
      <w:pPr>
        <w:widowControl w:val="0"/>
        <w:shd w:val="clear" w:color="auto" w:fill="FFFFFF"/>
        <w:autoSpaceDE w:val="0"/>
        <w:autoSpaceDN w:val="0"/>
        <w:adjustRightInd w:val="0"/>
        <w:spacing w:line="276" w:lineRule="auto"/>
        <w:ind w:firstLine="708"/>
        <w:jc w:val="both"/>
        <w:rPr>
          <w:sz w:val="28"/>
          <w:szCs w:val="28"/>
        </w:rPr>
      </w:pPr>
      <w:r w:rsidRPr="00622A48">
        <w:rPr>
          <w:sz w:val="28"/>
          <w:szCs w:val="28"/>
        </w:rPr>
        <w:t>Граждане вправе заготавливать древесину для целей отопления, возведения строений и иных собственных нужд (часть 1 статьи 30 Лесного кодекса РФ).</w:t>
      </w:r>
    </w:p>
    <w:p w:rsidR="00253C97" w:rsidRPr="00622A48" w:rsidRDefault="00253C97" w:rsidP="00090189">
      <w:pPr>
        <w:widowControl w:val="0"/>
        <w:shd w:val="clear" w:color="auto" w:fill="FFFFFF"/>
        <w:autoSpaceDE w:val="0"/>
        <w:autoSpaceDN w:val="0"/>
        <w:adjustRightInd w:val="0"/>
        <w:spacing w:line="276" w:lineRule="auto"/>
        <w:ind w:firstLine="708"/>
        <w:jc w:val="both"/>
        <w:rPr>
          <w:sz w:val="28"/>
          <w:szCs w:val="28"/>
        </w:rPr>
      </w:pPr>
      <w:r w:rsidRPr="00622A48">
        <w:rPr>
          <w:sz w:val="28"/>
          <w:szCs w:val="28"/>
        </w:rPr>
        <w:t>Граждане осуществляют заготовку древесины для собственных нужд на основании договоров купли-продажи лесных насаждений (часть 4 статьи 30 Лесного кодекса РФ).</w:t>
      </w:r>
    </w:p>
    <w:p w:rsidR="00253C97" w:rsidRPr="00622A48" w:rsidRDefault="00253C97" w:rsidP="00090189">
      <w:pPr>
        <w:widowControl w:val="0"/>
        <w:shd w:val="clear" w:color="auto" w:fill="FFFFFF"/>
        <w:autoSpaceDE w:val="0"/>
        <w:autoSpaceDN w:val="0"/>
        <w:adjustRightInd w:val="0"/>
        <w:spacing w:line="276" w:lineRule="auto"/>
        <w:ind w:firstLine="708"/>
        <w:jc w:val="both"/>
        <w:rPr>
          <w:sz w:val="28"/>
          <w:szCs w:val="28"/>
        </w:rPr>
      </w:pPr>
      <w:r w:rsidRPr="00622A48">
        <w:rPr>
          <w:sz w:val="28"/>
          <w:szCs w:val="28"/>
        </w:rPr>
        <w:t>Порядок и нормативы заготовки гражданами древесины для собственных нужд устанавливаются законами субъектов Российской Федерации (часть 5 статьи 30 Лесного кодекса РФ).</w:t>
      </w:r>
    </w:p>
    <w:p w:rsidR="00F72657" w:rsidRPr="00622A48" w:rsidRDefault="00F72657" w:rsidP="00090189">
      <w:pPr>
        <w:widowControl w:val="0"/>
        <w:autoSpaceDE w:val="0"/>
        <w:autoSpaceDN w:val="0"/>
        <w:adjustRightInd w:val="0"/>
        <w:spacing w:line="276" w:lineRule="auto"/>
        <w:ind w:firstLine="708"/>
        <w:jc w:val="both"/>
        <w:rPr>
          <w:sz w:val="28"/>
          <w:szCs w:val="28"/>
        </w:rPr>
      </w:pPr>
      <w:r w:rsidRPr="00622A48">
        <w:rPr>
          <w:sz w:val="28"/>
          <w:szCs w:val="28"/>
        </w:rPr>
        <w:lastRenderedPageBreak/>
        <w:t xml:space="preserve">Заготовка древесины осуществляется в пределах </w:t>
      </w:r>
      <w:r w:rsidR="005A1E68" w:rsidRPr="00622A48">
        <w:rPr>
          <w:sz w:val="28"/>
          <w:szCs w:val="28"/>
        </w:rPr>
        <w:t xml:space="preserve">расчетной лесосеки лесничества </w:t>
      </w:r>
      <w:r w:rsidRPr="00622A48">
        <w:rPr>
          <w:sz w:val="28"/>
          <w:szCs w:val="28"/>
        </w:rPr>
        <w:t>по видам целевого назначения лесов, хозяйствам и преобладающим породам.</w:t>
      </w:r>
    </w:p>
    <w:p w:rsidR="00344E21" w:rsidRPr="00622A48" w:rsidRDefault="00344E21" w:rsidP="00090189">
      <w:pPr>
        <w:widowControl w:val="0"/>
        <w:shd w:val="clear" w:color="auto" w:fill="FFFFFF"/>
        <w:autoSpaceDE w:val="0"/>
        <w:autoSpaceDN w:val="0"/>
        <w:adjustRightInd w:val="0"/>
        <w:spacing w:line="276" w:lineRule="auto"/>
        <w:ind w:firstLine="709"/>
        <w:jc w:val="both"/>
        <w:rPr>
          <w:sz w:val="28"/>
          <w:szCs w:val="28"/>
        </w:rPr>
      </w:pPr>
      <w:r w:rsidRPr="00622A48">
        <w:rPr>
          <w:sz w:val="28"/>
          <w:szCs w:val="28"/>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rsidR="00344E21" w:rsidRPr="00622A48" w:rsidRDefault="00344E21" w:rsidP="00090189">
      <w:pPr>
        <w:widowControl w:val="0"/>
        <w:shd w:val="clear" w:color="auto" w:fill="FFFFFF"/>
        <w:autoSpaceDE w:val="0"/>
        <w:autoSpaceDN w:val="0"/>
        <w:adjustRightInd w:val="0"/>
        <w:spacing w:line="276" w:lineRule="auto"/>
        <w:ind w:firstLine="709"/>
        <w:jc w:val="both"/>
        <w:rPr>
          <w:sz w:val="28"/>
          <w:szCs w:val="28"/>
        </w:rPr>
      </w:pPr>
      <w:r w:rsidRPr="00622A48">
        <w:rPr>
          <w:sz w:val="28"/>
          <w:szCs w:val="28"/>
        </w:rPr>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rsidR="00344E21" w:rsidRPr="00622A48" w:rsidRDefault="00344E21" w:rsidP="00090189">
      <w:pPr>
        <w:widowControl w:val="0"/>
        <w:shd w:val="clear" w:color="auto" w:fill="FFFFFF"/>
        <w:autoSpaceDE w:val="0"/>
        <w:autoSpaceDN w:val="0"/>
        <w:adjustRightInd w:val="0"/>
        <w:spacing w:line="276" w:lineRule="auto"/>
        <w:ind w:firstLine="709"/>
        <w:jc w:val="both"/>
        <w:rPr>
          <w:sz w:val="28"/>
          <w:szCs w:val="28"/>
        </w:rPr>
      </w:pPr>
      <w:r w:rsidRPr="00622A48">
        <w:rPr>
          <w:sz w:val="28"/>
          <w:szCs w:val="28"/>
        </w:rPr>
        <w:t>Недоиспользованный объем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древесины за соответствующий год по соответствующему виду рубок и хозяйству.</w:t>
      </w:r>
    </w:p>
    <w:p w:rsidR="00344E21" w:rsidRPr="00622A48" w:rsidRDefault="00344E21" w:rsidP="00090189">
      <w:pPr>
        <w:widowControl w:val="0"/>
        <w:shd w:val="clear" w:color="auto" w:fill="FFFFFF"/>
        <w:autoSpaceDE w:val="0"/>
        <w:autoSpaceDN w:val="0"/>
        <w:adjustRightInd w:val="0"/>
        <w:spacing w:line="276" w:lineRule="auto"/>
        <w:ind w:firstLine="709"/>
        <w:jc w:val="both"/>
        <w:rPr>
          <w:sz w:val="28"/>
          <w:szCs w:val="28"/>
        </w:rPr>
      </w:pPr>
      <w:r w:rsidRPr="00622A48">
        <w:rPr>
          <w:sz w:val="28"/>
          <w:szCs w:val="28"/>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rsidR="00344E21" w:rsidRPr="00622A48" w:rsidRDefault="00344E21" w:rsidP="00090189">
      <w:pPr>
        <w:widowControl w:val="0"/>
        <w:shd w:val="clear" w:color="auto" w:fill="FFFFFF"/>
        <w:autoSpaceDE w:val="0"/>
        <w:autoSpaceDN w:val="0"/>
        <w:adjustRightInd w:val="0"/>
        <w:spacing w:line="276" w:lineRule="auto"/>
        <w:ind w:firstLine="709"/>
        <w:jc w:val="both"/>
        <w:rPr>
          <w:sz w:val="28"/>
          <w:szCs w:val="28"/>
        </w:rPr>
      </w:pPr>
      <w:r w:rsidRPr="00622A48">
        <w:rPr>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344E21" w:rsidRPr="00622A48" w:rsidRDefault="00344E21" w:rsidP="00090189">
      <w:pPr>
        <w:widowControl w:val="0"/>
        <w:shd w:val="clear" w:color="auto" w:fill="FFFFFF"/>
        <w:autoSpaceDE w:val="0"/>
        <w:autoSpaceDN w:val="0"/>
        <w:adjustRightInd w:val="0"/>
        <w:spacing w:line="276" w:lineRule="auto"/>
        <w:ind w:firstLine="709"/>
        <w:jc w:val="both"/>
        <w:rPr>
          <w:sz w:val="28"/>
          <w:szCs w:val="28"/>
        </w:rPr>
      </w:pPr>
      <w:r w:rsidRPr="00622A48">
        <w:rPr>
          <w:sz w:val="28"/>
          <w:szCs w:val="28"/>
        </w:rPr>
        <w:t xml:space="preserve">Если иное не установлено Лесным кодексом, для заготовки древесины </w:t>
      </w:r>
      <w:r w:rsidRPr="00622A48">
        <w:rPr>
          <w:sz w:val="28"/>
          <w:szCs w:val="28"/>
        </w:rPr>
        <w:lastRenderedPageBreak/>
        <w:t>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(далее – лесосека) допускается осуществление рубок:</w:t>
      </w:r>
    </w:p>
    <w:p w:rsidR="00344E21" w:rsidRPr="00622A48" w:rsidRDefault="00344E21" w:rsidP="00090189">
      <w:pPr>
        <w:widowControl w:val="0"/>
        <w:shd w:val="clear" w:color="auto" w:fill="FFFFFF"/>
        <w:autoSpaceDE w:val="0"/>
        <w:autoSpaceDN w:val="0"/>
        <w:adjustRightInd w:val="0"/>
        <w:spacing w:line="276" w:lineRule="auto"/>
        <w:ind w:firstLine="709"/>
        <w:jc w:val="both"/>
        <w:rPr>
          <w:sz w:val="28"/>
          <w:szCs w:val="28"/>
        </w:rPr>
      </w:pPr>
      <w:r w:rsidRPr="00622A48">
        <w:rPr>
          <w:sz w:val="28"/>
          <w:szCs w:val="28"/>
        </w:rPr>
        <w:t>– спелых, перестойных лесных насаждений;</w:t>
      </w:r>
    </w:p>
    <w:p w:rsidR="00344E21" w:rsidRPr="00622A48" w:rsidRDefault="00344E21" w:rsidP="00090189">
      <w:pPr>
        <w:widowControl w:val="0"/>
        <w:shd w:val="clear" w:color="auto" w:fill="FFFFFF"/>
        <w:autoSpaceDE w:val="0"/>
        <w:autoSpaceDN w:val="0"/>
        <w:adjustRightInd w:val="0"/>
        <w:spacing w:line="276" w:lineRule="auto"/>
        <w:ind w:firstLine="709"/>
        <w:jc w:val="both"/>
        <w:rPr>
          <w:sz w:val="28"/>
          <w:szCs w:val="28"/>
        </w:rPr>
      </w:pPr>
      <w:r w:rsidRPr="00622A48">
        <w:rPr>
          <w:sz w:val="28"/>
          <w:szCs w:val="28"/>
        </w:rPr>
        <w:t>– средневозрастных, приспевающих, спелых, перестойных лесных насаждений при вырубке погибших и поврежденных лесных насаждений, уходе за лесами;</w:t>
      </w:r>
    </w:p>
    <w:p w:rsidR="00F72657" w:rsidRPr="00622A48" w:rsidRDefault="00344E21" w:rsidP="00090189">
      <w:pPr>
        <w:widowControl w:val="0"/>
        <w:shd w:val="clear" w:color="auto" w:fill="FFFFFF"/>
        <w:autoSpaceDE w:val="0"/>
        <w:autoSpaceDN w:val="0"/>
        <w:adjustRightInd w:val="0"/>
        <w:spacing w:line="276" w:lineRule="auto"/>
        <w:ind w:firstLine="709"/>
        <w:jc w:val="both"/>
        <w:rPr>
          <w:sz w:val="28"/>
          <w:szCs w:val="28"/>
        </w:rPr>
      </w:pPr>
      <w:r w:rsidRPr="00622A48">
        <w:rPr>
          <w:sz w:val="28"/>
          <w:szCs w:val="28"/>
        </w:rPr>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w:t>
      </w:r>
      <w:hyperlink r:id="rId21" w:anchor="7DS0KA" w:history="1">
        <w:r w:rsidRPr="00622A48">
          <w:rPr>
            <w:sz w:val="28"/>
            <w:szCs w:val="28"/>
          </w:rPr>
          <w:t>14</w:t>
        </w:r>
      </w:hyperlink>
      <w:r w:rsidRPr="00622A48">
        <w:rPr>
          <w:sz w:val="28"/>
          <w:szCs w:val="28"/>
        </w:rPr>
        <w:t> и </w:t>
      </w:r>
      <w:hyperlink r:id="rId22" w:anchor="7EE0KG" w:history="1">
        <w:r w:rsidRPr="00622A48">
          <w:rPr>
            <w:sz w:val="28"/>
            <w:szCs w:val="28"/>
          </w:rPr>
          <w:t>21 Лесного кодекса Российской Федерации</w:t>
        </w:r>
      </w:hyperlink>
      <w:r w:rsidRPr="00622A48">
        <w:rPr>
          <w:sz w:val="28"/>
          <w:szCs w:val="28"/>
        </w:rPr>
        <w:t>.</w:t>
      </w:r>
    </w:p>
    <w:p w:rsidR="006A4092" w:rsidRPr="00622A48" w:rsidRDefault="006A4092" w:rsidP="00090189">
      <w:pPr>
        <w:spacing w:line="276" w:lineRule="auto"/>
        <w:ind w:firstLine="708"/>
        <w:jc w:val="both"/>
        <w:rPr>
          <w:sz w:val="28"/>
          <w:szCs w:val="28"/>
        </w:rPr>
      </w:pPr>
      <w:r w:rsidRPr="00622A48">
        <w:rPr>
          <w:sz w:val="28"/>
          <w:szCs w:val="28"/>
        </w:rPr>
        <w:t>Запрещается заготовка древесины в объеме, превышающем расчетную лесосеку (</w:t>
      </w:r>
      <w:r w:rsidR="00D37FCC" w:rsidRPr="00622A48">
        <w:rPr>
          <w:sz w:val="28"/>
          <w:szCs w:val="28"/>
        </w:rPr>
        <w:t xml:space="preserve">ежегодный </w:t>
      </w:r>
      <w:r w:rsidRPr="00622A48">
        <w:rPr>
          <w:sz w:val="28"/>
          <w:szCs w:val="28"/>
        </w:rPr>
        <w:t>допустимый объем изъятия древесины), а также с нарушением возрастов рубок.</w:t>
      </w:r>
    </w:p>
    <w:p w:rsidR="00F72657" w:rsidRPr="00622A48" w:rsidRDefault="00F72657" w:rsidP="00090189">
      <w:pPr>
        <w:spacing w:line="276" w:lineRule="auto"/>
        <w:ind w:firstLine="708"/>
        <w:jc w:val="both"/>
        <w:rPr>
          <w:sz w:val="28"/>
          <w:szCs w:val="28"/>
        </w:rPr>
      </w:pPr>
      <w:r w:rsidRPr="00622A48">
        <w:rPr>
          <w:sz w:val="28"/>
          <w:szCs w:val="28"/>
        </w:rPr>
        <w:t>При заготовке древесины:</w:t>
      </w:r>
    </w:p>
    <w:p w:rsidR="007135FE" w:rsidRPr="00622A48" w:rsidRDefault="007135FE" w:rsidP="00090189">
      <w:pPr>
        <w:widowControl w:val="0"/>
        <w:autoSpaceDE w:val="0"/>
        <w:autoSpaceDN w:val="0"/>
        <w:adjustRightInd w:val="0"/>
        <w:spacing w:line="276" w:lineRule="auto"/>
        <w:ind w:firstLine="708"/>
        <w:jc w:val="both"/>
        <w:rPr>
          <w:rFonts w:eastAsiaTheme="minorEastAsia"/>
          <w:sz w:val="28"/>
          <w:szCs w:val="28"/>
        </w:rPr>
      </w:pPr>
      <w:r w:rsidRPr="00622A48">
        <w:rPr>
          <w:rFonts w:eastAsiaTheme="minorEastAsia"/>
          <w:sz w:val="28"/>
          <w:szCs w:val="28"/>
        </w:rPr>
        <w:t>а) не допускается использование русел рек и ручьев в качестве трасс волоков и лесных дорог;</w:t>
      </w:r>
    </w:p>
    <w:p w:rsidR="007135FE" w:rsidRPr="00622A48" w:rsidRDefault="007135FE" w:rsidP="00090189">
      <w:pPr>
        <w:widowControl w:val="0"/>
        <w:autoSpaceDE w:val="0"/>
        <w:autoSpaceDN w:val="0"/>
        <w:adjustRightInd w:val="0"/>
        <w:spacing w:line="276" w:lineRule="auto"/>
        <w:ind w:firstLine="708"/>
        <w:jc w:val="both"/>
        <w:rPr>
          <w:rFonts w:eastAsiaTheme="minorEastAsia"/>
          <w:sz w:val="28"/>
          <w:szCs w:val="28"/>
        </w:rPr>
      </w:pPr>
      <w:r w:rsidRPr="00622A48">
        <w:rPr>
          <w:rFonts w:eastAsiaTheme="minorEastAsia"/>
          <w:sz w:val="28"/>
          <w:szCs w:val="28"/>
        </w:rPr>
        <w:t>б) не допускается повреждение лесных насаждений, растительного покрова и почв, захламление лесов промышленными и иными от</w:t>
      </w:r>
      <w:r w:rsidR="00AC1E5E" w:rsidRPr="00622A48">
        <w:rPr>
          <w:rFonts w:eastAsiaTheme="minorEastAsia"/>
          <w:sz w:val="28"/>
          <w:szCs w:val="28"/>
        </w:rPr>
        <w:t>ходами за пределами лесосеки на смежных с ними 50-метровых полосах;</w:t>
      </w:r>
    </w:p>
    <w:p w:rsidR="007135FE" w:rsidRPr="00622A48" w:rsidRDefault="007135FE" w:rsidP="00090189">
      <w:pPr>
        <w:widowControl w:val="0"/>
        <w:autoSpaceDE w:val="0"/>
        <w:autoSpaceDN w:val="0"/>
        <w:adjustRightInd w:val="0"/>
        <w:spacing w:line="276" w:lineRule="auto"/>
        <w:ind w:firstLine="708"/>
        <w:jc w:val="both"/>
        <w:rPr>
          <w:rFonts w:eastAsiaTheme="minorEastAsia"/>
          <w:sz w:val="28"/>
          <w:szCs w:val="28"/>
        </w:rPr>
      </w:pPr>
      <w:r w:rsidRPr="00622A48">
        <w:rPr>
          <w:rFonts w:eastAsiaTheme="minorEastAsia"/>
          <w:sz w:val="28"/>
          <w:szCs w:val="28"/>
        </w:rPr>
        <w:t>в) </w:t>
      </w:r>
      <w:r w:rsidR="00C84E68" w:rsidRPr="00622A48">
        <w:rPr>
          <w:rFonts w:eastAsiaTheme="minorEastAsia"/>
          <w:sz w:val="28"/>
          <w:szCs w:val="28"/>
        </w:rPr>
        <w:t>не допускается повреждение дорог, мостов</w:t>
      </w:r>
      <w:r w:rsidR="009B5396" w:rsidRPr="00622A48">
        <w:rPr>
          <w:rFonts w:eastAsiaTheme="minorEastAsia"/>
          <w:sz w:val="28"/>
          <w:szCs w:val="28"/>
        </w:rPr>
        <w:t>, просек, осушительной сети, дорожных, гидромелиоративных и других сооружений, русел рек и ручьев;</w:t>
      </w:r>
    </w:p>
    <w:p w:rsidR="007135FE" w:rsidRPr="00622A48" w:rsidRDefault="007135FE" w:rsidP="00090189">
      <w:pPr>
        <w:widowControl w:val="0"/>
        <w:autoSpaceDE w:val="0"/>
        <w:autoSpaceDN w:val="0"/>
        <w:adjustRightInd w:val="0"/>
        <w:spacing w:line="276" w:lineRule="auto"/>
        <w:ind w:firstLine="708"/>
        <w:jc w:val="both"/>
        <w:rPr>
          <w:rFonts w:eastAsiaTheme="minorEastAsia"/>
          <w:sz w:val="28"/>
          <w:szCs w:val="28"/>
        </w:rPr>
      </w:pPr>
      <w:r w:rsidRPr="00622A48">
        <w:rPr>
          <w:rFonts w:eastAsiaTheme="minorEastAsia"/>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w:t>
      </w:r>
      <w:r w:rsidR="009B5396" w:rsidRPr="00622A48">
        <w:rPr>
          <w:rFonts w:eastAsiaTheme="minorEastAsia"/>
          <w:sz w:val="28"/>
          <w:szCs w:val="28"/>
        </w:rPr>
        <w:t>одроста, подлежащего сохранению;</w:t>
      </w:r>
    </w:p>
    <w:p w:rsidR="007135FE" w:rsidRPr="00622A48" w:rsidRDefault="007135FE" w:rsidP="00090189">
      <w:pPr>
        <w:widowControl w:val="0"/>
        <w:autoSpaceDE w:val="0"/>
        <w:autoSpaceDN w:val="0"/>
        <w:adjustRightInd w:val="0"/>
        <w:spacing w:line="276" w:lineRule="auto"/>
        <w:ind w:firstLine="708"/>
        <w:jc w:val="both"/>
        <w:rPr>
          <w:rFonts w:eastAsiaTheme="minorEastAsia"/>
          <w:sz w:val="28"/>
          <w:szCs w:val="28"/>
        </w:rPr>
      </w:pPr>
      <w:r w:rsidRPr="00622A48">
        <w:rPr>
          <w:rFonts w:eastAsiaTheme="minorEastAsia"/>
          <w:sz w:val="28"/>
          <w:szCs w:val="28"/>
        </w:rPr>
        <w:t>д) запрещается уничтожение или повреждение граничных, квартальных, лесос</w:t>
      </w:r>
      <w:r w:rsidR="009B5396" w:rsidRPr="00622A48">
        <w:rPr>
          <w:rFonts w:eastAsiaTheme="minorEastAsia"/>
          <w:sz w:val="28"/>
          <w:szCs w:val="28"/>
        </w:rPr>
        <w:t>ечных и других столбов и знаков;</w:t>
      </w:r>
    </w:p>
    <w:p w:rsidR="007135FE" w:rsidRPr="00622A48" w:rsidRDefault="007135FE" w:rsidP="00090189">
      <w:pPr>
        <w:widowControl w:val="0"/>
        <w:autoSpaceDE w:val="0"/>
        <w:autoSpaceDN w:val="0"/>
        <w:adjustRightInd w:val="0"/>
        <w:spacing w:line="276" w:lineRule="auto"/>
        <w:ind w:firstLine="708"/>
        <w:jc w:val="both"/>
        <w:rPr>
          <w:rFonts w:eastAsiaTheme="minorEastAsia"/>
          <w:sz w:val="28"/>
          <w:szCs w:val="28"/>
        </w:rPr>
      </w:pPr>
      <w:r w:rsidRPr="00622A48">
        <w:rPr>
          <w:rFonts w:eastAsiaTheme="minorEastAsia"/>
          <w:sz w:val="28"/>
          <w:szCs w:val="28"/>
        </w:rPr>
        <w:t>е) запрещается рубка и повреждение деревьев, не предназначенных для рубки и подлежащих сохране</w:t>
      </w:r>
      <w:r w:rsidR="009B5396" w:rsidRPr="00622A48">
        <w:rPr>
          <w:rFonts w:eastAsiaTheme="minorEastAsia"/>
          <w:sz w:val="28"/>
          <w:szCs w:val="28"/>
        </w:rPr>
        <w:t xml:space="preserve">нию в соответствии с </w:t>
      </w:r>
      <w:r w:rsidRPr="00622A48">
        <w:rPr>
          <w:rFonts w:eastAsiaTheme="minorEastAsia"/>
          <w:sz w:val="28"/>
          <w:szCs w:val="28"/>
        </w:rPr>
        <w:t>Правилами</w:t>
      </w:r>
      <w:r w:rsidR="00AF388A" w:rsidRPr="00622A48">
        <w:rPr>
          <w:rFonts w:eastAsiaTheme="minorEastAsia"/>
          <w:sz w:val="28"/>
          <w:szCs w:val="28"/>
        </w:rPr>
        <w:t xml:space="preserve"> заготовки древесины </w:t>
      </w:r>
      <w:r w:rsidRPr="00622A48">
        <w:rPr>
          <w:rFonts w:eastAsiaTheme="minorEastAsia"/>
          <w:sz w:val="28"/>
          <w:szCs w:val="28"/>
        </w:rPr>
        <w:t>и лесным законодательством Российской Федерации, в том числе источников обсеменения и плюсовых деревьев;</w:t>
      </w:r>
    </w:p>
    <w:p w:rsidR="007135FE" w:rsidRPr="00622A48" w:rsidRDefault="007135FE" w:rsidP="00090189">
      <w:pPr>
        <w:widowControl w:val="0"/>
        <w:autoSpaceDE w:val="0"/>
        <w:autoSpaceDN w:val="0"/>
        <w:adjustRightInd w:val="0"/>
        <w:spacing w:line="276" w:lineRule="auto"/>
        <w:ind w:firstLine="708"/>
        <w:jc w:val="both"/>
        <w:rPr>
          <w:rFonts w:eastAsiaTheme="minorEastAsia"/>
          <w:sz w:val="28"/>
          <w:szCs w:val="28"/>
        </w:rPr>
      </w:pPr>
      <w:r w:rsidRPr="00622A48">
        <w:rPr>
          <w:rFonts w:eastAsiaTheme="minorEastAsia"/>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w:t>
      </w:r>
      <w:r w:rsidR="009B5396" w:rsidRPr="00622A48">
        <w:rPr>
          <w:rFonts w:eastAsiaTheme="minorEastAsia"/>
          <w:sz w:val="28"/>
          <w:szCs w:val="28"/>
        </w:rPr>
        <w:t xml:space="preserve"> лесным участком</w:t>
      </w:r>
      <w:r w:rsidRPr="00622A48">
        <w:rPr>
          <w:rFonts w:eastAsiaTheme="minorEastAsia"/>
          <w:sz w:val="28"/>
          <w:szCs w:val="28"/>
        </w:rPr>
        <w:t>;</w:t>
      </w:r>
    </w:p>
    <w:p w:rsidR="007135FE" w:rsidRPr="00622A48" w:rsidRDefault="007135FE" w:rsidP="00090189">
      <w:pPr>
        <w:widowControl w:val="0"/>
        <w:autoSpaceDE w:val="0"/>
        <w:autoSpaceDN w:val="0"/>
        <w:adjustRightInd w:val="0"/>
        <w:spacing w:line="276" w:lineRule="auto"/>
        <w:ind w:firstLine="708"/>
        <w:jc w:val="both"/>
        <w:rPr>
          <w:rFonts w:eastAsiaTheme="minorEastAsia"/>
          <w:sz w:val="28"/>
          <w:szCs w:val="28"/>
        </w:rPr>
      </w:pPr>
      <w:r w:rsidRPr="00622A48">
        <w:rPr>
          <w:rFonts w:eastAsiaTheme="minorEastAsia"/>
          <w:sz w:val="28"/>
          <w:szCs w:val="28"/>
        </w:rPr>
        <w:t xml:space="preserve">з) не допускается оставление не вывезенной в установленный срок </w:t>
      </w:r>
      <w:r w:rsidRPr="00622A48">
        <w:rPr>
          <w:rFonts w:eastAsiaTheme="minorEastAsia"/>
          <w:sz w:val="28"/>
          <w:szCs w:val="28"/>
        </w:rPr>
        <w:lastRenderedPageBreak/>
        <w:t>(включая предоставление отсрочки) древесины на лесосеке;</w:t>
      </w:r>
    </w:p>
    <w:p w:rsidR="007135FE" w:rsidRPr="00622A48" w:rsidRDefault="007135FE" w:rsidP="00090189">
      <w:pPr>
        <w:widowControl w:val="0"/>
        <w:autoSpaceDE w:val="0"/>
        <w:autoSpaceDN w:val="0"/>
        <w:adjustRightInd w:val="0"/>
        <w:spacing w:line="276" w:lineRule="auto"/>
        <w:ind w:firstLine="708"/>
        <w:jc w:val="both"/>
        <w:rPr>
          <w:rFonts w:eastAsiaTheme="minorEastAsia"/>
          <w:sz w:val="28"/>
          <w:szCs w:val="28"/>
        </w:rPr>
      </w:pPr>
      <w:r w:rsidRPr="00622A48">
        <w:rPr>
          <w:rFonts w:eastAsiaTheme="minorEastAsia"/>
          <w:sz w:val="28"/>
          <w:szCs w:val="28"/>
        </w:rPr>
        <w:t>и) не допускается вывозка, трелевка древесины в места, не предусмотренные</w:t>
      </w:r>
      <w:r w:rsidR="009B5396" w:rsidRPr="00622A48">
        <w:rPr>
          <w:rFonts w:eastAsiaTheme="minorEastAsia"/>
          <w:sz w:val="28"/>
          <w:szCs w:val="28"/>
        </w:rPr>
        <w:t xml:space="preserve"> проектом освоения лесов или</w:t>
      </w:r>
      <w:r w:rsidRPr="00622A48">
        <w:rPr>
          <w:rFonts w:eastAsiaTheme="minorEastAsia"/>
          <w:sz w:val="28"/>
          <w:szCs w:val="28"/>
        </w:rPr>
        <w:t xml:space="preserve"> технологич</w:t>
      </w:r>
      <w:r w:rsidR="009B5396" w:rsidRPr="00622A48">
        <w:rPr>
          <w:rFonts w:eastAsiaTheme="minorEastAsia"/>
          <w:sz w:val="28"/>
          <w:szCs w:val="28"/>
        </w:rPr>
        <w:t>еской картой лесосечных работ</w:t>
      </w:r>
      <w:r w:rsidRPr="00622A48">
        <w:rPr>
          <w:rFonts w:eastAsiaTheme="minorEastAsia"/>
          <w:sz w:val="28"/>
          <w:szCs w:val="28"/>
        </w:rPr>
        <w:t>;</w:t>
      </w:r>
    </w:p>
    <w:p w:rsidR="00344E21" w:rsidRPr="00622A48" w:rsidRDefault="00344E21" w:rsidP="00090189">
      <w:pPr>
        <w:widowControl w:val="0"/>
        <w:autoSpaceDE w:val="0"/>
        <w:autoSpaceDN w:val="0"/>
        <w:adjustRightInd w:val="0"/>
        <w:spacing w:line="276" w:lineRule="auto"/>
        <w:ind w:firstLine="709"/>
        <w:jc w:val="both"/>
        <w:rPr>
          <w:rFonts w:eastAsiaTheme="minorEastAsia"/>
          <w:sz w:val="28"/>
          <w:szCs w:val="28"/>
        </w:rPr>
      </w:pPr>
      <w:r w:rsidRPr="00622A48">
        <w:rPr>
          <w:rFonts w:eastAsiaTheme="minorEastAsia"/>
          <w:sz w:val="28"/>
          <w:szCs w:val="28"/>
        </w:rPr>
        <w:t>к)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7135FE" w:rsidRPr="00622A48" w:rsidRDefault="007135FE" w:rsidP="00090189">
      <w:pPr>
        <w:widowControl w:val="0"/>
        <w:autoSpaceDE w:val="0"/>
        <w:autoSpaceDN w:val="0"/>
        <w:adjustRightInd w:val="0"/>
        <w:spacing w:line="276" w:lineRule="auto"/>
        <w:ind w:firstLine="567"/>
        <w:jc w:val="both"/>
        <w:rPr>
          <w:rFonts w:eastAsiaTheme="minorEastAsia"/>
          <w:sz w:val="28"/>
          <w:szCs w:val="28"/>
        </w:rPr>
      </w:pPr>
      <w:r w:rsidRPr="00622A48">
        <w:rPr>
          <w:rFonts w:eastAsiaTheme="minorEastAsia"/>
          <w:sz w:val="28"/>
          <w:szCs w:val="28"/>
        </w:rPr>
        <w:t>л) не допускается уничтожение ве</w:t>
      </w:r>
      <w:r w:rsidR="001D37A8" w:rsidRPr="00622A48">
        <w:rPr>
          <w:rFonts w:eastAsiaTheme="minorEastAsia"/>
          <w:sz w:val="28"/>
          <w:szCs w:val="28"/>
        </w:rPr>
        <w:t xml:space="preserve">рхнего плодородного слоя почвы </w:t>
      </w:r>
      <w:r w:rsidRPr="00622A48">
        <w:rPr>
          <w:rFonts w:eastAsiaTheme="minorEastAsia"/>
          <w:sz w:val="28"/>
          <w:szCs w:val="28"/>
        </w:rPr>
        <w:t>вне</w:t>
      </w:r>
      <w:r w:rsidR="00A045FB" w:rsidRPr="00622A48">
        <w:rPr>
          <w:rFonts w:eastAsiaTheme="minorEastAsia"/>
          <w:sz w:val="28"/>
          <w:szCs w:val="28"/>
        </w:rPr>
        <w:t xml:space="preserve"> волоков и погрузочных площадок.</w:t>
      </w:r>
    </w:p>
    <w:p w:rsidR="00292130" w:rsidRPr="00622A48" w:rsidRDefault="00292130" w:rsidP="00090189">
      <w:pPr>
        <w:spacing w:line="276" w:lineRule="auto"/>
        <w:ind w:firstLine="709"/>
        <w:jc w:val="both"/>
        <w:rPr>
          <w:sz w:val="28"/>
          <w:szCs w:val="28"/>
        </w:rPr>
      </w:pPr>
      <w:r w:rsidRPr="00622A48">
        <w:rPr>
          <w:sz w:val="28"/>
          <w:szCs w:val="28"/>
        </w:rPr>
        <w:t xml:space="preserve">Перечень видов (пород) деревьев и кустарников, заготовка древесины которых не допускается, утвержден приказом </w:t>
      </w:r>
      <w:r w:rsidR="00823362" w:rsidRPr="00622A48">
        <w:rPr>
          <w:sz w:val="28"/>
          <w:szCs w:val="28"/>
        </w:rPr>
        <w:t>Рослесхоза</w:t>
      </w:r>
      <w:r w:rsidR="007167D3" w:rsidRPr="00622A48">
        <w:rPr>
          <w:sz w:val="28"/>
          <w:szCs w:val="28"/>
        </w:rPr>
        <w:t xml:space="preserve"> от </w:t>
      </w:r>
      <w:r w:rsidR="00E51886" w:rsidRPr="00622A48">
        <w:rPr>
          <w:sz w:val="28"/>
          <w:szCs w:val="28"/>
        </w:rPr>
        <w:t>0</w:t>
      </w:r>
      <w:r w:rsidR="007167D3" w:rsidRPr="00622A48">
        <w:rPr>
          <w:sz w:val="28"/>
          <w:szCs w:val="28"/>
        </w:rPr>
        <w:t>5 декабря 2011 г. № 513 (зарегистрирован в Минюсте РФ 19 января 2012 г. № 22973).</w:t>
      </w:r>
    </w:p>
    <w:p w:rsidR="007167D3" w:rsidRPr="00622A48" w:rsidRDefault="007167D3" w:rsidP="00090189">
      <w:pPr>
        <w:spacing w:line="276" w:lineRule="auto"/>
        <w:ind w:firstLine="709"/>
        <w:jc w:val="both"/>
        <w:rPr>
          <w:sz w:val="28"/>
          <w:szCs w:val="28"/>
        </w:rPr>
      </w:pPr>
      <w:r w:rsidRPr="00622A48">
        <w:rPr>
          <w:sz w:val="28"/>
          <w:szCs w:val="28"/>
        </w:rPr>
        <w:t xml:space="preserve">При заготовке древесины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w:t>
      </w:r>
      <w:r w:rsidR="005A1E68" w:rsidRPr="00622A48">
        <w:rPr>
          <w:sz w:val="28"/>
          <w:szCs w:val="28"/>
        </w:rPr>
        <w:t>процента от площади лесничества</w:t>
      </w:r>
      <w:r w:rsidRPr="00622A48">
        <w:rPr>
          <w:sz w:val="28"/>
          <w:szCs w:val="28"/>
        </w:rPr>
        <w:t>.</w:t>
      </w:r>
    </w:p>
    <w:p w:rsidR="00F72657" w:rsidRPr="00622A48" w:rsidRDefault="00F72657" w:rsidP="00090189">
      <w:pPr>
        <w:spacing w:line="276" w:lineRule="auto"/>
        <w:ind w:firstLine="709"/>
        <w:jc w:val="both"/>
        <w:rPr>
          <w:sz w:val="28"/>
          <w:szCs w:val="28"/>
        </w:rPr>
      </w:pPr>
      <w:r w:rsidRPr="00622A48">
        <w:rPr>
          <w:sz w:val="28"/>
          <w:szCs w:val="28"/>
        </w:rPr>
        <w:t>При заготовке древесины</w:t>
      </w:r>
      <w:r w:rsidR="000C77E5" w:rsidRPr="00622A48">
        <w:rPr>
          <w:sz w:val="28"/>
          <w:szCs w:val="28"/>
        </w:rPr>
        <w:t xml:space="preserve"> подлежат сохранению деревья, кустарники и лианы, занесенные</w:t>
      </w:r>
      <w:r w:rsidRPr="00622A48">
        <w:rPr>
          <w:sz w:val="28"/>
          <w:szCs w:val="28"/>
        </w:rPr>
        <w:t xml:space="preserve"> в Красную книгу Российской Федерации и Красную книгу </w:t>
      </w:r>
      <w:r w:rsidR="00EB0FC5" w:rsidRPr="00622A48">
        <w:rPr>
          <w:sz w:val="28"/>
          <w:szCs w:val="28"/>
        </w:rPr>
        <w:t>Липецкой области, а также места их обитания.</w:t>
      </w:r>
    </w:p>
    <w:p w:rsidR="00344E21" w:rsidRPr="00622A48" w:rsidRDefault="00344E21" w:rsidP="00090189">
      <w:pPr>
        <w:widowControl w:val="0"/>
        <w:autoSpaceDE w:val="0"/>
        <w:autoSpaceDN w:val="0"/>
        <w:adjustRightInd w:val="0"/>
        <w:spacing w:line="276" w:lineRule="auto"/>
        <w:ind w:firstLine="709"/>
        <w:jc w:val="both"/>
        <w:rPr>
          <w:sz w:val="28"/>
          <w:szCs w:val="28"/>
        </w:rPr>
      </w:pPr>
      <w:r w:rsidRPr="00622A48">
        <w:rPr>
          <w:sz w:val="28"/>
          <w:szCs w:val="28"/>
        </w:rPr>
        <w:t>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p w:rsidR="00344E21" w:rsidRPr="00622A48" w:rsidRDefault="00344E21" w:rsidP="00090189">
      <w:pPr>
        <w:widowControl w:val="0"/>
        <w:autoSpaceDE w:val="0"/>
        <w:autoSpaceDN w:val="0"/>
        <w:adjustRightInd w:val="0"/>
        <w:spacing w:line="276" w:lineRule="auto"/>
        <w:ind w:firstLine="709"/>
        <w:jc w:val="both"/>
        <w:rPr>
          <w:sz w:val="28"/>
          <w:szCs w:val="28"/>
        </w:rPr>
      </w:pPr>
      <w:r w:rsidRPr="00622A48">
        <w:rPr>
          <w:sz w:val="28"/>
          <w:szCs w:val="28"/>
        </w:rPr>
        <w:t>В целях осуществления рубок лесных насаждений и выполнения лесосечных работ проводится отвод и таксация лесосеки.</w:t>
      </w:r>
    </w:p>
    <w:p w:rsidR="00344E21" w:rsidRPr="00622A48" w:rsidRDefault="00344E21" w:rsidP="00090189">
      <w:pPr>
        <w:widowControl w:val="0"/>
        <w:autoSpaceDE w:val="0"/>
        <w:autoSpaceDN w:val="0"/>
        <w:adjustRightInd w:val="0"/>
        <w:spacing w:line="276" w:lineRule="auto"/>
        <w:ind w:firstLine="709"/>
        <w:jc w:val="both"/>
        <w:rPr>
          <w:sz w:val="28"/>
          <w:szCs w:val="28"/>
        </w:rPr>
      </w:pPr>
      <w:r w:rsidRPr="00622A48">
        <w:rPr>
          <w:sz w:val="28"/>
          <w:szCs w:val="28"/>
        </w:rPr>
        <w:t>При таксации лесосеки определяются количественные и качественные характеристики лесных насаждений и объем древесины, подлежащей заготовке на соответствующей лесосеке.</w:t>
      </w:r>
    </w:p>
    <w:p w:rsidR="00344E21" w:rsidRPr="00622A48" w:rsidRDefault="00344E21" w:rsidP="00090189">
      <w:pPr>
        <w:widowControl w:val="0"/>
        <w:autoSpaceDE w:val="0"/>
        <w:autoSpaceDN w:val="0"/>
        <w:adjustRightInd w:val="0"/>
        <w:spacing w:line="276" w:lineRule="auto"/>
        <w:ind w:firstLine="709"/>
        <w:jc w:val="both"/>
        <w:rPr>
          <w:sz w:val="28"/>
          <w:szCs w:val="28"/>
        </w:rPr>
      </w:pPr>
      <w:r w:rsidRPr="00622A48">
        <w:rPr>
          <w:sz w:val="28"/>
          <w:szCs w:val="28"/>
        </w:rPr>
        <w:t>Отвод и таксация лесосек обеспечиваются лицами, использующими леса и осуществляющими лесосечные работы, за исключением следующих случаев:</w:t>
      </w:r>
    </w:p>
    <w:p w:rsidR="00344E21" w:rsidRPr="00622A48" w:rsidRDefault="00344E21" w:rsidP="00090189">
      <w:pPr>
        <w:widowControl w:val="0"/>
        <w:autoSpaceDE w:val="0"/>
        <w:autoSpaceDN w:val="0"/>
        <w:adjustRightInd w:val="0"/>
        <w:spacing w:line="276" w:lineRule="auto"/>
        <w:ind w:firstLine="709"/>
        <w:jc w:val="both"/>
        <w:rPr>
          <w:sz w:val="28"/>
          <w:szCs w:val="28"/>
        </w:rPr>
      </w:pPr>
      <w:r w:rsidRPr="00622A48">
        <w:rPr>
          <w:sz w:val="28"/>
          <w:szCs w:val="28"/>
        </w:rPr>
        <w:t>а) проведение лесосечных работ при заготовке древесины гражданами для собственных нужд;</w:t>
      </w:r>
    </w:p>
    <w:p w:rsidR="00344E21" w:rsidRPr="00622A48" w:rsidRDefault="00344E21" w:rsidP="00090189">
      <w:pPr>
        <w:widowControl w:val="0"/>
        <w:autoSpaceDE w:val="0"/>
        <w:autoSpaceDN w:val="0"/>
        <w:adjustRightInd w:val="0"/>
        <w:spacing w:line="276" w:lineRule="auto"/>
        <w:ind w:firstLine="709"/>
        <w:jc w:val="both"/>
        <w:rPr>
          <w:sz w:val="28"/>
          <w:szCs w:val="28"/>
        </w:rPr>
      </w:pPr>
      <w:r w:rsidRPr="00622A48">
        <w:rPr>
          <w:sz w:val="28"/>
          <w:szCs w:val="28"/>
        </w:rPr>
        <w:lastRenderedPageBreak/>
        <w:t>б) проведение мероприятий, предусмотренных </w:t>
      </w:r>
      <w:hyperlink r:id="rId23" w:anchor="7EA0KF" w:history="1">
        <w:r w:rsidRPr="00622A48">
          <w:rPr>
            <w:sz w:val="28"/>
            <w:szCs w:val="28"/>
          </w:rPr>
          <w:t>статьей 19 Лесного кодекса</w:t>
        </w:r>
      </w:hyperlink>
      <w:r w:rsidRPr="00622A48">
        <w:rPr>
          <w:sz w:val="28"/>
          <w:szCs w:val="28"/>
        </w:rPr>
        <w:fldChar w:fldCharType="begin"/>
      </w:r>
      <w:r w:rsidRPr="00622A48">
        <w:rPr>
          <w:sz w:val="28"/>
          <w:szCs w:val="28"/>
        </w:rPr>
        <w:instrText xml:space="preserve"> INCLUDEPICTURE "data:image;base64,R0lGODdhCwAXAIABAAAAAP///ywAAAAACwAXAAACGoyPqcut0ABccL5g0czGciyFkfM55omm6roWADs=" \* MERGEFORMATINET </w:instrText>
      </w:r>
      <w:r w:rsidRPr="00622A48">
        <w:rPr>
          <w:sz w:val="28"/>
          <w:szCs w:val="28"/>
        </w:rPr>
        <w:fldChar w:fldCharType="separate"/>
      </w:r>
      <w:r w:rsidR="00616FF0">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25pt;height:17.25pt"/>
        </w:pict>
      </w:r>
      <w:r w:rsidRPr="00622A48">
        <w:rPr>
          <w:sz w:val="28"/>
          <w:szCs w:val="28"/>
        </w:rPr>
        <w:fldChar w:fldCharType="end"/>
      </w:r>
      <w:r w:rsidRPr="00622A48">
        <w:rPr>
          <w:sz w:val="28"/>
          <w:szCs w:val="28"/>
        </w:rPr>
        <w:t> (в случаях, если осуществление соответствующих мероприятий не возложено в установленном порядке на лиц, использующих леса).</w:t>
      </w:r>
    </w:p>
    <w:p w:rsidR="00344E21" w:rsidRPr="00622A48" w:rsidRDefault="00344E21" w:rsidP="00090189">
      <w:pPr>
        <w:widowControl w:val="0"/>
        <w:autoSpaceDE w:val="0"/>
        <w:autoSpaceDN w:val="0"/>
        <w:adjustRightInd w:val="0"/>
        <w:spacing w:line="276" w:lineRule="auto"/>
        <w:ind w:firstLine="709"/>
        <w:jc w:val="both"/>
        <w:rPr>
          <w:sz w:val="28"/>
          <w:szCs w:val="28"/>
        </w:rPr>
      </w:pPr>
      <w:r w:rsidRPr="00622A48">
        <w:rPr>
          <w:sz w:val="28"/>
          <w:szCs w:val="28"/>
        </w:rPr>
        <w:t xml:space="preserve">В </w:t>
      </w:r>
      <w:r w:rsidRPr="004E21EE">
        <w:rPr>
          <w:sz w:val="28"/>
          <w:szCs w:val="28"/>
        </w:rPr>
        <w:t>случаях, указанных в </w:t>
      </w:r>
      <w:hyperlink r:id="rId24" w:anchor="7DA0K6" w:history="1">
        <w:r w:rsidRPr="004E21EE">
          <w:rPr>
            <w:sz w:val="28"/>
            <w:szCs w:val="28"/>
          </w:rPr>
          <w:t>подпунктах "а"</w:t>
        </w:r>
      </w:hyperlink>
      <w:r w:rsidRPr="004E21EE">
        <w:rPr>
          <w:sz w:val="28"/>
          <w:szCs w:val="28"/>
        </w:rPr>
        <w:t>, "б" пункта 4 Порядка</w:t>
      </w:r>
      <w:r w:rsidR="00392D80">
        <w:rPr>
          <w:sz w:val="28"/>
          <w:szCs w:val="28"/>
        </w:rPr>
        <w:t xml:space="preserve"> (приказ Минприроды РФ от 17 октября 2022 № 688)</w:t>
      </w:r>
      <w:r w:rsidRPr="004E21EE">
        <w:rPr>
          <w:sz w:val="28"/>
          <w:szCs w:val="28"/>
        </w:rPr>
        <w:t>, отвод и таксация лесосек обеспечиваются органами государственной власти, органами местного самоуправления в пределах их полномочий и могут осуществляться государственными (муниципальными) учреждениями, подведомственными</w:t>
      </w:r>
      <w:r w:rsidRPr="00622A48">
        <w:rPr>
          <w:sz w:val="28"/>
          <w:szCs w:val="28"/>
        </w:rPr>
        <w:t xml:space="preserve"> федеральным органам исполнительной власти, органам исполнительной власти субъектов Российской Федерации, органам местного самоуправления, определенным в соответствии со </w:t>
      </w:r>
      <w:hyperlink r:id="rId25" w:anchor="A6U0N7" w:history="1">
        <w:r w:rsidRPr="00622A48">
          <w:rPr>
            <w:sz w:val="28"/>
            <w:szCs w:val="28"/>
          </w:rPr>
          <w:t>статьями 81-84 Лесного кодекса</w:t>
        </w:r>
      </w:hyperlink>
      <w:r w:rsidRPr="00622A48">
        <w:rPr>
          <w:sz w:val="28"/>
          <w:szCs w:val="28"/>
        </w:rPr>
        <w:t>, самостоятельно либо с привлечением третьих лиц в порядке, предусмотренном законодательством о контрактной системе в сфере закупок товаров, работ, услуг для обеспечения государственных и муниципальных нужд.</w:t>
      </w:r>
    </w:p>
    <w:p w:rsidR="00344E21" w:rsidRPr="00622A48" w:rsidRDefault="00344E21" w:rsidP="00090189">
      <w:pPr>
        <w:widowControl w:val="0"/>
        <w:autoSpaceDE w:val="0"/>
        <w:autoSpaceDN w:val="0"/>
        <w:adjustRightInd w:val="0"/>
        <w:spacing w:line="276" w:lineRule="auto"/>
        <w:ind w:firstLine="709"/>
        <w:jc w:val="both"/>
        <w:rPr>
          <w:sz w:val="28"/>
          <w:szCs w:val="28"/>
        </w:rPr>
      </w:pPr>
      <w:r w:rsidRPr="00622A48">
        <w:rPr>
          <w:sz w:val="28"/>
          <w:szCs w:val="28"/>
        </w:rPr>
        <w:t>Погрешность проведенных отвода и таксации лесосек по общему запасу и запасу деловой древесины на лесосеке не должна превышать 10% по запасу и видовому (породному) составу.</w:t>
      </w:r>
    </w:p>
    <w:p w:rsidR="00344E21" w:rsidRPr="00622A48" w:rsidRDefault="00344E21" w:rsidP="00090189">
      <w:pPr>
        <w:widowControl w:val="0"/>
        <w:autoSpaceDE w:val="0"/>
        <w:autoSpaceDN w:val="0"/>
        <w:adjustRightInd w:val="0"/>
        <w:spacing w:line="276" w:lineRule="auto"/>
        <w:ind w:firstLine="709"/>
        <w:jc w:val="both"/>
        <w:rPr>
          <w:sz w:val="28"/>
          <w:szCs w:val="28"/>
        </w:rPr>
      </w:pPr>
      <w:r w:rsidRPr="00622A48">
        <w:rPr>
          <w:sz w:val="28"/>
          <w:szCs w:val="28"/>
        </w:rPr>
        <w:t>Выполнение работ и оказание услуг по отводу и таксации лесосек осуществляются юридическими лицами, индивидуальными предпринимателями, имеющими в штате не менее двух работников, прошедших аттестацию на право выполнения работ и оказание услуг по отводу и таксации лесосек и включенных в реестр специалистов, имеющих право на выполнение работ и оказание услуг по отводу и таксации лесосек, который ведется уполномоченным федеральным органом исполнительной власти в соответствии с </w:t>
      </w:r>
      <w:hyperlink r:id="rId26" w:anchor="BTK0PN" w:history="1">
        <w:r w:rsidRPr="00622A48">
          <w:rPr>
            <w:sz w:val="28"/>
            <w:szCs w:val="28"/>
          </w:rPr>
          <w:t>частью 10 статьи 23.3 Лесного кодекса</w:t>
        </w:r>
      </w:hyperlink>
      <w:r w:rsidRPr="00622A48">
        <w:rPr>
          <w:sz w:val="28"/>
          <w:szCs w:val="28"/>
        </w:rPr>
        <w:t xml:space="preserve"> РФ.</w:t>
      </w:r>
    </w:p>
    <w:p w:rsidR="00344E21" w:rsidRPr="00622A48" w:rsidRDefault="00344E21" w:rsidP="00090189">
      <w:pPr>
        <w:widowControl w:val="0"/>
        <w:autoSpaceDE w:val="0"/>
        <w:autoSpaceDN w:val="0"/>
        <w:adjustRightInd w:val="0"/>
        <w:spacing w:line="276" w:lineRule="auto"/>
        <w:ind w:firstLine="709"/>
        <w:jc w:val="both"/>
        <w:rPr>
          <w:sz w:val="28"/>
          <w:szCs w:val="28"/>
        </w:rPr>
      </w:pPr>
      <w:r w:rsidRPr="00622A48">
        <w:rPr>
          <w:sz w:val="28"/>
          <w:szCs w:val="28"/>
        </w:rPr>
        <w:t>На основе данных отвода и таксации лесосек составляется таксационное описание лесосеки в соответствии со </w:t>
      </w:r>
      <w:hyperlink r:id="rId27" w:anchor="BS60P7" w:history="1">
        <w:r w:rsidRPr="00622A48">
          <w:rPr>
            <w:sz w:val="28"/>
            <w:szCs w:val="28"/>
          </w:rPr>
          <w:t>статьей 23.4 Лесного кодекса</w:t>
        </w:r>
      </w:hyperlink>
      <w:r w:rsidRPr="00622A48">
        <w:rPr>
          <w:sz w:val="28"/>
          <w:szCs w:val="28"/>
        </w:rPr>
        <w:t xml:space="preserve"> РФ.</w:t>
      </w:r>
    </w:p>
    <w:p w:rsidR="00344E21" w:rsidRPr="00622A48" w:rsidRDefault="00344E21" w:rsidP="00090189">
      <w:pPr>
        <w:widowControl w:val="0"/>
        <w:autoSpaceDE w:val="0"/>
        <w:autoSpaceDN w:val="0"/>
        <w:adjustRightInd w:val="0"/>
        <w:spacing w:line="276" w:lineRule="auto"/>
        <w:ind w:firstLine="709"/>
        <w:jc w:val="both"/>
        <w:rPr>
          <w:sz w:val="28"/>
          <w:szCs w:val="28"/>
        </w:rPr>
      </w:pPr>
      <w:r w:rsidRPr="00622A48">
        <w:rPr>
          <w:sz w:val="28"/>
          <w:szCs w:val="28"/>
        </w:rPr>
        <w:t>При отводе лесосек на местности осуществляются определение координат и закрепление на местности характерных точек границ лесосек (углов лесосек), отбираются и отмечаются деревья, предназначенные для рубки при проведении выборочных рубок.</w:t>
      </w:r>
    </w:p>
    <w:p w:rsidR="00344E21" w:rsidRPr="00622A48" w:rsidRDefault="00344E21" w:rsidP="00090189">
      <w:pPr>
        <w:widowControl w:val="0"/>
        <w:autoSpaceDE w:val="0"/>
        <w:autoSpaceDN w:val="0"/>
        <w:adjustRightInd w:val="0"/>
        <w:spacing w:line="276" w:lineRule="auto"/>
        <w:ind w:firstLine="709"/>
        <w:jc w:val="both"/>
        <w:rPr>
          <w:sz w:val="28"/>
          <w:szCs w:val="28"/>
        </w:rPr>
      </w:pPr>
      <w:r w:rsidRPr="00622A48">
        <w:rPr>
          <w:sz w:val="28"/>
          <w:szCs w:val="28"/>
        </w:rPr>
        <w:t>Определение координат характерных точек границ лесосек производится в геодезической системе координат WGS-84 или ГСК-2011. Для лесных участков, расположенных на землях обороны и безопасности, используется только система координат ГСК-2011.</w:t>
      </w:r>
    </w:p>
    <w:p w:rsidR="00344E21" w:rsidRPr="00622A48" w:rsidRDefault="00344E21" w:rsidP="00090189">
      <w:pPr>
        <w:widowControl w:val="0"/>
        <w:autoSpaceDE w:val="0"/>
        <w:autoSpaceDN w:val="0"/>
        <w:adjustRightInd w:val="0"/>
        <w:spacing w:line="276" w:lineRule="auto"/>
        <w:ind w:firstLine="709"/>
        <w:jc w:val="both"/>
        <w:rPr>
          <w:sz w:val="28"/>
          <w:szCs w:val="28"/>
        </w:rPr>
      </w:pPr>
      <w:r w:rsidRPr="00622A48">
        <w:rPr>
          <w:sz w:val="28"/>
          <w:szCs w:val="28"/>
        </w:rPr>
        <w:lastRenderedPageBreak/>
        <w:t>Отвод лесосек без закрепления на местности границ лесосек допускается при заготовке древесины гражданами для собственных нужд, очистке от захламления при проведении мероприятий по противопожарному обустройству лесов. При этом на деревьях, подлежащих рубке, на высоте 1,3 м от корневой шейки ставятся отметки (яркая лента, липкая лента, краска, затески).</w:t>
      </w:r>
    </w:p>
    <w:p w:rsidR="00344E21" w:rsidRPr="00622A48" w:rsidRDefault="00344E21" w:rsidP="00090189">
      <w:pPr>
        <w:widowControl w:val="0"/>
        <w:autoSpaceDE w:val="0"/>
        <w:autoSpaceDN w:val="0"/>
        <w:adjustRightInd w:val="0"/>
        <w:spacing w:line="276" w:lineRule="auto"/>
        <w:ind w:firstLine="709"/>
        <w:jc w:val="both"/>
        <w:rPr>
          <w:sz w:val="28"/>
          <w:szCs w:val="28"/>
        </w:rPr>
      </w:pPr>
      <w:r w:rsidRPr="00622A48">
        <w:rPr>
          <w:sz w:val="28"/>
          <w:szCs w:val="28"/>
        </w:rPr>
        <w:t>Отвод лесосек при всех формах и видах рубок осуществляется в пределах лесного квартала.</w:t>
      </w:r>
    </w:p>
    <w:p w:rsidR="00344E21" w:rsidRPr="00622A48" w:rsidRDefault="00344E21" w:rsidP="00090189">
      <w:pPr>
        <w:widowControl w:val="0"/>
        <w:autoSpaceDE w:val="0"/>
        <w:autoSpaceDN w:val="0"/>
        <w:adjustRightInd w:val="0"/>
        <w:spacing w:line="276" w:lineRule="auto"/>
        <w:ind w:firstLine="709"/>
        <w:jc w:val="both"/>
        <w:rPr>
          <w:sz w:val="28"/>
          <w:szCs w:val="28"/>
        </w:rPr>
      </w:pPr>
      <w:r w:rsidRPr="00622A48">
        <w:rPr>
          <w:sz w:val="28"/>
          <w:szCs w:val="28"/>
        </w:rPr>
        <w:t>Лесотаксационные выделы отводятся в рубку полностью, если площадь их не превышает предельные (максимальные) размеры лесосек, установленные Правилами заготовки древесины.</w:t>
      </w:r>
    </w:p>
    <w:p w:rsidR="00344E21" w:rsidRPr="00622A48" w:rsidRDefault="00344E21" w:rsidP="00090189">
      <w:pPr>
        <w:widowControl w:val="0"/>
        <w:shd w:val="clear" w:color="auto" w:fill="FFFFFF"/>
        <w:autoSpaceDE w:val="0"/>
        <w:autoSpaceDN w:val="0"/>
        <w:adjustRightInd w:val="0"/>
        <w:spacing w:line="276" w:lineRule="auto"/>
        <w:ind w:firstLine="709"/>
        <w:jc w:val="both"/>
        <w:rPr>
          <w:sz w:val="28"/>
          <w:szCs w:val="28"/>
        </w:rPr>
      </w:pPr>
      <w:r w:rsidRPr="00622A48">
        <w:rPr>
          <w:sz w:val="28"/>
          <w:szCs w:val="28"/>
        </w:rPr>
        <w:t>Подрост ценных хвойных и твердолиственных пород (кедра, дуба, бука и других пород, указанных в </w:t>
      </w:r>
      <w:hyperlink r:id="rId28" w:anchor="6520IM" w:history="1">
        <w:r w:rsidRPr="00622A48">
          <w:rPr>
            <w:sz w:val="28"/>
            <w:szCs w:val="28"/>
          </w:rPr>
          <w:t>Правилах заготовки древесины</w:t>
        </w:r>
      </w:hyperlink>
      <w:r w:rsidRPr="00622A48">
        <w:rPr>
          <w:sz w:val="28"/>
          <w:szCs w:val="28"/>
        </w:rPr>
        <w:t>) учитывается при отводе лесосек и подлежит сохранению независимо от его количества.</w:t>
      </w:r>
    </w:p>
    <w:p w:rsidR="00344E21" w:rsidRPr="00622A48" w:rsidRDefault="00344E21" w:rsidP="00090189">
      <w:pPr>
        <w:widowControl w:val="0"/>
        <w:autoSpaceDE w:val="0"/>
        <w:autoSpaceDN w:val="0"/>
        <w:adjustRightInd w:val="0"/>
        <w:spacing w:line="276" w:lineRule="auto"/>
        <w:ind w:firstLine="709"/>
        <w:jc w:val="both"/>
        <w:outlineLvl w:val="0"/>
        <w:rPr>
          <w:sz w:val="28"/>
          <w:szCs w:val="28"/>
        </w:rPr>
      </w:pPr>
      <w:r w:rsidRPr="00622A48">
        <w:rPr>
          <w:sz w:val="28"/>
          <w:szCs w:val="28"/>
        </w:rPr>
        <w:t xml:space="preserve">Параметры и назначение рубок ухода за лесами определяются в соответствии с Правилами ухода за лесами, утвержденными приказом </w:t>
      </w:r>
      <w:r w:rsidRPr="00622A48">
        <w:rPr>
          <w:rFonts w:eastAsiaTheme="minorEastAsia"/>
          <w:sz w:val="28"/>
          <w:szCs w:val="28"/>
        </w:rPr>
        <w:t xml:space="preserve">Министерства природных ресурсов и экологии Российской Федерации от 30 июля 2020 г. № 534 </w:t>
      </w:r>
      <w:r w:rsidRPr="00622A48">
        <w:rPr>
          <w:sz w:val="28"/>
          <w:szCs w:val="28"/>
        </w:rPr>
        <w:t>(зарегистрирован в Минюсте РФ 18 декабря 2020 г. № 61555).</w:t>
      </w:r>
    </w:p>
    <w:p w:rsidR="0041777F" w:rsidRPr="00622A48" w:rsidRDefault="00344E21" w:rsidP="00090189">
      <w:pPr>
        <w:widowControl w:val="0"/>
        <w:autoSpaceDE w:val="0"/>
        <w:autoSpaceDN w:val="0"/>
        <w:adjustRightInd w:val="0"/>
        <w:spacing w:line="276" w:lineRule="auto"/>
        <w:ind w:firstLine="709"/>
        <w:jc w:val="both"/>
        <w:outlineLvl w:val="0"/>
        <w:rPr>
          <w:sz w:val="28"/>
          <w:szCs w:val="28"/>
        </w:rPr>
      </w:pPr>
      <w:r w:rsidRPr="00622A48">
        <w:rPr>
          <w:sz w:val="28"/>
          <w:szCs w:val="28"/>
        </w:rPr>
        <w:t>Уход за лесами осуществляется лицами, использующими леса на основании проекта освоения лесов, а также органами государственной власти, органами местного самоуправления в пределах их полномочий, определенных в соответствии со </w:t>
      </w:r>
      <w:hyperlink r:id="rId29" w:anchor="8RA0MB" w:history="1">
        <w:r w:rsidRPr="00622A48">
          <w:rPr>
            <w:sz w:val="28"/>
            <w:szCs w:val="28"/>
          </w:rPr>
          <w:t>статьями 81</w:t>
        </w:r>
      </w:hyperlink>
      <w:r w:rsidRPr="00622A48">
        <w:rPr>
          <w:sz w:val="28"/>
          <w:szCs w:val="28"/>
        </w:rPr>
        <w:t>-</w:t>
      </w:r>
      <w:hyperlink r:id="rId30" w:anchor="A7C0NC" w:history="1">
        <w:r w:rsidRPr="00622A48">
          <w:rPr>
            <w:sz w:val="28"/>
            <w:szCs w:val="28"/>
          </w:rPr>
          <w:t>84 Лесного кодекса</w:t>
        </w:r>
      </w:hyperlink>
      <w:r w:rsidRPr="00622A48">
        <w:rPr>
          <w:sz w:val="28"/>
          <w:szCs w:val="28"/>
        </w:rPr>
        <w:t>.</w:t>
      </w:r>
    </w:p>
    <w:p w:rsidR="00F52712" w:rsidRPr="00622A48" w:rsidRDefault="00F52712" w:rsidP="00090189">
      <w:pPr>
        <w:widowControl w:val="0"/>
        <w:autoSpaceDE w:val="0"/>
        <w:autoSpaceDN w:val="0"/>
        <w:adjustRightInd w:val="0"/>
        <w:spacing w:line="276" w:lineRule="auto"/>
        <w:ind w:firstLine="709"/>
        <w:jc w:val="both"/>
        <w:outlineLvl w:val="0"/>
        <w:rPr>
          <w:sz w:val="28"/>
          <w:szCs w:val="28"/>
        </w:rPr>
      </w:pPr>
      <w:r w:rsidRPr="00622A48">
        <w:rPr>
          <w:sz w:val="28"/>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9E1C13" w:rsidRPr="00622A48" w:rsidRDefault="009E1C13" w:rsidP="00090189">
      <w:pPr>
        <w:widowControl w:val="0"/>
        <w:autoSpaceDE w:val="0"/>
        <w:autoSpaceDN w:val="0"/>
        <w:adjustRightInd w:val="0"/>
        <w:spacing w:line="276" w:lineRule="auto"/>
        <w:ind w:firstLine="709"/>
        <w:jc w:val="both"/>
        <w:rPr>
          <w:sz w:val="28"/>
          <w:szCs w:val="28"/>
        </w:rPr>
      </w:pPr>
      <w:r w:rsidRPr="00622A48">
        <w:rPr>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9E1C13" w:rsidRPr="00622A48" w:rsidRDefault="009E1C13" w:rsidP="00090189">
      <w:pPr>
        <w:widowControl w:val="0"/>
        <w:autoSpaceDE w:val="0"/>
        <w:autoSpaceDN w:val="0"/>
        <w:adjustRightInd w:val="0"/>
        <w:spacing w:line="276" w:lineRule="auto"/>
        <w:ind w:firstLine="709"/>
        <w:jc w:val="both"/>
        <w:rPr>
          <w:sz w:val="28"/>
          <w:szCs w:val="28"/>
        </w:rPr>
      </w:pPr>
      <w:r w:rsidRPr="00622A48">
        <w:rPr>
          <w:i/>
          <w:sz w:val="28"/>
          <w:szCs w:val="28"/>
          <w:u w:val="single"/>
        </w:rPr>
        <w:t>- рубки осветления,</w:t>
      </w:r>
      <w:r w:rsidRPr="00622A48">
        <w:rPr>
          <w:sz w:val="28"/>
          <w:szCs w:val="28"/>
        </w:rPr>
        <w:t xml:space="preserve"> направленные на улучшение породного и качественного состава молодняков и условий роста деревьев целевой или целевых древесных пород;</w:t>
      </w:r>
    </w:p>
    <w:p w:rsidR="009E1C13" w:rsidRPr="00622A48" w:rsidRDefault="009E1C13" w:rsidP="00090189">
      <w:pPr>
        <w:widowControl w:val="0"/>
        <w:autoSpaceDE w:val="0"/>
        <w:autoSpaceDN w:val="0"/>
        <w:adjustRightInd w:val="0"/>
        <w:spacing w:line="276" w:lineRule="auto"/>
        <w:ind w:firstLine="709"/>
        <w:jc w:val="both"/>
        <w:rPr>
          <w:sz w:val="28"/>
          <w:szCs w:val="28"/>
        </w:rPr>
      </w:pPr>
      <w:r w:rsidRPr="00622A48">
        <w:rPr>
          <w:i/>
          <w:sz w:val="28"/>
          <w:szCs w:val="28"/>
          <w:u w:val="single"/>
        </w:rPr>
        <w:t>- рубки прочистки,</w:t>
      </w:r>
      <w:r w:rsidRPr="00622A48">
        <w:rPr>
          <w:sz w:val="28"/>
          <w:szCs w:val="28"/>
        </w:rPr>
        <w:t xml:space="preserve">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w:t>
      </w:r>
      <w:r w:rsidRPr="00622A48">
        <w:rPr>
          <w:sz w:val="28"/>
          <w:szCs w:val="28"/>
        </w:rPr>
        <w:lastRenderedPageBreak/>
        <w:t>качественного состава молодняков;</w:t>
      </w:r>
    </w:p>
    <w:p w:rsidR="009E1C13" w:rsidRPr="00622A48" w:rsidRDefault="009E1C13" w:rsidP="00090189">
      <w:pPr>
        <w:widowControl w:val="0"/>
        <w:shd w:val="clear" w:color="auto" w:fill="FFFFFF"/>
        <w:autoSpaceDE w:val="0"/>
        <w:autoSpaceDN w:val="0"/>
        <w:adjustRightInd w:val="0"/>
        <w:spacing w:line="276" w:lineRule="auto"/>
        <w:ind w:firstLine="709"/>
        <w:jc w:val="both"/>
        <w:rPr>
          <w:sz w:val="28"/>
          <w:szCs w:val="28"/>
        </w:rPr>
      </w:pPr>
      <w:r w:rsidRPr="00622A48">
        <w:rPr>
          <w:i/>
          <w:sz w:val="28"/>
          <w:szCs w:val="28"/>
          <w:u w:val="single"/>
        </w:rPr>
        <w:t>- рубки прореживания,</w:t>
      </w:r>
      <w:r w:rsidRPr="00622A48">
        <w:rPr>
          <w:sz w:val="28"/>
          <w:szCs w:val="28"/>
        </w:rPr>
        <w:t xml:space="preserve"> направленные на создание в лесных насаждениях благоприятных условий для формирования стволов и крон лучших деревьев;</w:t>
      </w:r>
    </w:p>
    <w:p w:rsidR="009E1C13" w:rsidRPr="00622A48" w:rsidRDefault="009E1C13" w:rsidP="00090189">
      <w:pPr>
        <w:widowControl w:val="0"/>
        <w:shd w:val="clear" w:color="auto" w:fill="FFFFFF"/>
        <w:autoSpaceDE w:val="0"/>
        <w:autoSpaceDN w:val="0"/>
        <w:adjustRightInd w:val="0"/>
        <w:spacing w:line="276" w:lineRule="auto"/>
        <w:ind w:firstLine="709"/>
        <w:jc w:val="both"/>
        <w:rPr>
          <w:sz w:val="28"/>
          <w:szCs w:val="28"/>
        </w:rPr>
      </w:pPr>
      <w:r w:rsidRPr="00622A48">
        <w:rPr>
          <w:i/>
          <w:sz w:val="28"/>
          <w:szCs w:val="28"/>
          <w:u w:val="single"/>
        </w:rPr>
        <w:t>- проходные рубки,</w:t>
      </w:r>
      <w:r w:rsidRPr="00622A48">
        <w:rPr>
          <w:sz w:val="28"/>
          <w:szCs w:val="28"/>
        </w:rPr>
        <w:t xml:space="preserve">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9E1C13" w:rsidRPr="00622A48" w:rsidRDefault="009E1C13" w:rsidP="00090189">
      <w:pPr>
        <w:widowControl w:val="0"/>
        <w:shd w:val="clear" w:color="auto" w:fill="FFFFFF"/>
        <w:autoSpaceDE w:val="0"/>
        <w:autoSpaceDN w:val="0"/>
        <w:adjustRightInd w:val="0"/>
        <w:spacing w:line="276" w:lineRule="auto"/>
        <w:ind w:firstLine="709"/>
        <w:jc w:val="both"/>
        <w:rPr>
          <w:sz w:val="28"/>
          <w:szCs w:val="28"/>
        </w:rPr>
      </w:pPr>
      <w:r w:rsidRPr="00622A48">
        <w:rPr>
          <w:i/>
          <w:sz w:val="28"/>
          <w:szCs w:val="28"/>
          <w:u w:val="single"/>
        </w:rPr>
        <w:t>- рубки сохранения лесных насаждений,</w:t>
      </w:r>
      <w:r w:rsidRPr="00622A48">
        <w:rPr>
          <w:sz w:val="28"/>
          <w:szCs w:val="28"/>
        </w:rPr>
        <w:t xml:space="preserve">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9E1C13" w:rsidRPr="00622A48" w:rsidRDefault="009E1C13" w:rsidP="00090189">
      <w:pPr>
        <w:widowControl w:val="0"/>
        <w:autoSpaceDE w:val="0"/>
        <w:autoSpaceDN w:val="0"/>
        <w:adjustRightInd w:val="0"/>
        <w:spacing w:line="276" w:lineRule="auto"/>
        <w:ind w:firstLine="709"/>
        <w:jc w:val="both"/>
        <w:rPr>
          <w:sz w:val="28"/>
          <w:szCs w:val="28"/>
        </w:rPr>
      </w:pPr>
      <w:r w:rsidRPr="00622A48">
        <w:rPr>
          <w:i/>
          <w:sz w:val="28"/>
          <w:szCs w:val="28"/>
          <w:u w:val="single"/>
        </w:rPr>
        <w:t>- рубки обновления лесных насаждений,</w:t>
      </w:r>
      <w:r w:rsidRPr="00622A48">
        <w:rPr>
          <w:sz w:val="28"/>
          <w:szCs w:val="28"/>
        </w:rPr>
        <w:t xml:space="preserve">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9E1C13" w:rsidRPr="00622A48" w:rsidRDefault="009E1C13" w:rsidP="00090189">
      <w:pPr>
        <w:widowControl w:val="0"/>
        <w:autoSpaceDE w:val="0"/>
        <w:autoSpaceDN w:val="0"/>
        <w:adjustRightInd w:val="0"/>
        <w:spacing w:line="276" w:lineRule="auto"/>
        <w:ind w:firstLine="709"/>
        <w:jc w:val="both"/>
        <w:rPr>
          <w:sz w:val="28"/>
          <w:szCs w:val="28"/>
        </w:rPr>
      </w:pPr>
      <w:r w:rsidRPr="00622A48">
        <w:rPr>
          <w:i/>
          <w:sz w:val="28"/>
          <w:szCs w:val="28"/>
          <w:u w:val="single"/>
        </w:rPr>
        <w:t>- рубки переформирования лесных насаждений,</w:t>
      </w:r>
      <w:r w:rsidRPr="00622A48">
        <w:rPr>
          <w:sz w:val="28"/>
          <w:szCs w:val="28"/>
        </w:rPr>
        <w:t xml:space="preserve">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9E1C13" w:rsidRPr="00622A48" w:rsidRDefault="009E1C13" w:rsidP="00090189">
      <w:pPr>
        <w:widowControl w:val="0"/>
        <w:autoSpaceDE w:val="0"/>
        <w:autoSpaceDN w:val="0"/>
        <w:adjustRightInd w:val="0"/>
        <w:spacing w:line="276" w:lineRule="auto"/>
        <w:ind w:firstLine="709"/>
        <w:jc w:val="both"/>
        <w:rPr>
          <w:sz w:val="28"/>
          <w:szCs w:val="28"/>
        </w:rPr>
      </w:pPr>
      <w:r w:rsidRPr="00622A48">
        <w:rPr>
          <w:i/>
          <w:sz w:val="28"/>
          <w:szCs w:val="28"/>
          <w:u w:val="single"/>
        </w:rPr>
        <w:t>- рубки реконструкции</w:t>
      </w:r>
      <w:r w:rsidRPr="00622A48">
        <w:rPr>
          <w:i/>
          <w:sz w:val="28"/>
          <w:szCs w:val="28"/>
        </w:rPr>
        <w:t>,</w:t>
      </w:r>
      <w:r w:rsidRPr="00622A48">
        <w:rPr>
          <w:sz w:val="28"/>
          <w:szCs w:val="28"/>
        </w:rPr>
        <w:t xml:space="preserve">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9E1C13" w:rsidRPr="00622A48" w:rsidRDefault="009E1C13" w:rsidP="00090189">
      <w:pPr>
        <w:widowControl w:val="0"/>
        <w:autoSpaceDE w:val="0"/>
        <w:autoSpaceDN w:val="0"/>
        <w:adjustRightInd w:val="0"/>
        <w:spacing w:line="276" w:lineRule="auto"/>
        <w:ind w:firstLine="709"/>
        <w:jc w:val="both"/>
        <w:rPr>
          <w:sz w:val="28"/>
          <w:szCs w:val="28"/>
        </w:rPr>
      </w:pPr>
      <w:r w:rsidRPr="00622A48">
        <w:rPr>
          <w:i/>
          <w:sz w:val="28"/>
          <w:szCs w:val="28"/>
          <w:u w:val="single"/>
        </w:rPr>
        <w:t>- ландшафтные рубки,</w:t>
      </w:r>
      <w:r w:rsidR="00262CC7">
        <w:rPr>
          <w:i/>
          <w:sz w:val="28"/>
          <w:szCs w:val="28"/>
          <w:u w:val="single"/>
        </w:rPr>
        <w:t xml:space="preserve"> </w:t>
      </w:r>
      <w:r w:rsidRPr="00622A48">
        <w:rPr>
          <w:sz w:val="28"/>
          <w:szCs w:val="28"/>
        </w:rPr>
        <w:t>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993AD1" w:rsidRPr="00622A48" w:rsidRDefault="00993AD1" w:rsidP="00090189">
      <w:pPr>
        <w:spacing w:line="276" w:lineRule="auto"/>
        <w:ind w:firstLine="709"/>
        <w:jc w:val="both"/>
        <w:rPr>
          <w:sz w:val="28"/>
          <w:szCs w:val="28"/>
        </w:rPr>
      </w:pPr>
      <w:r w:rsidRPr="00622A48">
        <w:rPr>
          <w:i/>
          <w:sz w:val="28"/>
          <w:szCs w:val="28"/>
          <w:u w:val="single"/>
        </w:rPr>
        <w:t>- рубки единичных деревьев,</w:t>
      </w:r>
      <w:r w:rsidRPr="00622A48">
        <w:rPr>
          <w:sz w:val="28"/>
          <w:szCs w:val="28"/>
        </w:rPr>
        <w:t xml:space="preserve"> в том числе семенников, выполнивших свою функцию, должна осуществляться при рубках осветления, рубках прочистки.</w:t>
      </w:r>
    </w:p>
    <w:p w:rsidR="005E09C3" w:rsidRDefault="005E09C3" w:rsidP="00090189">
      <w:pPr>
        <w:widowControl w:val="0"/>
        <w:autoSpaceDE w:val="0"/>
        <w:autoSpaceDN w:val="0"/>
        <w:adjustRightInd w:val="0"/>
        <w:spacing w:line="276" w:lineRule="auto"/>
        <w:ind w:firstLine="709"/>
        <w:jc w:val="both"/>
        <w:rPr>
          <w:sz w:val="28"/>
          <w:szCs w:val="28"/>
        </w:rPr>
      </w:pPr>
    </w:p>
    <w:p w:rsidR="00090189" w:rsidRDefault="00090189" w:rsidP="00090189">
      <w:pPr>
        <w:widowControl w:val="0"/>
        <w:autoSpaceDE w:val="0"/>
        <w:autoSpaceDN w:val="0"/>
        <w:adjustRightInd w:val="0"/>
        <w:spacing w:line="276" w:lineRule="auto"/>
        <w:ind w:firstLine="709"/>
        <w:jc w:val="both"/>
        <w:rPr>
          <w:sz w:val="28"/>
          <w:szCs w:val="28"/>
        </w:rPr>
      </w:pPr>
    </w:p>
    <w:p w:rsidR="00090189" w:rsidRDefault="00090189" w:rsidP="00090189">
      <w:pPr>
        <w:widowControl w:val="0"/>
        <w:autoSpaceDE w:val="0"/>
        <w:autoSpaceDN w:val="0"/>
        <w:adjustRightInd w:val="0"/>
        <w:spacing w:line="276" w:lineRule="auto"/>
        <w:ind w:firstLine="709"/>
        <w:jc w:val="both"/>
        <w:rPr>
          <w:sz w:val="28"/>
          <w:szCs w:val="28"/>
        </w:rPr>
      </w:pPr>
    </w:p>
    <w:p w:rsidR="00090189" w:rsidRPr="00622A48" w:rsidRDefault="00090189" w:rsidP="00090189">
      <w:pPr>
        <w:widowControl w:val="0"/>
        <w:autoSpaceDE w:val="0"/>
        <w:autoSpaceDN w:val="0"/>
        <w:adjustRightInd w:val="0"/>
        <w:spacing w:line="276" w:lineRule="auto"/>
        <w:ind w:firstLine="709"/>
        <w:jc w:val="both"/>
        <w:rPr>
          <w:sz w:val="28"/>
          <w:szCs w:val="28"/>
        </w:rPr>
      </w:pPr>
    </w:p>
    <w:p w:rsidR="007B6314" w:rsidRPr="00622A48" w:rsidRDefault="00A22AEE" w:rsidP="005B0F20">
      <w:pPr>
        <w:spacing w:line="276" w:lineRule="auto"/>
        <w:jc w:val="center"/>
        <w:rPr>
          <w:b/>
          <w:bCs/>
          <w:sz w:val="28"/>
          <w:szCs w:val="28"/>
        </w:rPr>
      </w:pPr>
      <w:r w:rsidRPr="00622A48">
        <w:rPr>
          <w:b/>
          <w:bCs/>
          <w:sz w:val="28"/>
          <w:szCs w:val="28"/>
        </w:rPr>
        <w:lastRenderedPageBreak/>
        <w:t xml:space="preserve">2.1.1. Расчетная лесосека для осуществления рубок спелых и перестойных </w:t>
      </w:r>
      <w:r w:rsidR="00B415DB" w:rsidRPr="00622A48">
        <w:rPr>
          <w:b/>
          <w:bCs/>
          <w:sz w:val="28"/>
          <w:szCs w:val="28"/>
        </w:rPr>
        <w:t xml:space="preserve">лесных </w:t>
      </w:r>
      <w:r w:rsidRPr="00622A48">
        <w:rPr>
          <w:b/>
          <w:bCs/>
          <w:sz w:val="28"/>
          <w:szCs w:val="28"/>
        </w:rPr>
        <w:t>насаждений</w:t>
      </w:r>
    </w:p>
    <w:p w:rsidR="002B6559" w:rsidRPr="00622A48" w:rsidRDefault="002B6559" w:rsidP="005B0F20">
      <w:pPr>
        <w:spacing w:line="276" w:lineRule="auto"/>
        <w:rPr>
          <w:bCs/>
          <w:sz w:val="28"/>
          <w:szCs w:val="28"/>
        </w:rPr>
      </w:pPr>
    </w:p>
    <w:p w:rsidR="00F80F49" w:rsidRPr="00622A48" w:rsidRDefault="00993AD1" w:rsidP="005B0F20">
      <w:pPr>
        <w:shd w:val="clear" w:color="auto" w:fill="FFFFFF"/>
        <w:spacing w:line="276" w:lineRule="auto"/>
        <w:ind w:firstLine="708"/>
        <w:jc w:val="both"/>
        <w:rPr>
          <w:sz w:val="28"/>
          <w:szCs w:val="28"/>
        </w:rPr>
      </w:pPr>
      <w:r w:rsidRPr="00622A48">
        <w:rPr>
          <w:rFonts w:eastAsiaTheme="minorEastAsia"/>
          <w:sz w:val="28"/>
          <w:szCs w:val="28"/>
        </w:rPr>
        <w:t xml:space="preserve">Согласно приказа Министерства природных ресурсов и экологии Российской Федерации от 01 декабря 2020 г. № 993 </w:t>
      </w:r>
      <w:r w:rsidR="00B151EA" w:rsidRPr="00622A48">
        <w:rPr>
          <w:rFonts w:eastAsiaTheme="minorEastAsia"/>
          <w:sz w:val="28"/>
          <w:szCs w:val="28"/>
        </w:rPr>
        <w:t>«Об утверждении Правил заготовки древесины и Особенностей заго</w:t>
      </w:r>
      <w:r w:rsidR="005A1E68" w:rsidRPr="00622A48">
        <w:rPr>
          <w:rFonts w:eastAsiaTheme="minorEastAsia"/>
          <w:sz w:val="28"/>
          <w:szCs w:val="28"/>
        </w:rPr>
        <w:t>товки древесины в лесничествах</w:t>
      </w:r>
      <w:r w:rsidR="00B151EA" w:rsidRPr="00622A48">
        <w:rPr>
          <w:rFonts w:eastAsiaTheme="minorEastAsia"/>
          <w:sz w:val="28"/>
          <w:szCs w:val="28"/>
        </w:rPr>
        <w:t>, указанных в статье 23 Лесного кодекса Российской Федерации»</w:t>
      </w:r>
      <w:r w:rsidR="00BE1A18" w:rsidRPr="00622A48">
        <w:rPr>
          <w:sz w:val="28"/>
          <w:szCs w:val="28"/>
        </w:rPr>
        <w:t xml:space="preserve"> рубки лесных насаждений осуществляются в форме выборочных рубок или сплошных рубок.</w:t>
      </w:r>
    </w:p>
    <w:p w:rsidR="00296F9B" w:rsidRPr="00622A48" w:rsidRDefault="00296F9B" w:rsidP="005B0F20">
      <w:pPr>
        <w:shd w:val="clear" w:color="auto" w:fill="FFFFFF"/>
        <w:spacing w:line="276" w:lineRule="auto"/>
        <w:ind w:firstLine="708"/>
        <w:jc w:val="both"/>
        <w:rPr>
          <w:sz w:val="28"/>
          <w:szCs w:val="28"/>
        </w:rPr>
      </w:pPr>
      <w:r w:rsidRPr="00622A48">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993AD1" w:rsidRPr="00622A48" w:rsidRDefault="00993AD1" w:rsidP="00622A48">
      <w:pPr>
        <w:shd w:val="clear" w:color="auto" w:fill="FFFFFF"/>
        <w:spacing w:line="276" w:lineRule="auto"/>
        <w:ind w:firstLine="708"/>
        <w:jc w:val="both"/>
        <w:rPr>
          <w:sz w:val="28"/>
          <w:szCs w:val="28"/>
        </w:rPr>
      </w:pPr>
      <w:r w:rsidRPr="00622A48">
        <w:rPr>
          <w:sz w:val="28"/>
          <w:szCs w:val="28"/>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w:t>
      </w:r>
    </w:p>
    <w:p w:rsidR="00993AD1" w:rsidRPr="00622A48" w:rsidRDefault="00993AD1" w:rsidP="00622A48">
      <w:pPr>
        <w:shd w:val="clear" w:color="auto" w:fill="FFFFFF"/>
        <w:spacing w:line="276" w:lineRule="auto"/>
        <w:ind w:firstLine="708"/>
        <w:jc w:val="both"/>
        <w:rPr>
          <w:sz w:val="28"/>
          <w:szCs w:val="28"/>
        </w:rPr>
      </w:pPr>
      <w:r w:rsidRPr="00622A48">
        <w:rPr>
          <w:sz w:val="28"/>
          <w:szCs w:val="28"/>
        </w:rPr>
        <w:t>Сплошные рубки в защитных лесах осуществляются в случаях, предусмотренных частью 5.1 статьи 21 Лесного кодекса,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w:t>
      </w:r>
    </w:p>
    <w:p w:rsidR="00296F9B" w:rsidRPr="00622A48" w:rsidRDefault="00296F9B" w:rsidP="005B0F20">
      <w:pPr>
        <w:shd w:val="clear" w:color="auto" w:fill="FFFFFF"/>
        <w:spacing w:line="276" w:lineRule="auto"/>
        <w:ind w:firstLine="708"/>
        <w:jc w:val="both"/>
        <w:rPr>
          <w:sz w:val="28"/>
          <w:szCs w:val="28"/>
        </w:rPr>
      </w:pPr>
      <w:r w:rsidRPr="00622A48">
        <w:rPr>
          <w:sz w:val="28"/>
          <w:szCs w:val="28"/>
        </w:rPr>
        <w:t xml:space="preserve">Рубки лесных насаждений в </w:t>
      </w:r>
      <w:r w:rsidR="007A3CDC" w:rsidRPr="00622A48">
        <w:rPr>
          <w:sz w:val="28"/>
          <w:szCs w:val="28"/>
        </w:rPr>
        <w:t>Добров</w:t>
      </w:r>
      <w:r w:rsidRPr="00622A48">
        <w:rPr>
          <w:sz w:val="28"/>
          <w:szCs w:val="28"/>
        </w:rPr>
        <w:t>ском лесничестве осуществляются в форме выборочных рубок.</w:t>
      </w:r>
    </w:p>
    <w:p w:rsidR="000F6E65" w:rsidRPr="00622A48" w:rsidRDefault="002B6559" w:rsidP="005B0F20">
      <w:pPr>
        <w:shd w:val="clear" w:color="auto" w:fill="FFFFFF"/>
        <w:spacing w:line="276" w:lineRule="auto"/>
        <w:ind w:firstLine="708"/>
        <w:jc w:val="both"/>
        <w:rPr>
          <w:sz w:val="28"/>
          <w:szCs w:val="28"/>
        </w:rPr>
      </w:pPr>
      <w:r w:rsidRPr="00622A48">
        <w:rPr>
          <w:sz w:val="28"/>
          <w:szCs w:val="28"/>
        </w:rPr>
        <w:t>К выборочным рубкам относятся рубки, при которых на соответствующих землях или земельных участках вырубается часть деревьев и ку</w:t>
      </w:r>
      <w:r w:rsidR="00B66383" w:rsidRPr="00622A48">
        <w:rPr>
          <w:sz w:val="28"/>
          <w:szCs w:val="28"/>
        </w:rPr>
        <w:t>старников.</w:t>
      </w:r>
    </w:p>
    <w:p w:rsidR="00DD1B06" w:rsidRPr="00622A48" w:rsidRDefault="00DD1B06" w:rsidP="00DD1B06">
      <w:pPr>
        <w:shd w:val="clear" w:color="auto" w:fill="FFFFFF"/>
        <w:spacing w:line="276" w:lineRule="auto"/>
        <w:ind w:firstLine="708"/>
        <w:jc w:val="both"/>
        <w:rPr>
          <w:sz w:val="28"/>
          <w:szCs w:val="28"/>
        </w:rPr>
      </w:pPr>
      <w:r w:rsidRPr="00622A48">
        <w:rPr>
          <w:sz w:val="28"/>
          <w:szCs w:val="28"/>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DD1B06" w:rsidRPr="00DD1B06" w:rsidRDefault="00DD1B06" w:rsidP="00DD1B06">
      <w:pPr>
        <w:shd w:val="clear" w:color="auto" w:fill="FFFFFF"/>
        <w:spacing w:line="276" w:lineRule="auto"/>
        <w:ind w:firstLine="708"/>
        <w:jc w:val="both"/>
        <w:rPr>
          <w:sz w:val="28"/>
          <w:szCs w:val="28"/>
        </w:rPr>
      </w:pPr>
      <w:bookmarkStart w:id="16" w:name="Par217"/>
      <w:bookmarkEnd w:id="16"/>
      <w:r w:rsidRPr="00622A48">
        <w:rPr>
          <w:sz w:val="28"/>
          <w:szCs w:val="28"/>
        </w:rPr>
        <w:t>Выборочные рубки спелых, перестойных лесных насаждений проводятся с интенсивностью, обеспечивающей формирование устойчивых</w:t>
      </w:r>
      <w:r w:rsidRPr="00DD1B06">
        <w:rPr>
          <w:sz w:val="28"/>
          <w:szCs w:val="28"/>
        </w:rPr>
        <w:t xml:space="preserve"> лесных насаждений из второго яруса и подроста главных (целевых) пород. В </w:t>
      </w:r>
      <w:r w:rsidRPr="00DD1B06">
        <w:rPr>
          <w:sz w:val="28"/>
          <w:szCs w:val="28"/>
        </w:rPr>
        <w:lastRenderedPageBreak/>
        <w:t>этом случае проводится рубка части спелых и перестойных деревьев с сохранением второго яруса и подроста.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DD1B06" w:rsidRPr="00DD1B06" w:rsidRDefault="00DD1B06" w:rsidP="00DD1B06">
      <w:pPr>
        <w:shd w:val="clear" w:color="auto" w:fill="FFFFFF"/>
        <w:spacing w:line="276" w:lineRule="auto"/>
        <w:ind w:firstLine="708"/>
        <w:jc w:val="both"/>
        <w:rPr>
          <w:sz w:val="28"/>
          <w:szCs w:val="28"/>
        </w:rPr>
      </w:pPr>
      <w:bookmarkStart w:id="17" w:name="Par219"/>
      <w:bookmarkEnd w:id="17"/>
      <w:r w:rsidRPr="00DD1B06">
        <w:rPr>
          <w:sz w:val="28"/>
          <w:szCs w:val="28"/>
        </w:rPr>
        <w:t xml:space="preserve">При </w:t>
      </w:r>
      <w:r w:rsidRPr="00DD1B06">
        <w:rPr>
          <w:i/>
          <w:sz w:val="28"/>
          <w:szCs w:val="28"/>
          <w:u w:val="single"/>
        </w:rPr>
        <w:t>добровольно-выборочных рубках</w:t>
      </w:r>
      <w:r w:rsidRPr="00DD1B06">
        <w:rPr>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DD1B06" w:rsidRPr="00DD1B06" w:rsidRDefault="00DD1B06" w:rsidP="00DD1B06">
      <w:pPr>
        <w:shd w:val="clear" w:color="auto" w:fill="FFFFFF"/>
        <w:spacing w:line="276" w:lineRule="auto"/>
        <w:ind w:firstLine="708"/>
        <w:jc w:val="both"/>
        <w:rPr>
          <w:sz w:val="28"/>
          <w:szCs w:val="28"/>
        </w:rPr>
      </w:pPr>
      <w:bookmarkStart w:id="18" w:name="Par220"/>
      <w:bookmarkEnd w:id="18"/>
      <w:r w:rsidRPr="00DD1B06">
        <w:rPr>
          <w:i/>
          <w:sz w:val="28"/>
          <w:szCs w:val="28"/>
          <w:u w:val="single"/>
        </w:rPr>
        <w:t>Группово-выборочные рубки</w:t>
      </w:r>
      <w:r w:rsidRPr="00DD1B06">
        <w:rPr>
          <w:sz w:val="28"/>
          <w:szCs w:val="28"/>
        </w:rPr>
        <w:t xml:space="preserve">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993AD1" w:rsidRPr="00DD1B06" w:rsidRDefault="00993AD1" w:rsidP="00993AD1">
      <w:pPr>
        <w:shd w:val="clear" w:color="auto" w:fill="FFFFFF"/>
        <w:spacing w:line="360" w:lineRule="auto"/>
        <w:ind w:firstLine="709"/>
        <w:jc w:val="both"/>
        <w:rPr>
          <w:sz w:val="28"/>
          <w:szCs w:val="28"/>
        </w:rPr>
      </w:pPr>
      <w:r w:rsidRPr="00622A48">
        <w:rPr>
          <w:sz w:val="28"/>
          <w:szCs w:val="28"/>
        </w:rPr>
        <w:t>Нормативы рубок по интенсивности и повторяемости такие же, как и при добровольно-выборочных рубках.</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 xml:space="preserve">При </w:t>
      </w:r>
      <w:r w:rsidRPr="00DD1B06">
        <w:rPr>
          <w:i/>
          <w:sz w:val="28"/>
          <w:szCs w:val="28"/>
          <w:u w:val="single"/>
        </w:rPr>
        <w:t>равномерно-постепенных рубках</w:t>
      </w:r>
      <w:r w:rsidRPr="00DD1B06">
        <w:rPr>
          <w:sz w:val="28"/>
          <w:szCs w:val="28"/>
        </w:rPr>
        <w:t xml:space="preserve">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DD1B06" w:rsidRPr="00DD1B06" w:rsidRDefault="00DD1B06" w:rsidP="00DD1B06">
      <w:pPr>
        <w:shd w:val="clear" w:color="auto" w:fill="FFFFFF"/>
        <w:spacing w:line="276" w:lineRule="auto"/>
        <w:ind w:firstLine="708"/>
        <w:jc w:val="both"/>
        <w:rPr>
          <w:sz w:val="28"/>
          <w:szCs w:val="28"/>
        </w:rPr>
      </w:pPr>
      <w:r w:rsidRPr="009D6011">
        <w:rPr>
          <w:sz w:val="28"/>
          <w:szCs w:val="28"/>
        </w:rPr>
        <w:t>Равномерно-постепенные рубки</w:t>
      </w:r>
      <w:r w:rsidRPr="00DD1B06">
        <w:rPr>
          <w:sz w:val="28"/>
          <w:szCs w:val="28"/>
        </w:rPr>
        <w:t xml:space="preserve">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При</w:t>
      </w:r>
      <w:r w:rsidRPr="00DD1B06">
        <w:rPr>
          <w:i/>
          <w:sz w:val="28"/>
          <w:szCs w:val="28"/>
          <w:u w:val="single"/>
        </w:rPr>
        <w:t>группово-постепенных (котловинных) рубках</w:t>
      </w:r>
      <w:r w:rsidRPr="00DD1B06">
        <w:rPr>
          <w:sz w:val="28"/>
          <w:szCs w:val="28"/>
        </w:rPr>
        <w:t xml:space="preserve">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w:t>
      </w:r>
      <w:r w:rsidRPr="00DD1B06">
        <w:rPr>
          <w:sz w:val="28"/>
          <w:szCs w:val="28"/>
        </w:rPr>
        <w:lastRenderedPageBreak/>
        <w:t>осуществляется постепенно вокруг групп подроста на площадях от 0,01 до 1,0 гектара (котловинами) за 3 - 5 приемов, проводимых в течение 30 - 40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 xml:space="preserve">При проведении </w:t>
      </w:r>
      <w:r w:rsidRPr="00DD1B06">
        <w:rPr>
          <w:i/>
          <w:sz w:val="28"/>
          <w:szCs w:val="28"/>
          <w:u w:val="single"/>
        </w:rPr>
        <w:t>чересполосных постепенных рубок</w:t>
      </w:r>
      <w:r w:rsidRPr="00DD1B06">
        <w:rPr>
          <w:sz w:val="28"/>
          <w:szCs w:val="28"/>
        </w:rPr>
        <w:t xml:space="preserve">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993AD1" w:rsidRPr="00602309" w:rsidRDefault="00993AD1" w:rsidP="00622A48">
      <w:pPr>
        <w:shd w:val="clear" w:color="auto" w:fill="FFFFFF"/>
        <w:spacing w:line="276" w:lineRule="auto"/>
        <w:ind w:firstLine="708"/>
        <w:jc w:val="both"/>
        <w:rPr>
          <w:sz w:val="28"/>
          <w:szCs w:val="28"/>
        </w:rPr>
      </w:pPr>
      <w:r w:rsidRPr="00622A48">
        <w:rPr>
          <w:sz w:val="28"/>
          <w:szCs w:val="28"/>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утвержденными уполномоченным федеральным органом исполнительной власти.</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DD1B06" w:rsidRDefault="00DD1B06" w:rsidP="00DD1B06">
      <w:pPr>
        <w:shd w:val="clear" w:color="auto" w:fill="FFFFFF"/>
        <w:spacing w:line="276" w:lineRule="auto"/>
        <w:ind w:firstLine="708"/>
        <w:jc w:val="both"/>
        <w:rPr>
          <w:sz w:val="28"/>
          <w:szCs w:val="28"/>
        </w:rPr>
      </w:pPr>
      <w:r w:rsidRPr="00DD1B06">
        <w:rPr>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C76A07" w:rsidRPr="008D707A" w:rsidRDefault="00C76A07" w:rsidP="00C76A07">
      <w:pPr>
        <w:spacing w:line="276" w:lineRule="auto"/>
        <w:ind w:firstLine="709"/>
        <w:jc w:val="both"/>
        <w:rPr>
          <w:sz w:val="28"/>
          <w:szCs w:val="28"/>
        </w:rPr>
      </w:pPr>
      <w:r w:rsidRPr="008D707A">
        <w:rPr>
          <w:sz w:val="28"/>
          <w:szCs w:val="28"/>
        </w:rPr>
        <w:t>Лесохозяйственны</w:t>
      </w:r>
      <w:r w:rsidR="008D707A" w:rsidRPr="008D707A">
        <w:rPr>
          <w:sz w:val="28"/>
          <w:szCs w:val="28"/>
        </w:rPr>
        <w:t>м</w:t>
      </w:r>
      <w:r w:rsidR="0018795F">
        <w:rPr>
          <w:sz w:val="28"/>
          <w:szCs w:val="28"/>
        </w:rPr>
        <w:t xml:space="preserve"> регламентом на территории Добров</w:t>
      </w:r>
      <w:r w:rsidRPr="008D707A">
        <w:rPr>
          <w:sz w:val="28"/>
          <w:szCs w:val="28"/>
        </w:rPr>
        <w:t>ского лесничества предусмотрено проведение чересполосных постепенных рубок и добровольно-выборочных рубок.</w:t>
      </w:r>
    </w:p>
    <w:p w:rsidR="00CE0124" w:rsidRDefault="00CE0124" w:rsidP="00CE0124">
      <w:pPr>
        <w:spacing w:line="276" w:lineRule="auto"/>
        <w:ind w:firstLine="708"/>
        <w:jc w:val="both"/>
        <w:rPr>
          <w:sz w:val="28"/>
          <w:szCs w:val="28"/>
        </w:rPr>
      </w:pPr>
      <w:r w:rsidRPr="00AB3D6D">
        <w:rPr>
          <w:rStyle w:val="FontStyle27"/>
          <w:sz w:val="28"/>
          <w:szCs w:val="28"/>
        </w:rPr>
        <w:t xml:space="preserve">Заготовка древесины при рубках спелых, перестойных лесных насаждений осуществляется с соблюдением </w:t>
      </w:r>
      <w:r w:rsidRPr="00AB3D6D">
        <w:rPr>
          <w:sz w:val="28"/>
          <w:szCs w:val="28"/>
        </w:rPr>
        <w:t xml:space="preserve">размеров лесосек, которые </w:t>
      </w:r>
      <w:r w:rsidRPr="00AB3D6D">
        <w:rPr>
          <w:sz w:val="28"/>
          <w:szCs w:val="28"/>
        </w:rPr>
        <w:lastRenderedPageBreak/>
        <w:t>установлены приложением № 2</w:t>
      </w:r>
      <w:r w:rsidR="00AB3D6D" w:rsidRPr="00AB3D6D">
        <w:rPr>
          <w:sz w:val="28"/>
          <w:szCs w:val="28"/>
        </w:rPr>
        <w:t>3</w:t>
      </w:r>
      <w:r w:rsidR="00AF388A">
        <w:rPr>
          <w:sz w:val="28"/>
          <w:szCs w:val="28"/>
        </w:rPr>
        <w:t xml:space="preserve"> к Правилам заготовки древесины</w:t>
      </w:r>
      <w:r w:rsidR="00AB3D6D" w:rsidRPr="00AB3D6D">
        <w:rPr>
          <w:rFonts w:eastAsiaTheme="minorEastAsia"/>
          <w:sz w:val="28"/>
          <w:szCs w:val="28"/>
        </w:rPr>
        <w:t xml:space="preserve">. </w:t>
      </w:r>
      <w:r w:rsidRPr="00AB3D6D">
        <w:rPr>
          <w:sz w:val="28"/>
          <w:szCs w:val="28"/>
        </w:rPr>
        <w:t xml:space="preserve">Предельная площадь лесосек для лесостепного лесного района европейской части Российской Федерации лесостепной </w:t>
      </w:r>
      <w:r w:rsidR="00AB3D6D" w:rsidRPr="00AB3D6D">
        <w:rPr>
          <w:sz w:val="28"/>
          <w:szCs w:val="28"/>
        </w:rPr>
        <w:t>лесорастительной зоны приведена в таблице 2.1.1</w:t>
      </w:r>
      <w:r w:rsidRPr="00AB3D6D">
        <w:rPr>
          <w:sz w:val="28"/>
          <w:szCs w:val="28"/>
        </w:rPr>
        <w:t>.1.</w:t>
      </w:r>
    </w:p>
    <w:p w:rsidR="000154D0" w:rsidRPr="000154D0" w:rsidRDefault="000154D0" w:rsidP="000154D0">
      <w:pPr>
        <w:spacing w:line="276" w:lineRule="auto"/>
        <w:jc w:val="right"/>
        <w:rPr>
          <w:sz w:val="28"/>
          <w:szCs w:val="28"/>
        </w:rPr>
      </w:pPr>
      <w:r w:rsidRPr="000154D0">
        <w:rPr>
          <w:sz w:val="28"/>
          <w:szCs w:val="28"/>
        </w:rPr>
        <w:t>Таблица 2.1.1.1</w:t>
      </w:r>
    </w:p>
    <w:p w:rsidR="000154D0" w:rsidRPr="000154D0" w:rsidRDefault="000154D0" w:rsidP="000154D0">
      <w:pPr>
        <w:spacing w:line="276" w:lineRule="auto"/>
        <w:ind w:firstLine="709"/>
        <w:jc w:val="center"/>
        <w:rPr>
          <w:sz w:val="28"/>
          <w:szCs w:val="28"/>
        </w:rPr>
      </w:pPr>
      <w:r w:rsidRPr="000154D0">
        <w:rPr>
          <w:sz w:val="28"/>
          <w:szCs w:val="28"/>
        </w:rPr>
        <w:t>Предельные (максимальные) значения площади лесосек по лесостепному району Европейской части Российской Федерации для выборочных рубок спелых, перестойных лесных насаждений</w:t>
      </w:r>
    </w:p>
    <w:p w:rsidR="000154D0" w:rsidRDefault="000154D0" w:rsidP="000154D0">
      <w:pPr>
        <w:spacing w:line="276" w:lineRule="auto"/>
        <w:ind w:firstLine="709"/>
        <w:jc w:val="center"/>
        <w:rPr>
          <w:sz w:val="28"/>
          <w:szCs w:val="28"/>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5"/>
        <w:gridCol w:w="4588"/>
      </w:tblGrid>
      <w:tr w:rsidR="000154D0" w:rsidRPr="001C756F" w:rsidTr="008A6C6B">
        <w:trPr>
          <w:tblHeader/>
        </w:trPr>
        <w:tc>
          <w:tcPr>
            <w:tcW w:w="4962" w:type="dxa"/>
            <w:vAlign w:val="center"/>
          </w:tcPr>
          <w:p w:rsidR="000154D0" w:rsidRPr="000154D0" w:rsidRDefault="000154D0" w:rsidP="0097526A">
            <w:pPr>
              <w:jc w:val="center"/>
              <w:rPr>
                <w:sz w:val="24"/>
                <w:szCs w:val="24"/>
              </w:rPr>
            </w:pPr>
            <w:r w:rsidRPr="000154D0">
              <w:rPr>
                <w:sz w:val="24"/>
                <w:szCs w:val="24"/>
              </w:rPr>
              <w:t>Виды рубок</w:t>
            </w:r>
          </w:p>
        </w:tc>
        <w:tc>
          <w:tcPr>
            <w:tcW w:w="4677" w:type="dxa"/>
            <w:vAlign w:val="center"/>
          </w:tcPr>
          <w:p w:rsidR="000154D0" w:rsidRPr="000154D0" w:rsidRDefault="000154D0" w:rsidP="0097526A">
            <w:pPr>
              <w:jc w:val="center"/>
              <w:rPr>
                <w:sz w:val="24"/>
                <w:szCs w:val="24"/>
              </w:rPr>
            </w:pPr>
            <w:r>
              <w:rPr>
                <w:sz w:val="24"/>
                <w:szCs w:val="24"/>
              </w:rPr>
              <w:t xml:space="preserve">Предельная площадь лесосек, </w:t>
            </w:r>
            <w:r w:rsidRPr="000154D0">
              <w:rPr>
                <w:sz w:val="24"/>
                <w:szCs w:val="24"/>
              </w:rPr>
              <w:t>га</w:t>
            </w:r>
          </w:p>
          <w:p w:rsidR="000154D0" w:rsidRPr="000154D0" w:rsidRDefault="000154D0" w:rsidP="0097526A">
            <w:pPr>
              <w:jc w:val="center"/>
              <w:rPr>
                <w:sz w:val="24"/>
                <w:szCs w:val="24"/>
              </w:rPr>
            </w:pPr>
            <w:r w:rsidRPr="000154D0">
              <w:rPr>
                <w:sz w:val="24"/>
                <w:szCs w:val="24"/>
              </w:rPr>
              <w:t>Защитные леса</w:t>
            </w:r>
          </w:p>
        </w:tc>
      </w:tr>
      <w:tr w:rsidR="000154D0" w:rsidRPr="001C756F" w:rsidTr="008A6C6B">
        <w:trPr>
          <w:tblHeader/>
        </w:trPr>
        <w:tc>
          <w:tcPr>
            <w:tcW w:w="4962" w:type="dxa"/>
            <w:vAlign w:val="center"/>
          </w:tcPr>
          <w:p w:rsidR="000154D0" w:rsidRPr="000154D0" w:rsidRDefault="000154D0" w:rsidP="0097526A">
            <w:pPr>
              <w:jc w:val="center"/>
              <w:rPr>
                <w:sz w:val="24"/>
                <w:szCs w:val="24"/>
              </w:rPr>
            </w:pPr>
            <w:r>
              <w:rPr>
                <w:sz w:val="24"/>
                <w:szCs w:val="24"/>
              </w:rPr>
              <w:t>1</w:t>
            </w:r>
          </w:p>
        </w:tc>
        <w:tc>
          <w:tcPr>
            <w:tcW w:w="4677" w:type="dxa"/>
            <w:vAlign w:val="center"/>
          </w:tcPr>
          <w:p w:rsidR="000154D0" w:rsidRPr="000154D0" w:rsidRDefault="000154D0" w:rsidP="0097526A">
            <w:pPr>
              <w:jc w:val="center"/>
              <w:rPr>
                <w:sz w:val="24"/>
                <w:szCs w:val="24"/>
              </w:rPr>
            </w:pPr>
            <w:r>
              <w:rPr>
                <w:sz w:val="24"/>
                <w:szCs w:val="24"/>
              </w:rPr>
              <w:t>2</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Добровольно-выборочные рубки</w:t>
            </w:r>
          </w:p>
        </w:tc>
        <w:tc>
          <w:tcPr>
            <w:tcW w:w="4677" w:type="dxa"/>
            <w:vAlign w:val="center"/>
          </w:tcPr>
          <w:p w:rsidR="000154D0" w:rsidRPr="000154D0" w:rsidRDefault="000154D0" w:rsidP="0097526A">
            <w:pPr>
              <w:jc w:val="center"/>
              <w:rPr>
                <w:sz w:val="24"/>
                <w:szCs w:val="24"/>
              </w:rPr>
            </w:pPr>
            <w:r w:rsidRPr="000154D0">
              <w:rPr>
                <w:sz w:val="24"/>
                <w:szCs w:val="24"/>
              </w:rPr>
              <w:t>25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Группово-выборочные рубки</w:t>
            </w:r>
          </w:p>
        </w:tc>
        <w:tc>
          <w:tcPr>
            <w:tcW w:w="4677"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Равномерно-постепенные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Группово-постепенные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10</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Чересполосные 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5</w:t>
            </w:r>
          </w:p>
        </w:tc>
      </w:tr>
    </w:tbl>
    <w:p w:rsidR="000154D0" w:rsidRPr="001C756F" w:rsidRDefault="000154D0" w:rsidP="000154D0">
      <w:pPr>
        <w:spacing w:line="276" w:lineRule="auto"/>
        <w:ind w:firstLine="709"/>
        <w:jc w:val="center"/>
        <w:rPr>
          <w:sz w:val="28"/>
          <w:szCs w:val="28"/>
          <w:highlight w:val="green"/>
        </w:rPr>
      </w:pPr>
    </w:p>
    <w:p w:rsidR="00C22B1D" w:rsidRPr="00622A48" w:rsidRDefault="00C22B1D" w:rsidP="002400E8">
      <w:pPr>
        <w:spacing w:line="276" w:lineRule="auto"/>
        <w:ind w:firstLine="708"/>
        <w:jc w:val="both"/>
        <w:rPr>
          <w:sz w:val="28"/>
          <w:szCs w:val="28"/>
        </w:rPr>
      </w:pPr>
      <w:r w:rsidRPr="00622A48">
        <w:rPr>
          <w:sz w:val="28"/>
          <w:szCs w:val="28"/>
        </w:rPr>
        <w:t>Сроки примыкания лесосек при выборочных рубках спелых, перестойных лесных насаждений не устанавливаются.</w:t>
      </w:r>
    </w:p>
    <w:p w:rsidR="00993AD1" w:rsidRPr="00622A48" w:rsidRDefault="00993AD1" w:rsidP="002400E8">
      <w:pPr>
        <w:pStyle w:val="formattext"/>
        <w:spacing w:before="0" w:beforeAutospacing="0" w:after="0" w:afterAutospacing="0" w:line="276" w:lineRule="auto"/>
        <w:ind w:firstLine="709"/>
        <w:jc w:val="both"/>
        <w:textAlignment w:val="baseline"/>
        <w:rPr>
          <w:sz w:val="28"/>
          <w:szCs w:val="28"/>
        </w:rPr>
      </w:pPr>
      <w:r w:rsidRPr="00622A48">
        <w:rPr>
          <w:sz w:val="28"/>
          <w:szCs w:val="28"/>
        </w:rPr>
        <w:t>В случае примыкания лесосек при выборочных рубках спелых, перестойных лесных насаждений интенсивностью 40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Очистка мест рубок от порубочных остатков осуществляется следующими способами:</w:t>
      </w:r>
    </w:p>
    <w:p w:rsidR="00993AD1" w:rsidRPr="00622A48" w:rsidRDefault="00993AD1" w:rsidP="002400E8">
      <w:pPr>
        <w:pStyle w:val="formattext"/>
        <w:spacing w:before="0" w:beforeAutospacing="0" w:after="0" w:afterAutospacing="0" w:line="276" w:lineRule="auto"/>
        <w:ind w:firstLine="709"/>
        <w:jc w:val="both"/>
        <w:textAlignment w:val="baseline"/>
        <w:rPr>
          <w:sz w:val="28"/>
          <w:szCs w:val="28"/>
        </w:rPr>
      </w:pPr>
      <w:r w:rsidRPr="00622A48">
        <w:rPr>
          <w:sz w:val="28"/>
          <w:szCs w:val="28"/>
        </w:rPr>
        <w:t>- укладкой порубочных остатков на волоки с целью их укрепления и предохранения почвы от сильного уплотнения и повреждения при трелевке;</w:t>
      </w:r>
    </w:p>
    <w:p w:rsidR="00993AD1" w:rsidRPr="00622A48" w:rsidRDefault="00993AD1" w:rsidP="002400E8">
      <w:pPr>
        <w:pStyle w:val="formattext"/>
        <w:spacing w:before="0" w:beforeAutospacing="0" w:after="0" w:afterAutospacing="0" w:line="276" w:lineRule="auto"/>
        <w:ind w:firstLine="709"/>
        <w:jc w:val="both"/>
        <w:textAlignment w:val="baseline"/>
        <w:rPr>
          <w:sz w:val="28"/>
          <w:szCs w:val="28"/>
        </w:rPr>
      </w:pPr>
      <w:r w:rsidRPr="00622A48">
        <w:rPr>
          <w:sz w:val="28"/>
          <w:szCs w:val="28"/>
        </w:rPr>
        <w:t>- сбором порубочных остатков в кучи и валы с последующим сжиганием их в пожаробезопасный период;</w:t>
      </w:r>
    </w:p>
    <w:p w:rsidR="00993AD1" w:rsidRPr="00622A48" w:rsidRDefault="00993AD1" w:rsidP="002400E8">
      <w:pPr>
        <w:pStyle w:val="formattext"/>
        <w:spacing w:before="0" w:beforeAutospacing="0" w:after="0" w:afterAutospacing="0" w:line="276" w:lineRule="auto"/>
        <w:ind w:firstLine="709"/>
        <w:jc w:val="both"/>
        <w:textAlignment w:val="baseline"/>
        <w:rPr>
          <w:sz w:val="28"/>
          <w:szCs w:val="28"/>
        </w:rPr>
      </w:pPr>
      <w:r w:rsidRPr="00622A48">
        <w:rPr>
          <w:sz w:val="28"/>
          <w:szCs w:val="28"/>
        </w:rPr>
        <w:t>- сбором порубочных остатков в кучи и валы с оставлением их на месте для перегнивания и для подкормки диких животных в зимний период;</w:t>
      </w:r>
    </w:p>
    <w:p w:rsidR="00993AD1" w:rsidRPr="00622A48" w:rsidRDefault="00993AD1" w:rsidP="002400E8">
      <w:pPr>
        <w:pStyle w:val="formattext"/>
        <w:spacing w:before="0" w:beforeAutospacing="0" w:after="0" w:afterAutospacing="0" w:line="276" w:lineRule="auto"/>
        <w:ind w:firstLine="709"/>
        <w:jc w:val="both"/>
        <w:textAlignment w:val="baseline"/>
        <w:rPr>
          <w:sz w:val="28"/>
          <w:szCs w:val="28"/>
        </w:rPr>
      </w:pPr>
      <w:r w:rsidRPr="00622A48">
        <w:rPr>
          <w:sz w:val="28"/>
          <w:szCs w:val="28"/>
        </w:rPr>
        <w:t>- разбрасыванием измельченных порубочных остатков в целях улучшения лесорастительных условий;</w:t>
      </w:r>
    </w:p>
    <w:p w:rsidR="00993AD1" w:rsidRPr="00622A48" w:rsidRDefault="00993AD1" w:rsidP="002400E8">
      <w:pPr>
        <w:pStyle w:val="formattext"/>
        <w:spacing w:before="0" w:beforeAutospacing="0" w:after="0" w:afterAutospacing="0" w:line="276" w:lineRule="auto"/>
        <w:ind w:firstLine="709"/>
        <w:jc w:val="both"/>
        <w:textAlignment w:val="baseline"/>
        <w:rPr>
          <w:sz w:val="28"/>
          <w:szCs w:val="28"/>
        </w:rPr>
      </w:pPr>
      <w:r w:rsidRPr="00622A48">
        <w:rPr>
          <w:sz w:val="28"/>
          <w:szCs w:val="28"/>
        </w:rPr>
        <w:t>- укладкой и оставлением на перегнивание порубочных остатков на месте рубки;</w:t>
      </w:r>
    </w:p>
    <w:p w:rsidR="00993AD1" w:rsidRPr="00622A48" w:rsidRDefault="00993AD1" w:rsidP="002400E8">
      <w:pPr>
        <w:pStyle w:val="formattext"/>
        <w:spacing w:before="0" w:beforeAutospacing="0" w:after="0" w:afterAutospacing="0" w:line="276" w:lineRule="auto"/>
        <w:ind w:firstLine="709"/>
        <w:jc w:val="both"/>
        <w:textAlignment w:val="baseline"/>
        <w:rPr>
          <w:sz w:val="28"/>
          <w:szCs w:val="28"/>
        </w:rPr>
      </w:pPr>
      <w:r w:rsidRPr="00622A48">
        <w:rPr>
          <w:sz w:val="28"/>
          <w:szCs w:val="28"/>
        </w:rPr>
        <w:t>- вывозом порубочных остатков в места их дальнейшей переработки.</w:t>
      </w:r>
    </w:p>
    <w:p w:rsidR="00993AD1" w:rsidRPr="00622A48" w:rsidRDefault="00993AD1" w:rsidP="002400E8">
      <w:pPr>
        <w:pStyle w:val="formattext"/>
        <w:spacing w:before="0" w:beforeAutospacing="0" w:after="0" w:afterAutospacing="0" w:line="276" w:lineRule="auto"/>
        <w:ind w:firstLine="709"/>
        <w:jc w:val="both"/>
        <w:textAlignment w:val="baseline"/>
        <w:rPr>
          <w:sz w:val="28"/>
          <w:szCs w:val="28"/>
        </w:rPr>
      </w:pPr>
      <w:r w:rsidRPr="00622A48">
        <w:rPr>
          <w:sz w:val="28"/>
          <w:szCs w:val="28"/>
        </w:rPr>
        <w:t>Указанные способы очистки мест рубок при необходимости могут применяться комбинированно.</w:t>
      </w:r>
    </w:p>
    <w:p w:rsidR="00F613D9" w:rsidRPr="00622A48" w:rsidRDefault="00993AD1" w:rsidP="002400E8">
      <w:pPr>
        <w:pStyle w:val="formattext"/>
        <w:spacing w:before="0" w:beforeAutospacing="0" w:after="0" w:afterAutospacing="0" w:line="276" w:lineRule="auto"/>
        <w:ind w:firstLine="709"/>
        <w:jc w:val="both"/>
        <w:textAlignment w:val="baseline"/>
        <w:rPr>
          <w:sz w:val="28"/>
          <w:szCs w:val="28"/>
        </w:rPr>
      </w:pPr>
      <w:r w:rsidRPr="00622A48">
        <w:rPr>
          <w:sz w:val="28"/>
          <w:szCs w:val="28"/>
        </w:rPr>
        <w:lastRenderedPageBreak/>
        <w:t>После проведения указанных работ допускается доочистка лесосек.</w:t>
      </w:r>
    </w:p>
    <w:p w:rsidR="00F613D9" w:rsidRPr="00622A48" w:rsidRDefault="00F613D9" w:rsidP="002400E8">
      <w:pPr>
        <w:widowControl w:val="0"/>
        <w:autoSpaceDE w:val="0"/>
        <w:autoSpaceDN w:val="0"/>
        <w:adjustRightInd w:val="0"/>
        <w:spacing w:line="276" w:lineRule="auto"/>
        <w:ind w:firstLine="706"/>
        <w:jc w:val="both"/>
        <w:rPr>
          <w:sz w:val="28"/>
          <w:szCs w:val="28"/>
        </w:rPr>
      </w:pPr>
      <w:r w:rsidRPr="00622A48">
        <w:rPr>
          <w:sz w:val="28"/>
          <w:szCs w:val="28"/>
        </w:rPr>
        <w:t>Сжигание порубочных остатков сплошным палом не допускается.</w:t>
      </w:r>
    </w:p>
    <w:p w:rsidR="00CC5EA9" w:rsidRPr="00622A48" w:rsidRDefault="00CC5EA9" w:rsidP="002400E8">
      <w:pPr>
        <w:widowControl w:val="0"/>
        <w:autoSpaceDE w:val="0"/>
        <w:autoSpaceDN w:val="0"/>
        <w:adjustRightInd w:val="0"/>
        <w:spacing w:line="276" w:lineRule="auto"/>
        <w:ind w:firstLine="706"/>
        <w:jc w:val="both"/>
        <w:rPr>
          <w:sz w:val="28"/>
          <w:szCs w:val="28"/>
        </w:rPr>
      </w:pPr>
      <w:r w:rsidRPr="00622A48">
        <w:rPr>
          <w:sz w:val="28"/>
          <w:szCs w:val="28"/>
        </w:rPr>
        <w:t>При трелевке деревьев с кронами сжигание порубочных остатков</w:t>
      </w:r>
      <w:r w:rsidR="0044083A" w:rsidRPr="00622A48">
        <w:rPr>
          <w:sz w:val="28"/>
          <w:szCs w:val="28"/>
        </w:rPr>
        <w:t xml:space="preserve"> должно производиться по мере их накопления на специально подготовленных площадках.</w:t>
      </w:r>
    </w:p>
    <w:p w:rsidR="00993AD1" w:rsidRPr="00622A48" w:rsidRDefault="00993AD1" w:rsidP="002400E8">
      <w:pPr>
        <w:widowControl w:val="0"/>
        <w:autoSpaceDE w:val="0"/>
        <w:autoSpaceDN w:val="0"/>
        <w:adjustRightInd w:val="0"/>
        <w:spacing w:line="276" w:lineRule="auto"/>
        <w:ind w:firstLine="706"/>
        <w:jc w:val="both"/>
        <w:rPr>
          <w:sz w:val="28"/>
          <w:szCs w:val="28"/>
        </w:rPr>
      </w:pPr>
      <w:r w:rsidRPr="00622A48">
        <w:rPr>
          <w:sz w:val="28"/>
          <w:szCs w:val="28"/>
        </w:rPr>
        <w:t xml:space="preserve">Очистка лесосек от порубочных остатков осуществляется с соблюдением требований </w:t>
      </w:r>
      <w:hyperlink r:id="rId31" w:anchor="6540IN" w:history="1">
        <w:r w:rsidRPr="00622A48">
          <w:rPr>
            <w:sz w:val="28"/>
            <w:szCs w:val="28"/>
          </w:rPr>
          <w:t>Правил пожарной безопасности в лесах</w:t>
        </w:r>
      </w:hyperlink>
      <w:r w:rsidRPr="00622A48">
        <w:rPr>
          <w:sz w:val="28"/>
          <w:szCs w:val="28"/>
        </w:rPr>
        <w:t xml:space="preserve">, и </w:t>
      </w:r>
      <w:hyperlink r:id="rId32" w:anchor="6540IN" w:history="1">
        <w:r w:rsidRPr="00622A48">
          <w:rPr>
            <w:sz w:val="28"/>
            <w:szCs w:val="28"/>
          </w:rPr>
          <w:t>Правил санитарной безопасности в лесах</w:t>
        </w:r>
      </w:hyperlink>
      <w:r w:rsidRPr="00622A48">
        <w:rPr>
          <w:sz w:val="28"/>
          <w:szCs w:val="28"/>
        </w:rPr>
        <w:t xml:space="preserve">. </w:t>
      </w:r>
    </w:p>
    <w:p w:rsidR="00993AD1" w:rsidRPr="00622A48" w:rsidRDefault="00993AD1" w:rsidP="00622A48">
      <w:pPr>
        <w:widowControl w:val="0"/>
        <w:autoSpaceDE w:val="0"/>
        <w:autoSpaceDN w:val="0"/>
        <w:adjustRightInd w:val="0"/>
        <w:spacing w:line="276" w:lineRule="auto"/>
        <w:ind w:firstLine="706"/>
        <w:jc w:val="both"/>
        <w:rPr>
          <w:sz w:val="28"/>
          <w:szCs w:val="28"/>
        </w:rPr>
      </w:pPr>
      <w:r w:rsidRPr="00622A48">
        <w:rPr>
          <w:sz w:val="28"/>
          <w:szCs w:val="28"/>
        </w:rPr>
        <w:t xml:space="preserve">Рубка лесных насаждений, трелевка (транспортировка),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w:t>
      </w:r>
      <w:hyperlink r:id="rId33" w:anchor="7EK0KK" w:history="1">
        <w:r w:rsidRPr="00622A48">
          <w:rPr>
            <w:sz w:val="28"/>
            <w:szCs w:val="28"/>
          </w:rPr>
          <w:t>части 5 статьи 19 Лесного кодекса</w:t>
        </w:r>
      </w:hyperlink>
      <w:r w:rsidRPr="00622A48">
        <w:rPr>
          <w:sz w:val="28"/>
          <w:szCs w:val="28"/>
        </w:rPr>
        <w:t>,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rsidR="00993AD1" w:rsidRPr="00622A48" w:rsidRDefault="00993AD1" w:rsidP="00622A48">
      <w:pPr>
        <w:widowControl w:val="0"/>
        <w:autoSpaceDE w:val="0"/>
        <w:autoSpaceDN w:val="0"/>
        <w:adjustRightInd w:val="0"/>
        <w:spacing w:line="276" w:lineRule="auto"/>
        <w:ind w:firstLine="706"/>
        <w:jc w:val="both"/>
        <w:rPr>
          <w:sz w:val="28"/>
          <w:szCs w:val="28"/>
        </w:rPr>
      </w:pPr>
      <w:r w:rsidRPr="00622A48">
        <w:rPr>
          <w:sz w:val="28"/>
          <w:szCs w:val="28"/>
        </w:rPr>
        <w:t>Увеличение сроков рубки лесных насаждений, трелевки (транспортировки),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993AD1" w:rsidRPr="00622A48" w:rsidRDefault="00993AD1" w:rsidP="00622A48">
      <w:pPr>
        <w:widowControl w:val="0"/>
        <w:autoSpaceDE w:val="0"/>
        <w:autoSpaceDN w:val="0"/>
        <w:adjustRightInd w:val="0"/>
        <w:spacing w:line="276" w:lineRule="auto"/>
        <w:ind w:firstLine="706"/>
        <w:jc w:val="both"/>
        <w:rPr>
          <w:sz w:val="28"/>
          <w:szCs w:val="28"/>
        </w:rPr>
      </w:pPr>
      <w:r w:rsidRPr="00622A48">
        <w:rPr>
          <w:sz w:val="28"/>
          <w:szCs w:val="28"/>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993AD1" w:rsidRPr="00622A48" w:rsidRDefault="00993AD1" w:rsidP="00622A48">
      <w:pPr>
        <w:widowControl w:val="0"/>
        <w:autoSpaceDE w:val="0"/>
        <w:autoSpaceDN w:val="0"/>
        <w:adjustRightInd w:val="0"/>
        <w:spacing w:line="276" w:lineRule="auto"/>
        <w:ind w:firstLine="706"/>
        <w:jc w:val="both"/>
        <w:rPr>
          <w:sz w:val="28"/>
          <w:szCs w:val="28"/>
        </w:rPr>
      </w:pPr>
      <w:r w:rsidRPr="00622A48">
        <w:rPr>
          <w:sz w:val="28"/>
          <w:szCs w:val="28"/>
        </w:rPr>
        <w:t>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rsidR="000154D0" w:rsidRPr="00622A48" w:rsidRDefault="008A6C6B" w:rsidP="00993AD1">
      <w:pPr>
        <w:spacing w:line="276" w:lineRule="auto"/>
        <w:ind w:firstLine="708"/>
        <w:jc w:val="both"/>
        <w:rPr>
          <w:sz w:val="28"/>
          <w:szCs w:val="28"/>
        </w:rPr>
      </w:pPr>
      <w:r w:rsidRPr="00622A48">
        <w:rPr>
          <w:sz w:val="28"/>
          <w:szCs w:val="28"/>
        </w:rPr>
        <w:t xml:space="preserve">При проведении выборочных рубок спелых, перестойных лесных насаждений должно обеспечиваться сохранение подроста лесных </w:t>
      </w:r>
      <w:r w:rsidRPr="00622A48">
        <w:rPr>
          <w:sz w:val="28"/>
          <w:szCs w:val="28"/>
        </w:rPr>
        <w:lastRenderedPageBreak/>
        <w:t>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w:t>
      </w:r>
    </w:p>
    <w:p w:rsidR="00770DCF" w:rsidRPr="00622A48" w:rsidRDefault="00770DCF" w:rsidP="00770DCF">
      <w:pPr>
        <w:spacing w:line="276" w:lineRule="auto"/>
        <w:ind w:firstLine="708"/>
        <w:jc w:val="both"/>
        <w:rPr>
          <w:sz w:val="28"/>
          <w:szCs w:val="28"/>
        </w:rPr>
      </w:pPr>
      <w:r w:rsidRPr="00622A48">
        <w:rPr>
          <w:sz w:val="28"/>
          <w:szCs w:val="28"/>
        </w:rPr>
        <w:t>Учитывая исключительную ценность и значимость насаждений дуба и сосны для Липецкой области, региона с мощной развитой металлургической промышленностью и негативной нагрузкой на окружающую среду, крайне низкой лесистостью территории (8,2</w:t>
      </w:r>
      <w:r w:rsidR="00091F29" w:rsidRPr="00622A48">
        <w:rPr>
          <w:sz w:val="28"/>
          <w:szCs w:val="28"/>
        </w:rPr>
        <w:t xml:space="preserve"> </w:t>
      </w:r>
      <w:r w:rsidRPr="00622A48">
        <w:rPr>
          <w:sz w:val="28"/>
          <w:szCs w:val="28"/>
        </w:rPr>
        <w:t>%), а также отсутствие арендных отношений по использованию лесов для заготовки древесины, расчетная лесосека для осуществления выборочных рубок спелых, перестойных лесных насаждений по хвойному и твердолиственному хозяйствам не определяется.</w:t>
      </w:r>
    </w:p>
    <w:p w:rsidR="00770DCF" w:rsidRPr="00622A48" w:rsidRDefault="00770DCF" w:rsidP="00770DCF">
      <w:pPr>
        <w:spacing w:line="276" w:lineRule="auto"/>
        <w:ind w:firstLine="708"/>
        <w:jc w:val="both"/>
        <w:rPr>
          <w:sz w:val="28"/>
          <w:szCs w:val="28"/>
        </w:rPr>
      </w:pPr>
      <w:r w:rsidRPr="00622A48">
        <w:rPr>
          <w:sz w:val="28"/>
          <w:szCs w:val="28"/>
        </w:rPr>
        <w:t>Санитарное состояние указанных насаждений, в соответствии с материалами выполненных в 2015-2017 гг. лесоустроительных работ (по таксации лесов и проектированию мероприятий по охране, защите, воспроизводству лесов), оценено как удовлетворительное.</w:t>
      </w:r>
    </w:p>
    <w:p w:rsidR="00770DCF" w:rsidRPr="00622A48" w:rsidRDefault="00770DCF" w:rsidP="00770DCF">
      <w:pPr>
        <w:spacing w:line="276" w:lineRule="auto"/>
        <w:ind w:firstLine="708"/>
        <w:jc w:val="both"/>
        <w:rPr>
          <w:sz w:val="28"/>
          <w:szCs w:val="28"/>
        </w:rPr>
      </w:pPr>
      <w:r w:rsidRPr="00622A48">
        <w:rPr>
          <w:sz w:val="28"/>
          <w:szCs w:val="28"/>
        </w:rPr>
        <w:t>Рубка лесных насаждений данных древесных пород предусматривается в порядке проведения рубок ухода и соответствующих санитарно-оздоровительных мероприятий по актам лесопатологических обследований</w:t>
      </w:r>
    </w:p>
    <w:p w:rsidR="00CC2838" w:rsidRPr="00622A48" w:rsidRDefault="00BE6114" w:rsidP="00CC2838">
      <w:pPr>
        <w:shd w:val="clear" w:color="auto" w:fill="FFFFFF"/>
        <w:spacing w:line="276" w:lineRule="auto"/>
        <w:ind w:firstLine="709"/>
        <w:jc w:val="both"/>
        <w:rPr>
          <w:sz w:val="28"/>
          <w:szCs w:val="28"/>
        </w:rPr>
      </w:pPr>
      <w:r w:rsidRPr="00622A48">
        <w:rPr>
          <w:sz w:val="28"/>
          <w:szCs w:val="28"/>
        </w:rPr>
        <w:t>Ведомости расчетных лесосек для осуществления выборочных рубок</w:t>
      </w:r>
      <w:r w:rsidR="00CC2838" w:rsidRPr="00622A48">
        <w:rPr>
          <w:sz w:val="28"/>
          <w:szCs w:val="28"/>
        </w:rPr>
        <w:t xml:space="preserve"> в спелых и перестойных насаждения</w:t>
      </w:r>
      <w:r w:rsidRPr="00622A48">
        <w:rPr>
          <w:sz w:val="28"/>
          <w:szCs w:val="28"/>
        </w:rPr>
        <w:t xml:space="preserve">х на срок действия лесохозяйственного регламента приводятся в таблицах 2.1.1.2 </w:t>
      </w:r>
      <w:r w:rsidR="00CC2838" w:rsidRPr="00622A48">
        <w:rPr>
          <w:sz w:val="28"/>
          <w:szCs w:val="28"/>
        </w:rPr>
        <w:t>-</w:t>
      </w:r>
      <w:r w:rsidR="002400E8">
        <w:rPr>
          <w:sz w:val="28"/>
          <w:szCs w:val="28"/>
        </w:rPr>
        <w:t xml:space="preserve"> 2.1.1.4</w:t>
      </w:r>
      <w:r w:rsidR="00CC2838" w:rsidRPr="00622A48">
        <w:rPr>
          <w:sz w:val="28"/>
          <w:szCs w:val="28"/>
        </w:rPr>
        <w:t>.</w:t>
      </w:r>
    </w:p>
    <w:p w:rsidR="00CC2838" w:rsidRPr="00622A48" w:rsidRDefault="00CC2838" w:rsidP="00CC2838">
      <w:pPr>
        <w:spacing w:line="276" w:lineRule="auto"/>
        <w:ind w:firstLine="708"/>
        <w:jc w:val="both"/>
        <w:rPr>
          <w:sz w:val="28"/>
          <w:szCs w:val="28"/>
        </w:rPr>
      </w:pPr>
      <w:r w:rsidRPr="00622A48">
        <w:rPr>
          <w:sz w:val="28"/>
          <w:szCs w:val="28"/>
        </w:rPr>
        <w:t>Расчетная лесосека устанавливается на срок действия лесохозяйственного регламента</w:t>
      </w:r>
      <w:r w:rsidR="00BE6114" w:rsidRPr="00622A48">
        <w:rPr>
          <w:sz w:val="28"/>
          <w:szCs w:val="28"/>
        </w:rPr>
        <w:t xml:space="preserve"> лесничества</w:t>
      </w:r>
      <w:r w:rsidRPr="00622A48">
        <w:rPr>
          <w:sz w:val="28"/>
          <w:szCs w:val="28"/>
        </w:rPr>
        <w:t xml:space="preserve"> и вводится в действие с начала календарного года.</w:t>
      </w:r>
    </w:p>
    <w:p w:rsidR="000154D0" w:rsidRDefault="000154D0" w:rsidP="00CE0124">
      <w:pPr>
        <w:spacing w:line="276" w:lineRule="auto"/>
        <w:ind w:firstLine="708"/>
        <w:jc w:val="both"/>
        <w:rPr>
          <w:sz w:val="28"/>
          <w:szCs w:val="28"/>
        </w:rPr>
      </w:pPr>
    </w:p>
    <w:p w:rsidR="006A4092" w:rsidRDefault="006A4092" w:rsidP="005B0F20">
      <w:pPr>
        <w:spacing w:line="276" w:lineRule="auto"/>
        <w:ind w:firstLine="708"/>
        <w:jc w:val="both"/>
        <w:rPr>
          <w:sz w:val="28"/>
          <w:szCs w:val="28"/>
        </w:rPr>
        <w:sectPr w:rsidR="006A4092" w:rsidSect="001A06E3">
          <w:pgSz w:w="11906" w:h="16838" w:code="9"/>
          <w:pgMar w:top="1440" w:right="991" w:bottom="1440" w:left="1560" w:header="709" w:footer="709" w:gutter="0"/>
          <w:cols w:space="708"/>
          <w:docGrid w:linePitch="360"/>
        </w:sectPr>
      </w:pPr>
    </w:p>
    <w:p w:rsidR="00F80F49" w:rsidRPr="00E4365C" w:rsidRDefault="004A755E" w:rsidP="005B0F20">
      <w:pPr>
        <w:spacing w:line="276" w:lineRule="auto"/>
        <w:jc w:val="right"/>
        <w:rPr>
          <w:color w:val="000000"/>
          <w:sz w:val="28"/>
          <w:szCs w:val="28"/>
        </w:rPr>
      </w:pPr>
      <w:bookmarkStart w:id="19" w:name="Т6"/>
      <w:r w:rsidRPr="00E4365C">
        <w:rPr>
          <w:color w:val="000000"/>
          <w:sz w:val="28"/>
          <w:szCs w:val="28"/>
        </w:rPr>
        <w:lastRenderedPageBreak/>
        <w:t>Таблица 2.1.1.2</w:t>
      </w:r>
    </w:p>
    <w:bookmarkEnd w:id="19"/>
    <w:p w:rsidR="00107C44" w:rsidRDefault="00F80F49" w:rsidP="005B0F20">
      <w:pPr>
        <w:spacing w:line="276" w:lineRule="auto"/>
        <w:jc w:val="center"/>
        <w:rPr>
          <w:bCs/>
          <w:color w:val="000000"/>
          <w:sz w:val="28"/>
          <w:szCs w:val="28"/>
        </w:rPr>
      </w:pPr>
      <w:r w:rsidRPr="00E4365C">
        <w:rPr>
          <w:bCs/>
          <w:color w:val="000000"/>
          <w:sz w:val="28"/>
          <w:szCs w:val="28"/>
        </w:rPr>
        <w:t>Расчетная лесосека</w:t>
      </w:r>
      <w:r w:rsidR="006323A4" w:rsidRPr="00E4365C">
        <w:rPr>
          <w:bCs/>
          <w:color w:val="000000"/>
          <w:sz w:val="28"/>
          <w:szCs w:val="28"/>
        </w:rPr>
        <w:t xml:space="preserve"> (ежегодный допустимый объем изъятия древесины)</w:t>
      </w:r>
      <w:r w:rsidR="00664E4E" w:rsidRPr="00E4365C">
        <w:rPr>
          <w:bCs/>
          <w:color w:val="000000"/>
          <w:sz w:val="28"/>
          <w:szCs w:val="28"/>
        </w:rPr>
        <w:t xml:space="preserve"> для осуществления выборочных рубок</w:t>
      </w:r>
      <w:r w:rsidRPr="00E4365C">
        <w:rPr>
          <w:bCs/>
          <w:color w:val="000000"/>
          <w:sz w:val="28"/>
          <w:szCs w:val="28"/>
        </w:rPr>
        <w:t xml:space="preserve"> спелых и перестойных лесных насаждений на срок действия лесохозяйственного регламента</w:t>
      </w:r>
    </w:p>
    <w:p w:rsidR="00F34CBF" w:rsidRDefault="00F34CBF" w:rsidP="005B0F20">
      <w:pPr>
        <w:spacing w:line="276" w:lineRule="auto"/>
        <w:jc w:val="center"/>
        <w:rPr>
          <w:bCs/>
          <w:color w:val="000000"/>
          <w:sz w:val="28"/>
          <w:szCs w:val="28"/>
        </w:rPr>
      </w:pPr>
    </w:p>
    <w:tbl>
      <w:tblPr>
        <w:tblStyle w:val="a3"/>
        <w:tblW w:w="15451" w:type="dxa"/>
        <w:jc w:val="center"/>
        <w:tblLayout w:type="fixed"/>
        <w:tblLook w:val="04A0" w:firstRow="1" w:lastRow="0" w:firstColumn="1" w:lastColumn="0" w:noHBand="0" w:noVBand="1"/>
      </w:tblPr>
      <w:tblGrid>
        <w:gridCol w:w="3276"/>
        <w:gridCol w:w="835"/>
        <w:gridCol w:w="851"/>
        <w:gridCol w:w="567"/>
        <w:gridCol w:w="709"/>
        <w:gridCol w:w="708"/>
        <w:gridCol w:w="709"/>
        <w:gridCol w:w="709"/>
        <w:gridCol w:w="850"/>
        <w:gridCol w:w="709"/>
        <w:gridCol w:w="851"/>
        <w:gridCol w:w="708"/>
        <w:gridCol w:w="851"/>
        <w:gridCol w:w="709"/>
        <w:gridCol w:w="850"/>
        <w:gridCol w:w="709"/>
        <w:gridCol w:w="850"/>
      </w:tblGrid>
      <w:tr w:rsidR="000A0078" w:rsidRPr="00E4365C" w:rsidTr="001A06E3">
        <w:trPr>
          <w:tblHeader/>
          <w:jc w:val="center"/>
        </w:trPr>
        <w:tc>
          <w:tcPr>
            <w:tcW w:w="3276" w:type="dxa"/>
            <w:vMerge w:val="restart"/>
            <w:vAlign w:val="center"/>
          </w:tcPr>
          <w:p w:rsidR="000A0078" w:rsidRPr="00E4365C" w:rsidRDefault="000A0078" w:rsidP="00525CE6">
            <w:pPr>
              <w:spacing w:line="276" w:lineRule="auto"/>
              <w:jc w:val="center"/>
              <w:rPr>
                <w:bCs/>
                <w:color w:val="000000"/>
                <w:sz w:val="24"/>
                <w:szCs w:val="24"/>
              </w:rPr>
            </w:pPr>
            <w:r w:rsidRPr="00E4365C">
              <w:rPr>
                <w:color w:val="000000"/>
                <w:sz w:val="24"/>
                <w:szCs w:val="24"/>
              </w:rPr>
              <w:t>Показатели</w:t>
            </w:r>
          </w:p>
        </w:tc>
        <w:tc>
          <w:tcPr>
            <w:tcW w:w="1686" w:type="dxa"/>
            <w:gridSpan w:val="2"/>
          </w:tcPr>
          <w:p w:rsidR="000A0078" w:rsidRPr="00E4365C" w:rsidRDefault="000A0078" w:rsidP="00525CE6">
            <w:pPr>
              <w:spacing w:line="276" w:lineRule="auto"/>
              <w:jc w:val="center"/>
              <w:rPr>
                <w:bCs/>
                <w:color w:val="000000"/>
                <w:sz w:val="24"/>
                <w:szCs w:val="24"/>
              </w:rPr>
            </w:pPr>
            <w:r w:rsidRPr="00E4365C">
              <w:rPr>
                <w:color w:val="000000"/>
                <w:sz w:val="24"/>
                <w:szCs w:val="24"/>
              </w:rPr>
              <w:t>Всего</w:t>
            </w:r>
          </w:p>
        </w:tc>
        <w:tc>
          <w:tcPr>
            <w:tcW w:w="10489" w:type="dxa"/>
            <w:gridSpan w:val="14"/>
          </w:tcPr>
          <w:p w:rsidR="000A0078" w:rsidRPr="00E4365C" w:rsidRDefault="000A0078" w:rsidP="00525CE6">
            <w:pPr>
              <w:spacing w:line="276" w:lineRule="auto"/>
              <w:jc w:val="center"/>
              <w:rPr>
                <w:bCs/>
                <w:color w:val="000000"/>
                <w:sz w:val="24"/>
                <w:szCs w:val="24"/>
              </w:rPr>
            </w:pPr>
            <w:r w:rsidRPr="00E4365C">
              <w:rPr>
                <w:color w:val="000000"/>
                <w:sz w:val="24"/>
                <w:szCs w:val="24"/>
              </w:rPr>
              <w:t>В том числе по полнотам</w:t>
            </w:r>
          </w:p>
        </w:tc>
      </w:tr>
      <w:tr w:rsidR="000A0078" w:rsidRPr="00E4365C" w:rsidTr="001A06E3">
        <w:trPr>
          <w:tblHeader/>
          <w:jc w:val="center"/>
        </w:trPr>
        <w:tc>
          <w:tcPr>
            <w:tcW w:w="3276" w:type="dxa"/>
            <w:vMerge/>
          </w:tcPr>
          <w:p w:rsidR="000A0078" w:rsidRPr="00E4365C" w:rsidRDefault="000A0078" w:rsidP="00525CE6">
            <w:pPr>
              <w:spacing w:line="276" w:lineRule="auto"/>
              <w:jc w:val="center"/>
              <w:rPr>
                <w:bCs/>
                <w:color w:val="000000"/>
                <w:sz w:val="24"/>
                <w:szCs w:val="24"/>
              </w:rPr>
            </w:pPr>
          </w:p>
        </w:tc>
        <w:tc>
          <w:tcPr>
            <w:tcW w:w="835" w:type="dxa"/>
            <w:vMerge w:val="restart"/>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га</w:t>
            </w:r>
          </w:p>
        </w:tc>
        <w:tc>
          <w:tcPr>
            <w:tcW w:w="851" w:type="dxa"/>
            <w:vMerge w:val="restart"/>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тыс. м</w:t>
            </w:r>
            <w:r w:rsidRPr="00E4365C">
              <w:rPr>
                <w:color w:val="000000"/>
                <w:sz w:val="24"/>
                <w:szCs w:val="24"/>
                <w:vertAlign w:val="superscript"/>
              </w:rPr>
              <w:t>3</w:t>
            </w:r>
          </w:p>
        </w:tc>
        <w:tc>
          <w:tcPr>
            <w:tcW w:w="1276" w:type="dxa"/>
            <w:gridSpan w:val="2"/>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1,0</w:t>
            </w:r>
          </w:p>
        </w:tc>
        <w:tc>
          <w:tcPr>
            <w:tcW w:w="1417" w:type="dxa"/>
            <w:gridSpan w:val="2"/>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0,9</w:t>
            </w:r>
          </w:p>
        </w:tc>
        <w:tc>
          <w:tcPr>
            <w:tcW w:w="1559" w:type="dxa"/>
            <w:gridSpan w:val="2"/>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0,8</w:t>
            </w:r>
          </w:p>
        </w:tc>
        <w:tc>
          <w:tcPr>
            <w:tcW w:w="1560" w:type="dxa"/>
            <w:gridSpan w:val="2"/>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0,7</w:t>
            </w:r>
          </w:p>
        </w:tc>
        <w:tc>
          <w:tcPr>
            <w:tcW w:w="1559" w:type="dxa"/>
            <w:gridSpan w:val="2"/>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0,6</w:t>
            </w:r>
          </w:p>
        </w:tc>
        <w:tc>
          <w:tcPr>
            <w:tcW w:w="1559" w:type="dxa"/>
            <w:gridSpan w:val="2"/>
          </w:tcPr>
          <w:p w:rsidR="000A0078" w:rsidRPr="00E4365C" w:rsidRDefault="000A0078" w:rsidP="00525CE6">
            <w:pPr>
              <w:spacing w:line="276" w:lineRule="auto"/>
              <w:jc w:val="center"/>
              <w:rPr>
                <w:bCs/>
                <w:color w:val="000000"/>
                <w:sz w:val="24"/>
                <w:szCs w:val="24"/>
              </w:rPr>
            </w:pPr>
            <w:r w:rsidRPr="00E4365C">
              <w:rPr>
                <w:bCs/>
                <w:color w:val="000000"/>
                <w:sz w:val="24"/>
                <w:szCs w:val="24"/>
              </w:rPr>
              <w:t>0,5</w:t>
            </w:r>
          </w:p>
        </w:tc>
        <w:tc>
          <w:tcPr>
            <w:tcW w:w="1559" w:type="dxa"/>
            <w:gridSpan w:val="2"/>
          </w:tcPr>
          <w:p w:rsidR="000A0078" w:rsidRPr="00E4365C" w:rsidRDefault="000A0078" w:rsidP="00525CE6">
            <w:pPr>
              <w:spacing w:line="276" w:lineRule="auto"/>
              <w:jc w:val="center"/>
              <w:rPr>
                <w:bCs/>
                <w:color w:val="000000"/>
                <w:sz w:val="24"/>
                <w:szCs w:val="24"/>
              </w:rPr>
            </w:pPr>
            <w:r w:rsidRPr="00E4365C">
              <w:rPr>
                <w:bCs/>
                <w:color w:val="000000"/>
                <w:sz w:val="24"/>
                <w:szCs w:val="24"/>
              </w:rPr>
              <w:t>0,3-0,4</w:t>
            </w:r>
          </w:p>
        </w:tc>
      </w:tr>
      <w:tr w:rsidR="000A0078" w:rsidRPr="00E4365C" w:rsidTr="001A06E3">
        <w:trPr>
          <w:tblHeader/>
          <w:jc w:val="center"/>
        </w:trPr>
        <w:tc>
          <w:tcPr>
            <w:tcW w:w="3276" w:type="dxa"/>
            <w:vMerge/>
          </w:tcPr>
          <w:p w:rsidR="000A0078" w:rsidRPr="00E4365C" w:rsidRDefault="000A0078" w:rsidP="00525CE6">
            <w:pPr>
              <w:spacing w:line="276" w:lineRule="auto"/>
              <w:jc w:val="center"/>
              <w:rPr>
                <w:bCs/>
                <w:color w:val="000000"/>
                <w:sz w:val="24"/>
                <w:szCs w:val="24"/>
              </w:rPr>
            </w:pPr>
          </w:p>
        </w:tc>
        <w:tc>
          <w:tcPr>
            <w:tcW w:w="835" w:type="dxa"/>
            <w:vMerge/>
          </w:tcPr>
          <w:p w:rsidR="000A0078" w:rsidRPr="00E4365C" w:rsidRDefault="000A0078" w:rsidP="00525CE6">
            <w:pPr>
              <w:spacing w:line="276" w:lineRule="auto"/>
              <w:jc w:val="center"/>
              <w:rPr>
                <w:bCs/>
                <w:color w:val="000000"/>
                <w:sz w:val="24"/>
                <w:szCs w:val="24"/>
              </w:rPr>
            </w:pPr>
          </w:p>
        </w:tc>
        <w:tc>
          <w:tcPr>
            <w:tcW w:w="851" w:type="dxa"/>
            <w:vMerge/>
          </w:tcPr>
          <w:p w:rsidR="000A0078" w:rsidRPr="00E4365C" w:rsidRDefault="000A0078" w:rsidP="00525CE6">
            <w:pPr>
              <w:spacing w:line="276" w:lineRule="auto"/>
              <w:jc w:val="center"/>
              <w:rPr>
                <w:bCs/>
                <w:color w:val="000000"/>
                <w:sz w:val="24"/>
                <w:szCs w:val="24"/>
              </w:rPr>
            </w:pPr>
          </w:p>
        </w:tc>
        <w:tc>
          <w:tcPr>
            <w:tcW w:w="567"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га</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тыс. м</w:t>
            </w:r>
            <w:r w:rsidRPr="00E4365C">
              <w:rPr>
                <w:color w:val="000000"/>
                <w:sz w:val="24"/>
                <w:szCs w:val="24"/>
                <w:vertAlign w:val="superscript"/>
              </w:rPr>
              <w:t>3</w:t>
            </w:r>
          </w:p>
        </w:tc>
        <w:tc>
          <w:tcPr>
            <w:tcW w:w="708"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га</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тыс. м</w:t>
            </w:r>
            <w:r w:rsidRPr="00E4365C">
              <w:rPr>
                <w:color w:val="000000"/>
                <w:sz w:val="24"/>
                <w:szCs w:val="24"/>
                <w:vertAlign w:val="superscript"/>
              </w:rPr>
              <w:t>3</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га</w:t>
            </w:r>
          </w:p>
        </w:tc>
        <w:tc>
          <w:tcPr>
            <w:tcW w:w="850"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тыс. м</w:t>
            </w:r>
            <w:r w:rsidRPr="00E4365C">
              <w:rPr>
                <w:color w:val="000000"/>
                <w:sz w:val="24"/>
                <w:szCs w:val="24"/>
                <w:vertAlign w:val="superscript"/>
              </w:rPr>
              <w:t>3</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га</w:t>
            </w:r>
          </w:p>
        </w:tc>
        <w:tc>
          <w:tcPr>
            <w:tcW w:w="851"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тыс. м</w:t>
            </w:r>
            <w:r w:rsidRPr="00E4365C">
              <w:rPr>
                <w:color w:val="000000"/>
                <w:sz w:val="24"/>
                <w:szCs w:val="24"/>
                <w:vertAlign w:val="superscript"/>
              </w:rPr>
              <w:t>3</w:t>
            </w:r>
          </w:p>
        </w:tc>
        <w:tc>
          <w:tcPr>
            <w:tcW w:w="708"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га</w:t>
            </w:r>
          </w:p>
        </w:tc>
        <w:tc>
          <w:tcPr>
            <w:tcW w:w="851"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тыс. м</w:t>
            </w:r>
            <w:r w:rsidRPr="00E4365C">
              <w:rPr>
                <w:color w:val="000000"/>
                <w:sz w:val="24"/>
                <w:szCs w:val="24"/>
                <w:vertAlign w:val="superscript"/>
              </w:rPr>
              <w:t>3</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га</w:t>
            </w:r>
          </w:p>
        </w:tc>
        <w:tc>
          <w:tcPr>
            <w:tcW w:w="850"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тыс. м</w:t>
            </w:r>
            <w:r w:rsidRPr="00E4365C">
              <w:rPr>
                <w:color w:val="000000"/>
                <w:sz w:val="24"/>
                <w:szCs w:val="24"/>
                <w:vertAlign w:val="superscript"/>
              </w:rPr>
              <w:t>3</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га</w:t>
            </w:r>
          </w:p>
        </w:tc>
        <w:tc>
          <w:tcPr>
            <w:tcW w:w="850"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тыс. м</w:t>
            </w:r>
            <w:r w:rsidRPr="00E4365C">
              <w:rPr>
                <w:color w:val="000000"/>
                <w:sz w:val="24"/>
                <w:szCs w:val="24"/>
                <w:vertAlign w:val="superscript"/>
              </w:rPr>
              <w:t>3</w:t>
            </w:r>
          </w:p>
        </w:tc>
      </w:tr>
      <w:tr w:rsidR="000A0078" w:rsidRPr="00E4365C" w:rsidTr="001A06E3">
        <w:trPr>
          <w:tblHeader/>
          <w:jc w:val="center"/>
        </w:trPr>
        <w:tc>
          <w:tcPr>
            <w:tcW w:w="3276"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w:t>
            </w:r>
          </w:p>
        </w:tc>
        <w:tc>
          <w:tcPr>
            <w:tcW w:w="835"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2</w:t>
            </w:r>
          </w:p>
        </w:tc>
        <w:tc>
          <w:tcPr>
            <w:tcW w:w="851"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3</w:t>
            </w:r>
          </w:p>
        </w:tc>
        <w:tc>
          <w:tcPr>
            <w:tcW w:w="567"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4</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5</w:t>
            </w:r>
          </w:p>
        </w:tc>
        <w:tc>
          <w:tcPr>
            <w:tcW w:w="708"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6</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7</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8</w:t>
            </w:r>
          </w:p>
        </w:tc>
        <w:tc>
          <w:tcPr>
            <w:tcW w:w="850"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9</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10</w:t>
            </w:r>
          </w:p>
        </w:tc>
        <w:tc>
          <w:tcPr>
            <w:tcW w:w="851"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11</w:t>
            </w:r>
          </w:p>
        </w:tc>
        <w:tc>
          <w:tcPr>
            <w:tcW w:w="708"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12</w:t>
            </w:r>
          </w:p>
        </w:tc>
        <w:tc>
          <w:tcPr>
            <w:tcW w:w="851"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13</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14</w:t>
            </w:r>
          </w:p>
        </w:tc>
        <w:tc>
          <w:tcPr>
            <w:tcW w:w="850"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15</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16</w:t>
            </w:r>
          </w:p>
        </w:tc>
        <w:tc>
          <w:tcPr>
            <w:tcW w:w="850"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17</w:t>
            </w:r>
          </w:p>
        </w:tc>
      </w:tr>
      <w:tr w:rsidR="000A0078" w:rsidRPr="00E4365C" w:rsidTr="001A06E3">
        <w:trPr>
          <w:jc w:val="center"/>
        </w:trPr>
        <w:tc>
          <w:tcPr>
            <w:tcW w:w="15451" w:type="dxa"/>
            <w:gridSpan w:val="17"/>
          </w:tcPr>
          <w:p w:rsidR="000A0078" w:rsidRPr="00E4365C" w:rsidRDefault="000A0078" w:rsidP="00525CE6">
            <w:pPr>
              <w:spacing w:line="276" w:lineRule="auto"/>
              <w:jc w:val="center"/>
              <w:rPr>
                <w:bCs/>
                <w:color w:val="000000"/>
                <w:sz w:val="24"/>
                <w:szCs w:val="24"/>
              </w:rPr>
            </w:pPr>
            <w:r w:rsidRPr="00E4365C">
              <w:rPr>
                <w:bCs/>
                <w:color w:val="000000"/>
                <w:sz w:val="24"/>
                <w:szCs w:val="24"/>
              </w:rPr>
              <w:t>Выборочные рубки</w:t>
            </w:r>
          </w:p>
        </w:tc>
      </w:tr>
      <w:tr w:rsidR="000A0078" w:rsidRPr="00E4365C" w:rsidTr="001A06E3">
        <w:trPr>
          <w:jc w:val="center"/>
        </w:trPr>
        <w:tc>
          <w:tcPr>
            <w:tcW w:w="15451" w:type="dxa"/>
            <w:gridSpan w:val="17"/>
          </w:tcPr>
          <w:p w:rsidR="000A0078" w:rsidRPr="00E4365C" w:rsidRDefault="000A0078" w:rsidP="00525CE6">
            <w:pPr>
              <w:spacing w:line="276" w:lineRule="auto"/>
              <w:jc w:val="center"/>
              <w:rPr>
                <w:bCs/>
                <w:color w:val="000000"/>
                <w:sz w:val="24"/>
                <w:szCs w:val="24"/>
              </w:rPr>
            </w:pPr>
            <w:r w:rsidRPr="00E4365C">
              <w:rPr>
                <w:bCs/>
                <w:color w:val="000000"/>
                <w:sz w:val="24"/>
                <w:szCs w:val="24"/>
              </w:rPr>
              <w:t>Целевое назначение лесов: Защитные леса</w:t>
            </w:r>
          </w:p>
        </w:tc>
      </w:tr>
      <w:tr w:rsidR="000A0078" w:rsidRPr="00E4365C" w:rsidTr="001A06E3">
        <w:trPr>
          <w:jc w:val="center"/>
        </w:trPr>
        <w:tc>
          <w:tcPr>
            <w:tcW w:w="15451" w:type="dxa"/>
            <w:gridSpan w:val="17"/>
          </w:tcPr>
          <w:p w:rsidR="000A0078" w:rsidRPr="00E4365C" w:rsidRDefault="000A0078" w:rsidP="00525CE6">
            <w:pPr>
              <w:spacing w:line="276" w:lineRule="auto"/>
              <w:jc w:val="center"/>
              <w:rPr>
                <w:bCs/>
                <w:color w:val="000000"/>
                <w:sz w:val="24"/>
                <w:szCs w:val="24"/>
              </w:rPr>
            </w:pPr>
            <w:r w:rsidRPr="00E4365C">
              <w:rPr>
                <w:bCs/>
                <w:color w:val="000000"/>
                <w:sz w:val="24"/>
                <w:szCs w:val="24"/>
              </w:rPr>
              <w:t>Категория защитных лесов: Леса, расположенные в пустынных, полупустынных, лесостепных, лесотундровых зонах, степях, горах</w:t>
            </w:r>
          </w:p>
        </w:tc>
      </w:tr>
      <w:tr w:rsidR="000A0078" w:rsidRPr="00E4365C" w:rsidTr="001A06E3">
        <w:trPr>
          <w:jc w:val="center"/>
        </w:trPr>
        <w:tc>
          <w:tcPr>
            <w:tcW w:w="15451" w:type="dxa"/>
            <w:gridSpan w:val="17"/>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Хозсекция – Березово - Ольховая</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Всего включено в расчет</w:t>
            </w:r>
          </w:p>
        </w:tc>
        <w:tc>
          <w:tcPr>
            <w:tcW w:w="835"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787</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169,7</w:t>
            </w:r>
          </w:p>
        </w:tc>
        <w:tc>
          <w:tcPr>
            <w:tcW w:w="567"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12</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4,9</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35</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rPr>
              <w:t>1</w:t>
            </w:r>
            <w:r w:rsidRPr="00E4365C">
              <w:rPr>
                <w:bCs/>
                <w:color w:val="000000"/>
                <w:sz w:val="24"/>
                <w:szCs w:val="24"/>
                <w:lang w:val="en-US"/>
              </w:rPr>
              <w:t>0,4</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rPr>
              <w:t>1</w:t>
            </w:r>
            <w:r w:rsidRPr="00E4365C">
              <w:rPr>
                <w:bCs/>
                <w:color w:val="000000"/>
                <w:sz w:val="24"/>
                <w:szCs w:val="24"/>
                <w:lang w:val="en-US"/>
              </w:rPr>
              <w:t>06</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30,5</w:t>
            </w:r>
          </w:p>
        </w:tc>
        <w:tc>
          <w:tcPr>
            <w:tcW w:w="708"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35</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rPr>
              <w:t>7,6</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472</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99,3</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127</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17,0</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Средний процент выборки от общего запаса</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44</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30</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30</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30</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30</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50</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50</w:t>
            </w:r>
          </w:p>
        </w:tc>
      </w:tr>
      <w:tr w:rsidR="000A0078" w:rsidRPr="00E4365C" w:rsidTr="001A06E3">
        <w:trPr>
          <w:jc w:val="center"/>
        </w:trPr>
        <w:tc>
          <w:tcPr>
            <w:tcW w:w="3276" w:type="dxa"/>
            <w:vAlign w:val="center"/>
          </w:tcPr>
          <w:p w:rsidR="000A0078" w:rsidRPr="00E4365C" w:rsidRDefault="000A0078" w:rsidP="00525CE6">
            <w:pPr>
              <w:spacing w:line="276" w:lineRule="auto"/>
              <w:ind w:left="-93" w:right="-108"/>
              <w:rPr>
                <w:color w:val="000000"/>
                <w:sz w:val="24"/>
                <w:szCs w:val="24"/>
              </w:rPr>
            </w:pPr>
            <w:r w:rsidRPr="00E4365C">
              <w:rPr>
                <w:color w:val="000000"/>
                <w:sz w:val="24"/>
                <w:szCs w:val="24"/>
              </w:rPr>
              <w:t>Запас, вырубаемый за один прием</w:t>
            </w:r>
          </w:p>
        </w:tc>
        <w:tc>
          <w:tcPr>
            <w:tcW w:w="835"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787</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74,2</w:t>
            </w:r>
          </w:p>
        </w:tc>
        <w:tc>
          <w:tcPr>
            <w:tcW w:w="567"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12</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1,5</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35</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3,1</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rPr>
              <w:t>1</w:t>
            </w:r>
            <w:r w:rsidRPr="00E4365C">
              <w:rPr>
                <w:bCs/>
                <w:color w:val="000000"/>
                <w:sz w:val="24"/>
                <w:szCs w:val="24"/>
                <w:lang w:val="en-US"/>
              </w:rPr>
              <w:t>06</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9,1</w:t>
            </w:r>
          </w:p>
        </w:tc>
        <w:tc>
          <w:tcPr>
            <w:tcW w:w="708"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35</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2,3</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472</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49,7</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127</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8,5</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Средний период повторяемости</w:t>
            </w:r>
          </w:p>
        </w:tc>
        <w:tc>
          <w:tcPr>
            <w:tcW w:w="835" w:type="dxa"/>
            <w:vAlign w:val="center"/>
          </w:tcPr>
          <w:p w:rsidR="000A0078" w:rsidRPr="00E4365C" w:rsidRDefault="00F91C82" w:rsidP="00525CE6">
            <w:pPr>
              <w:spacing w:line="276" w:lineRule="auto"/>
              <w:jc w:val="center"/>
              <w:rPr>
                <w:bCs/>
                <w:color w:val="000000"/>
                <w:sz w:val="24"/>
                <w:szCs w:val="24"/>
                <w:lang w:val="en-US"/>
              </w:rPr>
            </w:pPr>
            <w:r w:rsidRPr="00E4365C">
              <w:rPr>
                <w:bCs/>
                <w:color w:val="000000"/>
                <w:sz w:val="24"/>
                <w:szCs w:val="24"/>
                <w:lang w:val="en-US"/>
              </w:rPr>
              <w:t>10</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Ежегодная расчетная лесосека:</w:t>
            </w:r>
          </w:p>
        </w:tc>
        <w:tc>
          <w:tcPr>
            <w:tcW w:w="835"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lang w:val="en-US"/>
              </w:rPr>
              <w:t>78</w:t>
            </w:r>
            <w:r w:rsidRPr="00E4365C">
              <w:rPr>
                <w:bCs/>
                <w:color w:val="000000"/>
                <w:sz w:val="24"/>
                <w:szCs w:val="24"/>
              </w:rPr>
              <w:t>,7</w:t>
            </w:r>
          </w:p>
        </w:tc>
        <w:tc>
          <w:tcPr>
            <w:tcW w:w="851" w:type="dxa"/>
            <w:vAlign w:val="center"/>
          </w:tcPr>
          <w:p w:rsidR="000A0078" w:rsidRPr="00E4365C" w:rsidRDefault="00F91C82" w:rsidP="00F91C82">
            <w:pPr>
              <w:spacing w:line="276" w:lineRule="auto"/>
              <w:jc w:val="center"/>
              <w:rPr>
                <w:bCs/>
                <w:color w:val="000000"/>
                <w:sz w:val="24"/>
                <w:szCs w:val="24"/>
                <w:lang w:val="en-US"/>
              </w:rPr>
            </w:pPr>
            <w:r w:rsidRPr="00E4365C">
              <w:rPr>
                <w:bCs/>
                <w:color w:val="000000"/>
                <w:sz w:val="24"/>
                <w:szCs w:val="24"/>
                <w:lang w:val="en-US"/>
              </w:rPr>
              <w:t>-</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корневой</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7,4</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ликвид</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6,7</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деловая</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4,2</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bl>
    <w:p w:rsidR="00F80F49" w:rsidRDefault="00F80F49" w:rsidP="0012783B">
      <w:pPr>
        <w:spacing w:line="276" w:lineRule="auto"/>
        <w:jc w:val="center"/>
        <w:rPr>
          <w:bCs/>
          <w:color w:val="000000"/>
          <w:sz w:val="28"/>
          <w:szCs w:val="28"/>
        </w:rPr>
      </w:pPr>
    </w:p>
    <w:p w:rsidR="00F41CFC" w:rsidRPr="0012783B" w:rsidRDefault="00F41CFC" w:rsidP="0012783B">
      <w:pPr>
        <w:spacing w:line="276" w:lineRule="auto"/>
        <w:jc w:val="center"/>
        <w:rPr>
          <w:bCs/>
          <w:color w:val="000000"/>
          <w:sz w:val="28"/>
          <w:szCs w:val="28"/>
        </w:rPr>
      </w:pPr>
    </w:p>
    <w:p w:rsidR="00F80F49" w:rsidRPr="0012783B" w:rsidRDefault="009645BE" w:rsidP="00CF4C6B">
      <w:pPr>
        <w:spacing w:line="276" w:lineRule="auto"/>
        <w:jc w:val="right"/>
        <w:rPr>
          <w:bCs/>
          <w:color w:val="000000"/>
          <w:sz w:val="28"/>
          <w:szCs w:val="28"/>
        </w:rPr>
      </w:pPr>
      <w:r w:rsidRPr="000271B3">
        <w:rPr>
          <w:bCs/>
          <w:color w:val="000000"/>
          <w:sz w:val="28"/>
          <w:szCs w:val="28"/>
        </w:rPr>
        <w:lastRenderedPageBreak/>
        <w:t>Таблица 2.1.1.</w:t>
      </w:r>
      <w:r w:rsidR="003D4860" w:rsidRPr="000271B3">
        <w:rPr>
          <w:bCs/>
          <w:color w:val="000000"/>
          <w:sz w:val="28"/>
          <w:szCs w:val="28"/>
        </w:rPr>
        <w:t>3</w:t>
      </w:r>
    </w:p>
    <w:p w:rsidR="00F80F49" w:rsidRPr="00CF4C6B" w:rsidRDefault="00F80F49" w:rsidP="00CF4C6B">
      <w:pPr>
        <w:spacing w:line="276" w:lineRule="auto"/>
        <w:jc w:val="center"/>
        <w:rPr>
          <w:bCs/>
          <w:color w:val="000000"/>
          <w:sz w:val="28"/>
          <w:szCs w:val="28"/>
        </w:rPr>
      </w:pPr>
      <w:r w:rsidRPr="00CF4C6B">
        <w:rPr>
          <w:bCs/>
          <w:color w:val="000000"/>
          <w:sz w:val="28"/>
          <w:szCs w:val="28"/>
        </w:rPr>
        <w:t>Расчетная лесосека</w:t>
      </w:r>
      <w:r w:rsidR="00315C42">
        <w:rPr>
          <w:bCs/>
          <w:color w:val="000000"/>
          <w:sz w:val="28"/>
          <w:szCs w:val="28"/>
        </w:rPr>
        <w:t xml:space="preserve"> (ежегодный допустимый объем изъятия древесины)</w:t>
      </w:r>
      <w:r w:rsidR="00D23EAC">
        <w:rPr>
          <w:bCs/>
          <w:color w:val="000000"/>
          <w:sz w:val="28"/>
          <w:szCs w:val="28"/>
        </w:rPr>
        <w:t xml:space="preserve"> для осуществления сплошных рубок</w:t>
      </w:r>
      <w:r w:rsidRPr="00CF4C6B">
        <w:rPr>
          <w:bCs/>
          <w:color w:val="000000"/>
          <w:sz w:val="28"/>
          <w:szCs w:val="28"/>
        </w:rPr>
        <w:t xml:space="preserve"> спелых и перестойных лесных насаждений</w:t>
      </w:r>
    </w:p>
    <w:p w:rsidR="00F80F49" w:rsidRPr="00CF4C6B" w:rsidRDefault="00F80F49" w:rsidP="00CF4C6B">
      <w:pPr>
        <w:spacing w:line="276" w:lineRule="auto"/>
        <w:jc w:val="center"/>
        <w:rPr>
          <w:bCs/>
          <w:color w:val="000000"/>
          <w:sz w:val="28"/>
          <w:szCs w:val="28"/>
        </w:rPr>
      </w:pPr>
    </w:p>
    <w:tbl>
      <w:tblPr>
        <w:tblW w:w="5625" w:type="pct"/>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 w:type="dxa"/>
          <w:right w:w="8" w:type="dxa"/>
        </w:tblCellMar>
        <w:tblLook w:val="0000" w:firstRow="0" w:lastRow="0" w:firstColumn="0" w:lastColumn="0" w:noHBand="0" w:noVBand="0"/>
      </w:tblPr>
      <w:tblGrid>
        <w:gridCol w:w="1264"/>
        <w:gridCol w:w="701"/>
        <w:gridCol w:w="628"/>
        <w:gridCol w:w="539"/>
        <w:gridCol w:w="625"/>
        <w:gridCol w:w="512"/>
        <w:gridCol w:w="478"/>
        <w:gridCol w:w="493"/>
        <w:gridCol w:w="640"/>
        <w:gridCol w:w="671"/>
        <w:gridCol w:w="472"/>
        <w:gridCol w:w="637"/>
        <w:gridCol w:w="766"/>
        <w:gridCol w:w="564"/>
        <w:gridCol w:w="561"/>
        <w:gridCol w:w="714"/>
        <w:gridCol w:w="646"/>
        <w:gridCol w:w="524"/>
        <w:gridCol w:w="447"/>
        <w:gridCol w:w="508"/>
        <w:gridCol w:w="625"/>
        <w:gridCol w:w="760"/>
        <w:gridCol w:w="852"/>
        <w:gridCol w:w="689"/>
      </w:tblGrid>
      <w:tr w:rsidR="00F80F49" w:rsidRPr="00CF4C6B" w:rsidTr="00EC5670">
        <w:trPr>
          <w:cantSplit/>
          <w:trHeight w:val="514"/>
        </w:trPr>
        <w:tc>
          <w:tcPr>
            <w:tcW w:w="413"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Хозсекция  ипреобладающаяпорода</w:t>
            </w:r>
          </w:p>
        </w:tc>
        <w:tc>
          <w:tcPr>
            <w:tcW w:w="229" w:type="pct"/>
            <w:vMerge w:val="restart"/>
          </w:tcPr>
          <w:p w:rsidR="00F80F49" w:rsidRPr="00CF4C6B" w:rsidRDefault="00586FB4" w:rsidP="00CF4C6B">
            <w:pPr>
              <w:spacing w:line="276" w:lineRule="auto"/>
              <w:jc w:val="center"/>
              <w:rPr>
                <w:color w:val="000000"/>
                <w:sz w:val="18"/>
                <w:szCs w:val="18"/>
              </w:rPr>
            </w:pPr>
            <w:r>
              <w:rPr>
                <w:color w:val="000000"/>
                <w:sz w:val="18"/>
                <w:szCs w:val="18"/>
              </w:rPr>
              <w:t>Земли, покры-тые лесной расти-тель-ностью, га</w:t>
            </w:r>
          </w:p>
        </w:tc>
        <w:tc>
          <w:tcPr>
            <w:tcW w:w="1069" w:type="pct"/>
            <w:gridSpan w:val="6"/>
          </w:tcPr>
          <w:p w:rsidR="00F80F49" w:rsidRPr="00CF4C6B" w:rsidRDefault="00616D79" w:rsidP="00CF4C6B">
            <w:pPr>
              <w:spacing w:line="276" w:lineRule="auto"/>
              <w:jc w:val="center"/>
              <w:rPr>
                <w:color w:val="000000"/>
                <w:sz w:val="18"/>
                <w:szCs w:val="18"/>
              </w:rPr>
            </w:pPr>
            <w:r>
              <w:rPr>
                <w:color w:val="000000"/>
                <w:sz w:val="18"/>
                <w:szCs w:val="18"/>
              </w:rPr>
              <w:t>В том числе по группам возраста</w:t>
            </w:r>
          </w:p>
        </w:tc>
        <w:tc>
          <w:tcPr>
            <w:tcW w:w="209"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Запасспелыхи</w:t>
            </w:r>
            <w:r w:rsidR="00092BFC">
              <w:rPr>
                <w:color w:val="000000"/>
                <w:sz w:val="18"/>
                <w:szCs w:val="18"/>
              </w:rPr>
              <w:t xml:space="preserve"> перес-тойных лесных </w:t>
            </w:r>
            <w:r w:rsidRPr="00CF4C6B">
              <w:rPr>
                <w:color w:val="000000"/>
                <w:sz w:val="18"/>
                <w:szCs w:val="18"/>
              </w:rPr>
              <w:t>насаж</w:t>
            </w:r>
            <w:r w:rsidR="00092BFC">
              <w:rPr>
                <w:color w:val="000000"/>
                <w:sz w:val="18"/>
                <w:szCs w:val="18"/>
              </w:rPr>
              <w:t>-</w:t>
            </w:r>
            <w:r w:rsidRPr="00CF4C6B">
              <w:rPr>
                <w:color w:val="000000"/>
                <w:sz w:val="18"/>
                <w:szCs w:val="18"/>
              </w:rPr>
              <w:t>денийтыс.м</w:t>
            </w:r>
            <w:r w:rsidRPr="00CF4C6B">
              <w:rPr>
                <w:color w:val="000000"/>
                <w:sz w:val="18"/>
                <w:szCs w:val="18"/>
                <w:vertAlign w:val="superscript"/>
              </w:rPr>
              <w:t>3</w:t>
            </w:r>
          </w:p>
        </w:tc>
        <w:tc>
          <w:tcPr>
            <w:tcW w:w="219"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Сред</w:t>
            </w:r>
            <w:r w:rsidR="00B750B4">
              <w:rPr>
                <w:color w:val="000000"/>
                <w:sz w:val="18"/>
                <w:szCs w:val="18"/>
              </w:rPr>
              <w:t>-</w:t>
            </w:r>
            <w:r w:rsidRPr="00CF4C6B">
              <w:rPr>
                <w:color w:val="000000"/>
                <w:sz w:val="18"/>
                <w:szCs w:val="18"/>
              </w:rPr>
              <w:t>нийзапасна 1</w:t>
            </w:r>
            <w:r w:rsidR="00B750B4">
              <w:rPr>
                <w:color w:val="000000"/>
                <w:sz w:val="18"/>
                <w:szCs w:val="18"/>
              </w:rPr>
              <w:t xml:space="preserve"> га экс-плуата-цион-ного </w:t>
            </w:r>
            <w:r w:rsidRPr="00CF4C6B">
              <w:rPr>
                <w:color w:val="000000"/>
                <w:sz w:val="18"/>
                <w:szCs w:val="18"/>
              </w:rPr>
              <w:t>фонда</w:t>
            </w:r>
            <w:r w:rsidR="00B750B4">
              <w:rPr>
                <w:color w:val="000000"/>
                <w:sz w:val="18"/>
                <w:szCs w:val="18"/>
              </w:rPr>
              <w:t xml:space="preserve">, </w:t>
            </w:r>
            <w:r w:rsidR="00B750B4" w:rsidRPr="00CF4C6B">
              <w:rPr>
                <w:color w:val="000000"/>
                <w:sz w:val="18"/>
                <w:szCs w:val="18"/>
              </w:rPr>
              <w:t>м</w:t>
            </w:r>
            <w:r w:rsidR="00B750B4" w:rsidRPr="00CF4C6B">
              <w:rPr>
                <w:color w:val="000000"/>
                <w:sz w:val="18"/>
                <w:szCs w:val="18"/>
                <w:vertAlign w:val="superscript"/>
              </w:rPr>
              <w:t>3</w:t>
            </w:r>
          </w:p>
        </w:tc>
        <w:tc>
          <w:tcPr>
            <w:tcW w:w="154" w:type="pct"/>
            <w:vMerge w:val="restart"/>
          </w:tcPr>
          <w:p w:rsidR="00F80F49" w:rsidRPr="00CF4C6B" w:rsidRDefault="00711532" w:rsidP="00711532">
            <w:pPr>
              <w:spacing w:line="276" w:lineRule="auto"/>
              <w:jc w:val="center"/>
              <w:rPr>
                <w:color w:val="000000"/>
                <w:sz w:val="18"/>
                <w:szCs w:val="18"/>
              </w:rPr>
            </w:pPr>
            <w:r>
              <w:rPr>
                <w:color w:val="000000"/>
                <w:sz w:val="18"/>
                <w:szCs w:val="18"/>
              </w:rPr>
              <w:t xml:space="preserve">Средний при-рост кор-невой мас-сы, </w:t>
            </w:r>
            <w:r w:rsidRPr="00CF4C6B">
              <w:rPr>
                <w:color w:val="000000"/>
                <w:sz w:val="18"/>
                <w:szCs w:val="18"/>
              </w:rPr>
              <w:t>тыс.м</w:t>
            </w:r>
            <w:r w:rsidRPr="00CF4C6B">
              <w:rPr>
                <w:color w:val="000000"/>
                <w:sz w:val="18"/>
                <w:szCs w:val="18"/>
                <w:vertAlign w:val="superscript"/>
              </w:rPr>
              <w:t>3</w:t>
            </w:r>
          </w:p>
        </w:tc>
        <w:tc>
          <w:tcPr>
            <w:tcW w:w="208"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Возраст</w:t>
            </w:r>
            <w:r w:rsidRPr="00CF4C6B">
              <w:rPr>
                <w:color w:val="000000"/>
                <w:sz w:val="18"/>
                <w:szCs w:val="18"/>
                <w:u w:val="single"/>
              </w:rPr>
              <w:t>рубки</w:t>
            </w:r>
            <w:r w:rsidRPr="00CF4C6B">
              <w:rPr>
                <w:color w:val="000000"/>
                <w:sz w:val="18"/>
                <w:szCs w:val="18"/>
              </w:rPr>
              <w:t>Классвозрас</w:t>
            </w:r>
            <w:r w:rsidR="00D630B3">
              <w:rPr>
                <w:color w:val="000000"/>
                <w:sz w:val="18"/>
                <w:szCs w:val="18"/>
              </w:rPr>
              <w:t>-</w:t>
            </w:r>
            <w:r w:rsidRPr="00CF4C6B">
              <w:rPr>
                <w:color w:val="000000"/>
                <w:sz w:val="18"/>
                <w:szCs w:val="18"/>
              </w:rPr>
              <w:t>та</w:t>
            </w:r>
          </w:p>
        </w:tc>
        <w:tc>
          <w:tcPr>
            <w:tcW w:w="850" w:type="pct"/>
            <w:gridSpan w:val="4"/>
          </w:tcPr>
          <w:p w:rsidR="00F80F49" w:rsidRPr="00CF4C6B" w:rsidRDefault="00CF4C6B" w:rsidP="005B0F20">
            <w:pPr>
              <w:spacing w:line="276" w:lineRule="auto"/>
              <w:jc w:val="center"/>
              <w:rPr>
                <w:color w:val="000000"/>
                <w:sz w:val="18"/>
                <w:szCs w:val="18"/>
              </w:rPr>
            </w:pPr>
            <w:r>
              <w:rPr>
                <w:color w:val="000000"/>
                <w:sz w:val="18"/>
                <w:szCs w:val="18"/>
              </w:rPr>
              <w:t>Исчисленные</w:t>
            </w:r>
            <w:r w:rsidR="00C95BC6">
              <w:rPr>
                <w:color w:val="000000"/>
                <w:sz w:val="18"/>
                <w:szCs w:val="18"/>
              </w:rPr>
              <w:t xml:space="preserve"> расчетные</w:t>
            </w:r>
            <w:r>
              <w:rPr>
                <w:color w:val="000000"/>
                <w:sz w:val="18"/>
                <w:szCs w:val="18"/>
              </w:rPr>
              <w:t xml:space="preserve"> лесосеки</w:t>
            </w:r>
            <w:r w:rsidR="00C95BC6">
              <w:rPr>
                <w:color w:val="000000"/>
                <w:sz w:val="18"/>
                <w:szCs w:val="18"/>
              </w:rPr>
              <w:t>, га</w:t>
            </w:r>
          </w:p>
        </w:tc>
        <w:tc>
          <w:tcPr>
            <w:tcW w:w="898" w:type="pct"/>
            <w:gridSpan w:val="5"/>
          </w:tcPr>
          <w:p w:rsidR="00F80F49" w:rsidRPr="00CF4C6B" w:rsidRDefault="0043691D" w:rsidP="005B0F20">
            <w:pPr>
              <w:spacing w:line="276" w:lineRule="auto"/>
              <w:jc w:val="center"/>
              <w:rPr>
                <w:color w:val="000000"/>
                <w:sz w:val="18"/>
                <w:szCs w:val="18"/>
              </w:rPr>
            </w:pPr>
            <w:r>
              <w:rPr>
                <w:color w:val="000000"/>
                <w:sz w:val="18"/>
                <w:szCs w:val="18"/>
              </w:rPr>
              <w:t>Рекомендуемая к принятию расчетная лесосека</w:t>
            </w:r>
          </w:p>
        </w:tc>
        <w:tc>
          <w:tcPr>
            <w:tcW w:w="248" w:type="pct"/>
            <w:vMerge w:val="restart"/>
          </w:tcPr>
          <w:p w:rsidR="00F80F49" w:rsidRPr="00CF4C6B" w:rsidRDefault="00F80F49" w:rsidP="005B0F20">
            <w:pPr>
              <w:spacing w:line="276" w:lineRule="auto"/>
              <w:ind w:left="-14" w:right="-7"/>
              <w:jc w:val="center"/>
              <w:rPr>
                <w:color w:val="000000"/>
                <w:sz w:val="18"/>
                <w:szCs w:val="18"/>
              </w:rPr>
            </w:pPr>
            <w:r w:rsidRPr="00CF4C6B">
              <w:rPr>
                <w:color w:val="000000"/>
                <w:sz w:val="18"/>
                <w:szCs w:val="18"/>
              </w:rPr>
              <w:t>Числолет</w:t>
            </w:r>
          </w:p>
          <w:p w:rsidR="00F80F49" w:rsidRPr="00CF4C6B" w:rsidRDefault="00B432F5" w:rsidP="00B432F5">
            <w:pPr>
              <w:spacing w:line="276" w:lineRule="auto"/>
              <w:ind w:left="-14" w:right="-7"/>
              <w:jc w:val="center"/>
              <w:rPr>
                <w:color w:val="000000"/>
                <w:sz w:val="18"/>
                <w:szCs w:val="18"/>
              </w:rPr>
            </w:pPr>
            <w:r>
              <w:rPr>
                <w:color w:val="000000"/>
                <w:sz w:val="18"/>
                <w:szCs w:val="18"/>
              </w:rPr>
              <w:t>ис</w:t>
            </w:r>
            <w:r w:rsidR="00F80F49" w:rsidRPr="00CF4C6B">
              <w:rPr>
                <w:color w:val="000000"/>
                <w:sz w:val="18"/>
                <w:szCs w:val="18"/>
              </w:rPr>
              <w:t>поль</w:t>
            </w:r>
            <w:r>
              <w:rPr>
                <w:color w:val="000000"/>
                <w:sz w:val="18"/>
                <w:szCs w:val="18"/>
              </w:rPr>
              <w:t>-</w:t>
            </w:r>
            <w:r w:rsidR="00CF4C6B" w:rsidRPr="00CF4C6B">
              <w:rPr>
                <w:color w:val="000000"/>
                <w:sz w:val="18"/>
                <w:szCs w:val="18"/>
              </w:rPr>
              <w:t>зова</w:t>
            </w:r>
            <w:r w:rsidR="00F80F49" w:rsidRPr="00CF4C6B">
              <w:rPr>
                <w:color w:val="000000"/>
                <w:sz w:val="18"/>
                <w:szCs w:val="18"/>
              </w:rPr>
              <w:t>ния</w:t>
            </w:r>
            <w:r>
              <w:rPr>
                <w:color w:val="000000"/>
                <w:sz w:val="18"/>
                <w:szCs w:val="18"/>
              </w:rPr>
              <w:t xml:space="preserve"> эксплуатационного</w:t>
            </w:r>
            <w:r w:rsidR="00F80F49" w:rsidRPr="00CF4C6B">
              <w:rPr>
                <w:color w:val="000000"/>
                <w:sz w:val="18"/>
                <w:szCs w:val="18"/>
              </w:rPr>
              <w:t>фонда</w:t>
            </w:r>
          </w:p>
        </w:tc>
        <w:tc>
          <w:tcPr>
            <w:tcW w:w="503" w:type="pct"/>
            <w:gridSpan w:val="2"/>
            <w:vMerge w:val="restart"/>
          </w:tcPr>
          <w:p w:rsidR="00F80F49" w:rsidRPr="00CF4C6B" w:rsidRDefault="00CF4C6B" w:rsidP="00CF4C6B">
            <w:pPr>
              <w:spacing w:line="276" w:lineRule="auto"/>
              <w:jc w:val="center"/>
              <w:rPr>
                <w:color w:val="000000"/>
                <w:sz w:val="18"/>
                <w:szCs w:val="18"/>
              </w:rPr>
            </w:pPr>
            <w:r w:rsidRPr="00CF4C6B">
              <w:rPr>
                <w:color w:val="000000"/>
                <w:sz w:val="18"/>
                <w:szCs w:val="18"/>
              </w:rPr>
              <w:t xml:space="preserve"> Предполага</w:t>
            </w:r>
            <w:r w:rsidR="00F80F49" w:rsidRPr="00CF4C6B">
              <w:rPr>
                <w:color w:val="000000"/>
                <w:sz w:val="18"/>
                <w:szCs w:val="18"/>
              </w:rPr>
              <w:t>емый остатокнасаждений</w:t>
            </w:r>
            <w:r w:rsidR="005F47D4">
              <w:rPr>
                <w:color w:val="000000"/>
                <w:sz w:val="18"/>
                <w:szCs w:val="18"/>
              </w:rPr>
              <w:t>, га</w:t>
            </w:r>
          </w:p>
        </w:tc>
      </w:tr>
      <w:tr w:rsidR="00EC5670" w:rsidRPr="00CF4C6B" w:rsidTr="00EC5670">
        <w:trPr>
          <w:cantSplit/>
          <w:trHeight w:val="326"/>
        </w:trPr>
        <w:tc>
          <w:tcPr>
            <w:tcW w:w="413" w:type="pct"/>
            <w:vMerge/>
          </w:tcPr>
          <w:p w:rsidR="00EC5670" w:rsidRPr="00CF4C6B" w:rsidRDefault="00EC5670" w:rsidP="005B0F20">
            <w:pPr>
              <w:spacing w:line="276" w:lineRule="auto"/>
              <w:jc w:val="center"/>
              <w:rPr>
                <w:color w:val="000000"/>
                <w:sz w:val="18"/>
                <w:szCs w:val="18"/>
              </w:rPr>
            </w:pPr>
          </w:p>
        </w:tc>
        <w:tc>
          <w:tcPr>
            <w:tcW w:w="229" w:type="pct"/>
            <w:vMerge/>
          </w:tcPr>
          <w:p w:rsidR="00EC5670" w:rsidRPr="00CF4C6B" w:rsidRDefault="00EC5670" w:rsidP="005B0F20">
            <w:pPr>
              <w:spacing w:line="276" w:lineRule="auto"/>
              <w:jc w:val="center"/>
              <w:rPr>
                <w:color w:val="000000"/>
                <w:sz w:val="18"/>
                <w:szCs w:val="18"/>
              </w:rPr>
            </w:pPr>
          </w:p>
        </w:tc>
        <w:tc>
          <w:tcPr>
            <w:tcW w:w="205" w:type="pct"/>
            <w:vMerge w:val="restart"/>
          </w:tcPr>
          <w:p w:rsidR="00EC5670" w:rsidRPr="00CF4C6B" w:rsidRDefault="00EC5670" w:rsidP="00CF4C6B">
            <w:pPr>
              <w:spacing w:line="276" w:lineRule="auto"/>
              <w:jc w:val="center"/>
              <w:rPr>
                <w:color w:val="000000"/>
                <w:sz w:val="18"/>
                <w:szCs w:val="18"/>
              </w:rPr>
            </w:pPr>
            <w:r>
              <w:rPr>
                <w:color w:val="000000"/>
                <w:sz w:val="18"/>
                <w:szCs w:val="18"/>
              </w:rPr>
              <w:t>м</w:t>
            </w:r>
            <w:r w:rsidRPr="00CF4C6B">
              <w:rPr>
                <w:color w:val="000000"/>
                <w:sz w:val="18"/>
                <w:szCs w:val="18"/>
              </w:rPr>
              <w:t>олод</w:t>
            </w:r>
            <w:r>
              <w:rPr>
                <w:color w:val="000000"/>
                <w:sz w:val="18"/>
                <w:szCs w:val="18"/>
              </w:rPr>
              <w:t>-</w:t>
            </w:r>
            <w:r w:rsidRPr="00CF4C6B">
              <w:rPr>
                <w:color w:val="000000"/>
                <w:sz w:val="18"/>
                <w:szCs w:val="18"/>
              </w:rPr>
              <w:t>няки</w:t>
            </w:r>
          </w:p>
        </w:tc>
        <w:tc>
          <w:tcPr>
            <w:tcW w:w="380" w:type="pct"/>
            <w:gridSpan w:val="2"/>
          </w:tcPr>
          <w:p w:rsidR="00EC5670" w:rsidRPr="00CF4C6B" w:rsidRDefault="00EC5670" w:rsidP="00CF4C6B">
            <w:pPr>
              <w:spacing w:line="276" w:lineRule="auto"/>
              <w:jc w:val="center"/>
              <w:rPr>
                <w:color w:val="000000"/>
                <w:sz w:val="18"/>
                <w:szCs w:val="18"/>
              </w:rPr>
            </w:pPr>
            <w:r>
              <w:rPr>
                <w:color w:val="000000"/>
                <w:sz w:val="18"/>
                <w:szCs w:val="18"/>
              </w:rPr>
              <w:t>с</w:t>
            </w:r>
            <w:r w:rsidRPr="00CF4C6B">
              <w:rPr>
                <w:color w:val="000000"/>
                <w:sz w:val="18"/>
                <w:szCs w:val="18"/>
              </w:rPr>
              <w:t>редне</w:t>
            </w:r>
            <w:r>
              <w:rPr>
                <w:color w:val="000000"/>
                <w:sz w:val="18"/>
                <w:szCs w:val="18"/>
              </w:rPr>
              <w:t>-</w:t>
            </w:r>
            <w:r w:rsidRPr="00CF4C6B">
              <w:rPr>
                <w:color w:val="000000"/>
                <w:sz w:val="18"/>
                <w:szCs w:val="18"/>
              </w:rPr>
              <w:t>возрастные</w:t>
            </w:r>
          </w:p>
        </w:tc>
        <w:tc>
          <w:tcPr>
            <w:tcW w:w="167" w:type="pct"/>
            <w:vMerge w:val="restar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рис</w:t>
            </w:r>
            <w:r>
              <w:rPr>
                <w:color w:val="000000"/>
                <w:sz w:val="18"/>
                <w:szCs w:val="18"/>
              </w:rPr>
              <w:t>-</w:t>
            </w:r>
            <w:r w:rsidRPr="00CF4C6B">
              <w:rPr>
                <w:color w:val="000000"/>
                <w:sz w:val="18"/>
                <w:szCs w:val="18"/>
              </w:rPr>
              <w:t>пе</w:t>
            </w:r>
            <w:r>
              <w:rPr>
                <w:color w:val="000000"/>
                <w:sz w:val="18"/>
                <w:szCs w:val="18"/>
              </w:rPr>
              <w:t>-</w:t>
            </w:r>
            <w:r w:rsidRPr="00CF4C6B">
              <w:rPr>
                <w:color w:val="000000"/>
                <w:sz w:val="18"/>
                <w:szCs w:val="18"/>
              </w:rPr>
              <w:t>ваю</w:t>
            </w:r>
            <w:r>
              <w:rPr>
                <w:color w:val="000000"/>
                <w:sz w:val="18"/>
                <w:szCs w:val="18"/>
              </w:rPr>
              <w:t>-</w:t>
            </w:r>
            <w:r w:rsidRPr="00CF4C6B">
              <w:rPr>
                <w:color w:val="000000"/>
                <w:sz w:val="18"/>
                <w:szCs w:val="18"/>
              </w:rPr>
              <w:t>щие</w:t>
            </w:r>
          </w:p>
        </w:tc>
        <w:tc>
          <w:tcPr>
            <w:tcW w:w="317" w:type="pct"/>
            <w:gridSpan w:val="2"/>
          </w:tcPr>
          <w:p w:rsidR="00EC5670" w:rsidRPr="00CF4C6B" w:rsidRDefault="00EC5670" w:rsidP="00CF4C6B">
            <w:pPr>
              <w:spacing w:line="276" w:lineRule="auto"/>
              <w:jc w:val="center"/>
              <w:rPr>
                <w:color w:val="000000"/>
                <w:sz w:val="18"/>
                <w:szCs w:val="18"/>
              </w:rPr>
            </w:pPr>
            <w:r w:rsidRPr="00CF4C6B">
              <w:rPr>
                <w:color w:val="000000"/>
                <w:sz w:val="18"/>
                <w:szCs w:val="18"/>
              </w:rPr>
              <w:t>спелые  и</w:t>
            </w:r>
            <w:r>
              <w:rPr>
                <w:color w:val="000000"/>
                <w:sz w:val="18"/>
                <w:szCs w:val="18"/>
              </w:rPr>
              <w:t>перестой-ные</w:t>
            </w:r>
          </w:p>
        </w:tc>
        <w:tc>
          <w:tcPr>
            <w:tcW w:w="209" w:type="pct"/>
            <w:vMerge/>
          </w:tcPr>
          <w:p w:rsidR="00EC5670" w:rsidRPr="00CF4C6B" w:rsidRDefault="00EC5670" w:rsidP="005B0F20">
            <w:pPr>
              <w:spacing w:line="276" w:lineRule="auto"/>
              <w:jc w:val="center"/>
              <w:rPr>
                <w:color w:val="000000"/>
                <w:sz w:val="18"/>
                <w:szCs w:val="18"/>
              </w:rPr>
            </w:pPr>
          </w:p>
        </w:tc>
        <w:tc>
          <w:tcPr>
            <w:tcW w:w="219" w:type="pct"/>
            <w:vMerge/>
          </w:tcPr>
          <w:p w:rsidR="00EC5670" w:rsidRPr="00CF4C6B" w:rsidRDefault="00EC5670" w:rsidP="005B0F20">
            <w:pPr>
              <w:spacing w:line="276" w:lineRule="auto"/>
              <w:jc w:val="center"/>
              <w:rPr>
                <w:color w:val="000000"/>
                <w:sz w:val="18"/>
                <w:szCs w:val="18"/>
              </w:rPr>
            </w:pPr>
          </w:p>
        </w:tc>
        <w:tc>
          <w:tcPr>
            <w:tcW w:w="154" w:type="pct"/>
            <w:vMerge/>
          </w:tcPr>
          <w:p w:rsidR="00EC5670" w:rsidRPr="00CF4C6B" w:rsidRDefault="00EC5670" w:rsidP="005B0F20">
            <w:pPr>
              <w:spacing w:line="276" w:lineRule="auto"/>
              <w:jc w:val="center"/>
              <w:rPr>
                <w:color w:val="000000"/>
                <w:sz w:val="18"/>
                <w:szCs w:val="18"/>
              </w:rPr>
            </w:pPr>
          </w:p>
        </w:tc>
        <w:tc>
          <w:tcPr>
            <w:tcW w:w="208" w:type="pct"/>
            <w:vMerge/>
          </w:tcPr>
          <w:p w:rsidR="00EC5670" w:rsidRPr="00CF4C6B" w:rsidRDefault="00EC5670" w:rsidP="005B0F20">
            <w:pPr>
              <w:spacing w:line="276" w:lineRule="auto"/>
              <w:jc w:val="center"/>
              <w:rPr>
                <w:color w:val="000000"/>
                <w:sz w:val="18"/>
                <w:szCs w:val="18"/>
              </w:rPr>
            </w:pPr>
          </w:p>
        </w:tc>
        <w:tc>
          <w:tcPr>
            <w:tcW w:w="250" w:type="pct"/>
            <w:vMerge w:val="restart"/>
          </w:tcPr>
          <w:p w:rsidR="00EC5670" w:rsidRPr="00CF4C6B" w:rsidRDefault="00EC5670" w:rsidP="00CF4C6B">
            <w:pPr>
              <w:spacing w:line="276" w:lineRule="auto"/>
              <w:jc w:val="center"/>
              <w:rPr>
                <w:color w:val="000000"/>
                <w:sz w:val="18"/>
                <w:szCs w:val="18"/>
              </w:rPr>
            </w:pPr>
            <w:r>
              <w:rPr>
                <w:color w:val="000000"/>
                <w:sz w:val="18"/>
                <w:szCs w:val="18"/>
              </w:rPr>
              <w:t>р</w:t>
            </w:r>
            <w:r w:rsidRPr="00CF4C6B">
              <w:rPr>
                <w:color w:val="000000"/>
                <w:sz w:val="18"/>
                <w:szCs w:val="18"/>
              </w:rPr>
              <w:t>ав</w:t>
            </w:r>
            <w:r>
              <w:rPr>
                <w:color w:val="000000"/>
                <w:sz w:val="18"/>
                <w:szCs w:val="18"/>
              </w:rPr>
              <w:t>-</w:t>
            </w:r>
            <w:r w:rsidRPr="00CF4C6B">
              <w:rPr>
                <w:color w:val="000000"/>
                <w:sz w:val="18"/>
                <w:szCs w:val="18"/>
              </w:rPr>
              <w:t>номер</w:t>
            </w:r>
            <w:r>
              <w:rPr>
                <w:color w:val="000000"/>
                <w:sz w:val="18"/>
                <w:szCs w:val="18"/>
              </w:rPr>
              <w:t>-</w:t>
            </w:r>
            <w:r w:rsidRPr="00CF4C6B">
              <w:rPr>
                <w:color w:val="000000"/>
                <w:sz w:val="18"/>
                <w:szCs w:val="18"/>
              </w:rPr>
              <w:t>ного</w:t>
            </w:r>
            <w:r>
              <w:rPr>
                <w:color w:val="000000"/>
                <w:sz w:val="18"/>
                <w:szCs w:val="18"/>
              </w:rPr>
              <w:t xml:space="preserve"> ис-</w:t>
            </w:r>
            <w:r w:rsidRPr="00CF4C6B">
              <w:rPr>
                <w:color w:val="000000"/>
                <w:sz w:val="18"/>
                <w:szCs w:val="18"/>
              </w:rPr>
              <w:t>поль</w:t>
            </w:r>
            <w:r>
              <w:rPr>
                <w:color w:val="000000"/>
                <w:sz w:val="18"/>
                <w:szCs w:val="18"/>
              </w:rPr>
              <w:t>-</w:t>
            </w:r>
            <w:r w:rsidRPr="00CF4C6B">
              <w:rPr>
                <w:color w:val="000000"/>
                <w:sz w:val="18"/>
                <w:szCs w:val="18"/>
              </w:rPr>
              <w:t>зования</w:t>
            </w:r>
          </w:p>
        </w:tc>
        <w:tc>
          <w:tcPr>
            <w:tcW w:w="184" w:type="pct"/>
            <w:vMerge w:val="restart"/>
          </w:tcPr>
          <w:p w:rsidR="00EC5670" w:rsidRPr="00CF4C6B" w:rsidRDefault="00EC5670" w:rsidP="00CF4C6B">
            <w:pPr>
              <w:spacing w:line="276" w:lineRule="auto"/>
              <w:jc w:val="center"/>
              <w:rPr>
                <w:color w:val="000000"/>
                <w:sz w:val="18"/>
                <w:szCs w:val="18"/>
              </w:rPr>
            </w:pPr>
            <w:r w:rsidRPr="00CF4C6B">
              <w:rPr>
                <w:color w:val="000000"/>
                <w:sz w:val="18"/>
                <w:szCs w:val="18"/>
              </w:rPr>
              <w:t>2-явоз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183" w:type="pct"/>
            <w:vMerge w:val="restart"/>
          </w:tcPr>
          <w:p w:rsidR="00EC5670" w:rsidRPr="00CF4C6B" w:rsidRDefault="00EC5670" w:rsidP="00CF4C6B">
            <w:pPr>
              <w:spacing w:line="276" w:lineRule="auto"/>
              <w:jc w:val="center"/>
              <w:rPr>
                <w:color w:val="000000"/>
                <w:sz w:val="18"/>
                <w:szCs w:val="18"/>
              </w:rPr>
            </w:pPr>
            <w:r w:rsidRPr="00CF4C6B">
              <w:rPr>
                <w:color w:val="000000"/>
                <w:sz w:val="18"/>
                <w:szCs w:val="18"/>
              </w:rPr>
              <w:t>1-явоз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233" w:type="pct"/>
            <w:vMerge w:val="restart"/>
          </w:tcPr>
          <w:p w:rsidR="00EC5670" w:rsidRPr="00CF4C6B" w:rsidRDefault="00EC5670" w:rsidP="00CF4C6B">
            <w:pPr>
              <w:spacing w:line="276" w:lineRule="auto"/>
              <w:jc w:val="center"/>
              <w:rPr>
                <w:color w:val="000000"/>
                <w:sz w:val="18"/>
                <w:szCs w:val="18"/>
              </w:rPr>
            </w:pPr>
            <w:r>
              <w:rPr>
                <w:color w:val="000000"/>
                <w:sz w:val="18"/>
                <w:szCs w:val="18"/>
              </w:rPr>
              <w:t>и</w:t>
            </w:r>
            <w:r w:rsidRPr="00CF4C6B">
              <w:rPr>
                <w:color w:val="000000"/>
                <w:sz w:val="18"/>
                <w:szCs w:val="18"/>
              </w:rPr>
              <w:t>нтег</w:t>
            </w:r>
            <w:r>
              <w:rPr>
                <w:color w:val="000000"/>
                <w:sz w:val="18"/>
                <w:szCs w:val="18"/>
              </w:rPr>
              <w:t>-</w:t>
            </w:r>
            <w:r w:rsidRPr="00CF4C6B">
              <w:rPr>
                <w:color w:val="000000"/>
                <w:sz w:val="18"/>
                <w:szCs w:val="18"/>
              </w:rPr>
              <w:t>ральная</w:t>
            </w:r>
          </w:p>
        </w:tc>
        <w:tc>
          <w:tcPr>
            <w:tcW w:w="211" w:type="pct"/>
            <w:vMerge w:val="restar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ло</w:t>
            </w:r>
            <w:r>
              <w:rPr>
                <w:color w:val="000000"/>
                <w:sz w:val="18"/>
                <w:szCs w:val="18"/>
              </w:rPr>
              <w:t>-</w:t>
            </w:r>
            <w:r w:rsidRPr="00CF4C6B">
              <w:rPr>
                <w:color w:val="000000"/>
                <w:sz w:val="18"/>
                <w:szCs w:val="18"/>
              </w:rPr>
              <w:t>щадь, га</w:t>
            </w:r>
          </w:p>
        </w:tc>
        <w:tc>
          <w:tcPr>
            <w:tcW w:w="171" w:type="pct"/>
            <w:vMerge w:val="restart"/>
          </w:tcPr>
          <w:p w:rsidR="00EC5670" w:rsidRPr="00CF4C6B" w:rsidRDefault="00EC5670" w:rsidP="00CF4C6B">
            <w:pPr>
              <w:spacing w:line="276" w:lineRule="auto"/>
              <w:jc w:val="center"/>
              <w:rPr>
                <w:color w:val="000000"/>
                <w:sz w:val="18"/>
                <w:szCs w:val="18"/>
              </w:rPr>
            </w:pPr>
            <w:r>
              <w:rPr>
                <w:color w:val="000000"/>
                <w:sz w:val="18"/>
                <w:szCs w:val="18"/>
              </w:rPr>
              <w:t>з</w:t>
            </w:r>
            <w:r w:rsidRPr="00CF4C6B">
              <w:rPr>
                <w:color w:val="000000"/>
                <w:sz w:val="18"/>
                <w:szCs w:val="18"/>
              </w:rPr>
              <w:t>апас</w:t>
            </w:r>
            <w:r>
              <w:rPr>
                <w:color w:val="000000"/>
                <w:sz w:val="18"/>
                <w:szCs w:val="18"/>
              </w:rPr>
              <w:t xml:space="preserve"> кор-невой, </w:t>
            </w:r>
            <w:r w:rsidRPr="00CF4C6B">
              <w:rPr>
                <w:color w:val="000000"/>
                <w:sz w:val="18"/>
                <w:szCs w:val="18"/>
              </w:rPr>
              <w:t>тыс.м</w:t>
            </w:r>
            <w:r w:rsidRPr="00CF4C6B">
              <w:rPr>
                <w:color w:val="000000"/>
                <w:sz w:val="18"/>
                <w:szCs w:val="18"/>
                <w:vertAlign w:val="superscript"/>
              </w:rPr>
              <w:t>3</w:t>
            </w:r>
          </w:p>
        </w:tc>
        <w:tc>
          <w:tcPr>
            <w:tcW w:w="516" w:type="pct"/>
            <w:gridSpan w:val="3"/>
          </w:tcPr>
          <w:p w:rsidR="00EC5670" w:rsidRPr="00CF4C6B" w:rsidRDefault="00EC5670" w:rsidP="005B0F20">
            <w:pPr>
              <w:spacing w:line="276" w:lineRule="auto"/>
              <w:jc w:val="center"/>
              <w:rPr>
                <w:color w:val="000000"/>
                <w:sz w:val="18"/>
                <w:szCs w:val="18"/>
              </w:rPr>
            </w:pPr>
            <w:r>
              <w:rPr>
                <w:color w:val="000000"/>
                <w:sz w:val="18"/>
                <w:szCs w:val="18"/>
              </w:rPr>
              <w:t>в</w:t>
            </w:r>
            <w:r w:rsidRPr="00CF4C6B">
              <w:rPr>
                <w:color w:val="000000"/>
                <w:sz w:val="18"/>
                <w:szCs w:val="18"/>
              </w:rPr>
              <w:t xml:space="preserve"> ликвиде</w:t>
            </w:r>
          </w:p>
        </w:tc>
        <w:tc>
          <w:tcPr>
            <w:tcW w:w="248" w:type="pct"/>
            <w:vMerge/>
          </w:tcPr>
          <w:p w:rsidR="00EC5670" w:rsidRPr="00CF4C6B" w:rsidRDefault="00EC5670" w:rsidP="005B0F20">
            <w:pPr>
              <w:spacing w:line="276" w:lineRule="auto"/>
              <w:jc w:val="center"/>
              <w:rPr>
                <w:color w:val="000000"/>
                <w:sz w:val="18"/>
                <w:szCs w:val="18"/>
              </w:rPr>
            </w:pPr>
          </w:p>
        </w:tc>
        <w:tc>
          <w:tcPr>
            <w:tcW w:w="503" w:type="pct"/>
            <w:gridSpan w:val="2"/>
            <w:vMerge/>
          </w:tcPr>
          <w:p w:rsidR="00EC5670" w:rsidRPr="00CF4C6B" w:rsidRDefault="00EC5670" w:rsidP="005B0F20">
            <w:pPr>
              <w:spacing w:line="276" w:lineRule="auto"/>
              <w:jc w:val="center"/>
              <w:rPr>
                <w:color w:val="000000"/>
                <w:sz w:val="18"/>
                <w:szCs w:val="18"/>
              </w:rPr>
            </w:pPr>
          </w:p>
        </w:tc>
      </w:tr>
      <w:tr w:rsidR="00EC5670" w:rsidRPr="00CF4C6B" w:rsidTr="00EC5670">
        <w:trPr>
          <w:cantSplit/>
          <w:trHeight w:val="843"/>
        </w:trPr>
        <w:tc>
          <w:tcPr>
            <w:tcW w:w="413" w:type="pct"/>
            <w:vMerge/>
          </w:tcPr>
          <w:p w:rsidR="00EC5670" w:rsidRPr="00CF4C6B" w:rsidRDefault="00EC5670" w:rsidP="005B0F20">
            <w:pPr>
              <w:spacing w:line="276" w:lineRule="auto"/>
              <w:jc w:val="center"/>
              <w:rPr>
                <w:color w:val="000000"/>
                <w:sz w:val="18"/>
                <w:szCs w:val="18"/>
              </w:rPr>
            </w:pPr>
          </w:p>
        </w:tc>
        <w:tc>
          <w:tcPr>
            <w:tcW w:w="229" w:type="pct"/>
            <w:vMerge/>
          </w:tcPr>
          <w:p w:rsidR="00EC5670" w:rsidRPr="00CF4C6B" w:rsidRDefault="00EC5670" w:rsidP="005B0F20">
            <w:pPr>
              <w:spacing w:line="276" w:lineRule="auto"/>
              <w:jc w:val="center"/>
              <w:rPr>
                <w:color w:val="000000"/>
                <w:sz w:val="18"/>
                <w:szCs w:val="18"/>
              </w:rPr>
            </w:pPr>
          </w:p>
        </w:tc>
        <w:tc>
          <w:tcPr>
            <w:tcW w:w="205" w:type="pct"/>
            <w:vMerge/>
          </w:tcPr>
          <w:p w:rsidR="00EC5670" w:rsidRPr="00CF4C6B" w:rsidRDefault="00EC5670" w:rsidP="005B0F20">
            <w:pPr>
              <w:spacing w:line="276" w:lineRule="auto"/>
              <w:jc w:val="center"/>
              <w:rPr>
                <w:color w:val="000000"/>
                <w:sz w:val="18"/>
                <w:szCs w:val="18"/>
              </w:rPr>
            </w:pPr>
          </w:p>
        </w:tc>
        <w:tc>
          <w:tcPr>
            <w:tcW w:w="176" w:type="pct"/>
          </w:tcPr>
          <w:p w:rsidR="00EC5670" w:rsidRPr="00CF4C6B" w:rsidRDefault="00EC5670" w:rsidP="00CF4C6B">
            <w:pPr>
              <w:spacing w:line="276" w:lineRule="auto"/>
              <w:jc w:val="center"/>
              <w:rPr>
                <w:color w:val="000000"/>
                <w:sz w:val="18"/>
                <w:szCs w:val="18"/>
              </w:rPr>
            </w:pPr>
            <w:r w:rsidRPr="00CF4C6B">
              <w:rPr>
                <w:color w:val="000000"/>
                <w:sz w:val="18"/>
                <w:szCs w:val="18"/>
              </w:rPr>
              <w:t>всего</w:t>
            </w:r>
          </w:p>
        </w:tc>
        <w:tc>
          <w:tcPr>
            <w:tcW w:w="204" w:type="pct"/>
          </w:tcPr>
          <w:p w:rsidR="00EC5670" w:rsidRPr="00CF4C6B" w:rsidRDefault="00EC5670" w:rsidP="00CF4C6B">
            <w:pPr>
              <w:spacing w:line="276" w:lineRule="auto"/>
              <w:jc w:val="center"/>
              <w:rPr>
                <w:color w:val="000000"/>
                <w:sz w:val="18"/>
                <w:szCs w:val="18"/>
              </w:rPr>
            </w:pPr>
            <w:r>
              <w:rPr>
                <w:color w:val="000000"/>
                <w:sz w:val="18"/>
                <w:szCs w:val="18"/>
              </w:rPr>
              <w:t>вклю-чено в расчет</w:t>
            </w:r>
          </w:p>
        </w:tc>
        <w:tc>
          <w:tcPr>
            <w:tcW w:w="167" w:type="pct"/>
            <w:vMerge/>
          </w:tcPr>
          <w:p w:rsidR="00EC5670" w:rsidRPr="00CF4C6B" w:rsidRDefault="00EC5670" w:rsidP="005B0F20">
            <w:pPr>
              <w:spacing w:line="276" w:lineRule="auto"/>
              <w:jc w:val="center"/>
              <w:rPr>
                <w:color w:val="000000"/>
                <w:sz w:val="18"/>
                <w:szCs w:val="18"/>
              </w:rPr>
            </w:pP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всего</w:t>
            </w:r>
          </w:p>
        </w:tc>
        <w:tc>
          <w:tcPr>
            <w:tcW w:w="161" w:type="pct"/>
          </w:tcPr>
          <w:p w:rsidR="00EC5670" w:rsidRPr="00CF4C6B" w:rsidRDefault="00EC5670" w:rsidP="00CF4C6B">
            <w:pPr>
              <w:spacing w:line="276" w:lineRule="auto"/>
              <w:jc w:val="center"/>
              <w:rPr>
                <w:color w:val="000000"/>
                <w:sz w:val="18"/>
                <w:szCs w:val="18"/>
              </w:rPr>
            </w:pPr>
            <w:r>
              <w:rPr>
                <w:color w:val="000000"/>
                <w:sz w:val="18"/>
                <w:szCs w:val="18"/>
              </w:rPr>
              <w:t>в т.ч. пере-стой-ные</w:t>
            </w:r>
          </w:p>
        </w:tc>
        <w:tc>
          <w:tcPr>
            <w:tcW w:w="209" w:type="pct"/>
            <w:vMerge/>
          </w:tcPr>
          <w:p w:rsidR="00EC5670" w:rsidRPr="00CF4C6B" w:rsidRDefault="00EC5670" w:rsidP="005B0F20">
            <w:pPr>
              <w:spacing w:line="276" w:lineRule="auto"/>
              <w:jc w:val="center"/>
              <w:rPr>
                <w:color w:val="000000"/>
                <w:sz w:val="18"/>
                <w:szCs w:val="18"/>
              </w:rPr>
            </w:pPr>
          </w:p>
        </w:tc>
        <w:tc>
          <w:tcPr>
            <w:tcW w:w="219" w:type="pct"/>
            <w:vMerge/>
          </w:tcPr>
          <w:p w:rsidR="00EC5670" w:rsidRPr="00CF4C6B" w:rsidRDefault="00EC5670" w:rsidP="005B0F20">
            <w:pPr>
              <w:spacing w:line="276" w:lineRule="auto"/>
              <w:jc w:val="center"/>
              <w:rPr>
                <w:color w:val="000000"/>
                <w:sz w:val="18"/>
                <w:szCs w:val="18"/>
              </w:rPr>
            </w:pPr>
          </w:p>
        </w:tc>
        <w:tc>
          <w:tcPr>
            <w:tcW w:w="154" w:type="pct"/>
            <w:vMerge/>
          </w:tcPr>
          <w:p w:rsidR="00EC5670" w:rsidRPr="00CF4C6B" w:rsidRDefault="00EC5670" w:rsidP="005B0F20">
            <w:pPr>
              <w:spacing w:line="276" w:lineRule="auto"/>
              <w:jc w:val="center"/>
              <w:rPr>
                <w:color w:val="000000"/>
                <w:sz w:val="18"/>
                <w:szCs w:val="18"/>
              </w:rPr>
            </w:pPr>
          </w:p>
        </w:tc>
        <w:tc>
          <w:tcPr>
            <w:tcW w:w="208" w:type="pct"/>
            <w:vMerge/>
          </w:tcPr>
          <w:p w:rsidR="00EC5670" w:rsidRPr="00CF4C6B" w:rsidRDefault="00EC5670" w:rsidP="005B0F20">
            <w:pPr>
              <w:spacing w:line="276" w:lineRule="auto"/>
              <w:jc w:val="center"/>
              <w:rPr>
                <w:color w:val="000000"/>
                <w:sz w:val="18"/>
                <w:szCs w:val="18"/>
              </w:rPr>
            </w:pPr>
          </w:p>
        </w:tc>
        <w:tc>
          <w:tcPr>
            <w:tcW w:w="250" w:type="pct"/>
            <w:vMerge/>
          </w:tcPr>
          <w:p w:rsidR="00EC5670" w:rsidRPr="00CF4C6B" w:rsidRDefault="00EC5670" w:rsidP="005B0F20">
            <w:pPr>
              <w:spacing w:line="276" w:lineRule="auto"/>
              <w:jc w:val="center"/>
              <w:rPr>
                <w:color w:val="000000"/>
                <w:sz w:val="18"/>
                <w:szCs w:val="18"/>
              </w:rPr>
            </w:pPr>
          </w:p>
        </w:tc>
        <w:tc>
          <w:tcPr>
            <w:tcW w:w="184" w:type="pct"/>
            <w:vMerge/>
          </w:tcPr>
          <w:p w:rsidR="00EC5670" w:rsidRPr="00CF4C6B" w:rsidRDefault="00EC5670" w:rsidP="005B0F20">
            <w:pPr>
              <w:spacing w:line="276" w:lineRule="auto"/>
              <w:jc w:val="center"/>
              <w:rPr>
                <w:color w:val="000000"/>
                <w:sz w:val="18"/>
                <w:szCs w:val="18"/>
              </w:rPr>
            </w:pPr>
          </w:p>
        </w:tc>
        <w:tc>
          <w:tcPr>
            <w:tcW w:w="183" w:type="pct"/>
            <w:vMerge/>
          </w:tcPr>
          <w:p w:rsidR="00EC5670" w:rsidRPr="00CF4C6B" w:rsidRDefault="00EC5670" w:rsidP="005B0F20">
            <w:pPr>
              <w:spacing w:line="276" w:lineRule="auto"/>
              <w:jc w:val="center"/>
              <w:rPr>
                <w:color w:val="000000"/>
                <w:sz w:val="18"/>
                <w:szCs w:val="18"/>
              </w:rPr>
            </w:pPr>
          </w:p>
        </w:tc>
        <w:tc>
          <w:tcPr>
            <w:tcW w:w="233" w:type="pct"/>
            <w:vMerge/>
          </w:tcPr>
          <w:p w:rsidR="00EC5670" w:rsidRPr="00CF4C6B" w:rsidRDefault="00EC5670" w:rsidP="005B0F20">
            <w:pPr>
              <w:spacing w:line="276" w:lineRule="auto"/>
              <w:jc w:val="center"/>
              <w:rPr>
                <w:color w:val="000000"/>
                <w:sz w:val="18"/>
                <w:szCs w:val="18"/>
              </w:rPr>
            </w:pPr>
          </w:p>
        </w:tc>
        <w:tc>
          <w:tcPr>
            <w:tcW w:w="211" w:type="pct"/>
            <w:vMerge/>
          </w:tcPr>
          <w:p w:rsidR="00EC5670" w:rsidRPr="00CF4C6B" w:rsidRDefault="00EC5670" w:rsidP="005B0F20">
            <w:pPr>
              <w:spacing w:line="276" w:lineRule="auto"/>
              <w:jc w:val="center"/>
              <w:rPr>
                <w:color w:val="000000"/>
                <w:sz w:val="18"/>
                <w:szCs w:val="18"/>
              </w:rPr>
            </w:pPr>
          </w:p>
        </w:tc>
        <w:tc>
          <w:tcPr>
            <w:tcW w:w="171" w:type="pct"/>
            <w:vMerge/>
          </w:tcPr>
          <w:p w:rsidR="00EC5670" w:rsidRPr="00CF4C6B" w:rsidRDefault="00EC5670" w:rsidP="005B0F20">
            <w:pPr>
              <w:spacing w:line="276" w:lineRule="auto"/>
              <w:jc w:val="center"/>
              <w:rPr>
                <w:color w:val="000000"/>
                <w:sz w:val="18"/>
                <w:szCs w:val="18"/>
              </w:rPr>
            </w:pPr>
          </w:p>
        </w:tc>
        <w:tc>
          <w:tcPr>
            <w:tcW w:w="146" w:type="pct"/>
          </w:tcPr>
          <w:p w:rsidR="00EC5670" w:rsidRPr="00CF4C6B" w:rsidRDefault="00EC5670" w:rsidP="005B0F20">
            <w:pPr>
              <w:spacing w:line="276" w:lineRule="auto"/>
              <w:jc w:val="center"/>
              <w:rPr>
                <w:color w:val="000000"/>
                <w:sz w:val="18"/>
                <w:szCs w:val="18"/>
              </w:rPr>
            </w:pPr>
            <w:r w:rsidRPr="00CF4C6B">
              <w:rPr>
                <w:color w:val="000000"/>
                <w:sz w:val="18"/>
                <w:szCs w:val="18"/>
              </w:rPr>
              <w:t>всего</w:t>
            </w:r>
          </w:p>
        </w:tc>
        <w:tc>
          <w:tcPr>
            <w:tcW w:w="166" w:type="pct"/>
          </w:tcPr>
          <w:p w:rsidR="00EC5670" w:rsidRPr="00CF4C6B" w:rsidRDefault="00EC5670" w:rsidP="00CF4C6B">
            <w:pPr>
              <w:spacing w:line="276" w:lineRule="auto"/>
              <w:jc w:val="center"/>
              <w:rPr>
                <w:color w:val="000000"/>
                <w:sz w:val="18"/>
                <w:szCs w:val="18"/>
              </w:rPr>
            </w:pPr>
            <w:r>
              <w:rPr>
                <w:color w:val="000000"/>
                <w:sz w:val="18"/>
                <w:szCs w:val="18"/>
              </w:rPr>
              <w:t>в том числе</w:t>
            </w:r>
            <w:r w:rsidRPr="00CF4C6B">
              <w:rPr>
                <w:color w:val="000000"/>
                <w:sz w:val="18"/>
                <w:szCs w:val="18"/>
              </w:rPr>
              <w:t>дело</w:t>
            </w:r>
            <w:r>
              <w:rPr>
                <w:color w:val="000000"/>
                <w:sz w:val="18"/>
                <w:szCs w:val="18"/>
              </w:rPr>
              <w:t>-</w:t>
            </w:r>
            <w:r w:rsidRPr="00CF4C6B">
              <w:rPr>
                <w:color w:val="000000"/>
                <w:sz w:val="18"/>
                <w:szCs w:val="18"/>
              </w:rPr>
              <w:t>вой</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 дело-</w:t>
            </w:r>
          </w:p>
          <w:p w:rsidR="00EC5670" w:rsidRPr="00CF4C6B" w:rsidRDefault="00EC5670" w:rsidP="00CF4C6B">
            <w:pPr>
              <w:spacing w:line="276" w:lineRule="auto"/>
              <w:jc w:val="center"/>
              <w:rPr>
                <w:color w:val="000000"/>
                <w:sz w:val="18"/>
                <w:szCs w:val="18"/>
              </w:rPr>
            </w:pPr>
            <w:r w:rsidRPr="00CF4C6B">
              <w:rPr>
                <w:color w:val="000000"/>
                <w:sz w:val="18"/>
                <w:szCs w:val="18"/>
              </w:rPr>
              <w:t>вой отлик</w:t>
            </w:r>
            <w:r>
              <w:rPr>
                <w:color w:val="000000"/>
                <w:sz w:val="18"/>
                <w:szCs w:val="18"/>
              </w:rPr>
              <w:t>-</w:t>
            </w:r>
            <w:r w:rsidRPr="00CF4C6B">
              <w:rPr>
                <w:color w:val="000000"/>
                <w:sz w:val="18"/>
                <w:szCs w:val="18"/>
              </w:rPr>
              <w:t>вида</w:t>
            </w:r>
          </w:p>
        </w:tc>
        <w:tc>
          <w:tcPr>
            <w:tcW w:w="248" w:type="pct"/>
            <w:vMerge/>
          </w:tcPr>
          <w:p w:rsidR="00EC5670" w:rsidRPr="00CF4C6B" w:rsidRDefault="00EC5670" w:rsidP="005B0F20">
            <w:pPr>
              <w:spacing w:line="276" w:lineRule="auto"/>
              <w:jc w:val="center"/>
              <w:rPr>
                <w:color w:val="000000"/>
                <w:sz w:val="18"/>
                <w:szCs w:val="18"/>
              </w:rPr>
            </w:pPr>
          </w:p>
        </w:tc>
        <w:tc>
          <w:tcPr>
            <w:tcW w:w="278" w:type="pc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риспе</w:t>
            </w:r>
            <w:r>
              <w:rPr>
                <w:color w:val="000000"/>
                <w:sz w:val="18"/>
                <w:szCs w:val="18"/>
              </w:rPr>
              <w:t>-</w:t>
            </w:r>
            <w:r w:rsidRPr="00CF4C6B">
              <w:rPr>
                <w:color w:val="000000"/>
                <w:sz w:val="18"/>
                <w:szCs w:val="18"/>
              </w:rPr>
              <w:t>вающих</w:t>
            </w:r>
          </w:p>
        </w:tc>
        <w:tc>
          <w:tcPr>
            <w:tcW w:w="225" w:type="pct"/>
          </w:tcPr>
          <w:p w:rsidR="00EC5670" w:rsidRPr="00CF4C6B" w:rsidRDefault="00EC5670" w:rsidP="00CF4C6B">
            <w:pPr>
              <w:spacing w:line="276" w:lineRule="auto"/>
              <w:jc w:val="center"/>
              <w:rPr>
                <w:color w:val="000000"/>
                <w:sz w:val="18"/>
                <w:szCs w:val="18"/>
              </w:rPr>
            </w:pPr>
            <w:r>
              <w:rPr>
                <w:color w:val="000000"/>
                <w:sz w:val="18"/>
                <w:szCs w:val="18"/>
              </w:rPr>
              <w:t>с</w:t>
            </w:r>
            <w:r w:rsidRPr="00CF4C6B">
              <w:rPr>
                <w:color w:val="000000"/>
                <w:sz w:val="18"/>
                <w:szCs w:val="18"/>
              </w:rPr>
              <w:t>пелых</w:t>
            </w:r>
            <w:r>
              <w:rPr>
                <w:color w:val="000000"/>
                <w:sz w:val="18"/>
                <w:szCs w:val="18"/>
              </w:rPr>
              <w:t xml:space="preserve"> и перес-тойных</w:t>
            </w:r>
          </w:p>
        </w:tc>
      </w:tr>
      <w:tr w:rsidR="00EC5670" w:rsidRPr="00CF4C6B" w:rsidTr="00EC5670">
        <w:trPr>
          <w:cantSplit/>
          <w:trHeight w:val="70"/>
        </w:trPr>
        <w:tc>
          <w:tcPr>
            <w:tcW w:w="413" w:type="pct"/>
          </w:tcPr>
          <w:p w:rsidR="00EC5670" w:rsidRPr="00CF4C6B" w:rsidRDefault="00EC5670" w:rsidP="005B0F20">
            <w:pPr>
              <w:spacing w:line="276" w:lineRule="auto"/>
              <w:jc w:val="center"/>
              <w:rPr>
                <w:color w:val="000000"/>
                <w:sz w:val="18"/>
                <w:szCs w:val="18"/>
              </w:rPr>
            </w:pPr>
            <w:r w:rsidRPr="00CF4C6B">
              <w:rPr>
                <w:color w:val="000000"/>
                <w:sz w:val="18"/>
                <w:szCs w:val="18"/>
              </w:rPr>
              <w:t>1</w:t>
            </w:r>
          </w:p>
        </w:tc>
        <w:tc>
          <w:tcPr>
            <w:tcW w:w="229" w:type="pct"/>
          </w:tcPr>
          <w:p w:rsidR="00EC5670" w:rsidRPr="00CF4C6B" w:rsidRDefault="00EC5670" w:rsidP="005B0F20">
            <w:pPr>
              <w:spacing w:line="276" w:lineRule="auto"/>
              <w:jc w:val="center"/>
              <w:rPr>
                <w:color w:val="000000"/>
                <w:sz w:val="18"/>
                <w:szCs w:val="18"/>
              </w:rPr>
            </w:pPr>
            <w:r w:rsidRPr="00CF4C6B">
              <w:rPr>
                <w:color w:val="000000"/>
                <w:sz w:val="18"/>
                <w:szCs w:val="18"/>
              </w:rPr>
              <w:t>2</w:t>
            </w:r>
          </w:p>
        </w:tc>
        <w:tc>
          <w:tcPr>
            <w:tcW w:w="205" w:type="pct"/>
          </w:tcPr>
          <w:p w:rsidR="00EC5670" w:rsidRPr="00CF4C6B" w:rsidRDefault="00EC5670" w:rsidP="005B0F20">
            <w:pPr>
              <w:spacing w:line="276" w:lineRule="auto"/>
              <w:jc w:val="center"/>
              <w:rPr>
                <w:color w:val="000000"/>
                <w:sz w:val="18"/>
                <w:szCs w:val="18"/>
              </w:rPr>
            </w:pPr>
            <w:r w:rsidRPr="00CF4C6B">
              <w:rPr>
                <w:color w:val="000000"/>
                <w:sz w:val="18"/>
                <w:szCs w:val="18"/>
              </w:rPr>
              <w:t>3</w:t>
            </w:r>
          </w:p>
        </w:tc>
        <w:tc>
          <w:tcPr>
            <w:tcW w:w="176" w:type="pct"/>
          </w:tcPr>
          <w:p w:rsidR="00EC5670" w:rsidRPr="00CF4C6B" w:rsidRDefault="00EC5670" w:rsidP="005B0F20">
            <w:pPr>
              <w:spacing w:line="276" w:lineRule="auto"/>
              <w:jc w:val="center"/>
              <w:rPr>
                <w:color w:val="000000"/>
                <w:sz w:val="18"/>
                <w:szCs w:val="18"/>
              </w:rPr>
            </w:pPr>
            <w:r w:rsidRPr="00CF4C6B">
              <w:rPr>
                <w:color w:val="000000"/>
                <w:sz w:val="18"/>
                <w:szCs w:val="18"/>
              </w:rPr>
              <w:t>4</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5</w:t>
            </w:r>
          </w:p>
        </w:tc>
        <w:tc>
          <w:tcPr>
            <w:tcW w:w="167" w:type="pct"/>
          </w:tcPr>
          <w:p w:rsidR="00EC5670" w:rsidRPr="00CF4C6B" w:rsidRDefault="00EC5670" w:rsidP="005B0F20">
            <w:pPr>
              <w:spacing w:line="276" w:lineRule="auto"/>
              <w:jc w:val="center"/>
              <w:rPr>
                <w:color w:val="000000"/>
                <w:sz w:val="18"/>
                <w:szCs w:val="18"/>
              </w:rPr>
            </w:pPr>
            <w:r w:rsidRPr="00CF4C6B">
              <w:rPr>
                <w:color w:val="000000"/>
                <w:sz w:val="18"/>
                <w:szCs w:val="18"/>
              </w:rPr>
              <w:t>6</w:t>
            </w: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7</w:t>
            </w:r>
          </w:p>
        </w:tc>
        <w:tc>
          <w:tcPr>
            <w:tcW w:w="161" w:type="pct"/>
          </w:tcPr>
          <w:p w:rsidR="00EC5670" w:rsidRPr="00CF4C6B" w:rsidRDefault="00EC5670" w:rsidP="005B0F20">
            <w:pPr>
              <w:spacing w:line="276" w:lineRule="auto"/>
              <w:jc w:val="center"/>
              <w:rPr>
                <w:color w:val="000000"/>
                <w:sz w:val="18"/>
                <w:szCs w:val="18"/>
              </w:rPr>
            </w:pPr>
            <w:r w:rsidRPr="00CF4C6B">
              <w:rPr>
                <w:color w:val="000000"/>
                <w:sz w:val="18"/>
                <w:szCs w:val="18"/>
              </w:rPr>
              <w:t>8</w:t>
            </w:r>
          </w:p>
        </w:tc>
        <w:tc>
          <w:tcPr>
            <w:tcW w:w="209" w:type="pct"/>
          </w:tcPr>
          <w:p w:rsidR="00EC5670" w:rsidRPr="00CF4C6B" w:rsidRDefault="00EC5670" w:rsidP="005B0F20">
            <w:pPr>
              <w:spacing w:line="276" w:lineRule="auto"/>
              <w:jc w:val="center"/>
              <w:rPr>
                <w:color w:val="000000"/>
                <w:sz w:val="18"/>
                <w:szCs w:val="18"/>
              </w:rPr>
            </w:pPr>
            <w:r w:rsidRPr="00CF4C6B">
              <w:rPr>
                <w:color w:val="000000"/>
                <w:sz w:val="18"/>
                <w:szCs w:val="18"/>
              </w:rPr>
              <w:t>9</w:t>
            </w:r>
          </w:p>
        </w:tc>
        <w:tc>
          <w:tcPr>
            <w:tcW w:w="219" w:type="pct"/>
          </w:tcPr>
          <w:p w:rsidR="00EC5670" w:rsidRPr="00CF4C6B" w:rsidRDefault="00EC5670" w:rsidP="005B0F20">
            <w:pPr>
              <w:spacing w:line="276" w:lineRule="auto"/>
              <w:jc w:val="center"/>
              <w:rPr>
                <w:color w:val="000000"/>
                <w:sz w:val="18"/>
                <w:szCs w:val="18"/>
              </w:rPr>
            </w:pPr>
            <w:r w:rsidRPr="00CF4C6B">
              <w:rPr>
                <w:color w:val="000000"/>
                <w:sz w:val="18"/>
                <w:szCs w:val="18"/>
              </w:rPr>
              <w:t>10</w:t>
            </w:r>
          </w:p>
        </w:tc>
        <w:tc>
          <w:tcPr>
            <w:tcW w:w="154" w:type="pct"/>
          </w:tcPr>
          <w:p w:rsidR="00EC5670" w:rsidRPr="00CF4C6B" w:rsidRDefault="00EC5670" w:rsidP="005B0F20">
            <w:pPr>
              <w:spacing w:line="276" w:lineRule="auto"/>
              <w:jc w:val="center"/>
              <w:rPr>
                <w:color w:val="000000"/>
                <w:sz w:val="18"/>
                <w:szCs w:val="18"/>
              </w:rPr>
            </w:pPr>
            <w:r w:rsidRPr="00CF4C6B">
              <w:rPr>
                <w:color w:val="000000"/>
                <w:sz w:val="18"/>
                <w:szCs w:val="18"/>
              </w:rPr>
              <w:t>11</w:t>
            </w:r>
          </w:p>
        </w:tc>
        <w:tc>
          <w:tcPr>
            <w:tcW w:w="208" w:type="pct"/>
          </w:tcPr>
          <w:p w:rsidR="00EC5670" w:rsidRPr="00CF4C6B" w:rsidRDefault="00EC5670" w:rsidP="005B0F20">
            <w:pPr>
              <w:spacing w:line="276" w:lineRule="auto"/>
              <w:jc w:val="center"/>
              <w:rPr>
                <w:color w:val="000000"/>
                <w:sz w:val="18"/>
                <w:szCs w:val="18"/>
              </w:rPr>
            </w:pPr>
            <w:r w:rsidRPr="00CF4C6B">
              <w:rPr>
                <w:color w:val="000000"/>
                <w:sz w:val="18"/>
                <w:szCs w:val="18"/>
              </w:rPr>
              <w:t>12</w:t>
            </w:r>
          </w:p>
        </w:tc>
        <w:tc>
          <w:tcPr>
            <w:tcW w:w="250" w:type="pct"/>
          </w:tcPr>
          <w:p w:rsidR="00EC5670" w:rsidRPr="00CF4C6B" w:rsidRDefault="00EC5670" w:rsidP="005B0F20">
            <w:pPr>
              <w:spacing w:line="276" w:lineRule="auto"/>
              <w:jc w:val="center"/>
              <w:rPr>
                <w:color w:val="000000"/>
                <w:sz w:val="18"/>
                <w:szCs w:val="18"/>
              </w:rPr>
            </w:pPr>
            <w:r w:rsidRPr="00CF4C6B">
              <w:rPr>
                <w:color w:val="000000"/>
                <w:sz w:val="18"/>
                <w:szCs w:val="18"/>
              </w:rPr>
              <w:t>13</w:t>
            </w:r>
          </w:p>
        </w:tc>
        <w:tc>
          <w:tcPr>
            <w:tcW w:w="184" w:type="pct"/>
          </w:tcPr>
          <w:p w:rsidR="00EC5670" w:rsidRPr="00CF4C6B" w:rsidRDefault="00EC5670" w:rsidP="005B0F20">
            <w:pPr>
              <w:spacing w:line="276" w:lineRule="auto"/>
              <w:jc w:val="center"/>
              <w:rPr>
                <w:color w:val="000000"/>
                <w:sz w:val="18"/>
                <w:szCs w:val="18"/>
              </w:rPr>
            </w:pPr>
            <w:r w:rsidRPr="00CF4C6B">
              <w:rPr>
                <w:color w:val="000000"/>
                <w:sz w:val="18"/>
                <w:szCs w:val="18"/>
              </w:rPr>
              <w:t>14</w:t>
            </w:r>
          </w:p>
        </w:tc>
        <w:tc>
          <w:tcPr>
            <w:tcW w:w="183" w:type="pct"/>
          </w:tcPr>
          <w:p w:rsidR="00EC5670" w:rsidRPr="00CF4C6B" w:rsidRDefault="00EC5670" w:rsidP="005B0F20">
            <w:pPr>
              <w:spacing w:line="276" w:lineRule="auto"/>
              <w:jc w:val="center"/>
              <w:rPr>
                <w:color w:val="000000"/>
                <w:sz w:val="18"/>
                <w:szCs w:val="18"/>
              </w:rPr>
            </w:pPr>
            <w:r w:rsidRPr="00CF4C6B">
              <w:rPr>
                <w:color w:val="000000"/>
                <w:sz w:val="18"/>
                <w:szCs w:val="18"/>
              </w:rPr>
              <w:t>15</w:t>
            </w:r>
          </w:p>
        </w:tc>
        <w:tc>
          <w:tcPr>
            <w:tcW w:w="233" w:type="pct"/>
          </w:tcPr>
          <w:p w:rsidR="00EC5670" w:rsidRPr="00CF4C6B" w:rsidRDefault="00EC5670" w:rsidP="005B0F20">
            <w:pPr>
              <w:spacing w:line="276" w:lineRule="auto"/>
              <w:jc w:val="center"/>
              <w:rPr>
                <w:color w:val="000000"/>
                <w:sz w:val="18"/>
                <w:szCs w:val="18"/>
              </w:rPr>
            </w:pPr>
            <w:r w:rsidRPr="00CF4C6B">
              <w:rPr>
                <w:color w:val="000000"/>
                <w:sz w:val="18"/>
                <w:szCs w:val="18"/>
              </w:rPr>
              <w:t>16</w:t>
            </w:r>
          </w:p>
        </w:tc>
        <w:tc>
          <w:tcPr>
            <w:tcW w:w="211" w:type="pct"/>
          </w:tcPr>
          <w:p w:rsidR="00EC5670" w:rsidRPr="00CF4C6B" w:rsidRDefault="00EC5670" w:rsidP="005B0F20">
            <w:pPr>
              <w:spacing w:line="276" w:lineRule="auto"/>
              <w:jc w:val="center"/>
              <w:rPr>
                <w:color w:val="000000"/>
                <w:sz w:val="18"/>
                <w:szCs w:val="18"/>
              </w:rPr>
            </w:pPr>
            <w:r>
              <w:rPr>
                <w:color w:val="000000"/>
                <w:sz w:val="18"/>
                <w:szCs w:val="18"/>
              </w:rPr>
              <w:t>17</w:t>
            </w:r>
          </w:p>
        </w:tc>
        <w:tc>
          <w:tcPr>
            <w:tcW w:w="171" w:type="pct"/>
          </w:tcPr>
          <w:p w:rsidR="00EC5670" w:rsidRPr="00CF4C6B" w:rsidRDefault="00EC5670" w:rsidP="005B0F20">
            <w:pPr>
              <w:spacing w:line="276" w:lineRule="auto"/>
              <w:jc w:val="center"/>
              <w:rPr>
                <w:color w:val="000000"/>
                <w:sz w:val="18"/>
                <w:szCs w:val="18"/>
              </w:rPr>
            </w:pPr>
            <w:r>
              <w:rPr>
                <w:color w:val="000000"/>
                <w:sz w:val="18"/>
                <w:szCs w:val="18"/>
              </w:rPr>
              <w:t>18</w:t>
            </w:r>
          </w:p>
        </w:tc>
        <w:tc>
          <w:tcPr>
            <w:tcW w:w="146" w:type="pct"/>
          </w:tcPr>
          <w:p w:rsidR="00EC5670" w:rsidRPr="00CF4C6B" w:rsidRDefault="00EC5670" w:rsidP="005B0F20">
            <w:pPr>
              <w:spacing w:line="276" w:lineRule="auto"/>
              <w:jc w:val="center"/>
              <w:rPr>
                <w:color w:val="000000"/>
                <w:sz w:val="18"/>
                <w:szCs w:val="18"/>
              </w:rPr>
            </w:pPr>
            <w:r>
              <w:rPr>
                <w:color w:val="000000"/>
                <w:sz w:val="18"/>
                <w:szCs w:val="18"/>
              </w:rPr>
              <w:t>19</w:t>
            </w:r>
          </w:p>
        </w:tc>
        <w:tc>
          <w:tcPr>
            <w:tcW w:w="166" w:type="pct"/>
          </w:tcPr>
          <w:p w:rsidR="00EC5670" w:rsidRPr="00CF4C6B" w:rsidRDefault="00EC5670" w:rsidP="005B0F20">
            <w:pPr>
              <w:spacing w:line="276" w:lineRule="auto"/>
              <w:jc w:val="center"/>
              <w:rPr>
                <w:color w:val="000000"/>
                <w:sz w:val="18"/>
                <w:szCs w:val="18"/>
              </w:rPr>
            </w:pPr>
            <w:r>
              <w:rPr>
                <w:color w:val="000000"/>
                <w:sz w:val="18"/>
                <w:szCs w:val="18"/>
              </w:rPr>
              <w:t>20</w:t>
            </w:r>
          </w:p>
        </w:tc>
        <w:tc>
          <w:tcPr>
            <w:tcW w:w="204" w:type="pct"/>
          </w:tcPr>
          <w:p w:rsidR="00EC5670" w:rsidRPr="00CF4C6B" w:rsidRDefault="00EC5670" w:rsidP="005B0F20">
            <w:pPr>
              <w:spacing w:line="276" w:lineRule="auto"/>
              <w:jc w:val="center"/>
              <w:rPr>
                <w:color w:val="000000"/>
                <w:sz w:val="18"/>
                <w:szCs w:val="18"/>
              </w:rPr>
            </w:pPr>
            <w:r>
              <w:rPr>
                <w:color w:val="000000"/>
                <w:sz w:val="18"/>
                <w:szCs w:val="18"/>
              </w:rPr>
              <w:t>21</w:t>
            </w:r>
          </w:p>
        </w:tc>
        <w:tc>
          <w:tcPr>
            <w:tcW w:w="248" w:type="pct"/>
          </w:tcPr>
          <w:p w:rsidR="00EC5670" w:rsidRPr="00CF4C6B" w:rsidRDefault="00EC5670" w:rsidP="005B0F20">
            <w:pPr>
              <w:spacing w:line="276" w:lineRule="auto"/>
              <w:jc w:val="center"/>
              <w:rPr>
                <w:color w:val="000000"/>
                <w:sz w:val="18"/>
                <w:szCs w:val="18"/>
              </w:rPr>
            </w:pPr>
            <w:r>
              <w:rPr>
                <w:color w:val="000000"/>
                <w:sz w:val="18"/>
                <w:szCs w:val="18"/>
              </w:rPr>
              <w:t>22</w:t>
            </w:r>
          </w:p>
        </w:tc>
        <w:tc>
          <w:tcPr>
            <w:tcW w:w="278" w:type="pct"/>
          </w:tcPr>
          <w:p w:rsidR="00EC5670" w:rsidRPr="00CF4C6B" w:rsidRDefault="00EC5670" w:rsidP="005B0F20">
            <w:pPr>
              <w:spacing w:line="276" w:lineRule="auto"/>
              <w:jc w:val="center"/>
              <w:rPr>
                <w:color w:val="000000"/>
                <w:sz w:val="18"/>
                <w:szCs w:val="18"/>
              </w:rPr>
            </w:pPr>
            <w:r>
              <w:rPr>
                <w:color w:val="000000"/>
                <w:sz w:val="18"/>
                <w:szCs w:val="18"/>
              </w:rPr>
              <w:t>23</w:t>
            </w:r>
          </w:p>
        </w:tc>
        <w:tc>
          <w:tcPr>
            <w:tcW w:w="225" w:type="pct"/>
          </w:tcPr>
          <w:p w:rsidR="00EC5670" w:rsidRPr="00CF4C6B" w:rsidRDefault="00EC5670" w:rsidP="005B0F20">
            <w:pPr>
              <w:spacing w:line="276" w:lineRule="auto"/>
              <w:jc w:val="center"/>
              <w:rPr>
                <w:color w:val="000000"/>
                <w:sz w:val="18"/>
                <w:szCs w:val="18"/>
              </w:rPr>
            </w:pPr>
            <w:r>
              <w:rPr>
                <w:color w:val="000000"/>
                <w:sz w:val="18"/>
                <w:szCs w:val="18"/>
              </w:rPr>
              <w:t>24</w:t>
            </w:r>
          </w:p>
        </w:tc>
      </w:tr>
      <w:tr w:rsidR="00F80F49" w:rsidRPr="00CF4C6B" w:rsidTr="003720C4">
        <w:trPr>
          <w:cantSplit/>
          <w:trHeight w:val="70"/>
        </w:trPr>
        <w:tc>
          <w:tcPr>
            <w:tcW w:w="5000" w:type="pct"/>
            <w:gridSpan w:val="24"/>
          </w:tcPr>
          <w:p w:rsidR="00F80F49" w:rsidRPr="00CF4C6B" w:rsidRDefault="00D23EAC" w:rsidP="005B0F20">
            <w:pPr>
              <w:spacing w:line="276" w:lineRule="auto"/>
              <w:jc w:val="center"/>
              <w:rPr>
                <w:color w:val="000000"/>
                <w:sz w:val="18"/>
                <w:szCs w:val="18"/>
              </w:rPr>
            </w:pPr>
            <w:r>
              <w:rPr>
                <w:color w:val="000000"/>
                <w:sz w:val="18"/>
                <w:szCs w:val="18"/>
              </w:rPr>
              <w:t>Сплошные рубки</w:t>
            </w:r>
          </w:p>
        </w:tc>
      </w:tr>
      <w:tr w:rsidR="00EC5670" w:rsidRPr="00CF4C6B" w:rsidTr="00EC5670">
        <w:trPr>
          <w:cantSplit/>
          <w:trHeight w:val="70"/>
        </w:trPr>
        <w:tc>
          <w:tcPr>
            <w:tcW w:w="41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2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5"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7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7"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1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5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50"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8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8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3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1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7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4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4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7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25"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r>
    </w:tbl>
    <w:p w:rsidR="00F80F49" w:rsidRDefault="00F80F49" w:rsidP="005B0F20">
      <w:pPr>
        <w:tabs>
          <w:tab w:val="left" w:pos="6255"/>
        </w:tabs>
        <w:spacing w:line="276" w:lineRule="auto"/>
        <w:rPr>
          <w:sz w:val="28"/>
          <w:szCs w:val="28"/>
        </w:rPr>
      </w:pPr>
    </w:p>
    <w:p w:rsidR="004A755E" w:rsidRDefault="004A755E" w:rsidP="004A755E">
      <w:pPr>
        <w:ind w:firstLine="709"/>
        <w:jc w:val="both"/>
        <w:rPr>
          <w:bCs/>
          <w:i/>
          <w:sz w:val="28"/>
          <w:szCs w:val="28"/>
        </w:rPr>
      </w:pPr>
      <w:r w:rsidRPr="00963AFF">
        <w:rPr>
          <w:bCs/>
          <w:i/>
          <w:sz w:val="28"/>
          <w:szCs w:val="28"/>
        </w:rPr>
        <w:t xml:space="preserve">Примечание: По целевому назначению все леса </w:t>
      </w:r>
      <w:r w:rsidR="000A0078" w:rsidRPr="00963AFF">
        <w:rPr>
          <w:bCs/>
          <w:i/>
          <w:sz w:val="28"/>
          <w:szCs w:val="28"/>
        </w:rPr>
        <w:t>Добров</w:t>
      </w:r>
      <w:r w:rsidRPr="00963AFF">
        <w:rPr>
          <w:bCs/>
          <w:i/>
          <w:sz w:val="28"/>
          <w:szCs w:val="28"/>
        </w:rPr>
        <w:t xml:space="preserve">ского лесничества относятся к защитным лесам. В защитных лесах сплошные рубки лесных насаждений запрещены за исключением случаев, предусмотренных </w:t>
      </w:r>
      <w:r w:rsidR="00963AFF" w:rsidRPr="00963AFF">
        <w:rPr>
          <w:bCs/>
          <w:i/>
          <w:sz w:val="28"/>
          <w:szCs w:val="28"/>
        </w:rPr>
        <w:t>частью 6  статьи 21 Лесного  Кодекса, и в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4A755E" w:rsidRPr="004A755E" w:rsidRDefault="004A755E" w:rsidP="004A755E">
      <w:pPr>
        <w:ind w:firstLine="709"/>
        <w:jc w:val="both"/>
        <w:rPr>
          <w:bCs/>
          <w:i/>
          <w:sz w:val="28"/>
          <w:szCs w:val="28"/>
        </w:rPr>
      </w:pPr>
    </w:p>
    <w:p w:rsidR="00F80F49" w:rsidRPr="00F80F49" w:rsidRDefault="00F80F49" w:rsidP="005B0F20">
      <w:pPr>
        <w:spacing w:line="276" w:lineRule="auto"/>
        <w:rPr>
          <w:sz w:val="28"/>
          <w:szCs w:val="28"/>
        </w:rPr>
        <w:sectPr w:rsidR="00F80F49" w:rsidRPr="00F80F49" w:rsidSect="004E21EE">
          <w:pgSz w:w="16838" w:h="11906" w:orient="landscape" w:code="9"/>
          <w:pgMar w:top="1440" w:right="1440" w:bottom="1440" w:left="1800" w:header="709" w:footer="709" w:gutter="0"/>
          <w:pgNumType w:start="84"/>
          <w:cols w:space="708"/>
          <w:docGrid w:linePitch="360"/>
        </w:sectPr>
      </w:pPr>
    </w:p>
    <w:p w:rsidR="005F53E1" w:rsidRPr="000271B3" w:rsidRDefault="009645BE" w:rsidP="005F53E1">
      <w:pPr>
        <w:tabs>
          <w:tab w:val="left" w:pos="920"/>
        </w:tabs>
        <w:spacing w:line="276" w:lineRule="auto"/>
        <w:ind w:firstLine="709"/>
        <w:jc w:val="right"/>
        <w:rPr>
          <w:sz w:val="28"/>
          <w:szCs w:val="28"/>
        </w:rPr>
      </w:pPr>
      <w:r w:rsidRPr="000271B3">
        <w:rPr>
          <w:sz w:val="28"/>
          <w:szCs w:val="28"/>
        </w:rPr>
        <w:lastRenderedPageBreak/>
        <w:t>Таблица 2.1.1.</w:t>
      </w:r>
      <w:r w:rsidR="003D4860" w:rsidRPr="000271B3">
        <w:rPr>
          <w:sz w:val="28"/>
          <w:szCs w:val="28"/>
        </w:rPr>
        <w:t>4</w:t>
      </w:r>
    </w:p>
    <w:p w:rsidR="0097526A" w:rsidRDefault="005F53E1" w:rsidP="00320FE5">
      <w:pPr>
        <w:tabs>
          <w:tab w:val="left" w:pos="920"/>
        </w:tabs>
        <w:spacing w:line="276" w:lineRule="auto"/>
        <w:ind w:firstLine="709"/>
        <w:jc w:val="center"/>
        <w:rPr>
          <w:b/>
          <w:sz w:val="28"/>
          <w:szCs w:val="28"/>
        </w:rPr>
      </w:pPr>
      <w:r w:rsidRPr="000271B3">
        <w:rPr>
          <w:sz w:val="28"/>
          <w:szCs w:val="28"/>
        </w:rPr>
        <w:t>Общий ежегодный допустимый объем древесины</w:t>
      </w:r>
      <w:r w:rsidR="004E21EE">
        <w:rPr>
          <w:sz w:val="28"/>
          <w:szCs w:val="28"/>
        </w:rPr>
        <w:t xml:space="preserve"> </w:t>
      </w:r>
      <w:r w:rsidRPr="000271B3">
        <w:rPr>
          <w:sz w:val="28"/>
          <w:szCs w:val="28"/>
        </w:rPr>
        <w:t>при рубке спелых и перестойных насаждений</w:t>
      </w:r>
    </w:p>
    <w:p w:rsidR="0097526A" w:rsidRDefault="0097526A" w:rsidP="00D43A68">
      <w:pPr>
        <w:spacing w:line="276" w:lineRule="auto"/>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1424"/>
        <w:gridCol w:w="1134"/>
        <w:gridCol w:w="1132"/>
        <w:gridCol w:w="1218"/>
        <w:gridCol w:w="1115"/>
        <w:gridCol w:w="1213"/>
        <w:gridCol w:w="1134"/>
        <w:gridCol w:w="141"/>
        <w:gridCol w:w="993"/>
      </w:tblGrid>
      <w:tr w:rsidR="00F979A4" w:rsidRPr="00E4365C" w:rsidTr="00525CE6">
        <w:trPr>
          <w:trHeight w:val="526"/>
          <w:tblHeader/>
          <w:jc w:val="center"/>
        </w:trPr>
        <w:tc>
          <w:tcPr>
            <w:tcW w:w="1424" w:type="dxa"/>
            <w:vMerge w:val="restart"/>
            <w:vAlign w:val="center"/>
          </w:tcPr>
          <w:p w:rsidR="00F979A4" w:rsidRPr="00E4365C" w:rsidRDefault="00F979A4" w:rsidP="00525CE6">
            <w:pPr>
              <w:jc w:val="center"/>
              <w:rPr>
                <w:color w:val="000000"/>
                <w:sz w:val="24"/>
                <w:szCs w:val="24"/>
              </w:rPr>
            </w:pPr>
            <w:r w:rsidRPr="00E4365C">
              <w:rPr>
                <w:color w:val="000000"/>
                <w:sz w:val="24"/>
                <w:szCs w:val="24"/>
              </w:rPr>
              <w:t>Группа</w:t>
            </w:r>
          </w:p>
          <w:p w:rsidR="00F979A4" w:rsidRPr="00E4365C" w:rsidRDefault="00F979A4" w:rsidP="00525CE6">
            <w:pPr>
              <w:jc w:val="center"/>
              <w:rPr>
                <w:color w:val="000000"/>
                <w:sz w:val="24"/>
                <w:szCs w:val="24"/>
              </w:rPr>
            </w:pPr>
            <w:r w:rsidRPr="00E4365C">
              <w:rPr>
                <w:color w:val="000000"/>
                <w:sz w:val="24"/>
                <w:szCs w:val="24"/>
              </w:rPr>
              <w:t>пород</w:t>
            </w:r>
          </w:p>
        </w:tc>
        <w:tc>
          <w:tcPr>
            <w:tcW w:w="1134" w:type="dxa"/>
            <w:vMerge w:val="restart"/>
            <w:vAlign w:val="center"/>
          </w:tcPr>
          <w:p w:rsidR="00F979A4" w:rsidRPr="00E4365C" w:rsidRDefault="00F979A4" w:rsidP="00525CE6">
            <w:pPr>
              <w:jc w:val="center"/>
              <w:rPr>
                <w:color w:val="000000"/>
                <w:sz w:val="24"/>
                <w:szCs w:val="24"/>
              </w:rPr>
            </w:pPr>
            <w:r w:rsidRPr="00E4365C">
              <w:rPr>
                <w:color w:val="000000"/>
                <w:sz w:val="24"/>
                <w:szCs w:val="24"/>
              </w:rPr>
              <w:t>Покрытая лесом площадь,</w:t>
            </w:r>
          </w:p>
          <w:p w:rsidR="00F979A4" w:rsidRPr="00E4365C" w:rsidRDefault="00F979A4" w:rsidP="00525CE6">
            <w:pPr>
              <w:jc w:val="center"/>
              <w:rPr>
                <w:color w:val="000000"/>
                <w:sz w:val="24"/>
                <w:szCs w:val="24"/>
              </w:rPr>
            </w:pPr>
            <w:r w:rsidRPr="00E4365C">
              <w:rPr>
                <w:color w:val="000000"/>
                <w:sz w:val="24"/>
                <w:szCs w:val="24"/>
              </w:rPr>
              <w:t>га</w:t>
            </w:r>
          </w:p>
        </w:tc>
        <w:tc>
          <w:tcPr>
            <w:tcW w:w="2350" w:type="dxa"/>
            <w:gridSpan w:val="2"/>
            <w:vAlign w:val="center"/>
          </w:tcPr>
          <w:p w:rsidR="00F979A4" w:rsidRPr="00E4365C" w:rsidRDefault="00F979A4" w:rsidP="00525CE6">
            <w:pPr>
              <w:jc w:val="center"/>
              <w:rPr>
                <w:color w:val="000000"/>
                <w:sz w:val="24"/>
                <w:szCs w:val="24"/>
              </w:rPr>
            </w:pPr>
            <w:r w:rsidRPr="00E4365C">
              <w:rPr>
                <w:color w:val="000000"/>
                <w:sz w:val="24"/>
                <w:szCs w:val="24"/>
              </w:rPr>
              <w:t>Спелые и перестойные насаждения</w:t>
            </w:r>
          </w:p>
        </w:tc>
        <w:tc>
          <w:tcPr>
            <w:tcW w:w="4596" w:type="dxa"/>
            <w:gridSpan w:val="5"/>
            <w:vAlign w:val="center"/>
          </w:tcPr>
          <w:p w:rsidR="00F979A4" w:rsidRPr="00E4365C" w:rsidRDefault="00F979A4" w:rsidP="00525CE6">
            <w:pPr>
              <w:jc w:val="center"/>
              <w:rPr>
                <w:color w:val="000000"/>
                <w:sz w:val="24"/>
                <w:szCs w:val="24"/>
              </w:rPr>
            </w:pPr>
            <w:r w:rsidRPr="00E4365C">
              <w:rPr>
                <w:color w:val="000000"/>
                <w:sz w:val="24"/>
                <w:szCs w:val="24"/>
              </w:rPr>
              <w:t>Принятая расчетная лесосека</w:t>
            </w:r>
          </w:p>
        </w:tc>
      </w:tr>
      <w:tr w:rsidR="00F979A4" w:rsidRPr="00E4365C" w:rsidTr="00525CE6">
        <w:trPr>
          <w:tblHeader/>
          <w:jc w:val="center"/>
        </w:trPr>
        <w:tc>
          <w:tcPr>
            <w:tcW w:w="1424" w:type="dxa"/>
            <w:vMerge/>
            <w:vAlign w:val="center"/>
          </w:tcPr>
          <w:p w:rsidR="00F979A4" w:rsidRPr="00E4365C" w:rsidRDefault="00F979A4" w:rsidP="00525CE6">
            <w:pPr>
              <w:jc w:val="center"/>
              <w:rPr>
                <w:color w:val="000000"/>
                <w:sz w:val="24"/>
                <w:szCs w:val="24"/>
              </w:rPr>
            </w:pPr>
          </w:p>
        </w:tc>
        <w:tc>
          <w:tcPr>
            <w:tcW w:w="1134" w:type="dxa"/>
            <w:vMerge/>
            <w:vAlign w:val="center"/>
          </w:tcPr>
          <w:p w:rsidR="00F979A4" w:rsidRPr="00E4365C" w:rsidRDefault="00F979A4" w:rsidP="00525CE6">
            <w:pPr>
              <w:jc w:val="center"/>
              <w:rPr>
                <w:color w:val="000000"/>
                <w:sz w:val="24"/>
                <w:szCs w:val="24"/>
              </w:rPr>
            </w:pPr>
          </w:p>
        </w:tc>
        <w:tc>
          <w:tcPr>
            <w:tcW w:w="1132" w:type="dxa"/>
            <w:vMerge w:val="restart"/>
            <w:vAlign w:val="center"/>
          </w:tcPr>
          <w:p w:rsidR="00F979A4" w:rsidRPr="00E4365C" w:rsidRDefault="00F979A4" w:rsidP="00525CE6">
            <w:pPr>
              <w:jc w:val="center"/>
              <w:rPr>
                <w:color w:val="000000"/>
                <w:sz w:val="24"/>
                <w:szCs w:val="24"/>
              </w:rPr>
            </w:pPr>
            <w:r w:rsidRPr="00E4365C">
              <w:rPr>
                <w:color w:val="000000"/>
                <w:sz w:val="24"/>
                <w:szCs w:val="24"/>
              </w:rPr>
              <w:t>площадь, га</w:t>
            </w:r>
          </w:p>
        </w:tc>
        <w:tc>
          <w:tcPr>
            <w:tcW w:w="1218" w:type="dxa"/>
            <w:vMerge w:val="restart"/>
            <w:vAlign w:val="center"/>
          </w:tcPr>
          <w:p w:rsidR="00F979A4" w:rsidRPr="00E4365C" w:rsidRDefault="00F979A4" w:rsidP="00525CE6">
            <w:pPr>
              <w:jc w:val="center"/>
              <w:rPr>
                <w:color w:val="000000"/>
                <w:sz w:val="24"/>
                <w:szCs w:val="24"/>
              </w:rPr>
            </w:pPr>
            <w:r w:rsidRPr="00E4365C">
              <w:rPr>
                <w:color w:val="000000"/>
                <w:sz w:val="24"/>
                <w:szCs w:val="24"/>
              </w:rPr>
              <w:t>запас,</w:t>
            </w:r>
          </w:p>
          <w:p w:rsidR="00F979A4" w:rsidRPr="00E4365C" w:rsidRDefault="00F979A4" w:rsidP="00525CE6">
            <w:pPr>
              <w:jc w:val="center"/>
              <w:rPr>
                <w:color w:val="000000"/>
                <w:sz w:val="24"/>
                <w:szCs w:val="24"/>
              </w:rPr>
            </w:pPr>
            <w:r w:rsidRPr="00E4365C">
              <w:rPr>
                <w:color w:val="000000"/>
                <w:sz w:val="24"/>
                <w:szCs w:val="24"/>
              </w:rPr>
              <w:t>тыс.м</w:t>
            </w:r>
            <w:r w:rsidRPr="00E4365C">
              <w:rPr>
                <w:color w:val="000000"/>
                <w:sz w:val="24"/>
                <w:szCs w:val="24"/>
                <w:vertAlign w:val="superscript"/>
              </w:rPr>
              <w:t>3</w:t>
            </w:r>
          </w:p>
        </w:tc>
        <w:tc>
          <w:tcPr>
            <w:tcW w:w="1115" w:type="dxa"/>
            <w:vMerge w:val="restart"/>
            <w:vAlign w:val="center"/>
          </w:tcPr>
          <w:p w:rsidR="00F979A4" w:rsidRPr="00E4365C" w:rsidRDefault="00F979A4" w:rsidP="00525CE6">
            <w:pPr>
              <w:jc w:val="center"/>
              <w:rPr>
                <w:color w:val="000000"/>
                <w:sz w:val="24"/>
                <w:szCs w:val="24"/>
              </w:rPr>
            </w:pPr>
            <w:r w:rsidRPr="00E4365C">
              <w:rPr>
                <w:color w:val="000000"/>
                <w:sz w:val="24"/>
                <w:szCs w:val="24"/>
              </w:rPr>
              <w:t>площадь, га</w:t>
            </w:r>
          </w:p>
        </w:tc>
        <w:tc>
          <w:tcPr>
            <w:tcW w:w="3481" w:type="dxa"/>
            <w:gridSpan w:val="4"/>
            <w:vAlign w:val="center"/>
          </w:tcPr>
          <w:p w:rsidR="00F979A4" w:rsidRPr="00E4365C" w:rsidRDefault="00F979A4" w:rsidP="00525CE6">
            <w:pPr>
              <w:jc w:val="center"/>
              <w:rPr>
                <w:color w:val="000000"/>
                <w:sz w:val="24"/>
                <w:szCs w:val="24"/>
              </w:rPr>
            </w:pPr>
            <w:r w:rsidRPr="00E4365C">
              <w:rPr>
                <w:color w:val="000000"/>
                <w:sz w:val="24"/>
                <w:szCs w:val="24"/>
              </w:rPr>
              <w:t>запас, тыс.м</w:t>
            </w:r>
            <w:r w:rsidRPr="00E4365C">
              <w:rPr>
                <w:color w:val="000000"/>
                <w:sz w:val="24"/>
                <w:szCs w:val="24"/>
                <w:vertAlign w:val="superscript"/>
              </w:rPr>
              <w:t>3</w:t>
            </w:r>
          </w:p>
        </w:tc>
      </w:tr>
      <w:tr w:rsidR="00F979A4" w:rsidRPr="00E4365C" w:rsidTr="00525CE6">
        <w:trPr>
          <w:trHeight w:val="243"/>
          <w:tblHeader/>
          <w:jc w:val="center"/>
        </w:trPr>
        <w:tc>
          <w:tcPr>
            <w:tcW w:w="1424" w:type="dxa"/>
            <w:vMerge/>
            <w:vAlign w:val="center"/>
          </w:tcPr>
          <w:p w:rsidR="00F979A4" w:rsidRPr="00E4365C" w:rsidRDefault="00F979A4" w:rsidP="00525CE6">
            <w:pPr>
              <w:jc w:val="center"/>
              <w:rPr>
                <w:color w:val="000000"/>
                <w:sz w:val="24"/>
                <w:szCs w:val="24"/>
              </w:rPr>
            </w:pPr>
          </w:p>
        </w:tc>
        <w:tc>
          <w:tcPr>
            <w:tcW w:w="1134" w:type="dxa"/>
            <w:vMerge/>
            <w:vAlign w:val="center"/>
          </w:tcPr>
          <w:p w:rsidR="00F979A4" w:rsidRPr="00E4365C" w:rsidRDefault="00F979A4" w:rsidP="00525CE6">
            <w:pPr>
              <w:jc w:val="center"/>
              <w:rPr>
                <w:color w:val="000000"/>
                <w:sz w:val="24"/>
                <w:szCs w:val="24"/>
              </w:rPr>
            </w:pPr>
          </w:p>
        </w:tc>
        <w:tc>
          <w:tcPr>
            <w:tcW w:w="1132" w:type="dxa"/>
            <w:vMerge/>
            <w:vAlign w:val="center"/>
          </w:tcPr>
          <w:p w:rsidR="00F979A4" w:rsidRPr="00E4365C" w:rsidRDefault="00F979A4" w:rsidP="00525CE6">
            <w:pPr>
              <w:jc w:val="center"/>
              <w:rPr>
                <w:color w:val="000000"/>
                <w:sz w:val="24"/>
                <w:szCs w:val="24"/>
              </w:rPr>
            </w:pPr>
          </w:p>
        </w:tc>
        <w:tc>
          <w:tcPr>
            <w:tcW w:w="1218" w:type="dxa"/>
            <w:vMerge/>
            <w:vAlign w:val="center"/>
          </w:tcPr>
          <w:p w:rsidR="00F979A4" w:rsidRPr="00E4365C" w:rsidRDefault="00F979A4" w:rsidP="00525CE6">
            <w:pPr>
              <w:jc w:val="center"/>
              <w:rPr>
                <w:color w:val="000000"/>
                <w:sz w:val="24"/>
                <w:szCs w:val="24"/>
              </w:rPr>
            </w:pPr>
          </w:p>
        </w:tc>
        <w:tc>
          <w:tcPr>
            <w:tcW w:w="1115" w:type="dxa"/>
            <w:vMerge/>
            <w:vAlign w:val="center"/>
          </w:tcPr>
          <w:p w:rsidR="00F979A4" w:rsidRPr="00E4365C" w:rsidRDefault="00F979A4" w:rsidP="00525CE6">
            <w:pPr>
              <w:jc w:val="center"/>
              <w:rPr>
                <w:color w:val="000000"/>
                <w:sz w:val="24"/>
                <w:szCs w:val="24"/>
              </w:rPr>
            </w:pPr>
          </w:p>
        </w:tc>
        <w:tc>
          <w:tcPr>
            <w:tcW w:w="1213" w:type="dxa"/>
            <w:vAlign w:val="center"/>
          </w:tcPr>
          <w:p w:rsidR="00F979A4" w:rsidRPr="00E4365C" w:rsidRDefault="00F979A4" w:rsidP="00525CE6">
            <w:pPr>
              <w:jc w:val="center"/>
              <w:rPr>
                <w:color w:val="000000"/>
                <w:sz w:val="24"/>
                <w:szCs w:val="24"/>
              </w:rPr>
            </w:pPr>
            <w:r w:rsidRPr="00E4365C">
              <w:rPr>
                <w:color w:val="000000"/>
                <w:sz w:val="24"/>
                <w:szCs w:val="24"/>
              </w:rPr>
              <w:t>корневой</w:t>
            </w:r>
          </w:p>
        </w:tc>
        <w:tc>
          <w:tcPr>
            <w:tcW w:w="1275" w:type="dxa"/>
            <w:gridSpan w:val="2"/>
            <w:vAlign w:val="center"/>
          </w:tcPr>
          <w:p w:rsidR="00F979A4" w:rsidRPr="00E4365C" w:rsidRDefault="00F979A4" w:rsidP="00525CE6">
            <w:pPr>
              <w:jc w:val="center"/>
              <w:rPr>
                <w:color w:val="000000"/>
                <w:sz w:val="24"/>
                <w:szCs w:val="24"/>
              </w:rPr>
            </w:pPr>
            <w:r w:rsidRPr="00E4365C">
              <w:rPr>
                <w:color w:val="000000"/>
                <w:sz w:val="24"/>
                <w:szCs w:val="24"/>
              </w:rPr>
              <w:t>ликвидный</w:t>
            </w:r>
          </w:p>
        </w:tc>
        <w:tc>
          <w:tcPr>
            <w:tcW w:w="993" w:type="dxa"/>
            <w:vAlign w:val="center"/>
          </w:tcPr>
          <w:p w:rsidR="00F979A4" w:rsidRPr="00E4365C" w:rsidRDefault="00F979A4" w:rsidP="00525CE6">
            <w:pPr>
              <w:jc w:val="center"/>
              <w:rPr>
                <w:color w:val="000000"/>
                <w:sz w:val="24"/>
                <w:szCs w:val="24"/>
              </w:rPr>
            </w:pPr>
            <w:r w:rsidRPr="00E4365C">
              <w:rPr>
                <w:color w:val="000000"/>
                <w:sz w:val="24"/>
                <w:szCs w:val="24"/>
              </w:rPr>
              <w:t>деловой</w:t>
            </w:r>
          </w:p>
        </w:tc>
      </w:tr>
      <w:tr w:rsidR="00F979A4" w:rsidRPr="00E4365C" w:rsidTr="00525CE6">
        <w:trPr>
          <w:tblHeader/>
          <w:jc w:val="center"/>
        </w:trPr>
        <w:tc>
          <w:tcPr>
            <w:tcW w:w="1424" w:type="dxa"/>
            <w:vAlign w:val="center"/>
          </w:tcPr>
          <w:p w:rsidR="00F979A4" w:rsidRPr="00E4365C" w:rsidRDefault="00F979A4" w:rsidP="00525CE6">
            <w:pPr>
              <w:jc w:val="center"/>
              <w:rPr>
                <w:color w:val="000000"/>
                <w:sz w:val="24"/>
                <w:szCs w:val="24"/>
              </w:rPr>
            </w:pPr>
            <w:r w:rsidRPr="00E4365C">
              <w:rPr>
                <w:color w:val="000000"/>
                <w:sz w:val="24"/>
                <w:szCs w:val="24"/>
              </w:rPr>
              <w:t>1</w:t>
            </w:r>
          </w:p>
        </w:tc>
        <w:tc>
          <w:tcPr>
            <w:tcW w:w="1134" w:type="dxa"/>
            <w:vAlign w:val="center"/>
          </w:tcPr>
          <w:p w:rsidR="00F979A4" w:rsidRPr="00E4365C" w:rsidRDefault="00F979A4" w:rsidP="00525CE6">
            <w:pPr>
              <w:jc w:val="center"/>
              <w:rPr>
                <w:color w:val="000000"/>
                <w:sz w:val="24"/>
                <w:szCs w:val="24"/>
              </w:rPr>
            </w:pPr>
            <w:r w:rsidRPr="00E4365C">
              <w:rPr>
                <w:color w:val="000000"/>
                <w:sz w:val="24"/>
                <w:szCs w:val="24"/>
              </w:rPr>
              <w:t>2</w:t>
            </w:r>
          </w:p>
        </w:tc>
        <w:tc>
          <w:tcPr>
            <w:tcW w:w="1132" w:type="dxa"/>
            <w:vAlign w:val="center"/>
          </w:tcPr>
          <w:p w:rsidR="00F979A4" w:rsidRPr="00E4365C" w:rsidRDefault="00F979A4" w:rsidP="00525CE6">
            <w:pPr>
              <w:jc w:val="center"/>
              <w:rPr>
                <w:color w:val="000000"/>
                <w:sz w:val="24"/>
                <w:szCs w:val="24"/>
              </w:rPr>
            </w:pPr>
            <w:r w:rsidRPr="00E4365C">
              <w:rPr>
                <w:color w:val="000000"/>
                <w:sz w:val="24"/>
                <w:szCs w:val="24"/>
              </w:rPr>
              <w:t>3</w:t>
            </w:r>
          </w:p>
        </w:tc>
        <w:tc>
          <w:tcPr>
            <w:tcW w:w="1218" w:type="dxa"/>
            <w:vAlign w:val="center"/>
          </w:tcPr>
          <w:p w:rsidR="00F979A4" w:rsidRPr="00E4365C" w:rsidRDefault="00F979A4" w:rsidP="00525CE6">
            <w:pPr>
              <w:jc w:val="center"/>
              <w:rPr>
                <w:color w:val="000000"/>
                <w:sz w:val="24"/>
                <w:szCs w:val="24"/>
              </w:rPr>
            </w:pPr>
            <w:r w:rsidRPr="00E4365C">
              <w:rPr>
                <w:color w:val="000000"/>
                <w:sz w:val="24"/>
                <w:szCs w:val="24"/>
              </w:rPr>
              <w:t>4</w:t>
            </w:r>
          </w:p>
        </w:tc>
        <w:tc>
          <w:tcPr>
            <w:tcW w:w="1115" w:type="dxa"/>
            <w:vAlign w:val="center"/>
          </w:tcPr>
          <w:p w:rsidR="00F979A4" w:rsidRPr="00E4365C" w:rsidRDefault="00F979A4" w:rsidP="00525CE6">
            <w:pPr>
              <w:jc w:val="center"/>
              <w:rPr>
                <w:color w:val="000000"/>
                <w:sz w:val="24"/>
                <w:szCs w:val="24"/>
              </w:rPr>
            </w:pPr>
            <w:r w:rsidRPr="00E4365C">
              <w:rPr>
                <w:color w:val="000000"/>
                <w:sz w:val="24"/>
                <w:szCs w:val="24"/>
              </w:rPr>
              <w:t>5</w:t>
            </w:r>
          </w:p>
        </w:tc>
        <w:tc>
          <w:tcPr>
            <w:tcW w:w="1213" w:type="dxa"/>
            <w:vAlign w:val="center"/>
          </w:tcPr>
          <w:p w:rsidR="00F979A4" w:rsidRPr="00E4365C" w:rsidRDefault="00F979A4" w:rsidP="00525CE6">
            <w:pPr>
              <w:jc w:val="center"/>
              <w:rPr>
                <w:color w:val="000000"/>
                <w:sz w:val="24"/>
                <w:szCs w:val="24"/>
              </w:rPr>
            </w:pPr>
            <w:r w:rsidRPr="00E4365C">
              <w:rPr>
                <w:color w:val="000000"/>
                <w:sz w:val="24"/>
                <w:szCs w:val="24"/>
              </w:rPr>
              <w:t>6</w:t>
            </w:r>
          </w:p>
        </w:tc>
        <w:tc>
          <w:tcPr>
            <w:tcW w:w="1275" w:type="dxa"/>
            <w:gridSpan w:val="2"/>
            <w:vAlign w:val="center"/>
          </w:tcPr>
          <w:p w:rsidR="00F979A4" w:rsidRPr="00E4365C" w:rsidRDefault="00F979A4" w:rsidP="00525CE6">
            <w:pPr>
              <w:jc w:val="center"/>
              <w:rPr>
                <w:color w:val="000000"/>
                <w:sz w:val="24"/>
                <w:szCs w:val="24"/>
              </w:rPr>
            </w:pPr>
            <w:r w:rsidRPr="00E4365C">
              <w:rPr>
                <w:color w:val="000000"/>
                <w:sz w:val="24"/>
                <w:szCs w:val="24"/>
              </w:rPr>
              <w:t>7</w:t>
            </w:r>
          </w:p>
        </w:tc>
        <w:tc>
          <w:tcPr>
            <w:tcW w:w="993" w:type="dxa"/>
            <w:vAlign w:val="center"/>
          </w:tcPr>
          <w:p w:rsidR="00F979A4" w:rsidRPr="00E4365C" w:rsidRDefault="00F979A4" w:rsidP="00525CE6">
            <w:pPr>
              <w:jc w:val="center"/>
              <w:rPr>
                <w:color w:val="000000"/>
                <w:sz w:val="24"/>
                <w:szCs w:val="24"/>
              </w:rPr>
            </w:pPr>
            <w:r w:rsidRPr="00E4365C">
              <w:rPr>
                <w:color w:val="000000"/>
                <w:sz w:val="24"/>
                <w:szCs w:val="24"/>
              </w:rPr>
              <w:t>8</w:t>
            </w:r>
          </w:p>
        </w:tc>
      </w:tr>
      <w:tr w:rsidR="00F979A4" w:rsidRPr="00E4365C" w:rsidTr="00525CE6">
        <w:trPr>
          <w:trHeight w:val="639"/>
          <w:jc w:val="center"/>
        </w:trPr>
        <w:tc>
          <w:tcPr>
            <w:tcW w:w="9504" w:type="dxa"/>
            <w:gridSpan w:val="9"/>
            <w:vAlign w:val="center"/>
          </w:tcPr>
          <w:p w:rsidR="00F979A4" w:rsidRPr="00E4365C" w:rsidRDefault="00F979A4" w:rsidP="00525CE6">
            <w:pPr>
              <w:jc w:val="center"/>
              <w:rPr>
                <w:color w:val="000000"/>
                <w:sz w:val="24"/>
                <w:szCs w:val="24"/>
              </w:rPr>
            </w:pPr>
            <w:r w:rsidRPr="00E4365C">
              <w:rPr>
                <w:color w:val="000000"/>
                <w:sz w:val="24"/>
                <w:szCs w:val="24"/>
              </w:rPr>
              <w:t>Лесостепная зона</w:t>
            </w:r>
          </w:p>
          <w:p w:rsidR="00F979A4" w:rsidRPr="00E4365C" w:rsidRDefault="00F979A4" w:rsidP="00525CE6">
            <w:pPr>
              <w:jc w:val="center"/>
              <w:rPr>
                <w:color w:val="000000"/>
                <w:sz w:val="24"/>
                <w:szCs w:val="24"/>
              </w:rPr>
            </w:pPr>
            <w:r w:rsidRPr="00E4365C">
              <w:rPr>
                <w:color w:val="000000"/>
                <w:sz w:val="24"/>
                <w:szCs w:val="24"/>
              </w:rPr>
              <w:t>Лесостепной район европейской части Российской Федерации</w:t>
            </w:r>
          </w:p>
        </w:tc>
      </w:tr>
      <w:tr w:rsidR="00F979A4" w:rsidRPr="00E4365C" w:rsidTr="00525CE6">
        <w:trPr>
          <w:jc w:val="center"/>
        </w:trPr>
        <w:tc>
          <w:tcPr>
            <w:tcW w:w="1424" w:type="dxa"/>
            <w:vAlign w:val="center"/>
          </w:tcPr>
          <w:p w:rsidR="00F979A4" w:rsidRPr="000271B3" w:rsidRDefault="00F979A4" w:rsidP="00525CE6">
            <w:pPr>
              <w:jc w:val="center"/>
              <w:rPr>
                <w:color w:val="000000"/>
                <w:sz w:val="24"/>
                <w:szCs w:val="24"/>
              </w:rPr>
            </w:pPr>
            <w:r w:rsidRPr="000271B3">
              <w:rPr>
                <w:color w:val="000000"/>
                <w:sz w:val="24"/>
                <w:szCs w:val="24"/>
              </w:rPr>
              <w:t>Мягколист-венные</w:t>
            </w:r>
          </w:p>
        </w:tc>
        <w:tc>
          <w:tcPr>
            <w:tcW w:w="1134" w:type="dxa"/>
            <w:vAlign w:val="center"/>
          </w:tcPr>
          <w:p w:rsidR="00F979A4" w:rsidRPr="000271B3" w:rsidRDefault="00F979A4" w:rsidP="00525CE6">
            <w:pPr>
              <w:jc w:val="center"/>
              <w:rPr>
                <w:color w:val="000000"/>
                <w:sz w:val="24"/>
                <w:szCs w:val="24"/>
              </w:rPr>
            </w:pPr>
            <w:r w:rsidRPr="000271B3">
              <w:rPr>
                <w:color w:val="000000"/>
                <w:sz w:val="24"/>
                <w:szCs w:val="24"/>
              </w:rPr>
              <w:t>7196,0</w:t>
            </w:r>
          </w:p>
        </w:tc>
        <w:tc>
          <w:tcPr>
            <w:tcW w:w="1132" w:type="dxa"/>
            <w:vAlign w:val="center"/>
          </w:tcPr>
          <w:p w:rsidR="00F979A4" w:rsidRPr="000271B3" w:rsidRDefault="00F979A4" w:rsidP="00525CE6">
            <w:pPr>
              <w:jc w:val="center"/>
              <w:rPr>
                <w:sz w:val="24"/>
                <w:szCs w:val="24"/>
              </w:rPr>
            </w:pPr>
            <w:r w:rsidRPr="000271B3">
              <w:rPr>
                <w:sz w:val="24"/>
                <w:szCs w:val="24"/>
              </w:rPr>
              <w:t>1129,0</w:t>
            </w:r>
          </w:p>
        </w:tc>
        <w:tc>
          <w:tcPr>
            <w:tcW w:w="1218" w:type="dxa"/>
            <w:vAlign w:val="center"/>
          </w:tcPr>
          <w:p w:rsidR="00F979A4" w:rsidRPr="000271B3" w:rsidRDefault="00F979A4" w:rsidP="00525CE6">
            <w:pPr>
              <w:jc w:val="center"/>
              <w:rPr>
                <w:sz w:val="24"/>
                <w:szCs w:val="24"/>
              </w:rPr>
            </w:pPr>
            <w:r w:rsidRPr="000271B3">
              <w:rPr>
                <w:sz w:val="24"/>
                <w:szCs w:val="24"/>
              </w:rPr>
              <w:t>247,7</w:t>
            </w:r>
          </w:p>
        </w:tc>
        <w:tc>
          <w:tcPr>
            <w:tcW w:w="1115" w:type="dxa"/>
            <w:vAlign w:val="center"/>
          </w:tcPr>
          <w:p w:rsidR="00F979A4" w:rsidRPr="000271B3" w:rsidRDefault="00F41CFC" w:rsidP="00525CE6">
            <w:pPr>
              <w:jc w:val="center"/>
              <w:rPr>
                <w:sz w:val="24"/>
                <w:szCs w:val="24"/>
              </w:rPr>
            </w:pPr>
            <w:r w:rsidRPr="000271B3">
              <w:rPr>
                <w:sz w:val="24"/>
                <w:szCs w:val="24"/>
                <w:lang w:val="en-US"/>
              </w:rPr>
              <w:t>78</w:t>
            </w:r>
            <w:r w:rsidRPr="000271B3">
              <w:rPr>
                <w:sz w:val="24"/>
                <w:szCs w:val="24"/>
              </w:rPr>
              <w:t>,7</w:t>
            </w:r>
          </w:p>
        </w:tc>
        <w:tc>
          <w:tcPr>
            <w:tcW w:w="1213" w:type="dxa"/>
            <w:vAlign w:val="center"/>
          </w:tcPr>
          <w:p w:rsidR="00F979A4" w:rsidRPr="000271B3" w:rsidRDefault="00F41CFC" w:rsidP="00525CE6">
            <w:pPr>
              <w:jc w:val="center"/>
              <w:rPr>
                <w:sz w:val="24"/>
                <w:szCs w:val="24"/>
              </w:rPr>
            </w:pPr>
            <w:r w:rsidRPr="000271B3">
              <w:rPr>
                <w:sz w:val="24"/>
                <w:szCs w:val="24"/>
              </w:rPr>
              <w:t>7,4</w:t>
            </w:r>
          </w:p>
        </w:tc>
        <w:tc>
          <w:tcPr>
            <w:tcW w:w="1134" w:type="dxa"/>
            <w:vAlign w:val="center"/>
          </w:tcPr>
          <w:p w:rsidR="00F979A4" w:rsidRPr="000271B3" w:rsidRDefault="00F41CFC" w:rsidP="00525CE6">
            <w:pPr>
              <w:jc w:val="center"/>
              <w:rPr>
                <w:sz w:val="24"/>
                <w:szCs w:val="24"/>
              </w:rPr>
            </w:pPr>
            <w:r w:rsidRPr="000271B3">
              <w:rPr>
                <w:sz w:val="24"/>
                <w:szCs w:val="24"/>
              </w:rPr>
              <w:t>6,7</w:t>
            </w:r>
          </w:p>
        </w:tc>
        <w:tc>
          <w:tcPr>
            <w:tcW w:w="1134" w:type="dxa"/>
            <w:gridSpan w:val="2"/>
            <w:vAlign w:val="center"/>
          </w:tcPr>
          <w:p w:rsidR="00F979A4" w:rsidRPr="000271B3" w:rsidRDefault="00F41CFC" w:rsidP="00525CE6">
            <w:pPr>
              <w:jc w:val="center"/>
              <w:rPr>
                <w:sz w:val="24"/>
                <w:szCs w:val="24"/>
              </w:rPr>
            </w:pPr>
            <w:r w:rsidRPr="000271B3">
              <w:rPr>
                <w:sz w:val="24"/>
                <w:szCs w:val="24"/>
              </w:rPr>
              <w:t>4,2</w:t>
            </w:r>
          </w:p>
        </w:tc>
      </w:tr>
      <w:tr w:rsidR="00F91C82" w:rsidRPr="003F685E" w:rsidTr="00525CE6">
        <w:trPr>
          <w:trHeight w:val="293"/>
          <w:jc w:val="center"/>
        </w:trPr>
        <w:tc>
          <w:tcPr>
            <w:tcW w:w="1424" w:type="dxa"/>
            <w:vAlign w:val="center"/>
          </w:tcPr>
          <w:p w:rsidR="00F91C82" w:rsidRPr="000271B3" w:rsidRDefault="00F91C82" w:rsidP="00525CE6">
            <w:pPr>
              <w:jc w:val="center"/>
              <w:rPr>
                <w:b/>
                <w:color w:val="000000"/>
                <w:sz w:val="24"/>
                <w:szCs w:val="24"/>
              </w:rPr>
            </w:pPr>
            <w:r w:rsidRPr="000271B3">
              <w:rPr>
                <w:b/>
                <w:color w:val="000000"/>
                <w:sz w:val="24"/>
                <w:szCs w:val="24"/>
              </w:rPr>
              <w:t>Итого</w:t>
            </w:r>
          </w:p>
        </w:tc>
        <w:tc>
          <w:tcPr>
            <w:tcW w:w="1134" w:type="dxa"/>
            <w:vAlign w:val="center"/>
          </w:tcPr>
          <w:p w:rsidR="00F91C82" w:rsidRPr="000271B3" w:rsidRDefault="00091F29" w:rsidP="00FC20D0">
            <w:pPr>
              <w:jc w:val="center"/>
              <w:rPr>
                <w:b/>
                <w:color w:val="000000"/>
                <w:sz w:val="24"/>
                <w:szCs w:val="24"/>
              </w:rPr>
            </w:pPr>
            <w:r w:rsidRPr="000271B3">
              <w:rPr>
                <w:b/>
                <w:color w:val="000000"/>
                <w:sz w:val="24"/>
                <w:szCs w:val="24"/>
              </w:rPr>
              <w:t>7</w:t>
            </w:r>
            <w:r w:rsidR="00F91C82" w:rsidRPr="000271B3">
              <w:rPr>
                <w:b/>
                <w:color w:val="000000"/>
                <w:sz w:val="24"/>
                <w:szCs w:val="24"/>
              </w:rPr>
              <w:t>196,0</w:t>
            </w:r>
          </w:p>
        </w:tc>
        <w:tc>
          <w:tcPr>
            <w:tcW w:w="1132" w:type="dxa"/>
            <w:vAlign w:val="center"/>
          </w:tcPr>
          <w:p w:rsidR="00F91C82" w:rsidRPr="000271B3" w:rsidRDefault="00091F29" w:rsidP="00FC20D0">
            <w:pPr>
              <w:jc w:val="center"/>
              <w:rPr>
                <w:b/>
                <w:sz w:val="24"/>
                <w:szCs w:val="24"/>
              </w:rPr>
            </w:pPr>
            <w:r w:rsidRPr="000271B3">
              <w:rPr>
                <w:b/>
                <w:sz w:val="24"/>
                <w:szCs w:val="24"/>
              </w:rPr>
              <w:t>1</w:t>
            </w:r>
            <w:r w:rsidR="00F91C82" w:rsidRPr="000271B3">
              <w:rPr>
                <w:b/>
                <w:sz w:val="24"/>
                <w:szCs w:val="24"/>
              </w:rPr>
              <w:t>129,0</w:t>
            </w:r>
          </w:p>
        </w:tc>
        <w:tc>
          <w:tcPr>
            <w:tcW w:w="1218" w:type="dxa"/>
            <w:vAlign w:val="center"/>
          </w:tcPr>
          <w:p w:rsidR="00F91C82" w:rsidRPr="000271B3" w:rsidRDefault="00F91C82" w:rsidP="00FC20D0">
            <w:pPr>
              <w:jc w:val="center"/>
              <w:rPr>
                <w:b/>
                <w:sz w:val="24"/>
                <w:szCs w:val="24"/>
              </w:rPr>
            </w:pPr>
            <w:r w:rsidRPr="000271B3">
              <w:rPr>
                <w:b/>
                <w:sz w:val="24"/>
                <w:szCs w:val="24"/>
              </w:rPr>
              <w:t>247,7</w:t>
            </w:r>
          </w:p>
        </w:tc>
        <w:tc>
          <w:tcPr>
            <w:tcW w:w="1115" w:type="dxa"/>
            <w:vAlign w:val="center"/>
          </w:tcPr>
          <w:p w:rsidR="00F91C82" w:rsidRPr="000271B3" w:rsidRDefault="00F41CFC" w:rsidP="00FC20D0">
            <w:pPr>
              <w:jc w:val="center"/>
              <w:rPr>
                <w:b/>
                <w:sz w:val="24"/>
                <w:szCs w:val="24"/>
              </w:rPr>
            </w:pPr>
            <w:r w:rsidRPr="000271B3">
              <w:rPr>
                <w:b/>
                <w:sz w:val="24"/>
                <w:szCs w:val="24"/>
              </w:rPr>
              <w:t>78,7</w:t>
            </w:r>
          </w:p>
        </w:tc>
        <w:tc>
          <w:tcPr>
            <w:tcW w:w="1213" w:type="dxa"/>
            <w:vAlign w:val="center"/>
          </w:tcPr>
          <w:p w:rsidR="00F91C82" w:rsidRPr="000271B3" w:rsidRDefault="00F41CFC" w:rsidP="00FC20D0">
            <w:pPr>
              <w:jc w:val="center"/>
              <w:rPr>
                <w:b/>
                <w:sz w:val="24"/>
                <w:szCs w:val="24"/>
              </w:rPr>
            </w:pPr>
            <w:r w:rsidRPr="000271B3">
              <w:rPr>
                <w:b/>
                <w:sz w:val="24"/>
                <w:szCs w:val="24"/>
              </w:rPr>
              <w:t>7,4</w:t>
            </w:r>
          </w:p>
        </w:tc>
        <w:tc>
          <w:tcPr>
            <w:tcW w:w="1134" w:type="dxa"/>
            <w:vAlign w:val="center"/>
          </w:tcPr>
          <w:p w:rsidR="00F91C82" w:rsidRPr="000271B3" w:rsidRDefault="00F41CFC" w:rsidP="00FC20D0">
            <w:pPr>
              <w:jc w:val="center"/>
              <w:rPr>
                <w:b/>
                <w:sz w:val="24"/>
                <w:szCs w:val="24"/>
              </w:rPr>
            </w:pPr>
            <w:r w:rsidRPr="000271B3">
              <w:rPr>
                <w:b/>
                <w:sz w:val="24"/>
                <w:szCs w:val="24"/>
              </w:rPr>
              <w:t>6,7</w:t>
            </w:r>
          </w:p>
        </w:tc>
        <w:tc>
          <w:tcPr>
            <w:tcW w:w="1134" w:type="dxa"/>
            <w:gridSpan w:val="2"/>
            <w:vAlign w:val="center"/>
          </w:tcPr>
          <w:p w:rsidR="00F91C82" w:rsidRPr="000271B3" w:rsidRDefault="00F41CFC" w:rsidP="00FC20D0">
            <w:pPr>
              <w:jc w:val="center"/>
              <w:rPr>
                <w:b/>
                <w:sz w:val="24"/>
                <w:szCs w:val="24"/>
              </w:rPr>
            </w:pPr>
            <w:r w:rsidRPr="000271B3">
              <w:rPr>
                <w:b/>
                <w:sz w:val="24"/>
                <w:szCs w:val="24"/>
              </w:rPr>
              <w:t>4,2</w:t>
            </w:r>
          </w:p>
        </w:tc>
      </w:tr>
    </w:tbl>
    <w:p w:rsidR="0097526A" w:rsidRDefault="0097526A" w:rsidP="00D43A68">
      <w:pPr>
        <w:spacing w:line="276" w:lineRule="auto"/>
        <w:jc w:val="center"/>
        <w:rPr>
          <w:b/>
          <w:sz w:val="28"/>
          <w:szCs w:val="28"/>
        </w:rPr>
      </w:pPr>
    </w:p>
    <w:p w:rsidR="009A378C" w:rsidRPr="00963AFF" w:rsidRDefault="009A378C" w:rsidP="009A378C">
      <w:pPr>
        <w:spacing w:line="276" w:lineRule="auto"/>
        <w:ind w:firstLine="709"/>
        <w:jc w:val="both"/>
        <w:rPr>
          <w:i/>
          <w:sz w:val="28"/>
          <w:szCs w:val="28"/>
        </w:rPr>
      </w:pPr>
      <w:r w:rsidRPr="00963AFF">
        <w:rPr>
          <w:i/>
          <w:sz w:val="28"/>
          <w:szCs w:val="28"/>
        </w:rPr>
        <w:t xml:space="preserve">Примечание: </w:t>
      </w:r>
      <w:r w:rsidRPr="009A378C">
        <w:rPr>
          <w:i/>
          <w:sz w:val="28"/>
          <w:szCs w:val="28"/>
        </w:rPr>
        <w:t xml:space="preserve">в категориях защитных лесов - леса, расположенные в водоохранных зонах, </w:t>
      </w:r>
      <w:r w:rsidR="00963AFF">
        <w:rPr>
          <w:i/>
          <w:sz w:val="28"/>
          <w:szCs w:val="28"/>
        </w:rPr>
        <w:t>л</w:t>
      </w:r>
      <w:r w:rsidR="00963AFF" w:rsidRPr="00963AFF">
        <w:rPr>
          <w:i/>
          <w:sz w:val="28"/>
          <w:szCs w:val="28"/>
        </w:rPr>
        <w:t>еса, расположенные в защитных полосах лесов</w:t>
      </w:r>
      <w:r w:rsidRPr="009A378C">
        <w:rPr>
          <w:i/>
          <w:sz w:val="28"/>
          <w:szCs w:val="28"/>
        </w:rPr>
        <w:t>, государственные защитные лесные полосы заготовка древесины спелых и перестойных насаждений не предусмотрена</w:t>
      </w:r>
      <w:r>
        <w:rPr>
          <w:i/>
          <w:sz w:val="28"/>
          <w:szCs w:val="28"/>
        </w:rPr>
        <w:t>.</w:t>
      </w:r>
    </w:p>
    <w:p w:rsidR="0097526A" w:rsidRPr="00963AFF" w:rsidRDefault="0097526A" w:rsidP="00D43A68">
      <w:pPr>
        <w:spacing w:line="276" w:lineRule="auto"/>
        <w:jc w:val="center"/>
        <w:rPr>
          <w:i/>
          <w:sz w:val="28"/>
          <w:szCs w:val="28"/>
        </w:rPr>
      </w:pPr>
    </w:p>
    <w:p w:rsidR="0097526A" w:rsidRPr="00963AFF" w:rsidRDefault="0097526A" w:rsidP="00D43A68">
      <w:pPr>
        <w:spacing w:line="276" w:lineRule="auto"/>
        <w:jc w:val="center"/>
        <w:rPr>
          <w:i/>
          <w:sz w:val="28"/>
          <w:szCs w:val="28"/>
        </w:rPr>
        <w:sectPr w:rsidR="0097526A" w:rsidRPr="00963AFF" w:rsidSect="004E21EE">
          <w:pgSz w:w="11906" w:h="16838" w:code="9"/>
          <w:pgMar w:top="1440" w:right="991" w:bottom="1440" w:left="1560" w:header="709" w:footer="709" w:gutter="0"/>
          <w:pgNumType w:start="86"/>
          <w:cols w:space="708"/>
          <w:docGrid w:linePitch="360"/>
        </w:sectPr>
      </w:pPr>
    </w:p>
    <w:p w:rsidR="00D43A68" w:rsidRPr="00D43A68" w:rsidRDefault="00D43A68" w:rsidP="00D43A68">
      <w:pPr>
        <w:spacing w:line="276" w:lineRule="auto"/>
        <w:jc w:val="center"/>
        <w:rPr>
          <w:b/>
          <w:sz w:val="28"/>
          <w:szCs w:val="28"/>
        </w:rPr>
      </w:pPr>
      <w:r w:rsidRPr="00586C50">
        <w:rPr>
          <w:b/>
          <w:sz w:val="28"/>
          <w:szCs w:val="28"/>
        </w:rPr>
        <w:lastRenderedPageBreak/>
        <w:t>2.1.2. Расчетная лесосека (ежегодный допустимый объем изъятия др</w:t>
      </w:r>
      <w:r w:rsidR="00AE4C17" w:rsidRPr="00586C50">
        <w:rPr>
          <w:b/>
          <w:sz w:val="28"/>
          <w:szCs w:val="28"/>
        </w:rPr>
        <w:t>евесины)</w:t>
      </w:r>
      <w:r w:rsidR="00716B14" w:rsidRPr="00586C50">
        <w:rPr>
          <w:b/>
          <w:sz w:val="28"/>
          <w:szCs w:val="28"/>
        </w:rPr>
        <w:t xml:space="preserve"> для осуществления рубок в </w:t>
      </w:r>
      <w:r w:rsidRPr="00586C50">
        <w:rPr>
          <w:b/>
          <w:sz w:val="28"/>
          <w:szCs w:val="28"/>
        </w:rPr>
        <w:t>средневозрастных, приспевающих, спелых, перестойных</w:t>
      </w:r>
      <w:r w:rsidR="00AE4C17" w:rsidRPr="00586C50">
        <w:rPr>
          <w:b/>
          <w:sz w:val="28"/>
          <w:szCs w:val="28"/>
        </w:rPr>
        <w:t xml:space="preserve"> лесных насаждениях</w:t>
      </w:r>
      <w:r w:rsidRPr="00586C50">
        <w:rPr>
          <w:b/>
          <w:sz w:val="28"/>
          <w:szCs w:val="28"/>
        </w:rPr>
        <w:t xml:space="preserve"> при уходе за лесами</w:t>
      </w:r>
    </w:p>
    <w:p w:rsidR="00D43A68" w:rsidRPr="00D43A68" w:rsidRDefault="00D43A68" w:rsidP="00D43A68">
      <w:pPr>
        <w:spacing w:line="276" w:lineRule="auto"/>
        <w:rPr>
          <w:sz w:val="24"/>
          <w:szCs w:val="24"/>
        </w:rPr>
      </w:pPr>
    </w:p>
    <w:p w:rsidR="00D43A68" w:rsidRPr="00E4365C" w:rsidRDefault="00D43A68" w:rsidP="00D43A68">
      <w:pPr>
        <w:spacing w:line="276" w:lineRule="auto"/>
        <w:jc w:val="right"/>
        <w:rPr>
          <w:sz w:val="28"/>
          <w:szCs w:val="28"/>
        </w:rPr>
      </w:pPr>
      <w:r w:rsidRPr="00E4365C">
        <w:rPr>
          <w:sz w:val="28"/>
          <w:szCs w:val="28"/>
        </w:rPr>
        <w:t>Таблица 2.1.2</w:t>
      </w:r>
      <w:r w:rsidR="005256B0" w:rsidRPr="00E4365C">
        <w:rPr>
          <w:sz w:val="28"/>
          <w:szCs w:val="28"/>
        </w:rPr>
        <w:t>.1</w:t>
      </w:r>
    </w:p>
    <w:p w:rsidR="00D43A68" w:rsidRDefault="00D43A68" w:rsidP="00D43A68">
      <w:pPr>
        <w:spacing w:line="276" w:lineRule="auto"/>
        <w:jc w:val="center"/>
        <w:rPr>
          <w:sz w:val="28"/>
          <w:szCs w:val="28"/>
        </w:rPr>
      </w:pPr>
      <w:r w:rsidRPr="00E4365C">
        <w:rPr>
          <w:sz w:val="28"/>
          <w:szCs w:val="28"/>
        </w:rPr>
        <w:t>Расчетная лесосека (ежегодный допустимый объем изъятия дре</w:t>
      </w:r>
      <w:r w:rsidR="00FE16D4" w:rsidRPr="00E4365C">
        <w:rPr>
          <w:sz w:val="28"/>
          <w:szCs w:val="28"/>
        </w:rPr>
        <w:t xml:space="preserve">весины) в </w:t>
      </w:r>
      <w:r w:rsidRPr="00E4365C">
        <w:rPr>
          <w:sz w:val="28"/>
          <w:szCs w:val="28"/>
        </w:rPr>
        <w:t>средневозрастных, приспевающих, спелых, перестойных</w:t>
      </w:r>
      <w:r w:rsidR="00FE16D4" w:rsidRPr="00E4365C">
        <w:rPr>
          <w:sz w:val="28"/>
          <w:szCs w:val="28"/>
        </w:rPr>
        <w:t xml:space="preserve"> лесных насаждениях</w:t>
      </w:r>
      <w:r w:rsidRPr="00E4365C">
        <w:rPr>
          <w:sz w:val="28"/>
          <w:szCs w:val="28"/>
        </w:rPr>
        <w:t xml:space="preserve"> при уходе за лесами</w:t>
      </w:r>
    </w:p>
    <w:p w:rsidR="00622EE6" w:rsidRDefault="00622EE6" w:rsidP="00D43A68">
      <w:pPr>
        <w:spacing w:line="276" w:lineRule="auto"/>
        <w:jc w:val="center"/>
        <w:rPr>
          <w:sz w:val="28"/>
          <w:szCs w:val="28"/>
        </w:rPr>
      </w:pPr>
    </w:p>
    <w:tbl>
      <w:tblPr>
        <w:tblStyle w:val="610"/>
        <w:tblW w:w="0" w:type="auto"/>
        <w:tblInd w:w="-459" w:type="dxa"/>
        <w:tblLayout w:type="fixed"/>
        <w:tblLook w:val="04A0" w:firstRow="1" w:lastRow="0" w:firstColumn="1" w:lastColumn="0" w:noHBand="0" w:noVBand="1"/>
      </w:tblPr>
      <w:tblGrid>
        <w:gridCol w:w="668"/>
        <w:gridCol w:w="3172"/>
        <w:gridCol w:w="1158"/>
        <w:gridCol w:w="1543"/>
        <w:gridCol w:w="1423"/>
        <w:gridCol w:w="1339"/>
        <w:gridCol w:w="1387"/>
        <w:gridCol w:w="1217"/>
        <w:gridCol w:w="1418"/>
        <w:gridCol w:w="1636"/>
      </w:tblGrid>
      <w:tr w:rsidR="00873D84" w:rsidRPr="00E4365C" w:rsidTr="00525CE6">
        <w:trPr>
          <w:tblHeader/>
        </w:trPr>
        <w:tc>
          <w:tcPr>
            <w:tcW w:w="668" w:type="dxa"/>
            <w:vMerge w:val="restart"/>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p w:rsidR="00873D84" w:rsidRPr="00E4365C" w:rsidRDefault="00873D84" w:rsidP="00525CE6">
            <w:pPr>
              <w:spacing w:line="276" w:lineRule="auto"/>
              <w:jc w:val="center"/>
              <w:rPr>
                <w:sz w:val="24"/>
                <w:szCs w:val="24"/>
              </w:rPr>
            </w:pPr>
            <w:r w:rsidRPr="00E4365C">
              <w:rPr>
                <w:sz w:val="24"/>
                <w:szCs w:val="24"/>
              </w:rPr>
              <w:t>п/п</w:t>
            </w:r>
          </w:p>
        </w:tc>
        <w:tc>
          <w:tcPr>
            <w:tcW w:w="3172" w:type="dxa"/>
            <w:vMerge w:val="restart"/>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Показатели</w:t>
            </w:r>
          </w:p>
        </w:tc>
        <w:tc>
          <w:tcPr>
            <w:tcW w:w="1158" w:type="dxa"/>
            <w:vMerge w:val="restart"/>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Ед. изм.</w:t>
            </w:r>
          </w:p>
        </w:tc>
        <w:tc>
          <w:tcPr>
            <w:tcW w:w="8327" w:type="dxa"/>
            <w:gridSpan w:val="6"/>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Виды ухода за лесами</w:t>
            </w:r>
          </w:p>
        </w:tc>
        <w:tc>
          <w:tcPr>
            <w:tcW w:w="1636" w:type="dxa"/>
            <w:vMerge w:val="restart"/>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Итого</w:t>
            </w:r>
          </w:p>
        </w:tc>
      </w:tr>
      <w:tr w:rsidR="00873D84" w:rsidRPr="00E4365C" w:rsidTr="00525CE6">
        <w:trPr>
          <w:tblHeader/>
        </w:trPr>
        <w:tc>
          <w:tcPr>
            <w:tcW w:w="668" w:type="dxa"/>
            <w:vMerge/>
            <w:shd w:val="clear" w:color="auto" w:fill="auto"/>
          </w:tcPr>
          <w:p w:rsidR="00873D84" w:rsidRPr="00E4365C" w:rsidRDefault="00873D84" w:rsidP="00525CE6">
            <w:pPr>
              <w:spacing w:line="276" w:lineRule="auto"/>
              <w:jc w:val="center"/>
              <w:rPr>
                <w:sz w:val="24"/>
                <w:szCs w:val="24"/>
              </w:rPr>
            </w:pPr>
          </w:p>
        </w:tc>
        <w:tc>
          <w:tcPr>
            <w:tcW w:w="3172" w:type="dxa"/>
            <w:vMerge/>
            <w:shd w:val="clear" w:color="auto" w:fill="auto"/>
          </w:tcPr>
          <w:p w:rsidR="00873D84" w:rsidRPr="00E4365C" w:rsidRDefault="00873D84" w:rsidP="00525CE6">
            <w:pPr>
              <w:spacing w:line="276" w:lineRule="auto"/>
              <w:jc w:val="center"/>
              <w:rPr>
                <w:sz w:val="24"/>
                <w:szCs w:val="24"/>
              </w:rPr>
            </w:pPr>
          </w:p>
        </w:tc>
        <w:tc>
          <w:tcPr>
            <w:tcW w:w="1158" w:type="dxa"/>
            <w:vMerge/>
            <w:shd w:val="clear" w:color="auto" w:fill="auto"/>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рубки прорежива-</w:t>
            </w:r>
          </w:p>
          <w:p w:rsidR="00873D84" w:rsidRPr="00E4365C" w:rsidRDefault="00873D84" w:rsidP="00525CE6">
            <w:pPr>
              <w:spacing w:line="276" w:lineRule="auto"/>
              <w:jc w:val="center"/>
              <w:rPr>
                <w:sz w:val="24"/>
                <w:szCs w:val="24"/>
              </w:rPr>
            </w:pPr>
            <w:r w:rsidRPr="00E4365C">
              <w:rPr>
                <w:sz w:val="24"/>
                <w:szCs w:val="24"/>
              </w:rPr>
              <w:t>ния</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проходные</w:t>
            </w:r>
          </w:p>
          <w:p w:rsidR="00873D84" w:rsidRPr="00E4365C" w:rsidRDefault="00873D84" w:rsidP="00525CE6">
            <w:pPr>
              <w:spacing w:line="276" w:lineRule="auto"/>
              <w:jc w:val="center"/>
              <w:rPr>
                <w:sz w:val="24"/>
                <w:szCs w:val="24"/>
              </w:rPr>
            </w:pPr>
            <w:r w:rsidRPr="00E4365C">
              <w:rPr>
                <w:sz w:val="24"/>
                <w:szCs w:val="24"/>
              </w:rPr>
              <w:t>рубки</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рубки</w:t>
            </w:r>
          </w:p>
          <w:p w:rsidR="00873D84" w:rsidRPr="00E4365C" w:rsidRDefault="00873D84" w:rsidP="00525CE6">
            <w:pPr>
              <w:spacing w:line="276" w:lineRule="auto"/>
              <w:jc w:val="center"/>
              <w:rPr>
                <w:sz w:val="24"/>
                <w:szCs w:val="24"/>
              </w:rPr>
            </w:pPr>
            <w:r w:rsidRPr="00E4365C">
              <w:rPr>
                <w:sz w:val="24"/>
                <w:szCs w:val="24"/>
              </w:rPr>
              <w:t>обновле-ния</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рубки</w:t>
            </w:r>
          </w:p>
          <w:p w:rsidR="00873D84" w:rsidRPr="00E4365C" w:rsidRDefault="00873D84" w:rsidP="00525CE6">
            <w:pPr>
              <w:spacing w:line="276" w:lineRule="auto"/>
              <w:jc w:val="center"/>
              <w:rPr>
                <w:sz w:val="24"/>
                <w:szCs w:val="24"/>
              </w:rPr>
            </w:pPr>
            <w:r w:rsidRPr="00E4365C">
              <w:rPr>
                <w:sz w:val="24"/>
                <w:szCs w:val="24"/>
              </w:rPr>
              <w:t>перефор-мирования</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рубки</w:t>
            </w:r>
          </w:p>
          <w:p w:rsidR="00873D84" w:rsidRPr="00E4365C" w:rsidRDefault="00873D84" w:rsidP="00525CE6">
            <w:pPr>
              <w:spacing w:line="276" w:lineRule="auto"/>
              <w:jc w:val="center"/>
              <w:rPr>
                <w:sz w:val="24"/>
                <w:szCs w:val="24"/>
              </w:rPr>
            </w:pPr>
            <w:r w:rsidRPr="00E4365C">
              <w:rPr>
                <w:sz w:val="24"/>
                <w:szCs w:val="24"/>
              </w:rPr>
              <w:t>реконст-рукции</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рубка единичных деревьев</w:t>
            </w:r>
          </w:p>
        </w:tc>
        <w:tc>
          <w:tcPr>
            <w:tcW w:w="1636" w:type="dxa"/>
            <w:vMerge/>
            <w:shd w:val="clear" w:color="auto" w:fill="auto"/>
          </w:tcPr>
          <w:p w:rsidR="00873D84" w:rsidRPr="00E4365C" w:rsidRDefault="00873D84" w:rsidP="00525CE6">
            <w:pPr>
              <w:spacing w:line="276" w:lineRule="auto"/>
              <w:jc w:val="center"/>
              <w:rPr>
                <w:sz w:val="24"/>
                <w:szCs w:val="24"/>
              </w:rPr>
            </w:pPr>
          </w:p>
        </w:tc>
      </w:tr>
      <w:tr w:rsidR="00873D84" w:rsidRPr="00E4365C" w:rsidTr="00525CE6">
        <w:trPr>
          <w:tblHeader/>
        </w:trPr>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1158" w:type="dxa"/>
            <w:shd w:val="clear" w:color="auto" w:fill="auto"/>
          </w:tcPr>
          <w:p w:rsidR="00873D84" w:rsidRPr="00E4365C" w:rsidRDefault="00873D84" w:rsidP="00525CE6">
            <w:pPr>
              <w:spacing w:line="276" w:lineRule="auto"/>
              <w:jc w:val="center"/>
              <w:rPr>
                <w:sz w:val="24"/>
                <w:szCs w:val="24"/>
              </w:rPr>
            </w:pPr>
            <w:r w:rsidRPr="00E4365C">
              <w:rPr>
                <w:sz w:val="24"/>
                <w:szCs w:val="24"/>
              </w:rPr>
              <w:t>3</w:t>
            </w:r>
          </w:p>
        </w:tc>
        <w:tc>
          <w:tcPr>
            <w:tcW w:w="1543" w:type="dxa"/>
            <w:shd w:val="clear" w:color="auto" w:fill="auto"/>
          </w:tcPr>
          <w:p w:rsidR="00873D84" w:rsidRPr="00E4365C" w:rsidRDefault="00873D84" w:rsidP="00525CE6">
            <w:pPr>
              <w:spacing w:line="276" w:lineRule="auto"/>
              <w:jc w:val="center"/>
              <w:rPr>
                <w:sz w:val="24"/>
                <w:szCs w:val="24"/>
              </w:rPr>
            </w:pPr>
            <w:r w:rsidRPr="00E4365C">
              <w:rPr>
                <w:sz w:val="24"/>
                <w:szCs w:val="24"/>
              </w:rPr>
              <w:t>4</w:t>
            </w: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5</w:t>
            </w:r>
          </w:p>
        </w:tc>
        <w:tc>
          <w:tcPr>
            <w:tcW w:w="1339" w:type="dxa"/>
            <w:shd w:val="clear" w:color="auto" w:fill="auto"/>
          </w:tcPr>
          <w:p w:rsidR="00873D84" w:rsidRPr="00E4365C" w:rsidRDefault="00873D84" w:rsidP="00525CE6">
            <w:pPr>
              <w:spacing w:line="276" w:lineRule="auto"/>
              <w:jc w:val="center"/>
              <w:rPr>
                <w:sz w:val="24"/>
                <w:szCs w:val="24"/>
              </w:rPr>
            </w:pPr>
            <w:r w:rsidRPr="00E4365C">
              <w:rPr>
                <w:sz w:val="24"/>
                <w:szCs w:val="24"/>
              </w:rPr>
              <w:t>6</w:t>
            </w:r>
          </w:p>
        </w:tc>
        <w:tc>
          <w:tcPr>
            <w:tcW w:w="1387" w:type="dxa"/>
            <w:shd w:val="clear" w:color="auto" w:fill="auto"/>
          </w:tcPr>
          <w:p w:rsidR="00873D84" w:rsidRPr="00E4365C" w:rsidRDefault="00873D84" w:rsidP="00525CE6">
            <w:pPr>
              <w:spacing w:line="276" w:lineRule="auto"/>
              <w:jc w:val="center"/>
              <w:rPr>
                <w:sz w:val="24"/>
                <w:szCs w:val="24"/>
              </w:rPr>
            </w:pPr>
            <w:r w:rsidRPr="00E4365C">
              <w:rPr>
                <w:sz w:val="24"/>
                <w:szCs w:val="24"/>
              </w:rPr>
              <w:t>7</w:t>
            </w:r>
          </w:p>
        </w:tc>
        <w:tc>
          <w:tcPr>
            <w:tcW w:w="1217" w:type="dxa"/>
            <w:shd w:val="clear" w:color="auto" w:fill="auto"/>
          </w:tcPr>
          <w:p w:rsidR="00873D84" w:rsidRPr="00E4365C" w:rsidRDefault="00873D84" w:rsidP="00525CE6">
            <w:pPr>
              <w:spacing w:line="276" w:lineRule="auto"/>
              <w:jc w:val="center"/>
              <w:rPr>
                <w:sz w:val="24"/>
                <w:szCs w:val="24"/>
              </w:rPr>
            </w:pPr>
            <w:r w:rsidRPr="00E4365C">
              <w:rPr>
                <w:sz w:val="24"/>
                <w:szCs w:val="24"/>
              </w:rPr>
              <w:t>8</w:t>
            </w:r>
          </w:p>
        </w:tc>
        <w:tc>
          <w:tcPr>
            <w:tcW w:w="1418" w:type="dxa"/>
            <w:shd w:val="clear" w:color="auto" w:fill="auto"/>
          </w:tcPr>
          <w:p w:rsidR="00873D84" w:rsidRPr="00E4365C" w:rsidRDefault="00873D84" w:rsidP="00525CE6">
            <w:pPr>
              <w:spacing w:line="276" w:lineRule="auto"/>
              <w:jc w:val="center"/>
              <w:rPr>
                <w:sz w:val="24"/>
                <w:szCs w:val="24"/>
              </w:rPr>
            </w:pPr>
            <w:r w:rsidRPr="00E4365C">
              <w:rPr>
                <w:sz w:val="24"/>
                <w:szCs w:val="24"/>
              </w:rPr>
              <w:t>9</w:t>
            </w:r>
          </w:p>
        </w:tc>
        <w:tc>
          <w:tcPr>
            <w:tcW w:w="1636" w:type="dxa"/>
            <w:shd w:val="clear" w:color="auto" w:fill="auto"/>
          </w:tcPr>
          <w:p w:rsidR="00873D84" w:rsidRPr="00E4365C" w:rsidRDefault="00873D84" w:rsidP="00525CE6">
            <w:pPr>
              <w:spacing w:line="276" w:lineRule="auto"/>
              <w:jc w:val="center"/>
              <w:rPr>
                <w:sz w:val="24"/>
                <w:szCs w:val="24"/>
              </w:rPr>
            </w:pPr>
            <w:r w:rsidRPr="00E4365C">
              <w:rPr>
                <w:sz w:val="24"/>
                <w:szCs w:val="24"/>
              </w:rPr>
              <w:t>10</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color w:val="000000"/>
                <w:sz w:val="24"/>
                <w:szCs w:val="24"/>
              </w:rPr>
              <w:t xml:space="preserve">Целевое назначение лесов: </w:t>
            </w:r>
            <w:r w:rsidRPr="00E4365C">
              <w:rPr>
                <w:sz w:val="24"/>
                <w:szCs w:val="24"/>
              </w:rPr>
              <w:t>Защитные леса</w:t>
            </w:r>
          </w:p>
          <w:p w:rsidR="00873D84" w:rsidRPr="00E4365C" w:rsidRDefault="00873D84" w:rsidP="00525CE6">
            <w:pPr>
              <w:spacing w:line="276" w:lineRule="auto"/>
              <w:jc w:val="center"/>
              <w:rPr>
                <w:sz w:val="24"/>
                <w:szCs w:val="24"/>
              </w:rPr>
            </w:pPr>
            <w:r w:rsidRPr="00E4365C">
              <w:rPr>
                <w:sz w:val="24"/>
                <w:szCs w:val="24"/>
              </w:rPr>
              <w:t>Группа пород - Хвойные</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 xml:space="preserve">Порода – Сосна </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091F29" w:rsidP="00525CE6">
            <w:pPr>
              <w:spacing w:line="276" w:lineRule="auto"/>
              <w:jc w:val="center"/>
              <w:rPr>
                <w:sz w:val="24"/>
                <w:szCs w:val="24"/>
              </w:rPr>
            </w:pPr>
            <w:r>
              <w:rPr>
                <w:sz w:val="24"/>
                <w:szCs w:val="24"/>
              </w:rPr>
              <w:t>1</w:t>
            </w:r>
            <w:r w:rsidR="005D62E0">
              <w:rPr>
                <w:sz w:val="24"/>
                <w:szCs w:val="24"/>
              </w:rPr>
              <w:t>387,5</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w:t>
            </w:r>
            <w:r w:rsidR="005D62E0">
              <w:rPr>
                <w:sz w:val="24"/>
                <w:szCs w:val="24"/>
              </w:rPr>
              <w:t>700,0</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091F29" w:rsidP="00525CE6">
            <w:pPr>
              <w:spacing w:line="276" w:lineRule="auto"/>
              <w:jc w:val="center"/>
              <w:rPr>
                <w:sz w:val="24"/>
                <w:szCs w:val="24"/>
              </w:rPr>
            </w:pPr>
            <w:r>
              <w:rPr>
                <w:sz w:val="24"/>
                <w:szCs w:val="24"/>
              </w:rPr>
              <w:t>3</w:t>
            </w:r>
            <w:r w:rsidR="005D62E0">
              <w:rPr>
                <w:sz w:val="24"/>
                <w:szCs w:val="24"/>
              </w:rPr>
              <w:t>087</w:t>
            </w:r>
            <w:r w:rsidR="00A050B6" w:rsidRPr="00E4365C">
              <w:rPr>
                <w:sz w:val="24"/>
                <w:szCs w:val="24"/>
              </w:rPr>
              <w:t>,5</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091F29" w:rsidP="00525CE6">
            <w:pPr>
              <w:spacing w:line="276" w:lineRule="auto"/>
              <w:jc w:val="center"/>
              <w:rPr>
                <w:sz w:val="24"/>
                <w:szCs w:val="24"/>
              </w:rPr>
            </w:pPr>
            <w:r>
              <w:rPr>
                <w:sz w:val="24"/>
                <w:szCs w:val="24"/>
              </w:rPr>
              <w:t>91</w:t>
            </w:r>
            <w:r w:rsidR="005D62E0">
              <w:rPr>
                <w:sz w:val="24"/>
                <w:szCs w:val="24"/>
              </w:rPr>
              <w:t>200</w:t>
            </w:r>
          </w:p>
        </w:tc>
        <w:tc>
          <w:tcPr>
            <w:tcW w:w="1423" w:type="dxa"/>
            <w:shd w:val="clear" w:color="auto" w:fill="auto"/>
            <w:vAlign w:val="center"/>
          </w:tcPr>
          <w:p w:rsidR="00873D84" w:rsidRPr="00E4365C" w:rsidRDefault="005D62E0" w:rsidP="00525CE6">
            <w:pPr>
              <w:spacing w:line="276" w:lineRule="auto"/>
              <w:jc w:val="center"/>
              <w:rPr>
                <w:sz w:val="24"/>
                <w:szCs w:val="24"/>
              </w:rPr>
            </w:pPr>
            <w:r>
              <w:rPr>
                <w:sz w:val="24"/>
                <w:szCs w:val="24"/>
              </w:rPr>
              <w:t>112600</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5D62E0" w:rsidP="00525CE6">
            <w:pPr>
              <w:spacing w:line="276" w:lineRule="auto"/>
              <w:jc w:val="center"/>
              <w:rPr>
                <w:sz w:val="24"/>
                <w:szCs w:val="24"/>
              </w:rPr>
            </w:pPr>
            <w:r>
              <w:rPr>
                <w:sz w:val="24"/>
                <w:szCs w:val="24"/>
              </w:rPr>
              <w:t>203 800</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лет</w:t>
            </w:r>
          </w:p>
        </w:tc>
        <w:tc>
          <w:tcPr>
            <w:tcW w:w="1543" w:type="dxa"/>
            <w:shd w:val="clear" w:color="auto" w:fill="auto"/>
          </w:tcPr>
          <w:p w:rsidR="00873D84" w:rsidRPr="00E5142B" w:rsidRDefault="00F5019E" w:rsidP="00525CE6">
            <w:pPr>
              <w:spacing w:line="276" w:lineRule="auto"/>
              <w:jc w:val="center"/>
              <w:rPr>
                <w:sz w:val="24"/>
                <w:szCs w:val="24"/>
              </w:rPr>
            </w:pPr>
            <w:r w:rsidRPr="00E5142B">
              <w:rPr>
                <w:sz w:val="24"/>
                <w:szCs w:val="24"/>
              </w:rPr>
              <w:t>15</w:t>
            </w:r>
          </w:p>
        </w:tc>
        <w:tc>
          <w:tcPr>
            <w:tcW w:w="1423" w:type="dxa"/>
            <w:shd w:val="clear" w:color="auto" w:fill="auto"/>
          </w:tcPr>
          <w:p w:rsidR="00873D84" w:rsidRPr="00E5142B" w:rsidRDefault="00F5019E" w:rsidP="00525CE6">
            <w:pPr>
              <w:spacing w:line="276" w:lineRule="auto"/>
              <w:jc w:val="center"/>
              <w:rPr>
                <w:sz w:val="24"/>
                <w:szCs w:val="24"/>
              </w:rPr>
            </w:pPr>
            <w:r w:rsidRPr="00E5142B">
              <w:rPr>
                <w:sz w:val="24"/>
                <w:szCs w:val="24"/>
              </w:rPr>
              <w:t>20</w:t>
            </w:r>
          </w:p>
        </w:tc>
        <w:tc>
          <w:tcPr>
            <w:tcW w:w="1339" w:type="dxa"/>
            <w:shd w:val="clear" w:color="auto" w:fill="auto"/>
            <w:vAlign w:val="center"/>
          </w:tcPr>
          <w:p w:rsidR="00873D84" w:rsidRPr="00E5142B" w:rsidRDefault="00873D84" w:rsidP="00525CE6">
            <w:pPr>
              <w:spacing w:line="276" w:lineRule="auto"/>
              <w:jc w:val="center"/>
              <w:rPr>
                <w:sz w:val="24"/>
                <w:szCs w:val="24"/>
              </w:rPr>
            </w:pPr>
            <w:r w:rsidRPr="00E5142B">
              <w:rPr>
                <w:sz w:val="24"/>
                <w:szCs w:val="24"/>
              </w:rPr>
              <w:t>х</w:t>
            </w:r>
          </w:p>
        </w:tc>
        <w:tc>
          <w:tcPr>
            <w:tcW w:w="1387" w:type="dxa"/>
            <w:shd w:val="clear" w:color="auto" w:fill="auto"/>
            <w:vAlign w:val="center"/>
          </w:tcPr>
          <w:p w:rsidR="00873D84" w:rsidRPr="00E5142B" w:rsidRDefault="00873D84" w:rsidP="00525CE6">
            <w:pPr>
              <w:spacing w:line="276" w:lineRule="auto"/>
              <w:jc w:val="center"/>
              <w:rPr>
                <w:sz w:val="24"/>
                <w:szCs w:val="24"/>
              </w:rPr>
            </w:pPr>
            <w:r w:rsidRPr="00E5142B">
              <w:rPr>
                <w:sz w:val="24"/>
                <w:szCs w:val="24"/>
              </w:rPr>
              <w:t>х</w:t>
            </w:r>
          </w:p>
        </w:tc>
        <w:tc>
          <w:tcPr>
            <w:tcW w:w="1217" w:type="dxa"/>
            <w:shd w:val="clear" w:color="auto" w:fill="auto"/>
            <w:vAlign w:val="center"/>
          </w:tcPr>
          <w:p w:rsidR="00873D84" w:rsidRPr="00E5142B" w:rsidRDefault="00873D84" w:rsidP="00525CE6">
            <w:pPr>
              <w:spacing w:line="276" w:lineRule="auto"/>
              <w:jc w:val="center"/>
              <w:rPr>
                <w:sz w:val="24"/>
                <w:szCs w:val="24"/>
              </w:rPr>
            </w:pPr>
            <w:r w:rsidRPr="00E5142B">
              <w:rPr>
                <w:sz w:val="24"/>
                <w:szCs w:val="24"/>
              </w:rPr>
              <w:t>х</w:t>
            </w:r>
          </w:p>
        </w:tc>
        <w:tc>
          <w:tcPr>
            <w:tcW w:w="1418" w:type="dxa"/>
            <w:shd w:val="clear" w:color="auto" w:fill="auto"/>
            <w:vAlign w:val="center"/>
          </w:tcPr>
          <w:p w:rsidR="00873D84" w:rsidRPr="00E5142B" w:rsidRDefault="00873D84" w:rsidP="00525CE6">
            <w:pPr>
              <w:spacing w:line="276" w:lineRule="auto"/>
              <w:jc w:val="center"/>
              <w:rPr>
                <w:sz w:val="24"/>
                <w:szCs w:val="24"/>
              </w:rPr>
            </w:pPr>
            <w:r w:rsidRPr="00E5142B">
              <w:rPr>
                <w:sz w:val="24"/>
                <w:szCs w:val="24"/>
              </w:rPr>
              <w:t>х</w:t>
            </w:r>
          </w:p>
        </w:tc>
        <w:tc>
          <w:tcPr>
            <w:tcW w:w="1636" w:type="dxa"/>
            <w:shd w:val="clear" w:color="auto" w:fill="auto"/>
            <w:vAlign w:val="center"/>
          </w:tcPr>
          <w:p w:rsidR="00873D84" w:rsidRPr="00E5142B" w:rsidRDefault="00873D84" w:rsidP="00525CE6">
            <w:pPr>
              <w:spacing w:line="276" w:lineRule="auto"/>
              <w:jc w:val="center"/>
              <w:rPr>
                <w:sz w:val="24"/>
                <w:szCs w:val="24"/>
              </w:rPr>
            </w:pPr>
            <w:r w:rsidRPr="00E5142B">
              <w:rPr>
                <w:sz w:val="24"/>
                <w:szCs w:val="24"/>
              </w:rPr>
              <w:t>х</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3</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5142B" w:rsidRDefault="00873D84" w:rsidP="00525CE6">
            <w:pPr>
              <w:spacing w:line="276" w:lineRule="auto"/>
              <w:jc w:val="center"/>
              <w:rPr>
                <w:sz w:val="24"/>
                <w:szCs w:val="24"/>
              </w:rPr>
            </w:pPr>
          </w:p>
        </w:tc>
        <w:tc>
          <w:tcPr>
            <w:tcW w:w="1423" w:type="dxa"/>
            <w:shd w:val="clear" w:color="auto" w:fill="auto"/>
          </w:tcPr>
          <w:p w:rsidR="00873D84" w:rsidRPr="00E5142B" w:rsidRDefault="00873D84" w:rsidP="00525CE6">
            <w:pPr>
              <w:spacing w:line="276" w:lineRule="auto"/>
              <w:jc w:val="center"/>
              <w:rPr>
                <w:sz w:val="24"/>
                <w:szCs w:val="24"/>
              </w:rPr>
            </w:pPr>
          </w:p>
        </w:tc>
        <w:tc>
          <w:tcPr>
            <w:tcW w:w="1339" w:type="dxa"/>
            <w:shd w:val="clear" w:color="auto" w:fill="auto"/>
            <w:vAlign w:val="center"/>
          </w:tcPr>
          <w:p w:rsidR="00873D84" w:rsidRPr="00E5142B" w:rsidRDefault="00873D84" w:rsidP="00525CE6">
            <w:pPr>
              <w:spacing w:line="276" w:lineRule="auto"/>
              <w:jc w:val="center"/>
              <w:rPr>
                <w:sz w:val="24"/>
                <w:szCs w:val="24"/>
              </w:rPr>
            </w:pPr>
          </w:p>
        </w:tc>
        <w:tc>
          <w:tcPr>
            <w:tcW w:w="1387" w:type="dxa"/>
            <w:shd w:val="clear" w:color="auto" w:fill="auto"/>
            <w:vAlign w:val="center"/>
          </w:tcPr>
          <w:p w:rsidR="00873D84" w:rsidRPr="00E5142B" w:rsidRDefault="00873D84" w:rsidP="00525CE6">
            <w:pPr>
              <w:spacing w:line="276" w:lineRule="auto"/>
              <w:jc w:val="center"/>
              <w:rPr>
                <w:sz w:val="24"/>
                <w:szCs w:val="24"/>
              </w:rPr>
            </w:pPr>
          </w:p>
        </w:tc>
        <w:tc>
          <w:tcPr>
            <w:tcW w:w="1217" w:type="dxa"/>
            <w:shd w:val="clear" w:color="auto" w:fill="auto"/>
            <w:vAlign w:val="center"/>
          </w:tcPr>
          <w:p w:rsidR="00873D84" w:rsidRPr="00E5142B" w:rsidRDefault="00873D84" w:rsidP="00525CE6">
            <w:pPr>
              <w:spacing w:line="276" w:lineRule="auto"/>
              <w:jc w:val="center"/>
              <w:rPr>
                <w:sz w:val="24"/>
                <w:szCs w:val="24"/>
              </w:rPr>
            </w:pPr>
          </w:p>
        </w:tc>
        <w:tc>
          <w:tcPr>
            <w:tcW w:w="1418" w:type="dxa"/>
            <w:shd w:val="clear" w:color="auto" w:fill="auto"/>
            <w:vAlign w:val="center"/>
          </w:tcPr>
          <w:p w:rsidR="00873D84" w:rsidRPr="00E5142B" w:rsidRDefault="00873D84" w:rsidP="00525CE6">
            <w:pPr>
              <w:spacing w:line="276" w:lineRule="auto"/>
              <w:jc w:val="center"/>
              <w:rPr>
                <w:sz w:val="24"/>
                <w:szCs w:val="24"/>
              </w:rPr>
            </w:pPr>
          </w:p>
        </w:tc>
        <w:tc>
          <w:tcPr>
            <w:tcW w:w="1636" w:type="dxa"/>
            <w:shd w:val="clear" w:color="auto" w:fill="auto"/>
            <w:vAlign w:val="center"/>
          </w:tcPr>
          <w:p w:rsidR="00873D84" w:rsidRPr="00E5142B"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площадь</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5142B" w:rsidRDefault="00F5019E" w:rsidP="00525CE6">
            <w:pPr>
              <w:spacing w:line="276" w:lineRule="auto"/>
              <w:jc w:val="center"/>
              <w:rPr>
                <w:sz w:val="24"/>
                <w:szCs w:val="24"/>
              </w:rPr>
            </w:pPr>
            <w:r w:rsidRPr="00E5142B">
              <w:rPr>
                <w:sz w:val="24"/>
                <w:szCs w:val="24"/>
              </w:rPr>
              <w:t>92,5</w:t>
            </w:r>
          </w:p>
        </w:tc>
        <w:tc>
          <w:tcPr>
            <w:tcW w:w="1423" w:type="dxa"/>
            <w:shd w:val="clear" w:color="auto" w:fill="auto"/>
            <w:vAlign w:val="center"/>
          </w:tcPr>
          <w:p w:rsidR="00873D84" w:rsidRPr="00E5142B" w:rsidRDefault="00F5019E" w:rsidP="00525CE6">
            <w:pPr>
              <w:spacing w:line="276" w:lineRule="auto"/>
              <w:jc w:val="center"/>
              <w:rPr>
                <w:sz w:val="24"/>
                <w:szCs w:val="24"/>
              </w:rPr>
            </w:pPr>
            <w:r w:rsidRPr="00E5142B">
              <w:rPr>
                <w:sz w:val="24"/>
                <w:szCs w:val="24"/>
              </w:rPr>
              <w:t>85,0</w:t>
            </w:r>
          </w:p>
        </w:tc>
        <w:tc>
          <w:tcPr>
            <w:tcW w:w="1339" w:type="dxa"/>
            <w:shd w:val="clear" w:color="auto" w:fill="auto"/>
            <w:vAlign w:val="center"/>
          </w:tcPr>
          <w:p w:rsidR="00873D84" w:rsidRPr="00E5142B" w:rsidRDefault="00873D84" w:rsidP="00525CE6">
            <w:pPr>
              <w:spacing w:line="276" w:lineRule="auto"/>
              <w:jc w:val="center"/>
              <w:rPr>
                <w:sz w:val="24"/>
                <w:szCs w:val="24"/>
              </w:rPr>
            </w:pPr>
            <w:r w:rsidRPr="00E5142B">
              <w:rPr>
                <w:sz w:val="24"/>
                <w:szCs w:val="24"/>
              </w:rPr>
              <w:t>-</w:t>
            </w:r>
          </w:p>
        </w:tc>
        <w:tc>
          <w:tcPr>
            <w:tcW w:w="1387" w:type="dxa"/>
            <w:shd w:val="clear" w:color="auto" w:fill="auto"/>
            <w:vAlign w:val="center"/>
          </w:tcPr>
          <w:p w:rsidR="00873D84" w:rsidRPr="00E5142B" w:rsidRDefault="00873D84" w:rsidP="00525CE6">
            <w:pPr>
              <w:spacing w:line="276" w:lineRule="auto"/>
              <w:jc w:val="center"/>
              <w:rPr>
                <w:sz w:val="24"/>
                <w:szCs w:val="24"/>
              </w:rPr>
            </w:pPr>
            <w:r w:rsidRPr="00E5142B">
              <w:rPr>
                <w:sz w:val="24"/>
                <w:szCs w:val="24"/>
              </w:rPr>
              <w:t>-</w:t>
            </w:r>
          </w:p>
        </w:tc>
        <w:tc>
          <w:tcPr>
            <w:tcW w:w="1217" w:type="dxa"/>
            <w:shd w:val="clear" w:color="auto" w:fill="auto"/>
            <w:vAlign w:val="center"/>
          </w:tcPr>
          <w:p w:rsidR="00873D84" w:rsidRPr="00E5142B" w:rsidRDefault="00873D84" w:rsidP="00525CE6">
            <w:pPr>
              <w:spacing w:line="276" w:lineRule="auto"/>
              <w:jc w:val="center"/>
              <w:rPr>
                <w:sz w:val="24"/>
                <w:szCs w:val="24"/>
              </w:rPr>
            </w:pPr>
            <w:r w:rsidRPr="00E5142B">
              <w:rPr>
                <w:sz w:val="24"/>
                <w:szCs w:val="24"/>
              </w:rPr>
              <w:t>-</w:t>
            </w:r>
          </w:p>
        </w:tc>
        <w:tc>
          <w:tcPr>
            <w:tcW w:w="1418" w:type="dxa"/>
            <w:shd w:val="clear" w:color="auto" w:fill="auto"/>
            <w:vAlign w:val="center"/>
          </w:tcPr>
          <w:p w:rsidR="00873D84" w:rsidRPr="00E5142B" w:rsidRDefault="00873D84" w:rsidP="00525CE6">
            <w:pPr>
              <w:spacing w:line="276" w:lineRule="auto"/>
              <w:jc w:val="center"/>
              <w:rPr>
                <w:sz w:val="24"/>
                <w:szCs w:val="24"/>
              </w:rPr>
            </w:pPr>
            <w:r w:rsidRPr="00E5142B">
              <w:rPr>
                <w:sz w:val="24"/>
                <w:szCs w:val="24"/>
              </w:rPr>
              <w:t>-</w:t>
            </w:r>
          </w:p>
        </w:tc>
        <w:tc>
          <w:tcPr>
            <w:tcW w:w="1636" w:type="dxa"/>
            <w:shd w:val="clear" w:color="auto" w:fill="auto"/>
            <w:vAlign w:val="center"/>
          </w:tcPr>
          <w:p w:rsidR="00873D84" w:rsidRPr="00E5142B" w:rsidRDefault="00F5019E" w:rsidP="00525CE6">
            <w:pPr>
              <w:spacing w:line="276" w:lineRule="auto"/>
              <w:jc w:val="center"/>
              <w:rPr>
                <w:sz w:val="24"/>
                <w:szCs w:val="24"/>
              </w:rPr>
            </w:pPr>
            <w:r w:rsidRPr="00E5142B">
              <w:rPr>
                <w:sz w:val="24"/>
                <w:szCs w:val="24"/>
              </w:rPr>
              <w:t>177,5</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F5019E" w:rsidP="00525CE6">
            <w:pPr>
              <w:spacing w:line="276" w:lineRule="auto"/>
              <w:jc w:val="center"/>
              <w:rPr>
                <w:sz w:val="24"/>
                <w:szCs w:val="24"/>
              </w:rPr>
            </w:pPr>
            <w:r>
              <w:rPr>
                <w:sz w:val="24"/>
                <w:szCs w:val="24"/>
              </w:rPr>
              <w:t>6,08</w:t>
            </w:r>
          </w:p>
        </w:tc>
        <w:tc>
          <w:tcPr>
            <w:tcW w:w="1423" w:type="dxa"/>
            <w:shd w:val="clear" w:color="auto" w:fill="auto"/>
            <w:vAlign w:val="center"/>
          </w:tcPr>
          <w:p w:rsidR="00873D84" w:rsidRPr="00E4365C" w:rsidRDefault="00F5019E" w:rsidP="00525CE6">
            <w:pPr>
              <w:spacing w:line="276" w:lineRule="auto"/>
              <w:jc w:val="center"/>
              <w:rPr>
                <w:sz w:val="24"/>
                <w:szCs w:val="24"/>
              </w:rPr>
            </w:pPr>
            <w:r>
              <w:rPr>
                <w:sz w:val="24"/>
                <w:szCs w:val="24"/>
              </w:rPr>
              <w:t>5,63</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F5019E" w:rsidP="00525CE6">
            <w:pPr>
              <w:spacing w:line="276" w:lineRule="auto"/>
              <w:jc w:val="center"/>
              <w:rPr>
                <w:sz w:val="24"/>
                <w:szCs w:val="24"/>
              </w:rPr>
            </w:pPr>
            <w:r>
              <w:rPr>
                <w:sz w:val="24"/>
                <w:szCs w:val="24"/>
              </w:rPr>
              <w:t>11,71</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0A11C0" w:rsidP="00525CE6">
            <w:pPr>
              <w:spacing w:line="276" w:lineRule="auto"/>
              <w:jc w:val="center"/>
              <w:rPr>
                <w:sz w:val="24"/>
                <w:szCs w:val="24"/>
              </w:rPr>
            </w:pPr>
            <w:r>
              <w:rPr>
                <w:sz w:val="24"/>
                <w:szCs w:val="24"/>
              </w:rPr>
              <w:t>5,4</w:t>
            </w:r>
            <w:r w:rsidR="00B61FAB">
              <w:rPr>
                <w:sz w:val="24"/>
                <w:szCs w:val="24"/>
              </w:rPr>
              <w:t>0</w:t>
            </w:r>
          </w:p>
        </w:tc>
        <w:tc>
          <w:tcPr>
            <w:tcW w:w="1423" w:type="dxa"/>
            <w:shd w:val="clear" w:color="auto" w:fill="auto"/>
            <w:vAlign w:val="center"/>
          </w:tcPr>
          <w:p w:rsidR="00873D84" w:rsidRPr="00E4365C" w:rsidRDefault="00F5019E" w:rsidP="00525CE6">
            <w:pPr>
              <w:spacing w:line="276" w:lineRule="auto"/>
              <w:jc w:val="center"/>
              <w:rPr>
                <w:sz w:val="24"/>
                <w:szCs w:val="24"/>
              </w:rPr>
            </w:pPr>
            <w:r>
              <w:rPr>
                <w:sz w:val="24"/>
                <w:szCs w:val="24"/>
              </w:rPr>
              <w:t>5,07</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B46CB3" w:rsidP="00525CE6">
            <w:pPr>
              <w:spacing w:line="276" w:lineRule="auto"/>
              <w:jc w:val="center"/>
              <w:rPr>
                <w:sz w:val="24"/>
                <w:szCs w:val="24"/>
              </w:rPr>
            </w:pPr>
            <w:r>
              <w:rPr>
                <w:sz w:val="24"/>
                <w:szCs w:val="24"/>
              </w:rPr>
              <w:t>10,47</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F5019E" w:rsidP="00525CE6">
            <w:pPr>
              <w:spacing w:line="276" w:lineRule="auto"/>
              <w:jc w:val="center"/>
              <w:rPr>
                <w:sz w:val="24"/>
                <w:szCs w:val="24"/>
              </w:rPr>
            </w:pPr>
            <w:r>
              <w:rPr>
                <w:sz w:val="24"/>
                <w:szCs w:val="24"/>
              </w:rPr>
              <w:t>3,25</w:t>
            </w:r>
          </w:p>
        </w:tc>
        <w:tc>
          <w:tcPr>
            <w:tcW w:w="1423" w:type="dxa"/>
            <w:shd w:val="clear" w:color="auto" w:fill="auto"/>
            <w:vAlign w:val="center"/>
          </w:tcPr>
          <w:p w:rsidR="00873D84" w:rsidRPr="00E4365C" w:rsidRDefault="00F5019E" w:rsidP="00525CE6">
            <w:pPr>
              <w:spacing w:line="276" w:lineRule="auto"/>
              <w:jc w:val="center"/>
              <w:rPr>
                <w:sz w:val="24"/>
                <w:szCs w:val="24"/>
              </w:rPr>
            </w:pPr>
            <w:r>
              <w:rPr>
                <w:sz w:val="24"/>
                <w:szCs w:val="24"/>
              </w:rPr>
              <w:t>3,04</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F5019E" w:rsidP="00525CE6">
            <w:pPr>
              <w:spacing w:line="276" w:lineRule="auto"/>
              <w:jc w:val="center"/>
              <w:rPr>
                <w:sz w:val="24"/>
                <w:szCs w:val="24"/>
              </w:rPr>
            </w:pPr>
            <w:r>
              <w:rPr>
                <w:sz w:val="24"/>
                <w:szCs w:val="24"/>
              </w:rPr>
              <w:t>6,29</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lang w:val="en-US"/>
              </w:rPr>
            </w:pPr>
            <w:r w:rsidRPr="00E4365C">
              <w:rPr>
                <w:sz w:val="24"/>
                <w:szCs w:val="24"/>
              </w:rPr>
              <w:t>Порода – Ель</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r w:rsidRPr="00E4365C">
              <w:rPr>
                <w:sz w:val="24"/>
                <w:szCs w:val="24"/>
              </w:rPr>
              <w:t>1</w:t>
            </w: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714CF5" w:rsidRPr="00E4365C" w:rsidRDefault="005D62E0" w:rsidP="00525CE6">
            <w:pPr>
              <w:spacing w:line="276" w:lineRule="auto"/>
              <w:jc w:val="center"/>
              <w:rPr>
                <w:sz w:val="24"/>
                <w:szCs w:val="24"/>
              </w:rPr>
            </w:pPr>
            <w:r>
              <w:rPr>
                <w:sz w:val="24"/>
                <w:szCs w:val="24"/>
              </w:rPr>
              <w:t>4,5</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5D62E0" w:rsidP="00CC0DA0">
            <w:pPr>
              <w:spacing w:line="276" w:lineRule="auto"/>
              <w:jc w:val="center"/>
              <w:rPr>
                <w:sz w:val="24"/>
                <w:szCs w:val="24"/>
              </w:rPr>
            </w:pPr>
            <w:r>
              <w:rPr>
                <w:sz w:val="24"/>
                <w:szCs w:val="24"/>
              </w:rPr>
              <w:t>4,5</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714CF5" w:rsidRPr="00E4365C" w:rsidRDefault="005D62E0" w:rsidP="00525CE6">
            <w:pPr>
              <w:spacing w:line="276" w:lineRule="auto"/>
              <w:jc w:val="center"/>
              <w:rPr>
                <w:sz w:val="24"/>
                <w:szCs w:val="24"/>
              </w:rPr>
            </w:pPr>
            <w:r>
              <w:rPr>
                <w:sz w:val="24"/>
                <w:szCs w:val="24"/>
              </w:rPr>
              <w:t>150</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5D62E0" w:rsidP="00CC0DA0">
            <w:pPr>
              <w:spacing w:line="276" w:lineRule="auto"/>
              <w:jc w:val="center"/>
              <w:rPr>
                <w:sz w:val="24"/>
                <w:szCs w:val="24"/>
              </w:rPr>
            </w:pPr>
            <w:r>
              <w:rPr>
                <w:sz w:val="24"/>
                <w:szCs w:val="24"/>
              </w:rPr>
              <w:t>150</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r w:rsidRPr="00E4365C">
              <w:rPr>
                <w:sz w:val="24"/>
                <w:szCs w:val="24"/>
              </w:rPr>
              <w:lastRenderedPageBreak/>
              <w:t>2</w:t>
            </w: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лет</w:t>
            </w:r>
          </w:p>
        </w:tc>
        <w:tc>
          <w:tcPr>
            <w:tcW w:w="1543" w:type="dxa"/>
            <w:shd w:val="clear" w:color="auto" w:fill="auto"/>
          </w:tcPr>
          <w:p w:rsidR="00714CF5" w:rsidRPr="00E4365C" w:rsidRDefault="00F5019E" w:rsidP="00525CE6">
            <w:pPr>
              <w:spacing w:line="276" w:lineRule="auto"/>
              <w:jc w:val="center"/>
              <w:rPr>
                <w:sz w:val="24"/>
                <w:szCs w:val="24"/>
              </w:rPr>
            </w:pPr>
            <w:r>
              <w:rPr>
                <w:sz w:val="24"/>
                <w:szCs w:val="24"/>
              </w:rPr>
              <w:t>15</w:t>
            </w:r>
          </w:p>
        </w:tc>
        <w:tc>
          <w:tcPr>
            <w:tcW w:w="1423" w:type="dxa"/>
            <w:shd w:val="clear" w:color="auto" w:fill="auto"/>
          </w:tcPr>
          <w:p w:rsidR="00714CF5" w:rsidRPr="00E4365C" w:rsidRDefault="00714CF5" w:rsidP="00525CE6">
            <w:pPr>
              <w:spacing w:line="276" w:lineRule="auto"/>
              <w:jc w:val="center"/>
              <w:rPr>
                <w:sz w:val="24"/>
                <w:szCs w:val="24"/>
              </w:rPr>
            </w:pPr>
            <w:r w:rsidRPr="00E4365C">
              <w:rPr>
                <w:sz w:val="24"/>
                <w:szCs w:val="24"/>
              </w:rPr>
              <w:t>х</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х</w:t>
            </w:r>
          </w:p>
        </w:tc>
        <w:tc>
          <w:tcPr>
            <w:tcW w:w="1636" w:type="dxa"/>
            <w:shd w:val="clear" w:color="auto" w:fill="auto"/>
          </w:tcPr>
          <w:p w:rsidR="00714CF5" w:rsidRPr="00E4365C" w:rsidRDefault="00714CF5" w:rsidP="00CC0DA0">
            <w:pPr>
              <w:spacing w:line="276" w:lineRule="auto"/>
              <w:jc w:val="center"/>
              <w:rPr>
                <w:sz w:val="24"/>
                <w:szCs w:val="24"/>
              </w:rPr>
            </w:pPr>
            <w:r w:rsidRPr="00E4365C">
              <w:rPr>
                <w:sz w:val="24"/>
                <w:szCs w:val="24"/>
              </w:rPr>
              <w:t>х</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r w:rsidRPr="00E4365C">
              <w:rPr>
                <w:sz w:val="24"/>
                <w:szCs w:val="24"/>
              </w:rPr>
              <w:t>3</w:t>
            </w: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714CF5" w:rsidRPr="00E4365C" w:rsidRDefault="00714CF5" w:rsidP="00525CE6">
            <w:pPr>
              <w:spacing w:line="276" w:lineRule="auto"/>
              <w:jc w:val="center"/>
              <w:rPr>
                <w:sz w:val="24"/>
                <w:szCs w:val="24"/>
              </w:rPr>
            </w:pPr>
          </w:p>
        </w:tc>
        <w:tc>
          <w:tcPr>
            <w:tcW w:w="1543" w:type="dxa"/>
            <w:shd w:val="clear" w:color="auto" w:fill="auto"/>
          </w:tcPr>
          <w:p w:rsidR="00714CF5" w:rsidRPr="00E4365C" w:rsidRDefault="00714CF5" w:rsidP="00525CE6">
            <w:pPr>
              <w:spacing w:line="276" w:lineRule="auto"/>
              <w:jc w:val="center"/>
              <w:rPr>
                <w:sz w:val="24"/>
                <w:szCs w:val="24"/>
              </w:rPr>
            </w:pPr>
          </w:p>
        </w:tc>
        <w:tc>
          <w:tcPr>
            <w:tcW w:w="1423" w:type="dxa"/>
            <w:shd w:val="clear" w:color="auto" w:fill="auto"/>
          </w:tcPr>
          <w:p w:rsidR="00714CF5" w:rsidRPr="00E4365C" w:rsidRDefault="00714CF5" w:rsidP="00525CE6">
            <w:pPr>
              <w:spacing w:line="276" w:lineRule="auto"/>
              <w:jc w:val="center"/>
              <w:rPr>
                <w:sz w:val="24"/>
                <w:szCs w:val="24"/>
              </w:rPr>
            </w:pPr>
          </w:p>
        </w:tc>
        <w:tc>
          <w:tcPr>
            <w:tcW w:w="1339" w:type="dxa"/>
            <w:shd w:val="clear" w:color="auto" w:fill="auto"/>
            <w:vAlign w:val="center"/>
          </w:tcPr>
          <w:p w:rsidR="00714CF5" w:rsidRPr="00E4365C" w:rsidRDefault="00714CF5" w:rsidP="00525CE6">
            <w:pPr>
              <w:spacing w:line="276" w:lineRule="auto"/>
              <w:jc w:val="center"/>
              <w:rPr>
                <w:sz w:val="24"/>
                <w:szCs w:val="24"/>
              </w:rPr>
            </w:pPr>
          </w:p>
        </w:tc>
        <w:tc>
          <w:tcPr>
            <w:tcW w:w="1387" w:type="dxa"/>
            <w:shd w:val="clear" w:color="auto" w:fill="auto"/>
            <w:vAlign w:val="center"/>
          </w:tcPr>
          <w:p w:rsidR="00714CF5" w:rsidRPr="00E4365C" w:rsidRDefault="00714CF5" w:rsidP="00525CE6">
            <w:pPr>
              <w:spacing w:line="276" w:lineRule="auto"/>
              <w:jc w:val="center"/>
              <w:rPr>
                <w:sz w:val="24"/>
                <w:szCs w:val="24"/>
              </w:rPr>
            </w:pPr>
          </w:p>
        </w:tc>
        <w:tc>
          <w:tcPr>
            <w:tcW w:w="1217" w:type="dxa"/>
            <w:shd w:val="clear" w:color="auto" w:fill="auto"/>
            <w:vAlign w:val="center"/>
          </w:tcPr>
          <w:p w:rsidR="00714CF5" w:rsidRPr="00E4365C" w:rsidRDefault="00714CF5" w:rsidP="00525CE6">
            <w:pPr>
              <w:spacing w:line="276" w:lineRule="auto"/>
              <w:jc w:val="center"/>
              <w:rPr>
                <w:sz w:val="24"/>
                <w:szCs w:val="24"/>
              </w:rPr>
            </w:pPr>
          </w:p>
        </w:tc>
        <w:tc>
          <w:tcPr>
            <w:tcW w:w="1418" w:type="dxa"/>
            <w:shd w:val="clear" w:color="auto" w:fill="auto"/>
            <w:vAlign w:val="center"/>
          </w:tcPr>
          <w:p w:rsidR="00714CF5" w:rsidRPr="00E4365C" w:rsidRDefault="00714CF5" w:rsidP="00525CE6">
            <w:pPr>
              <w:spacing w:line="276" w:lineRule="auto"/>
              <w:jc w:val="center"/>
              <w:rPr>
                <w:sz w:val="24"/>
                <w:szCs w:val="24"/>
              </w:rPr>
            </w:pPr>
          </w:p>
        </w:tc>
        <w:tc>
          <w:tcPr>
            <w:tcW w:w="1636" w:type="dxa"/>
            <w:shd w:val="clear" w:color="auto" w:fill="auto"/>
          </w:tcPr>
          <w:p w:rsidR="00714CF5" w:rsidRPr="00E4365C" w:rsidRDefault="00714CF5" w:rsidP="00CC0DA0">
            <w:pPr>
              <w:spacing w:line="276" w:lineRule="auto"/>
              <w:jc w:val="center"/>
              <w:rPr>
                <w:sz w:val="24"/>
                <w:szCs w:val="24"/>
              </w:rPr>
            </w:pP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площадь</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714CF5" w:rsidRPr="00E4365C" w:rsidRDefault="00F5019E" w:rsidP="00525CE6">
            <w:pPr>
              <w:spacing w:line="276" w:lineRule="auto"/>
              <w:jc w:val="center"/>
              <w:rPr>
                <w:sz w:val="24"/>
                <w:szCs w:val="24"/>
              </w:rPr>
            </w:pPr>
            <w:r>
              <w:rPr>
                <w:sz w:val="24"/>
                <w:szCs w:val="24"/>
              </w:rPr>
              <w:t>0,3</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F5019E" w:rsidP="00CC0DA0">
            <w:pPr>
              <w:spacing w:line="276" w:lineRule="auto"/>
              <w:jc w:val="center"/>
              <w:rPr>
                <w:sz w:val="24"/>
                <w:szCs w:val="24"/>
              </w:rPr>
            </w:pPr>
            <w:r>
              <w:rPr>
                <w:sz w:val="24"/>
                <w:szCs w:val="24"/>
              </w:rPr>
              <w:t>0,3</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714CF5" w:rsidRPr="00E4365C" w:rsidRDefault="00714CF5" w:rsidP="00525CE6">
            <w:pPr>
              <w:spacing w:line="276" w:lineRule="auto"/>
              <w:jc w:val="center"/>
              <w:rPr>
                <w:sz w:val="24"/>
                <w:szCs w:val="24"/>
              </w:rPr>
            </w:pPr>
          </w:p>
        </w:tc>
        <w:tc>
          <w:tcPr>
            <w:tcW w:w="1543" w:type="dxa"/>
            <w:shd w:val="clear" w:color="auto" w:fill="auto"/>
          </w:tcPr>
          <w:p w:rsidR="00714CF5" w:rsidRPr="00E4365C" w:rsidRDefault="00714CF5" w:rsidP="00525CE6">
            <w:pPr>
              <w:spacing w:line="276" w:lineRule="auto"/>
              <w:jc w:val="center"/>
              <w:rPr>
                <w:sz w:val="24"/>
                <w:szCs w:val="24"/>
              </w:rPr>
            </w:pPr>
          </w:p>
        </w:tc>
        <w:tc>
          <w:tcPr>
            <w:tcW w:w="1423" w:type="dxa"/>
            <w:shd w:val="clear" w:color="auto" w:fill="auto"/>
          </w:tcPr>
          <w:p w:rsidR="00714CF5" w:rsidRPr="00E4365C" w:rsidRDefault="00714CF5" w:rsidP="00525CE6">
            <w:pPr>
              <w:spacing w:line="276" w:lineRule="auto"/>
              <w:jc w:val="center"/>
              <w:rPr>
                <w:sz w:val="24"/>
                <w:szCs w:val="24"/>
              </w:rPr>
            </w:pPr>
          </w:p>
        </w:tc>
        <w:tc>
          <w:tcPr>
            <w:tcW w:w="1339" w:type="dxa"/>
            <w:shd w:val="clear" w:color="auto" w:fill="auto"/>
            <w:vAlign w:val="center"/>
          </w:tcPr>
          <w:p w:rsidR="00714CF5" w:rsidRPr="00E4365C" w:rsidRDefault="00714CF5" w:rsidP="00525CE6">
            <w:pPr>
              <w:spacing w:line="276" w:lineRule="auto"/>
              <w:jc w:val="center"/>
              <w:rPr>
                <w:sz w:val="24"/>
                <w:szCs w:val="24"/>
              </w:rPr>
            </w:pPr>
          </w:p>
        </w:tc>
        <w:tc>
          <w:tcPr>
            <w:tcW w:w="1387" w:type="dxa"/>
            <w:shd w:val="clear" w:color="auto" w:fill="auto"/>
            <w:vAlign w:val="center"/>
          </w:tcPr>
          <w:p w:rsidR="00714CF5" w:rsidRPr="00E4365C" w:rsidRDefault="00714CF5" w:rsidP="00525CE6">
            <w:pPr>
              <w:spacing w:line="276" w:lineRule="auto"/>
              <w:jc w:val="center"/>
              <w:rPr>
                <w:sz w:val="24"/>
                <w:szCs w:val="24"/>
              </w:rPr>
            </w:pPr>
          </w:p>
        </w:tc>
        <w:tc>
          <w:tcPr>
            <w:tcW w:w="1217" w:type="dxa"/>
            <w:shd w:val="clear" w:color="auto" w:fill="auto"/>
            <w:vAlign w:val="center"/>
          </w:tcPr>
          <w:p w:rsidR="00714CF5" w:rsidRPr="00E4365C" w:rsidRDefault="00714CF5" w:rsidP="00525CE6">
            <w:pPr>
              <w:spacing w:line="276" w:lineRule="auto"/>
              <w:jc w:val="center"/>
              <w:rPr>
                <w:sz w:val="24"/>
                <w:szCs w:val="24"/>
              </w:rPr>
            </w:pPr>
          </w:p>
        </w:tc>
        <w:tc>
          <w:tcPr>
            <w:tcW w:w="1418" w:type="dxa"/>
            <w:shd w:val="clear" w:color="auto" w:fill="auto"/>
            <w:vAlign w:val="center"/>
          </w:tcPr>
          <w:p w:rsidR="00714CF5" w:rsidRPr="00E4365C" w:rsidRDefault="00714CF5" w:rsidP="00525CE6">
            <w:pPr>
              <w:spacing w:line="276" w:lineRule="auto"/>
              <w:jc w:val="center"/>
              <w:rPr>
                <w:sz w:val="24"/>
                <w:szCs w:val="24"/>
              </w:rPr>
            </w:pPr>
          </w:p>
        </w:tc>
        <w:tc>
          <w:tcPr>
            <w:tcW w:w="1636" w:type="dxa"/>
            <w:shd w:val="clear" w:color="auto" w:fill="auto"/>
          </w:tcPr>
          <w:p w:rsidR="00714CF5" w:rsidRPr="00E4365C" w:rsidRDefault="00714CF5" w:rsidP="00CC0DA0">
            <w:pPr>
              <w:spacing w:line="276" w:lineRule="auto"/>
              <w:jc w:val="center"/>
              <w:rPr>
                <w:sz w:val="24"/>
                <w:szCs w:val="24"/>
              </w:rPr>
            </w:pP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0,01</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0,01</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714CF5" w:rsidRPr="00E4365C" w:rsidRDefault="00714CF5"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деловой</w:t>
            </w:r>
          </w:p>
        </w:tc>
        <w:tc>
          <w:tcPr>
            <w:tcW w:w="1158" w:type="dxa"/>
            <w:shd w:val="clear" w:color="auto" w:fill="auto"/>
            <w:vAlign w:val="center"/>
          </w:tcPr>
          <w:p w:rsidR="00714CF5" w:rsidRPr="00E4365C" w:rsidRDefault="00714CF5"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Порода – Лиственница</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r w:rsidRPr="00E4365C">
              <w:rPr>
                <w:sz w:val="24"/>
                <w:szCs w:val="24"/>
              </w:rPr>
              <w:t>1</w:t>
            </w: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3,0</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3,0</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714CF5" w:rsidRPr="00E4365C" w:rsidRDefault="005D62E0" w:rsidP="00525CE6">
            <w:pPr>
              <w:spacing w:line="276" w:lineRule="auto"/>
              <w:jc w:val="center"/>
              <w:rPr>
                <w:sz w:val="24"/>
                <w:szCs w:val="24"/>
              </w:rPr>
            </w:pPr>
            <w:r>
              <w:rPr>
                <w:sz w:val="24"/>
                <w:szCs w:val="24"/>
              </w:rPr>
              <w:t>150</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5D62E0" w:rsidP="00CC0DA0">
            <w:pPr>
              <w:spacing w:line="276" w:lineRule="auto"/>
              <w:jc w:val="center"/>
              <w:rPr>
                <w:sz w:val="24"/>
                <w:szCs w:val="24"/>
              </w:rPr>
            </w:pPr>
            <w:r>
              <w:rPr>
                <w:sz w:val="24"/>
                <w:szCs w:val="24"/>
              </w:rPr>
              <w:t>150</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r w:rsidRPr="00E4365C">
              <w:rPr>
                <w:sz w:val="24"/>
                <w:szCs w:val="24"/>
              </w:rPr>
              <w:t>2</w:t>
            </w: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лет</w:t>
            </w:r>
          </w:p>
        </w:tc>
        <w:tc>
          <w:tcPr>
            <w:tcW w:w="1543" w:type="dxa"/>
            <w:shd w:val="clear" w:color="auto" w:fill="auto"/>
          </w:tcPr>
          <w:p w:rsidR="00714CF5" w:rsidRPr="00E4365C" w:rsidRDefault="00F5019E" w:rsidP="00525CE6">
            <w:pPr>
              <w:spacing w:line="276" w:lineRule="auto"/>
              <w:jc w:val="center"/>
              <w:rPr>
                <w:sz w:val="24"/>
                <w:szCs w:val="24"/>
              </w:rPr>
            </w:pPr>
            <w:r>
              <w:rPr>
                <w:sz w:val="24"/>
                <w:szCs w:val="24"/>
              </w:rPr>
              <w:t>15</w:t>
            </w:r>
          </w:p>
        </w:tc>
        <w:tc>
          <w:tcPr>
            <w:tcW w:w="1423" w:type="dxa"/>
            <w:shd w:val="clear" w:color="auto" w:fill="auto"/>
          </w:tcPr>
          <w:p w:rsidR="00714CF5" w:rsidRPr="00E4365C" w:rsidRDefault="00714CF5" w:rsidP="00525CE6">
            <w:pPr>
              <w:spacing w:line="276" w:lineRule="auto"/>
              <w:jc w:val="center"/>
              <w:rPr>
                <w:sz w:val="24"/>
                <w:szCs w:val="24"/>
              </w:rPr>
            </w:pPr>
            <w:r w:rsidRPr="00E4365C">
              <w:rPr>
                <w:sz w:val="24"/>
                <w:szCs w:val="24"/>
              </w:rPr>
              <w:t>х</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х</w:t>
            </w:r>
          </w:p>
        </w:tc>
        <w:tc>
          <w:tcPr>
            <w:tcW w:w="1636" w:type="dxa"/>
            <w:shd w:val="clear" w:color="auto" w:fill="auto"/>
          </w:tcPr>
          <w:p w:rsidR="00714CF5" w:rsidRPr="00E4365C" w:rsidRDefault="00714CF5" w:rsidP="00CC0DA0">
            <w:pPr>
              <w:spacing w:line="276" w:lineRule="auto"/>
              <w:jc w:val="center"/>
              <w:rPr>
                <w:sz w:val="24"/>
                <w:szCs w:val="24"/>
              </w:rPr>
            </w:pPr>
            <w:r w:rsidRPr="00E4365C">
              <w:rPr>
                <w:sz w:val="24"/>
                <w:szCs w:val="24"/>
              </w:rPr>
              <w:t>х</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r w:rsidRPr="00E4365C">
              <w:rPr>
                <w:sz w:val="24"/>
                <w:szCs w:val="24"/>
              </w:rPr>
              <w:t>3</w:t>
            </w: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714CF5" w:rsidRPr="00E4365C" w:rsidRDefault="00714CF5" w:rsidP="00525CE6">
            <w:pPr>
              <w:spacing w:line="276" w:lineRule="auto"/>
              <w:jc w:val="center"/>
              <w:rPr>
                <w:sz w:val="24"/>
                <w:szCs w:val="24"/>
              </w:rPr>
            </w:pPr>
          </w:p>
        </w:tc>
        <w:tc>
          <w:tcPr>
            <w:tcW w:w="1543" w:type="dxa"/>
            <w:shd w:val="clear" w:color="auto" w:fill="auto"/>
          </w:tcPr>
          <w:p w:rsidR="00714CF5" w:rsidRPr="00E4365C" w:rsidRDefault="00714CF5" w:rsidP="00525CE6">
            <w:pPr>
              <w:spacing w:line="276" w:lineRule="auto"/>
              <w:jc w:val="center"/>
              <w:rPr>
                <w:sz w:val="24"/>
                <w:szCs w:val="24"/>
              </w:rPr>
            </w:pPr>
          </w:p>
        </w:tc>
        <w:tc>
          <w:tcPr>
            <w:tcW w:w="1423" w:type="dxa"/>
            <w:shd w:val="clear" w:color="auto" w:fill="auto"/>
          </w:tcPr>
          <w:p w:rsidR="00714CF5" w:rsidRPr="00E4365C" w:rsidRDefault="00714CF5" w:rsidP="00525CE6">
            <w:pPr>
              <w:spacing w:line="276" w:lineRule="auto"/>
              <w:jc w:val="center"/>
              <w:rPr>
                <w:sz w:val="24"/>
                <w:szCs w:val="24"/>
              </w:rPr>
            </w:pPr>
          </w:p>
        </w:tc>
        <w:tc>
          <w:tcPr>
            <w:tcW w:w="1339" w:type="dxa"/>
            <w:shd w:val="clear" w:color="auto" w:fill="auto"/>
            <w:vAlign w:val="center"/>
          </w:tcPr>
          <w:p w:rsidR="00714CF5" w:rsidRPr="00E4365C" w:rsidRDefault="00714CF5" w:rsidP="00525CE6">
            <w:pPr>
              <w:spacing w:line="276" w:lineRule="auto"/>
              <w:jc w:val="center"/>
              <w:rPr>
                <w:sz w:val="24"/>
                <w:szCs w:val="24"/>
              </w:rPr>
            </w:pPr>
          </w:p>
        </w:tc>
        <w:tc>
          <w:tcPr>
            <w:tcW w:w="1387" w:type="dxa"/>
            <w:shd w:val="clear" w:color="auto" w:fill="auto"/>
            <w:vAlign w:val="center"/>
          </w:tcPr>
          <w:p w:rsidR="00714CF5" w:rsidRPr="00E4365C" w:rsidRDefault="00714CF5" w:rsidP="00525CE6">
            <w:pPr>
              <w:spacing w:line="276" w:lineRule="auto"/>
              <w:jc w:val="center"/>
              <w:rPr>
                <w:sz w:val="24"/>
                <w:szCs w:val="24"/>
              </w:rPr>
            </w:pPr>
          </w:p>
        </w:tc>
        <w:tc>
          <w:tcPr>
            <w:tcW w:w="1217" w:type="dxa"/>
            <w:shd w:val="clear" w:color="auto" w:fill="auto"/>
            <w:vAlign w:val="center"/>
          </w:tcPr>
          <w:p w:rsidR="00714CF5" w:rsidRPr="00E4365C" w:rsidRDefault="00714CF5" w:rsidP="00525CE6">
            <w:pPr>
              <w:spacing w:line="276" w:lineRule="auto"/>
              <w:jc w:val="center"/>
              <w:rPr>
                <w:sz w:val="24"/>
                <w:szCs w:val="24"/>
              </w:rPr>
            </w:pPr>
          </w:p>
        </w:tc>
        <w:tc>
          <w:tcPr>
            <w:tcW w:w="1418" w:type="dxa"/>
            <w:shd w:val="clear" w:color="auto" w:fill="auto"/>
            <w:vAlign w:val="center"/>
          </w:tcPr>
          <w:p w:rsidR="00714CF5" w:rsidRPr="00E4365C" w:rsidRDefault="00714CF5" w:rsidP="00525CE6">
            <w:pPr>
              <w:spacing w:line="276" w:lineRule="auto"/>
              <w:jc w:val="center"/>
              <w:rPr>
                <w:sz w:val="24"/>
                <w:szCs w:val="24"/>
              </w:rPr>
            </w:pPr>
          </w:p>
        </w:tc>
        <w:tc>
          <w:tcPr>
            <w:tcW w:w="1636" w:type="dxa"/>
            <w:shd w:val="clear" w:color="auto" w:fill="auto"/>
          </w:tcPr>
          <w:p w:rsidR="00714CF5" w:rsidRPr="00E4365C" w:rsidRDefault="00714CF5" w:rsidP="00CC0DA0">
            <w:pPr>
              <w:spacing w:line="276" w:lineRule="auto"/>
              <w:jc w:val="center"/>
              <w:rPr>
                <w:sz w:val="24"/>
                <w:szCs w:val="24"/>
              </w:rPr>
            </w:pP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площадь</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714CF5" w:rsidRPr="00E4365C" w:rsidRDefault="00F5019E" w:rsidP="00525CE6">
            <w:pPr>
              <w:spacing w:line="276" w:lineRule="auto"/>
              <w:jc w:val="center"/>
              <w:rPr>
                <w:sz w:val="24"/>
                <w:szCs w:val="24"/>
              </w:rPr>
            </w:pPr>
            <w:r>
              <w:rPr>
                <w:sz w:val="24"/>
                <w:szCs w:val="24"/>
              </w:rPr>
              <w:t>0,2</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F5019E" w:rsidP="00CC0DA0">
            <w:pPr>
              <w:spacing w:line="276" w:lineRule="auto"/>
              <w:jc w:val="center"/>
              <w:rPr>
                <w:sz w:val="24"/>
                <w:szCs w:val="24"/>
              </w:rPr>
            </w:pPr>
            <w:r>
              <w:rPr>
                <w:sz w:val="24"/>
                <w:szCs w:val="24"/>
              </w:rPr>
              <w:t>0,2</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714CF5" w:rsidRPr="00E4365C" w:rsidRDefault="00714CF5" w:rsidP="00525CE6">
            <w:pPr>
              <w:spacing w:line="276" w:lineRule="auto"/>
              <w:jc w:val="center"/>
              <w:rPr>
                <w:sz w:val="24"/>
                <w:szCs w:val="24"/>
              </w:rPr>
            </w:pPr>
          </w:p>
        </w:tc>
        <w:tc>
          <w:tcPr>
            <w:tcW w:w="1543" w:type="dxa"/>
            <w:shd w:val="clear" w:color="auto" w:fill="auto"/>
          </w:tcPr>
          <w:p w:rsidR="00714CF5" w:rsidRPr="00E4365C" w:rsidRDefault="00714CF5" w:rsidP="00525CE6">
            <w:pPr>
              <w:spacing w:line="276" w:lineRule="auto"/>
              <w:jc w:val="center"/>
              <w:rPr>
                <w:sz w:val="24"/>
                <w:szCs w:val="24"/>
              </w:rPr>
            </w:pPr>
          </w:p>
        </w:tc>
        <w:tc>
          <w:tcPr>
            <w:tcW w:w="1423" w:type="dxa"/>
            <w:shd w:val="clear" w:color="auto" w:fill="auto"/>
          </w:tcPr>
          <w:p w:rsidR="00714CF5" w:rsidRPr="00E4365C" w:rsidRDefault="00714CF5" w:rsidP="00525CE6">
            <w:pPr>
              <w:spacing w:line="276" w:lineRule="auto"/>
              <w:jc w:val="center"/>
              <w:rPr>
                <w:sz w:val="24"/>
                <w:szCs w:val="24"/>
              </w:rPr>
            </w:pPr>
          </w:p>
        </w:tc>
        <w:tc>
          <w:tcPr>
            <w:tcW w:w="1339" w:type="dxa"/>
            <w:shd w:val="clear" w:color="auto" w:fill="auto"/>
            <w:vAlign w:val="center"/>
          </w:tcPr>
          <w:p w:rsidR="00714CF5" w:rsidRPr="00E4365C" w:rsidRDefault="00714CF5" w:rsidP="00525CE6">
            <w:pPr>
              <w:spacing w:line="276" w:lineRule="auto"/>
              <w:jc w:val="center"/>
              <w:rPr>
                <w:sz w:val="24"/>
                <w:szCs w:val="24"/>
              </w:rPr>
            </w:pPr>
          </w:p>
        </w:tc>
        <w:tc>
          <w:tcPr>
            <w:tcW w:w="1387" w:type="dxa"/>
            <w:shd w:val="clear" w:color="auto" w:fill="auto"/>
            <w:vAlign w:val="center"/>
          </w:tcPr>
          <w:p w:rsidR="00714CF5" w:rsidRPr="00E4365C" w:rsidRDefault="00714CF5" w:rsidP="00525CE6">
            <w:pPr>
              <w:spacing w:line="276" w:lineRule="auto"/>
              <w:jc w:val="center"/>
              <w:rPr>
                <w:sz w:val="24"/>
                <w:szCs w:val="24"/>
              </w:rPr>
            </w:pPr>
          </w:p>
        </w:tc>
        <w:tc>
          <w:tcPr>
            <w:tcW w:w="1217" w:type="dxa"/>
            <w:shd w:val="clear" w:color="auto" w:fill="auto"/>
            <w:vAlign w:val="center"/>
          </w:tcPr>
          <w:p w:rsidR="00714CF5" w:rsidRPr="00E4365C" w:rsidRDefault="00714CF5" w:rsidP="00525CE6">
            <w:pPr>
              <w:spacing w:line="276" w:lineRule="auto"/>
              <w:jc w:val="center"/>
              <w:rPr>
                <w:sz w:val="24"/>
                <w:szCs w:val="24"/>
              </w:rPr>
            </w:pPr>
          </w:p>
        </w:tc>
        <w:tc>
          <w:tcPr>
            <w:tcW w:w="1418" w:type="dxa"/>
            <w:shd w:val="clear" w:color="auto" w:fill="auto"/>
            <w:vAlign w:val="center"/>
          </w:tcPr>
          <w:p w:rsidR="00714CF5" w:rsidRPr="00E4365C" w:rsidRDefault="00714CF5" w:rsidP="00525CE6">
            <w:pPr>
              <w:spacing w:line="276" w:lineRule="auto"/>
              <w:jc w:val="center"/>
              <w:rPr>
                <w:sz w:val="24"/>
                <w:szCs w:val="24"/>
              </w:rPr>
            </w:pPr>
          </w:p>
        </w:tc>
        <w:tc>
          <w:tcPr>
            <w:tcW w:w="1636" w:type="dxa"/>
            <w:shd w:val="clear" w:color="auto" w:fill="auto"/>
          </w:tcPr>
          <w:p w:rsidR="00714CF5" w:rsidRPr="00E4365C" w:rsidRDefault="00714CF5" w:rsidP="00CC0DA0">
            <w:pPr>
              <w:spacing w:line="276" w:lineRule="auto"/>
              <w:jc w:val="center"/>
              <w:rPr>
                <w:sz w:val="24"/>
                <w:szCs w:val="24"/>
              </w:rPr>
            </w:pP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714CF5" w:rsidRPr="00E4365C" w:rsidRDefault="00F5019E" w:rsidP="00525CE6">
            <w:pPr>
              <w:spacing w:line="276" w:lineRule="auto"/>
              <w:jc w:val="center"/>
              <w:rPr>
                <w:sz w:val="24"/>
                <w:szCs w:val="24"/>
              </w:rPr>
            </w:pPr>
            <w:r>
              <w:rPr>
                <w:sz w:val="24"/>
                <w:szCs w:val="24"/>
              </w:rPr>
              <w:t>0,01</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F5019E" w:rsidP="00CC0DA0">
            <w:pPr>
              <w:spacing w:line="276" w:lineRule="auto"/>
              <w:jc w:val="center"/>
              <w:rPr>
                <w:sz w:val="24"/>
                <w:szCs w:val="24"/>
              </w:rPr>
            </w:pPr>
            <w:r>
              <w:rPr>
                <w:sz w:val="24"/>
                <w:szCs w:val="24"/>
              </w:rPr>
              <w:t>0,01</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714CF5" w:rsidRPr="00E4365C" w:rsidRDefault="00714CF5"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0,01</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0,01</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деловой</w:t>
            </w:r>
          </w:p>
        </w:tc>
        <w:tc>
          <w:tcPr>
            <w:tcW w:w="1158" w:type="dxa"/>
            <w:shd w:val="clear" w:color="auto" w:fill="auto"/>
            <w:vAlign w:val="center"/>
          </w:tcPr>
          <w:p w:rsidR="00714CF5" w:rsidRPr="00E4365C" w:rsidRDefault="00714CF5"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Итого хвойные:</w:t>
            </w:r>
          </w:p>
        </w:tc>
      </w:tr>
      <w:tr w:rsidR="004D3CA9" w:rsidRPr="00E4365C" w:rsidTr="00CC0DA0">
        <w:tc>
          <w:tcPr>
            <w:tcW w:w="668" w:type="dxa"/>
            <w:shd w:val="clear" w:color="auto" w:fill="auto"/>
          </w:tcPr>
          <w:p w:rsidR="004D3CA9" w:rsidRPr="00E4365C" w:rsidRDefault="004D3CA9" w:rsidP="00525CE6">
            <w:pPr>
              <w:spacing w:line="276" w:lineRule="auto"/>
              <w:jc w:val="center"/>
              <w:rPr>
                <w:sz w:val="24"/>
                <w:szCs w:val="24"/>
              </w:rPr>
            </w:pPr>
            <w:r w:rsidRPr="00E4365C">
              <w:rPr>
                <w:sz w:val="24"/>
                <w:szCs w:val="24"/>
              </w:rPr>
              <w:t>1</w:t>
            </w: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4D3CA9" w:rsidRPr="00E4365C" w:rsidRDefault="00091F29" w:rsidP="00525CE6">
            <w:pPr>
              <w:spacing w:line="276" w:lineRule="auto"/>
              <w:jc w:val="center"/>
              <w:rPr>
                <w:sz w:val="24"/>
                <w:szCs w:val="24"/>
              </w:rPr>
            </w:pPr>
            <w:r>
              <w:rPr>
                <w:sz w:val="24"/>
                <w:szCs w:val="24"/>
              </w:rPr>
              <w:t>1</w:t>
            </w:r>
            <w:r w:rsidR="00BE019A">
              <w:rPr>
                <w:sz w:val="24"/>
                <w:szCs w:val="24"/>
              </w:rPr>
              <w:t>395</w:t>
            </w:r>
            <w:r w:rsidR="004D3CA9" w:rsidRPr="00E4365C">
              <w:rPr>
                <w:sz w:val="24"/>
                <w:szCs w:val="24"/>
              </w:rPr>
              <w:t>,0</w:t>
            </w:r>
          </w:p>
        </w:tc>
        <w:tc>
          <w:tcPr>
            <w:tcW w:w="1423" w:type="dxa"/>
            <w:shd w:val="clear" w:color="auto" w:fill="auto"/>
            <w:vAlign w:val="center"/>
          </w:tcPr>
          <w:p w:rsidR="004D3CA9" w:rsidRPr="00E4365C" w:rsidRDefault="00091F29" w:rsidP="00CC0DA0">
            <w:pPr>
              <w:spacing w:line="276" w:lineRule="auto"/>
              <w:jc w:val="center"/>
              <w:rPr>
                <w:sz w:val="24"/>
                <w:szCs w:val="24"/>
              </w:rPr>
            </w:pPr>
            <w:r>
              <w:rPr>
                <w:sz w:val="24"/>
                <w:szCs w:val="24"/>
              </w:rPr>
              <w:t>1</w:t>
            </w:r>
            <w:r w:rsidR="00BE019A">
              <w:rPr>
                <w:sz w:val="24"/>
                <w:szCs w:val="24"/>
              </w:rPr>
              <w:t>700,0</w:t>
            </w:r>
          </w:p>
        </w:tc>
        <w:tc>
          <w:tcPr>
            <w:tcW w:w="1339"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38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21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41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636" w:type="dxa"/>
            <w:shd w:val="clear" w:color="auto" w:fill="auto"/>
            <w:vAlign w:val="center"/>
          </w:tcPr>
          <w:p w:rsidR="004D3CA9" w:rsidRPr="00E4365C" w:rsidRDefault="00091F29" w:rsidP="00525CE6">
            <w:pPr>
              <w:spacing w:line="276" w:lineRule="auto"/>
              <w:jc w:val="center"/>
              <w:rPr>
                <w:sz w:val="24"/>
                <w:szCs w:val="24"/>
              </w:rPr>
            </w:pPr>
            <w:r>
              <w:rPr>
                <w:sz w:val="24"/>
                <w:szCs w:val="24"/>
              </w:rPr>
              <w:t>3</w:t>
            </w:r>
            <w:r w:rsidR="00BE019A">
              <w:rPr>
                <w:sz w:val="24"/>
                <w:szCs w:val="24"/>
              </w:rPr>
              <w:t>095,0</w:t>
            </w:r>
          </w:p>
        </w:tc>
      </w:tr>
      <w:tr w:rsidR="004D3CA9" w:rsidRPr="00E4365C" w:rsidTr="00B50F56">
        <w:tc>
          <w:tcPr>
            <w:tcW w:w="668" w:type="dxa"/>
            <w:shd w:val="clear" w:color="auto" w:fill="auto"/>
          </w:tcPr>
          <w:p w:rsidR="004D3CA9" w:rsidRPr="00E4365C" w:rsidRDefault="004D3CA9" w:rsidP="00525CE6">
            <w:pPr>
              <w:spacing w:line="276" w:lineRule="auto"/>
              <w:jc w:val="center"/>
              <w:rPr>
                <w:sz w:val="24"/>
                <w:szCs w:val="24"/>
              </w:rPr>
            </w:pP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4D3CA9" w:rsidRPr="00E4365C" w:rsidRDefault="004D3CA9"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4D3CA9" w:rsidRPr="00E4365C" w:rsidRDefault="00091F29" w:rsidP="00525CE6">
            <w:pPr>
              <w:spacing w:line="276" w:lineRule="auto"/>
              <w:jc w:val="center"/>
              <w:rPr>
                <w:sz w:val="24"/>
                <w:szCs w:val="24"/>
              </w:rPr>
            </w:pPr>
            <w:r>
              <w:rPr>
                <w:sz w:val="24"/>
                <w:szCs w:val="24"/>
              </w:rPr>
              <w:t>91</w:t>
            </w:r>
            <w:r w:rsidR="00BE019A">
              <w:rPr>
                <w:sz w:val="24"/>
                <w:szCs w:val="24"/>
              </w:rPr>
              <w:t>500</w:t>
            </w:r>
          </w:p>
        </w:tc>
        <w:tc>
          <w:tcPr>
            <w:tcW w:w="1423" w:type="dxa"/>
            <w:shd w:val="clear" w:color="auto" w:fill="auto"/>
            <w:vAlign w:val="center"/>
          </w:tcPr>
          <w:p w:rsidR="004D3CA9" w:rsidRPr="00E4365C" w:rsidRDefault="00091F29" w:rsidP="00CC0DA0">
            <w:pPr>
              <w:spacing w:line="276" w:lineRule="auto"/>
              <w:jc w:val="center"/>
              <w:rPr>
                <w:sz w:val="24"/>
                <w:szCs w:val="24"/>
              </w:rPr>
            </w:pPr>
            <w:r>
              <w:rPr>
                <w:sz w:val="24"/>
                <w:szCs w:val="24"/>
              </w:rPr>
              <w:t>112</w:t>
            </w:r>
            <w:r w:rsidR="00BE019A">
              <w:rPr>
                <w:sz w:val="24"/>
                <w:szCs w:val="24"/>
              </w:rPr>
              <w:t>600</w:t>
            </w:r>
          </w:p>
        </w:tc>
        <w:tc>
          <w:tcPr>
            <w:tcW w:w="1339"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38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21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41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636" w:type="dxa"/>
            <w:shd w:val="clear" w:color="auto" w:fill="auto"/>
            <w:vAlign w:val="center"/>
          </w:tcPr>
          <w:p w:rsidR="004D3CA9" w:rsidRPr="00E4365C" w:rsidRDefault="00091F29" w:rsidP="00525CE6">
            <w:pPr>
              <w:spacing w:line="276" w:lineRule="auto"/>
              <w:jc w:val="center"/>
              <w:rPr>
                <w:sz w:val="24"/>
                <w:szCs w:val="24"/>
              </w:rPr>
            </w:pPr>
            <w:r>
              <w:rPr>
                <w:sz w:val="24"/>
                <w:szCs w:val="24"/>
              </w:rPr>
              <w:t>204</w:t>
            </w:r>
            <w:r w:rsidR="00BE019A">
              <w:rPr>
                <w:sz w:val="24"/>
                <w:szCs w:val="24"/>
              </w:rPr>
              <w:t>100</w:t>
            </w:r>
          </w:p>
        </w:tc>
      </w:tr>
      <w:tr w:rsidR="004D3CA9" w:rsidRPr="00E4365C" w:rsidTr="00525CE6">
        <w:tc>
          <w:tcPr>
            <w:tcW w:w="668" w:type="dxa"/>
            <w:shd w:val="clear" w:color="auto" w:fill="auto"/>
          </w:tcPr>
          <w:p w:rsidR="004D3CA9" w:rsidRPr="00E4365C" w:rsidRDefault="004D3CA9" w:rsidP="00525CE6">
            <w:pPr>
              <w:spacing w:line="276" w:lineRule="auto"/>
              <w:jc w:val="center"/>
              <w:rPr>
                <w:sz w:val="24"/>
                <w:szCs w:val="24"/>
              </w:rPr>
            </w:pPr>
            <w:r w:rsidRPr="00E4365C">
              <w:rPr>
                <w:sz w:val="24"/>
                <w:szCs w:val="24"/>
              </w:rPr>
              <w:t>2</w:t>
            </w: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лет</w:t>
            </w:r>
          </w:p>
        </w:tc>
        <w:tc>
          <w:tcPr>
            <w:tcW w:w="1543" w:type="dxa"/>
            <w:shd w:val="clear" w:color="auto" w:fill="auto"/>
          </w:tcPr>
          <w:p w:rsidR="004D3CA9" w:rsidRPr="00E4365C" w:rsidRDefault="004D3CA9" w:rsidP="00525CE6">
            <w:pPr>
              <w:spacing w:line="276" w:lineRule="auto"/>
              <w:jc w:val="center"/>
              <w:rPr>
                <w:sz w:val="24"/>
                <w:szCs w:val="24"/>
              </w:rPr>
            </w:pPr>
            <w:r w:rsidRPr="00E4365C">
              <w:rPr>
                <w:sz w:val="24"/>
                <w:szCs w:val="24"/>
              </w:rPr>
              <w:t>х</w:t>
            </w:r>
          </w:p>
        </w:tc>
        <w:tc>
          <w:tcPr>
            <w:tcW w:w="1423" w:type="dxa"/>
            <w:shd w:val="clear" w:color="auto" w:fill="auto"/>
          </w:tcPr>
          <w:p w:rsidR="004D3CA9" w:rsidRPr="00E4365C" w:rsidRDefault="004D3CA9" w:rsidP="00CC0DA0">
            <w:pPr>
              <w:spacing w:line="276" w:lineRule="auto"/>
              <w:jc w:val="center"/>
              <w:rPr>
                <w:sz w:val="24"/>
                <w:szCs w:val="24"/>
              </w:rPr>
            </w:pPr>
            <w:r w:rsidRPr="00E4365C">
              <w:rPr>
                <w:sz w:val="24"/>
                <w:szCs w:val="24"/>
              </w:rPr>
              <w:t>х</w:t>
            </w:r>
          </w:p>
        </w:tc>
        <w:tc>
          <w:tcPr>
            <w:tcW w:w="1339"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х</w:t>
            </w:r>
          </w:p>
        </w:tc>
        <w:tc>
          <w:tcPr>
            <w:tcW w:w="1636"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х</w:t>
            </w:r>
          </w:p>
        </w:tc>
      </w:tr>
      <w:tr w:rsidR="004D3CA9" w:rsidRPr="00E4365C" w:rsidTr="00525CE6">
        <w:tc>
          <w:tcPr>
            <w:tcW w:w="668" w:type="dxa"/>
            <w:shd w:val="clear" w:color="auto" w:fill="auto"/>
          </w:tcPr>
          <w:p w:rsidR="004D3CA9" w:rsidRPr="00E4365C" w:rsidRDefault="004D3CA9" w:rsidP="00525CE6">
            <w:pPr>
              <w:spacing w:line="276" w:lineRule="auto"/>
              <w:jc w:val="center"/>
              <w:rPr>
                <w:sz w:val="24"/>
                <w:szCs w:val="24"/>
              </w:rPr>
            </w:pPr>
            <w:r w:rsidRPr="00E4365C">
              <w:rPr>
                <w:sz w:val="24"/>
                <w:szCs w:val="24"/>
              </w:rPr>
              <w:lastRenderedPageBreak/>
              <w:t>3</w:t>
            </w: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4D3CA9" w:rsidRPr="00E4365C" w:rsidRDefault="004D3CA9" w:rsidP="00525CE6">
            <w:pPr>
              <w:spacing w:line="276" w:lineRule="auto"/>
              <w:jc w:val="center"/>
              <w:rPr>
                <w:sz w:val="24"/>
                <w:szCs w:val="24"/>
              </w:rPr>
            </w:pPr>
          </w:p>
        </w:tc>
        <w:tc>
          <w:tcPr>
            <w:tcW w:w="1543" w:type="dxa"/>
            <w:shd w:val="clear" w:color="auto" w:fill="auto"/>
          </w:tcPr>
          <w:p w:rsidR="004D3CA9" w:rsidRPr="00E4365C" w:rsidRDefault="004D3CA9" w:rsidP="00525CE6">
            <w:pPr>
              <w:spacing w:line="276" w:lineRule="auto"/>
              <w:jc w:val="center"/>
              <w:rPr>
                <w:sz w:val="24"/>
                <w:szCs w:val="24"/>
              </w:rPr>
            </w:pPr>
          </w:p>
        </w:tc>
        <w:tc>
          <w:tcPr>
            <w:tcW w:w="1423" w:type="dxa"/>
            <w:shd w:val="clear" w:color="auto" w:fill="auto"/>
          </w:tcPr>
          <w:p w:rsidR="004D3CA9" w:rsidRPr="00E4365C" w:rsidRDefault="004D3CA9" w:rsidP="00CC0DA0">
            <w:pPr>
              <w:spacing w:line="276" w:lineRule="auto"/>
              <w:jc w:val="center"/>
              <w:rPr>
                <w:sz w:val="24"/>
                <w:szCs w:val="24"/>
              </w:rPr>
            </w:pPr>
          </w:p>
        </w:tc>
        <w:tc>
          <w:tcPr>
            <w:tcW w:w="1339" w:type="dxa"/>
            <w:shd w:val="clear" w:color="auto" w:fill="auto"/>
            <w:vAlign w:val="center"/>
          </w:tcPr>
          <w:p w:rsidR="004D3CA9" w:rsidRPr="00E4365C" w:rsidRDefault="004D3CA9" w:rsidP="00525CE6">
            <w:pPr>
              <w:spacing w:line="276" w:lineRule="auto"/>
              <w:jc w:val="center"/>
              <w:rPr>
                <w:sz w:val="24"/>
                <w:szCs w:val="24"/>
              </w:rPr>
            </w:pPr>
          </w:p>
        </w:tc>
        <w:tc>
          <w:tcPr>
            <w:tcW w:w="1387" w:type="dxa"/>
            <w:shd w:val="clear" w:color="auto" w:fill="auto"/>
            <w:vAlign w:val="center"/>
          </w:tcPr>
          <w:p w:rsidR="004D3CA9" w:rsidRPr="00E4365C" w:rsidRDefault="004D3CA9" w:rsidP="00525CE6">
            <w:pPr>
              <w:spacing w:line="276" w:lineRule="auto"/>
              <w:jc w:val="center"/>
              <w:rPr>
                <w:sz w:val="24"/>
                <w:szCs w:val="24"/>
              </w:rPr>
            </w:pPr>
          </w:p>
        </w:tc>
        <w:tc>
          <w:tcPr>
            <w:tcW w:w="1217" w:type="dxa"/>
            <w:shd w:val="clear" w:color="auto" w:fill="auto"/>
            <w:vAlign w:val="center"/>
          </w:tcPr>
          <w:p w:rsidR="004D3CA9" w:rsidRPr="00E4365C" w:rsidRDefault="004D3CA9" w:rsidP="00525CE6">
            <w:pPr>
              <w:spacing w:line="276" w:lineRule="auto"/>
              <w:jc w:val="center"/>
              <w:rPr>
                <w:sz w:val="24"/>
                <w:szCs w:val="24"/>
              </w:rPr>
            </w:pPr>
          </w:p>
        </w:tc>
        <w:tc>
          <w:tcPr>
            <w:tcW w:w="1418" w:type="dxa"/>
            <w:shd w:val="clear" w:color="auto" w:fill="auto"/>
            <w:vAlign w:val="center"/>
          </w:tcPr>
          <w:p w:rsidR="004D3CA9" w:rsidRPr="00E4365C" w:rsidRDefault="004D3CA9" w:rsidP="00525CE6">
            <w:pPr>
              <w:spacing w:line="276" w:lineRule="auto"/>
              <w:jc w:val="center"/>
              <w:rPr>
                <w:sz w:val="24"/>
                <w:szCs w:val="24"/>
              </w:rPr>
            </w:pPr>
          </w:p>
        </w:tc>
        <w:tc>
          <w:tcPr>
            <w:tcW w:w="1636" w:type="dxa"/>
            <w:shd w:val="clear" w:color="auto" w:fill="auto"/>
            <w:vAlign w:val="center"/>
          </w:tcPr>
          <w:p w:rsidR="004D3CA9" w:rsidRPr="00E4365C" w:rsidRDefault="004D3CA9" w:rsidP="00525CE6">
            <w:pPr>
              <w:spacing w:line="276" w:lineRule="auto"/>
              <w:jc w:val="center"/>
              <w:rPr>
                <w:sz w:val="24"/>
                <w:szCs w:val="24"/>
              </w:rPr>
            </w:pPr>
          </w:p>
        </w:tc>
      </w:tr>
      <w:tr w:rsidR="004D3CA9" w:rsidRPr="00E4365C" w:rsidTr="00CC0DA0">
        <w:tc>
          <w:tcPr>
            <w:tcW w:w="668" w:type="dxa"/>
            <w:shd w:val="clear" w:color="auto" w:fill="auto"/>
          </w:tcPr>
          <w:p w:rsidR="004D3CA9" w:rsidRPr="00E4365C" w:rsidRDefault="004D3CA9" w:rsidP="00525CE6">
            <w:pPr>
              <w:spacing w:line="276" w:lineRule="auto"/>
              <w:jc w:val="center"/>
              <w:rPr>
                <w:sz w:val="24"/>
                <w:szCs w:val="24"/>
              </w:rPr>
            </w:pP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площадь</w:t>
            </w:r>
          </w:p>
        </w:tc>
        <w:tc>
          <w:tcPr>
            <w:tcW w:w="115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4D3CA9" w:rsidRPr="00E4365C" w:rsidRDefault="00F5019E" w:rsidP="00525CE6">
            <w:pPr>
              <w:spacing w:line="276" w:lineRule="auto"/>
              <w:jc w:val="center"/>
              <w:rPr>
                <w:sz w:val="24"/>
                <w:szCs w:val="24"/>
                <w:lang w:val="en-US"/>
              </w:rPr>
            </w:pPr>
            <w:r>
              <w:rPr>
                <w:sz w:val="24"/>
                <w:szCs w:val="24"/>
              </w:rPr>
              <w:t>93</w:t>
            </w:r>
            <w:r w:rsidR="000F3FA3">
              <w:rPr>
                <w:sz w:val="24"/>
                <w:szCs w:val="24"/>
              </w:rPr>
              <w:t>,0</w:t>
            </w:r>
          </w:p>
        </w:tc>
        <w:tc>
          <w:tcPr>
            <w:tcW w:w="1423" w:type="dxa"/>
            <w:shd w:val="clear" w:color="auto" w:fill="auto"/>
            <w:vAlign w:val="center"/>
          </w:tcPr>
          <w:p w:rsidR="004D3CA9" w:rsidRPr="00E4365C" w:rsidRDefault="00F5019E" w:rsidP="00CC0DA0">
            <w:pPr>
              <w:spacing w:line="276" w:lineRule="auto"/>
              <w:jc w:val="center"/>
              <w:rPr>
                <w:sz w:val="24"/>
                <w:szCs w:val="24"/>
              </w:rPr>
            </w:pPr>
            <w:r>
              <w:rPr>
                <w:sz w:val="24"/>
                <w:szCs w:val="24"/>
              </w:rPr>
              <w:t>85,0</w:t>
            </w:r>
          </w:p>
        </w:tc>
        <w:tc>
          <w:tcPr>
            <w:tcW w:w="1339"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38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21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41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636" w:type="dxa"/>
            <w:shd w:val="clear" w:color="auto" w:fill="auto"/>
            <w:vAlign w:val="center"/>
          </w:tcPr>
          <w:p w:rsidR="004D3CA9" w:rsidRPr="00E4365C" w:rsidRDefault="00F5019E" w:rsidP="00525CE6">
            <w:pPr>
              <w:spacing w:line="276" w:lineRule="auto"/>
              <w:jc w:val="center"/>
              <w:rPr>
                <w:sz w:val="24"/>
                <w:szCs w:val="24"/>
              </w:rPr>
            </w:pPr>
            <w:r>
              <w:rPr>
                <w:sz w:val="24"/>
                <w:szCs w:val="24"/>
              </w:rPr>
              <w:t>178,0</w:t>
            </w:r>
          </w:p>
        </w:tc>
      </w:tr>
      <w:tr w:rsidR="004D3CA9" w:rsidRPr="00E4365C" w:rsidTr="00525CE6">
        <w:tc>
          <w:tcPr>
            <w:tcW w:w="668" w:type="dxa"/>
            <w:shd w:val="clear" w:color="auto" w:fill="auto"/>
          </w:tcPr>
          <w:p w:rsidR="004D3CA9" w:rsidRPr="00E4365C" w:rsidRDefault="004D3CA9" w:rsidP="00525CE6">
            <w:pPr>
              <w:spacing w:line="276" w:lineRule="auto"/>
              <w:jc w:val="center"/>
              <w:rPr>
                <w:sz w:val="24"/>
                <w:szCs w:val="24"/>
              </w:rPr>
            </w:pP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4D3CA9" w:rsidRPr="00E4365C" w:rsidRDefault="004D3CA9" w:rsidP="00525CE6">
            <w:pPr>
              <w:spacing w:line="276" w:lineRule="auto"/>
              <w:jc w:val="center"/>
              <w:rPr>
                <w:sz w:val="24"/>
                <w:szCs w:val="24"/>
              </w:rPr>
            </w:pPr>
          </w:p>
        </w:tc>
        <w:tc>
          <w:tcPr>
            <w:tcW w:w="1543" w:type="dxa"/>
            <w:shd w:val="clear" w:color="auto" w:fill="auto"/>
          </w:tcPr>
          <w:p w:rsidR="004D3CA9" w:rsidRPr="00E4365C" w:rsidRDefault="004D3CA9" w:rsidP="00525CE6">
            <w:pPr>
              <w:spacing w:line="276" w:lineRule="auto"/>
              <w:jc w:val="center"/>
              <w:rPr>
                <w:sz w:val="24"/>
                <w:szCs w:val="24"/>
              </w:rPr>
            </w:pPr>
          </w:p>
        </w:tc>
        <w:tc>
          <w:tcPr>
            <w:tcW w:w="1423" w:type="dxa"/>
            <w:shd w:val="clear" w:color="auto" w:fill="auto"/>
          </w:tcPr>
          <w:p w:rsidR="004D3CA9" w:rsidRPr="00E4365C" w:rsidRDefault="004D3CA9" w:rsidP="00CC0DA0">
            <w:pPr>
              <w:spacing w:line="276" w:lineRule="auto"/>
              <w:jc w:val="center"/>
              <w:rPr>
                <w:sz w:val="24"/>
                <w:szCs w:val="24"/>
              </w:rPr>
            </w:pPr>
          </w:p>
        </w:tc>
        <w:tc>
          <w:tcPr>
            <w:tcW w:w="1339" w:type="dxa"/>
            <w:shd w:val="clear" w:color="auto" w:fill="auto"/>
            <w:vAlign w:val="center"/>
          </w:tcPr>
          <w:p w:rsidR="004D3CA9" w:rsidRPr="00E4365C" w:rsidRDefault="004D3CA9" w:rsidP="00525CE6">
            <w:pPr>
              <w:spacing w:line="276" w:lineRule="auto"/>
              <w:jc w:val="center"/>
              <w:rPr>
                <w:sz w:val="24"/>
                <w:szCs w:val="24"/>
              </w:rPr>
            </w:pPr>
          </w:p>
        </w:tc>
        <w:tc>
          <w:tcPr>
            <w:tcW w:w="1387" w:type="dxa"/>
            <w:shd w:val="clear" w:color="auto" w:fill="auto"/>
            <w:vAlign w:val="center"/>
          </w:tcPr>
          <w:p w:rsidR="004D3CA9" w:rsidRPr="00E4365C" w:rsidRDefault="004D3CA9" w:rsidP="00525CE6">
            <w:pPr>
              <w:spacing w:line="276" w:lineRule="auto"/>
              <w:jc w:val="center"/>
              <w:rPr>
                <w:sz w:val="24"/>
                <w:szCs w:val="24"/>
              </w:rPr>
            </w:pPr>
          </w:p>
        </w:tc>
        <w:tc>
          <w:tcPr>
            <w:tcW w:w="1217" w:type="dxa"/>
            <w:shd w:val="clear" w:color="auto" w:fill="auto"/>
            <w:vAlign w:val="center"/>
          </w:tcPr>
          <w:p w:rsidR="004D3CA9" w:rsidRPr="00E4365C" w:rsidRDefault="004D3CA9" w:rsidP="00525CE6">
            <w:pPr>
              <w:spacing w:line="276" w:lineRule="auto"/>
              <w:jc w:val="center"/>
              <w:rPr>
                <w:sz w:val="24"/>
                <w:szCs w:val="24"/>
              </w:rPr>
            </w:pPr>
          </w:p>
        </w:tc>
        <w:tc>
          <w:tcPr>
            <w:tcW w:w="1418" w:type="dxa"/>
            <w:shd w:val="clear" w:color="auto" w:fill="auto"/>
            <w:vAlign w:val="center"/>
          </w:tcPr>
          <w:p w:rsidR="004D3CA9" w:rsidRPr="00E4365C" w:rsidRDefault="004D3CA9" w:rsidP="00525CE6">
            <w:pPr>
              <w:spacing w:line="276" w:lineRule="auto"/>
              <w:jc w:val="center"/>
              <w:rPr>
                <w:sz w:val="24"/>
                <w:szCs w:val="24"/>
              </w:rPr>
            </w:pPr>
          </w:p>
        </w:tc>
        <w:tc>
          <w:tcPr>
            <w:tcW w:w="1636" w:type="dxa"/>
            <w:shd w:val="clear" w:color="auto" w:fill="auto"/>
          </w:tcPr>
          <w:p w:rsidR="004D3CA9" w:rsidRPr="00E4365C" w:rsidRDefault="004D3CA9" w:rsidP="00525CE6">
            <w:pPr>
              <w:spacing w:line="276" w:lineRule="auto"/>
              <w:jc w:val="center"/>
              <w:rPr>
                <w:sz w:val="24"/>
                <w:szCs w:val="24"/>
              </w:rPr>
            </w:pPr>
          </w:p>
        </w:tc>
      </w:tr>
      <w:tr w:rsidR="004D3CA9" w:rsidRPr="00E4365C" w:rsidTr="00CC0DA0">
        <w:tc>
          <w:tcPr>
            <w:tcW w:w="668" w:type="dxa"/>
            <w:shd w:val="clear" w:color="auto" w:fill="auto"/>
          </w:tcPr>
          <w:p w:rsidR="004D3CA9" w:rsidRPr="00E4365C" w:rsidRDefault="004D3CA9" w:rsidP="00525CE6">
            <w:pPr>
              <w:spacing w:line="276" w:lineRule="auto"/>
              <w:jc w:val="center"/>
              <w:rPr>
                <w:sz w:val="24"/>
                <w:szCs w:val="24"/>
              </w:rPr>
            </w:pP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4D3CA9" w:rsidRPr="00E4365C" w:rsidRDefault="00F5019E" w:rsidP="00525CE6">
            <w:pPr>
              <w:spacing w:line="276" w:lineRule="auto"/>
              <w:jc w:val="center"/>
              <w:rPr>
                <w:sz w:val="24"/>
                <w:szCs w:val="24"/>
              </w:rPr>
            </w:pPr>
            <w:r>
              <w:rPr>
                <w:sz w:val="24"/>
                <w:szCs w:val="24"/>
              </w:rPr>
              <w:t>6,</w:t>
            </w:r>
            <w:r w:rsidR="000F3FA3">
              <w:rPr>
                <w:sz w:val="24"/>
                <w:szCs w:val="24"/>
              </w:rPr>
              <w:t>1</w:t>
            </w:r>
          </w:p>
        </w:tc>
        <w:tc>
          <w:tcPr>
            <w:tcW w:w="1423" w:type="dxa"/>
            <w:shd w:val="clear" w:color="auto" w:fill="auto"/>
            <w:vAlign w:val="center"/>
          </w:tcPr>
          <w:p w:rsidR="004D3CA9" w:rsidRPr="00E4365C" w:rsidRDefault="00F5019E" w:rsidP="00CC0DA0">
            <w:pPr>
              <w:spacing w:line="276" w:lineRule="auto"/>
              <w:jc w:val="center"/>
              <w:rPr>
                <w:sz w:val="24"/>
                <w:szCs w:val="24"/>
              </w:rPr>
            </w:pPr>
            <w:r>
              <w:rPr>
                <w:sz w:val="24"/>
                <w:szCs w:val="24"/>
              </w:rPr>
              <w:t>5,53</w:t>
            </w:r>
          </w:p>
        </w:tc>
        <w:tc>
          <w:tcPr>
            <w:tcW w:w="1339"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38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21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41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636" w:type="dxa"/>
            <w:shd w:val="clear" w:color="auto" w:fill="auto"/>
            <w:vAlign w:val="center"/>
          </w:tcPr>
          <w:p w:rsidR="004D3CA9" w:rsidRPr="00E4365C" w:rsidRDefault="00997CB0" w:rsidP="00525CE6">
            <w:pPr>
              <w:spacing w:line="276" w:lineRule="auto"/>
              <w:jc w:val="center"/>
              <w:rPr>
                <w:sz w:val="24"/>
                <w:szCs w:val="24"/>
              </w:rPr>
            </w:pPr>
            <w:r>
              <w:rPr>
                <w:sz w:val="24"/>
                <w:szCs w:val="24"/>
              </w:rPr>
              <w:t>11,73</w:t>
            </w:r>
          </w:p>
        </w:tc>
      </w:tr>
      <w:tr w:rsidR="004D3CA9" w:rsidRPr="00E4365C" w:rsidTr="00CC0DA0">
        <w:tc>
          <w:tcPr>
            <w:tcW w:w="668" w:type="dxa"/>
            <w:shd w:val="clear" w:color="auto" w:fill="auto"/>
          </w:tcPr>
          <w:p w:rsidR="004D3CA9" w:rsidRPr="00E4365C" w:rsidRDefault="004D3CA9" w:rsidP="00525CE6">
            <w:pPr>
              <w:spacing w:line="276" w:lineRule="auto"/>
              <w:jc w:val="center"/>
              <w:rPr>
                <w:sz w:val="24"/>
                <w:szCs w:val="24"/>
              </w:rPr>
            </w:pP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4D3CA9" w:rsidRPr="00E4365C" w:rsidRDefault="004D3CA9"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4D3CA9" w:rsidRPr="00E4365C" w:rsidRDefault="000A11C0" w:rsidP="00525CE6">
            <w:pPr>
              <w:spacing w:line="276" w:lineRule="auto"/>
              <w:jc w:val="center"/>
              <w:rPr>
                <w:sz w:val="24"/>
                <w:szCs w:val="24"/>
              </w:rPr>
            </w:pPr>
            <w:r>
              <w:rPr>
                <w:sz w:val="24"/>
                <w:szCs w:val="24"/>
              </w:rPr>
              <w:t>5,41</w:t>
            </w:r>
          </w:p>
        </w:tc>
        <w:tc>
          <w:tcPr>
            <w:tcW w:w="1423" w:type="dxa"/>
            <w:shd w:val="clear" w:color="auto" w:fill="auto"/>
            <w:vAlign w:val="center"/>
          </w:tcPr>
          <w:p w:rsidR="004D3CA9" w:rsidRPr="00E4365C" w:rsidRDefault="00F5019E" w:rsidP="00CC0DA0">
            <w:pPr>
              <w:spacing w:line="276" w:lineRule="auto"/>
              <w:jc w:val="center"/>
              <w:rPr>
                <w:sz w:val="24"/>
                <w:szCs w:val="24"/>
              </w:rPr>
            </w:pPr>
            <w:r>
              <w:rPr>
                <w:sz w:val="24"/>
                <w:szCs w:val="24"/>
              </w:rPr>
              <w:t>5,07</w:t>
            </w:r>
          </w:p>
        </w:tc>
        <w:tc>
          <w:tcPr>
            <w:tcW w:w="1339"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38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21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41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636" w:type="dxa"/>
            <w:shd w:val="clear" w:color="auto" w:fill="auto"/>
            <w:vAlign w:val="center"/>
          </w:tcPr>
          <w:p w:rsidR="004D3CA9" w:rsidRPr="00E4365C" w:rsidRDefault="00B46CB3" w:rsidP="00525CE6">
            <w:pPr>
              <w:spacing w:line="276" w:lineRule="auto"/>
              <w:jc w:val="center"/>
              <w:rPr>
                <w:sz w:val="24"/>
                <w:szCs w:val="24"/>
              </w:rPr>
            </w:pPr>
            <w:r>
              <w:rPr>
                <w:sz w:val="24"/>
                <w:szCs w:val="24"/>
              </w:rPr>
              <w:t>10,48</w:t>
            </w:r>
          </w:p>
        </w:tc>
      </w:tr>
      <w:tr w:rsidR="004D3CA9" w:rsidRPr="00E4365C" w:rsidTr="00CC0DA0">
        <w:tc>
          <w:tcPr>
            <w:tcW w:w="668" w:type="dxa"/>
            <w:shd w:val="clear" w:color="auto" w:fill="auto"/>
          </w:tcPr>
          <w:p w:rsidR="004D3CA9" w:rsidRPr="00E4365C" w:rsidRDefault="004D3CA9" w:rsidP="00525CE6">
            <w:pPr>
              <w:spacing w:line="276" w:lineRule="auto"/>
              <w:jc w:val="center"/>
              <w:rPr>
                <w:sz w:val="24"/>
                <w:szCs w:val="24"/>
              </w:rPr>
            </w:pP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деловой</w:t>
            </w:r>
          </w:p>
        </w:tc>
        <w:tc>
          <w:tcPr>
            <w:tcW w:w="1158" w:type="dxa"/>
            <w:shd w:val="clear" w:color="auto" w:fill="auto"/>
            <w:vAlign w:val="center"/>
          </w:tcPr>
          <w:p w:rsidR="004D3CA9" w:rsidRPr="00E4365C" w:rsidRDefault="004D3CA9"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4D3CA9" w:rsidRPr="00E4365C" w:rsidRDefault="00F5019E" w:rsidP="00525CE6">
            <w:pPr>
              <w:spacing w:line="276" w:lineRule="auto"/>
              <w:jc w:val="center"/>
              <w:rPr>
                <w:sz w:val="24"/>
                <w:szCs w:val="24"/>
              </w:rPr>
            </w:pPr>
            <w:r>
              <w:rPr>
                <w:sz w:val="24"/>
                <w:szCs w:val="24"/>
              </w:rPr>
              <w:t>3,25</w:t>
            </w:r>
          </w:p>
        </w:tc>
        <w:tc>
          <w:tcPr>
            <w:tcW w:w="1423" w:type="dxa"/>
            <w:shd w:val="clear" w:color="auto" w:fill="auto"/>
            <w:vAlign w:val="center"/>
          </w:tcPr>
          <w:p w:rsidR="004D3CA9" w:rsidRPr="00E4365C" w:rsidRDefault="00F5019E" w:rsidP="00CC0DA0">
            <w:pPr>
              <w:spacing w:line="276" w:lineRule="auto"/>
              <w:jc w:val="center"/>
              <w:rPr>
                <w:sz w:val="24"/>
                <w:szCs w:val="24"/>
              </w:rPr>
            </w:pPr>
            <w:r>
              <w:rPr>
                <w:sz w:val="24"/>
                <w:szCs w:val="24"/>
              </w:rPr>
              <w:t>3,04</w:t>
            </w:r>
          </w:p>
        </w:tc>
        <w:tc>
          <w:tcPr>
            <w:tcW w:w="1339"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38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21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41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636" w:type="dxa"/>
            <w:shd w:val="clear" w:color="auto" w:fill="auto"/>
            <w:vAlign w:val="center"/>
          </w:tcPr>
          <w:p w:rsidR="004D3CA9" w:rsidRPr="00E4365C" w:rsidRDefault="00997CB0" w:rsidP="00525CE6">
            <w:pPr>
              <w:spacing w:line="276" w:lineRule="auto"/>
              <w:jc w:val="center"/>
              <w:rPr>
                <w:sz w:val="24"/>
                <w:szCs w:val="24"/>
              </w:rPr>
            </w:pPr>
            <w:r>
              <w:rPr>
                <w:sz w:val="24"/>
                <w:szCs w:val="24"/>
              </w:rPr>
              <w:t>6,29</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Группа пород - Твердолиственные</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Порода – Дуб</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BE019A" w:rsidP="00525CE6">
            <w:pPr>
              <w:spacing w:line="276" w:lineRule="auto"/>
              <w:jc w:val="center"/>
              <w:rPr>
                <w:sz w:val="24"/>
                <w:szCs w:val="24"/>
              </w:rPr>
            </w:pPr>
            <w:r>
              <w:rPr>
                <w:sz w:val="24"/>
                <w:szCs w:val="24"/>
              </w:rPr>
              <w:t>31,5</w:t>
            </w:r>
          </w:p>
        </w:tc>
        <w:tc>
          <w:tcPr>
            <w:tcW w:w="1423" w:type="dxa"/>
            <w:shd w:val="clear" w:color="auto" w:fill="auto"/>
            <w:vAlign w:val="center"/>
          </w:tcPr>
          <w:p w:rsidR="00873D84" w:rsidRPr="00E4365C" w:rsidRDefault="00BE019A" w:rsidP="00525CE6">
            <w:pPr>
              <w:spacing w:line="276" w:lineRule="auto"/>
              <w:jc w:val="center"/>
              <w:rPr>
                <w:sz w:val="24"/>
                <w:szCs w:val="24"/>
              </w:rPr>
            </w:pPr>
            <w:r>
              <w:rPr>
                <w:sz w:val="24"/>
                <w:szCs w:val="24"/>
              </w:rPr>
              <w:t>26,0</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BE019A" w:rsidP="00525CE6">
            <w:pPr>
              <w:spacing w:line="276" w:lineRule="auto"/>
              <w:jc w:val="center"/>
              <w:rPr>
                <w:sz w:val="24"/>
                <w:szCs w:val="24"/>
              </w:rPr>
            </w:pPr>
            <w:r>
              <w:rPr>
                <w:sz w:val="24"/>
                <w:szCs w:val="24"/>
              </w:rPr>
              <w:t>57,5</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BE019A" w:rsidP="00525CE6">
            <w:pPr>
              <w:spacing w:line="276" w:lineRule="auto"/>
              <w:jc w:val="center"/>
              <w:rPr>
                <w:sz w:val="24"/>
                <w:szCs w:val="24"/>
              </w:rPr>
            </w:pPr>
            <w:r>
              <w:rPr>
                <w:sz w:val="24"/>
                <w:szCs w:val="24"/>
              </w:rPr>
              <w:t>1200</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w:t>
            </w:r>
            <w:r w:rsidR="00BE019A">
              <w:rPr>
                <w:sz w:val="24"/>
                <w:szCs w:val="24"/>
              </w:rPr>
              <w:t>600</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091F29" w:rsidP="00525CE6">
            <w:pPr>
              <w:spacing w:line="276" w:lineRule="auto"/>
              <w:jc w:val="center"/>
              <w:rPr>
                <w:sz w:val="24"/>
                <w:szCs w:val="24"/>
              </w:rPr>
            </w:pPr>
            <w:r>
              <w:rPr>
                <w:sz w:val="24"/>
                <w:szCs w:val="24"/>
              </w:rPr>
              <w:t>2</w:t>
            </w:r>
            <w:r w:rsidR="00BE019A">
              <w:rPr>
                <w:sz w:val="24"/>
                <w:szCs w:val="24"/>
              </w:rPr>
              <w:t>800</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лет</w:t>
            </w:r>
          </w:p>
        </w:tc>
        <w:tc>
          <w:tcPr>
            <w:tcW w:w="1543" w:type="dxa"/>
            <w:shd w:val="clear" w:color="auto" w:fill="auto"/>
          </w:tcPr>
          <w:p w:rsidR="00873D84" w:rsidRPr="00E4365C" w:rsidRDefault="00997CB0" w:rsidP="00525CE6">
            <w:pPr>
              <w:spacing w:line="276" w:lineRule="auto"/>
              <w:jc w:val="center"/>
              <w:rPr>
                <w:sz w:val="24"/>
                <w:szCs w:val="24"/>
              </w:rPr>
            </w:pPr>
            <w:r>
              <w:rPr>
                <w:sz w:val="24"/>
                <w:szCs w:val="24"/>
              </w:rPr>
              <w:t>15</w:t>
            </w:r>
          </w:p>
        </w:tc>
        <w:tc>
          <w:tcPr>
            <w:tcW w:w="1423" w:type="dxa"/>
            <w:shd w:val="clear" w:color="auto" w:fill="auto"/>
          </w:tcPr>
          <w:p w:rsidR="00873D84" w:rsidRPr="00E4365C" w:rsidRDefault="00997CB0" w:rsidP="00525CE6">
            <w:pPr>
              <w:spacing w:line="276" w:lineRule="auto"/>
              <w:jc w:val="center"/>
              <w:rPr>
                <w:sz w:val="24"/>
                <w:szCs w:val="24"/>
              </w:rPr>
            </w:pPr>
            <w:r>
              <w:rPr>
                <w:sz w:val="24"/>
                <w:szCs w:val="24"/>
              </w:rPr>
              <w:t>20</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636" w:type="dxa"/>
            <w:shd w:val="clear" w:color="auto" w:fill="auto"/>
          </w:tcPr>
          <w:p w:rsidR="00873D84" w:rsidRPr="00E4365C" w:rsidRDefault="00873D84" w:rsidP="00525CE6">
            <w:pPr>
              <w:spacing w:line="276" w:lineRule="auto"/>
              <w:jc w:val="center"/>
              <w:rPr>
                <w:sz w:val="24"/>
                <w:szCs w:val="24"/>
              </w:rPr>
            </w:pPr>
            <w:r w:rsidRPr="00E4365C">
              <w:rPr>
                <w:sz w:val="24"/>
                <w:szCs w:val="24"/>
              </w:rPr>
              <w:t>х</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3</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площадь</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997CB0" w:rsidP="00525CE6">
            <w:pPr>
              <w:spacing w:line="276" w:lineRule="auto"/>
              <w:jc w:val="center"/>
              <w:rPr>
                <w:sz w:val="24"/>
                <w:szCs w:val="24"/>
              </w:rPr>
            </w:pPr>
            <w:r>
              <w:rPr>
                <w:sz w:val="24"/>
                <w:szCs w:val="24"/>
              </w:rPr>
              <w:t>2,1</w:t>
            </w:r>
          </w:p>
        </w:tc>
        <w:tc>
          <w:tcPr>
            <w:tcW w:w="1423" w:type="dxa"/>
            <w:shd w:val="clear" w:color="auto" w:fill="auto"/>
            <w:vAlign w:val="center"/>
          </w:tcPr>
          <w:p w:rsidR="00873D84" w:rsidRPr="00E4365C" w:rsidRDefault="00997CB0" w:rsidP="00525CE6">
            <w:pPr>
              <w:spacing w:line="276" w:lineRule="auto"/>
              <w:jc w:val="center"/>
              <w:rPr>
                <w:sz w:val="24"/>
                <w:szCs w:val="24"/>
              </w:rPr>
            </w:pPr>
            <w:r>
              <w:rPr>
                <w:sz w:val="24"/>
                <w:szCs w:val="24"/>
              </w:rPr>
              <w:t>1,3</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BE019A" w:rsidP="00525CE6">
            <w:pPr>
              <w:spacing w:line="276" w:lineRule="auto"/>
              <w:jc w:val="center"/>
              <w:rPr>
                <w:sz w:val="24"/>
                <w:szCs w:val="24"/>
              </w:rPr>
            </w:pPr>
            <w:r>
              <w:rPr>
                <w:sz w:val="24"/>
                <w:szCs w:val="24"/>
              </w:rPr>
              <w:t>3,4</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997CB0" w:rsidP="00525CE6">
            <w:pPr>
              <w:spacing w:line="276" w:lineRule="auto"/>
              <w:jc w:val="center"/>
              <w:rPr>
                <w:sz w:val="24"/>
                <w:szCs w:val="24"/>
              </w:rPr>
            </w:pPr>
            <w:r>
              <w:rPr>
                <w:sz w:val="24"/>
                <w:szCs w:val="24"/>
              </w:rPr>
              <w:t>0,08</w:t>
            </w:r>
          </w:p>
        </w:tc>
        <w:tc>
          <w:tcPr>
            <w:tcW w:w="1423" w:type="dxa"/>
            <w:shd w:val="clear" w:color="auto" w:fill="auto"/>
            <w:vAlign w:val="center"/>
          </w:tcPr>
          <w:p w:rsidR="00873D84" w:rsidRPr="00E4365C" w:rsidRDefault="00997CB0" w:rsidP="00525CE6">
            <w:pPr>
              <w:spacing w:line="276" w:lineRule="auto"/>
              <w:jc w:val="center"/>
              <w:rPr>
                <w:sz w:val="24"/>
                <w:szCs w:val="24"/>
              </w:rPr>
            </w:pPr>
            <w:r>
              <w:rPr>
                <w:sz w:val="24"/>
                <w:szCs w:val="24"/>
              </w:rPr>
              <w:t>0,08</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997CB0" w:rsidP="00525CE6">
            <w:pPr>
              <w:spacing w:line="276" w:lineRule="auto"/>
              <w:jc w:val="center"/>
              <w:rPr>
                <w:sz w:val="24"/>
                <w:szCs w:val="24"/>
              </w:rPr>
            </w:pPr>
            <w:r>
              <w:rPr>
                <w:sz w:val="24"/>
                <w:szCs w:val="24"/>
              </w:rPr>
              <w:t>0,16</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997CB0" w:rsidP="00525CE6">
            <w:pPr>
              <w:spacing w:line="276" w:lineRule="auto"/>
              <w:jc w:val="center"/>
              <w:rPr>
                <w:sz w:val="24"/>
                <w:szCs w:val="24"/>
              </w:rPr>
            </w:pPr>
            <w:r>
              <w:rPr>
                <w:sz w:val="24"/>
                <w:szCs w:val="24"/>
              </w:rPr>
              <w:t>0,06</w:t>
            </w:r>
          </w:p>
        </w:tc>
        <w:tc>
          <w:tcPr>
            <w:tcW w:w="1423" w:type="dxa"/>
            <w:shd w:val="clear" w:color="auto" w:fill="auto"/>
            <w:vAlign w:val="center"/>
          </w:tcPr>
          <w:p w:rsidR="00873D84" w:rsidRPr="00E4365C" w:rsidRDefault="00997CB0" w:rsidP="00525CE6">
            <w:pPr>
              <w:spacing w:line="276" w:lineRule="auto"/>
              <w:jc w:val="center"/>
              <w:rPr>
                <w:sz w:val="24"/>
                <w:szCs w:val="24"/>
              </w:rPr>
            </w:pPr>
            <w:r>
              <w:rPr>
                <w:sz w:val="24"/>
                <w:szCs w:val="24"/>
              </w:rPr>
              <w:t>0,07</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997CB0" w:rsidP="00525CE6">
            <w:pPr>
              <w:spacing w:line="276" w:lineRule="auto"/>
              <w:jc w:val="center"/>
              <w:rPr>
                <w:sz w:val="24"/>
                <w:szCs w:val="24"/>
              </w:rPr>
            </w:pPr>
            <w:r>
              <w:rPr>
                <w:sz w:val="24"/>
                <w:szCs w:val="24"/>
              </w:rPr>
              <w:t>0,13</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997CB0" w:rsidP="00525CE6">
            <w:pPr>
              <w:spacing w:line="276" w:lineRule="auto"/>
              <w:jc w:val="center"/>
              <w:rPr>
                <w:sz w:val="24"/>
                <w:szCs w:val="24"/>
              </w:rPr>
            </w:pPr>
            <w:r>
              <w:rPr>
                <w:sz w:val="24"/>
                <w:szCs w:val="24"/>
              </w:rPr>
              <w:t>0,02</w:t>
            </w:r>
          </w:p>
        </w:tc>
        <w:tc>
          <w:tcPr>
            <w:tcW w:w="1423" w:type="dxa"/>
            <w:shd w:val="clear" w:color="auto" w:fill="auto"/>
            <w:vAlign w:val="center"/>
          </w:tcPr>
          <w:p w:rsidR="00873D84" w:rsidRPr="00E4365C" w:rsidRDefault="00D97E6A" w:rsidP="00525CE6">
            <w:pPr>
              <w:spacing w:line="276" w:lineRule="auto"/>
              <w:jc w:val="center"/>
              <w:rPr>
                <w:sz w:val="24"/>
                <w:szCs w:val="24"/>
              </w:rPr>
            </w:pPr>
            <w:r w:rsidRPr="00E4365C">
              <w:rPr>
                <w:sz w:val="24"/>
                <w:szCs w:val="24"/>
              </w:rPr>
              <w:t>0,02</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997CB0" w:rsidP="00525CE6">
            <w:pPr>
              <w:spacing w:line="276" w:lineRule="auto"/>
              <w:jc w:val="center"/>
              <w:rPr>
                <w:sz w:val="24"/>
                <w:szCs w:val="24"/>
              </w:rPr>
            </w:pPr>
            <w:r>
              <w:rPr>
                <w:sz w:val="24"/>
                <w:szCs w:val="24"/>
              </w:rPr>
              <w:t>0,04</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Порода – Ясень</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r w:rsidRPr="00E4365C">
              <w:rPr>
                <w:sz w:val="24"/>
                <w:szCs w:val="24"/>
              </w:rPr>
              <w:t>1</w:t>
            </w: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995B5A" w:rsidRPr="00E4365C" w:rsidRDefault="00BE019A" w:rsidP="00525CE6">
            <w:pPr>
              <w:spacing w:line="276" w:lineRule="auto"/>
              <w:jc w:val="center"/>
              <w:rPr>
                <w:sz w:val="24"/>
                <w:szCs w:val="24"/>
              </w:rPr>
            </w:pPr>
            <w:r>
              <w:rPr>
                <w:sz w:val="24"/>
                <w:szCs w:val="24"/>
              </w:rPr>
              <w:t>1,5</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BE019A" w:rsidP="00525CE6">
            <w:pPr>
              <w:spacing w:line="276" w:lineRule="auto"/>
              <w:jc w:val="center"/>
              <w:rPr>
                <w:sz w:val="24"/>
                <w:szCs w:val="24"/>
              </w:rPr>
            </w:pPr>
            <w:r>
              <w:rPr>
                <w:sz w:val="24"/>
                <w:szCs w:val="24"/>
              </w:rPr>
              <w:t>1</w:t>
            </w:r>
            <w:r w:rsidR="00995B5A" w:rsidRPr="00E4365C">
              <w:rPr>
                <w:sz w:val="24"/>
                <w:szCs w:val="24"/>
              </w:rPr>
              <w:t>,5</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995B5A" w:rsidRPr="00E4365C" w:rsidRDefault="00B46CB3" w:rsidP="00525CE6">
            <w:pPr>
              <w:spacing w:line="276" w:lineRule="auto"/>
              <w:jc w:val="center"/>
              <w:rPr>
                <w:sz w:val="24"/>
                <w:szCs w:val="24"/>
              </w:rPr>
            </w:pPr>
            <w:r>
              <w:rPr>
                <w:sz w:val="24"/>
                <w:szCs w:val="24"/>
              </w:rPr>
              <w:t>50,0</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B46CB3" w:rsidP="00525CE6">
            <w:pPr>
              <w:spacing w:line="276" w:lineRule="auto"/>
              <w:jc w:val="center"/>
              <w:rPr>
                <w:sz w:val="24"/>
                <w:szCs w:val="24"/>
              </w:rPr>
            </w:pPr>
            <w:r>
              <w:rPr>
                <w:sz w:val="24"/>
                <w:szCs w:val="24"/>
              </w:rPr>
              <w:t>50,0</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r w:rsidRPr="00E4365C">
              <w:rPr>
                <w:sz w:val="24"/>
                <w:szCs w:val="24"/>
              </w:rPr>
              <w:t>2</w:t>
            </w: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лет</w:t>
            </w:r>
          </w:p>
        </w:tc>
        <w:tc>
          <w:tcPr>
            <w:tcW w:w="1543" w:type="dxa"/>
            <w:shd w:val="clear" w:color="auto" w:fill="auto"/>
          </w:tcPr>
          <w:p w:rsidR="00995B5A" w:rsidRPr="00E4365C" w:rsidRDefault="00997CB0" w:rsidP="00525CE6">
            <w:pPr>
              <w:spacing w:line="276" w:lineRule="auto"/>
              <w:jc w:val="center"/>
              <w:rPr>
                <w:sz w:val="24"/>
                <w:szCs w:val="24"/>
              </w:rPr>
            </w:pPr>
            <w:r>
              <w:rPr>
                <w:sz w:val="24"/>
                <w:szCs w:val="24"/>
              </w:rPr>
              <w:t>15</w:t>
            </w:r>
          </w:p>
        </w:tc>
        <w:tc>
          <w:tcPr>
            <w:tcW w:w="1423" w:type="dxa"/>
            <w:shd w:val="clear" w:color="auto" w:fill="auto"/>
          </w:tcPr>
          <w:p w:rsidR="00995B5A" w:rsidRPr="00E4365C" w:rsidRDefault="00995B5A" w:rsidP="00525CE6">
            <w:pPr>
              <w:spacing w:line="276" w:lineRule="auto"/>
              <w:jc w:val="center"/>
              <w:rPr>
                <w:sz w:val="24"/>
                <w:szCs w:val="24"/>
              </w:rPr>
            </w:pPr>
            <w:r w:rsidRPr="00E4365C">
              <w:rPr>
                <w:sz w:val="24"/>
                <w:szCs w:val="24"/>
              </w:rPr>
              <w:t>х</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х</w:t>
            </w:r>
          </w:p>
        </w:tc>
        <w:tc>
          <w:tcPr>
            <w:tcW w:w="1636" w:type="dxa"/>
            <w:shd w:val="clear" w:color="auto" w:fill="auto"/>
          </w:tcPr>
          <w:p w:rsidR="00995B5A" w:rsidRPr="00E4365C" w:rsidRDefault="00995B5A" w:rsidP="00525CE6">
            <w:pPr>
              <w:spacing w:line="276" w:lineRule="auto"/>
              <w:jc w:val="center"/>
              <w:rPr>
                <w:sz w:val="24"/>
                <w:szCs w:val="24"/>
              </w:rPr>
            </w:pPr>
            <w:r w:rsidRPr="00E4365C">
              <w:rPr>
                <w:sz w:val="24"/>
                <w:szCs w:val="24"/>
              </w:rPr>
              <w:t>х</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r w:rsidRPr="00E4365C">
              <w:rPr>
                <w:sz w:val="24"/>
                <w:szCs w:val="24"/>
              </w:rPr>
              <w:lastRenderedPageBreak/>
              <w:t>3</w:t>
            </w: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995B5A" w:rsidRPr="00E4365C" w:rsidRDefault="00995B5A" w:rsidP="00525CE6">
            <w:pPr>
              <w:spacing w:line="276" w:lineRule="auto"/>
              <w:jc w:val="center"/>
              <w:rPr>
                <w:sz w:val="24"/>
                <w:szCs w:val="24"/>
              </w:rPr>
            </w:pPr>
          </w:p>
        </w:tc>
        <w:tc>
          <w:tcPr>
            <w:tcW w:w="1543" w:type="dxa"/>
            <w:shd w:val="clear" w:color="auto" w:fill="auto"/>
          </w:tcPr>
          <w:p w:rsidR="00995B5A" w:rsidRPr="00E4365C" w:rsidRDefault="00995B5A" w:rsidP="00525CE6">
            <w:pPr>
              <w:spacing w:line="276" w:lineRule="auto"/>
              <w:jc w:val="center"/>
              <w:rPr>
                <w:sz w:val="24"/>
                <w:szCs w:val="24"/>
              </w:rPr>
            </w:pPr>
          </w:p>
        </w:tc>
        <w:tc>
          <w:tcPr>
            <w:tcW w:w="1423" w:type="dxa"/>
            <w:shd w:val="clear" w:color="auto" w:fill="auto"/>
          </w:tcPr>
          <w:p w:rsidR="00995B5A" w:rsidRPr="00E4365C" w:rsidRDefault="00995B5A" w:rsidP="00525CE6">
            <w:pPr>
              <w:spacing w:line="276" w:lineRule="auto"/>
              <w:jc w:val="center"/>
              <w:rPr>
                <w:sz w:val="24"/>
                <w:szCs w:val="24"/>
              </w:rPr>
            </w:pPr>
          </w:p>
        </w:tc>
        <w:tc>
          <w:tcPr>
            <w:tcW w:w="1339" w:type="dxa"/>
            <w:shd w:val="clear" w:color="auto" w:fill="auto"/>
            <w:vAlign w:val="center"/>
          </w:tcPr>
          <w:p w:rsidR="00995B5A" w:rsidRPr="00E4365C" w:rsidRDefault="00995B5A" w:rsidP="00525CE6">
            <w:pPr>
              <w:spacing w:line="276" w:lineRule="auto"/>
              <w:jc w:val="center"/>
              <w:rPr>
                <w:sz w:val="24"/>
                <w:szCs w:val="24"/>
              </w:rPr>
            </w:pPr>
          </w:p>
        </w:tc>
        <w:tc>
          <w:tcPr>
            <w:tcW w:w="1387" w:type="dxa"/>
            <w:shd w:val="clear" w:color="auto" w:fill="auto"/>
            <w:vAlign w:val="center"/>
          </w:tcPr>
          <w:p w:rsidR="00995B5A" w:rsidRPr="00E4365C" w:rsidRDefault="00995B5A" w:rsidP="00525CE6">
            <w:pPr>
              <w:spacing w:line="276" w:lineRule="auto"/>
              <w:jc w:val="center"/>
              <w:rPr>
                <w:sz w:val="24"/>
                <w:szCs w:val="24"/>
              </w:rPr>
            </w:pPr>
          </w:p>
        </w:tc>
        <w:tc>
          <w:tcPr>
            <w:tcW w:w="1217" w:type="dxa"/>
            <w:shd w:val="clear" w:color="auto" w:fill="auto"/>
            <w:vAlign w:val="center"/>
          </w:tcPr>
          <w:p w:rsidR="00995B5A" w:rsidRPr="00E4365C" w:rsidRDefault="00995B5A" w:rsidP="00525CE6">
            <w:pPr>
              <w:spacing w:line="276" w:lineRule="auto"/>
              <w:jc w:val="center"/>
              <w:rPr>
                <w:sz w:val="24"/>
                <w:szCs w:val="24"/>
              </w:rPr>
            </w:pPr>
          </w:p>
        </w:tc>
        <w:tc>
          <w:tcPr>
            <w:tcW w:w="1418" w:type="dxa"/>
            <w:shd w:val="clear" w:color="auto" w:fill="auto"/>
            <w:vAlign w:val="center"/>
          </w:tcPr>
          <w:p w:rsidR="00995B5A" w:rsidRPr="00E4365C" w:rsidRDefault="00995B5A" w:rsidP="00525CE6">
            <w:pPr>
              <w:spacing w:line="276" w:lineRule="auto"/>
              <w:jc w:val="center"/>
              <w:rPr>
                <w:sz w:val="24"/>
                <w:szCs w:val="24"/>
              </w:rPr>
            </w:pPr>
          </w:p>
        </w:tc>
        <w:tc>
          <w:tcPr>
            <w:tcW w:w="1636" w:type="dxa"/>
            <w:shd w:val="clear" w:color="auto" w:fill="auto"/>
          </w:tcPr>
          <w:p w:rsidR="00995B5A" w:rsidRPr="00E4365C" w:rsidRDefault="00995B5A" w:rsidP="00525CE6">
            <w:pPr>
              <w:spacing w:line="276" w:lineRule="auto"/>
              <w:jc w:val="center"/>
              <w:rPr>
                <w:sz w:val="24"/>
                <w:szCs w:val="24"/>
              </w:rPr>
            </w:pP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площадь</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0,1</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0,1</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995B5A" w:rsidRPr="00E4365C" w:rsidRDefault="00995B5A" w:rsidP="00525CE6">
            <w:pPr>
              <w:spacing w:line="276" w:lineRule="auto"/>
              <w:jc w:val="center"/>
              <w:rPr>
                <w:sz w:val="24"/>
                <w:szCs w:val="24"/>
              </w:rPr>
            </w:pPr>
          </w:p>
        </w:tc>
        <w:tc>
          <w:tcPr>
            <w:tcW w:w="1543" w:type="dxa"/>
            <w:shd w:val="clear" w:color="auto" w:fill="auto"/>
          </w:tcPr>
          <w:p w:rsidR="00995B5A" w:rsidRPr="00E4365C" w:rsidRDefault="00995B5A" w:rsidP="00525CE6">
            <w:pPr>
              <w:spacing w:line="276" w:lineRule="auto"/>
              <w:jc w:val="center"/>
              <w:rPr>
                <w:sz w:val="24"/>
                <w:szCs w:val="24"/>
              </w:rPr>
            </w:pPr>
          </w:p>
        </w:tc>
        <w:tc>
          <w:tcPr>
            <w:tcW w:w="1423" w:type="dxa"/>
            <w:shd w:val="clear" w:color="auto" w:fill="auto"/>
          </w:tcPr>
          <w:p w:rsidR="00995B5A" w:rsidRPr="00E4365C" w:rsidRDefault="00995B5A" w:rsidP="00525CE6">
            <w:pPr>
              <w:spacing w:line="276" w:lineRule="auto"/>
              <w:jc w:val="center"/>
              <w:rPr>
                <w:sz w:val="24"/>
                <w:szCs w:val="24"/>
              </w:rPr>
            </w:pPr>
          </w:p>
        </w:tc>
        <w:tc>
          <w:tcPr>
            <w:tcW w:w="1339" w:type="dxa"/>
            <w:shd w:val="clear" w:color="auto" w:fill="auto"/>
            <w:vAlign w:val="center"/>
          </w:tcPr>
          <w:p w:rsidR="00995B5A" w:rsidRPr="00E4365C" w:rsidRDefault="00995B5A" w:rsidP="00525CE6">
            <w:pPr>
              <w:spacing w:line="276" w:lineRule="auto"/>
              <w:jc w:val="center"/>
              <w:rPr>
                <w:sz w:val="24"/>
                <w:szCs w:val="24"/>
              </w:rPr>
            </w:pPr>
          </w:p>
        </w:tc>
        <w:tc>
          <w:tcPr>
            <w:tcW w:w="1387" w:type="dxa"/>
            <w:shd w:val="clear" w:color="auto" w:fill="auto"/>
            <w:vAlign w:val="center"/>
          </w:tcPr>
          <w:p w:rsidR="00995B5A" w:rsidRPr="00E4365C" w:rsidRDefault="00995B5A" w:rsidP="00525CE6">
            <w:pPr>
              <w:spacing w:line="276" w:lineRule="auto"/>
              <w:jc w:val="center"/>
              <w:rPr>
                <w:sz w:val="24"/>
                <w:szCs w:val="24"/>
              </w:rPr>
            </w:pPr>
          </w:p>
        </w:tc>
        <w:tc>
          <w:tcPr>
            <w:tcW w:w="1217" w:type="dxa"/>
            <w:shd w:val="clear" w:color="auto" w:fill="auto"/>
            <w:vAlign w:val="center"/>
          </w:tcPr>
          <w:p w:rsidR="00995B5A" w:rsidRPr="00E4365C" w:rsidRDefault="00995B5A" w:rsidP="00525CE6">
            <w:pPr>
              <w:spacing w:line="276" w:lineRule="auto"/>
              <w:jc w:val="center"/>
              <w:rPr>
                <w:sz w:val="24"/>
                <w:szCs w:val="24"/>
              </w:rPr>
            </w:pPr>
          </w:p>
        </w:tc>
        <w:tc>
          <w:tcPr>
            <w:tcW w:w="1418" w:type="dxa"/>
            <w:shd w:val="clear" w:color="auto" w:fill="auto"/>
            <w:vAlign w:val="center"/>
          </w:tcPr>
          <w:p w:rsidR="00995B5A" w:rsidRPr="00E4365C" w:rsidRDefault="00995B5A" w:rsidP="00525CE6">
            <w:pPr>
              <w:spacing w:line="276" w:lineRule="auto"/>
              <w:jc w:val="center"/>
              <w:rPr>
                <w:sz w:val="24"/>
                <w:szCs w:val="24"/>
              </w:rPr>
            </w:pPr>
          </w:p>
        </w:tc>
        <w:tc>
          <w:tcPr>
            <w:tcW w:w="1636" w:type="dxa"/>
            <w:shd w:val="clear" w:color="auto" w:fill="auto"/>
          </w:tcPr>
          <w:p w:rsidR="00995B5A" w:rsidRPr="00E4365C" w:rsidRDefault="00995B5A" w:rsidP="00525CE6">
            <w:pPr>
              <w:spacing w:line="276" w:lineRule="auto"/>
              <w:jc w:val="center"/>
              <w:rPr>
                <w:sz w:val="24"/>
                <w:szCs w:val="24"/>
              </w:rPr>
            </w:pP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995B5A" w:rsidRPr="00E4365C" w:rsidRDefault="00995B5A"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деловой</w:t>
            </w:r>
          </w:p>
        </w:tc>
        <w:tc>
          <w:tcPr>
            <w:tcW w:w="1158" w:type="dxa"/>
            <w:shd w:val="clear" w:color="auto" w:fill="auto"/>
            <w:vAlign w:val="center"/>
          </w:tcPr>
          <w:p w:rsidR="00995B5A" w:rsidRPr="00E4365C" w:rsidRDefault="00995B5A"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Порода – Клен</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r w:rsidRPr="00E4365C">
              <w:rPr>
                <w:sz w:val="24"/>
                <w:szCs w:val="24"/>
              </w:rPr>
              <w:t>1</w:t>
            </w: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12,0</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12,0</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995B5A" w:rsidRPr="00E4365C" w:rsidRDefault="00BE019A" w:rsidP="00525CE6">
            <w:pPr>
              <w:spacing w:line="276" w:lineRule="auto"/>
              <w:jc w:val="center"/>
              <w:rPr>
                <w:sz w:val="24"/>
                <w:szCs w:val="24"/>
              </w:rPr>
            </w:pPr>
            <w:r>
              <w:rPr>
                <w:sz w:val="24"/>
                <w:szCs w:val="24"/>
              </w:rPr>
              <w:t>450</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BE019A" w:rsidP="00525CE6">
            <w:pPr>
              <w:spacing w:line="276" w:lineRule="auto"/>
              <w:jc w:val="center"/>
              <w:rPr>
                <w:sz w:val="24"/>
                <w:szCs w:val="24"/>
              </w:rPr>
            </w:pPr>
            <w:r>
              <w:rPr>
                <w:sz w:val="24"/>
                <w:szCs w:val="24"/>
              </w:rPr>
              <w:t>450</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r w:rsidRPr="00E4365C">
              <w:rPr>
                <w:sz w:val="24"/>
                <w:szCs w:val="24"/>
              </w:rPr>
              <w:t>2</w:t>
            </w: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лет</w:t>
            </w:r>
          </w:p>
        </w:tc>
        <w:tc>
          <w:tcPr>
            <w:tcW w:w="1543" w:type="dxa"/>
            <w:shd w:val="clear" w:color="auto" w:fill="auto"/>
          </w:tcPr>
          <w:p w:rsidR="00995B5A" w:rsidRPr="00E4365C" w:rsidRDefault="00997CB0" w:rsidP="00525CE6">
            <w:pPr>
              <w:spacing w:line="276" w:lineRule="auto"/>
              <w:jc w:val="center"/>
              <w:rPr>
                <w:sz w:val="24"/>
                <w:szCs w:val="24"/>
              </w:rPr>
            </w:pPr>
            <w:r>
              <w:rPr>
                <w:sz w:val="24"/>
                <w:szCs w:val="24"/>
              </w:rPr>
              <w:t>15</w:t>
            </w:r>
          </w:p>
        </w:tc>
        <w:tc>
          <w:tcPr>
            <w:tcW w:w="1423" w:type="dxa"/>
            <w:shd w:val="clear" w:color="auto" w:fill="auto"/>
          </w:tcPr>
          <w:p w:rsidR="00995B5A" w:rsidRPr="00E4365C" w:rsidRDefault="00995B5A" w:rsidP="00525CE6">
            <w:pPr>
              <w:spacing w:line="276" w:lineRule="auto"/>
              <w:jc w:val="center"/>
              <w:rPr>
                <w:sz w:val="24"/>
                <w:szCs w:val="24"/>
              </w:rPr>
            </w:pPr>
            <w:r w:rsidRPr="00E4365C">
              <w:rPr>
                <w:sz w:val="24"/>
                <w:szCs w:val="24"/>
              </w:rPr>
              <w:t>х</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х</w:t>
            </w:r>
          </w:p>
        </w:tc>
        <w:tc>
          <w:tcPr>
            <w:tcW w:w="1636" w:type="dxa"/>
            <w:shd w:val="clear" w:color="auto" w:fill="auto"/>
          </w:tcPr>
          <w:p w:rsidR="00995B5A" w:rsidRPr="00E4365C" w:rsidRDefault="00995B5A" w:rsidP="00525CE6">
            <w:pPr>
              <w:spacing w:line="276" w:lineRule="auto"/>
              <w:jc w:val="center"/>
              <w:rPr>
                <w:sz w:val="24"/>
                <w:szCs w:val="24"/>
              </w:rPr>
            </w:pPr>
            <w:r w:rsidRPr="00E4365C">
              <w:rPr>
                <w:sz w:val="24"/>
                <w:szCs w:val="24"/>
              </w:rPr>
              <w:t>х</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r w:rsidRPr="00E4365C">
              <w:rPr>
                <w:sz w:val="24"/>
                <w:szCs w:val="24"/>
              </w:rPr>
              <w:t>3</w:t>
            </w: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995B5A" w:rsidRPr="00E4365C" w:rsidRDefault="00995B5A" w:rsidP="00525CE6">
            <w:pPr>
              <w:spacing w:line="276" w:lineRule="auto"/>
              <w:jc w:val="center"/>
              <w:rPr>
                <w:sz w:val="24"/>
                <w:szCs w:val="24"/>
              </w:rPr>
            </w:pPr>
          </w:p>
        </w:tc>
        <w:tc>
          <w:tcPr>
            <w:tcW w:w="1543" w:type="dxa"/>
            <w:shd w:val="clear" w:color="auto" w:fill="auto"/>
          </w:tcPr>
          <w:p w:rsidR="00995B5A" w:rsidRPr="00E4365C" w:rsidRDefault="00995B5A" w:rsidP="00525CE6">
            <w:pPr>
              <w:spacing w:line="276" w:lineRule="auto"/>
              <w:jc w:val="center"/>
              <w:rPr>
                <w:sz w:val="24"/>
                <w:szCs w:val="24"/>
              </w:rPr>
            </w:pPr>
          </w:p>
        </w:tc>
        <w:tc>
          <w:tcPr>
            <w:tcW w:w="1423" w:type="dxa"/>
            <w:shd w:val="clear" w:color="auto" w:fill="auto"/>
          </w:tcPr>
          <w:p w:rsidR="00995B5A" w:rsidRPr="00E4365C" w:rsidRDefault="00995B5A" w:rsidP="00525CE6">
            <w:pPr>
              <w:spacing w:line="276" w:lineRule="auto"/>
              <w:jc w:val="center"/>
              <w:rPr>
                <w:sz w:val="24"/>
                <w:szCs w:val="24"/>
              </w:rPr>
            </w:pPr>
          </w:p>
        </w:tc>
        <w:tc>
          <w:tcPr>
            <w:tcW w:w="1339" w:type="dxa"/>
            <w:shd w:val="clear" w:color="auto" w:fill="auto"/>
            <w:vAlign w:val="center"/>
          </w:tcPr>
          <w:p w:rsidR="00995B5A" w:rsidRPr="00E4365C" w:rsidRDefault="00995B5A" w:rsidP="00525CE6">
            <w:pPr>
              <w:spacing w:line="276" w:lineRule="auto"/>
              <w:jc w:val="center"/>
              <w:rPr>
                <w:sz w:val="24"/>
                <w:szCs w:val="24"/>
              </w:rPr>
            </w:pPr>
          </w:p>
        </w:tc>
        <w:tc>
          <w:tcPr>
            <w:tcW w:w="1387" w:type="dxa"/>
            <w:shd w:val="clear" w:color="auto" w:fill="auto"/>
            <w:vAlign w:val="center"/>
          </w:tcPr>
          <w:p w:rsidR="00995B5A" w:rsidRPr="00E4365C" w:rsidRDefault="00995B5A" w:rsidP="00525CE6">
            <w:pPr>
              <w:spacing w:line="276" w:lineRule="auto"/>
              <w:jc w:val="center"/>
              <w:rPr>
                <w:sz w:val="24"/>
                <w:szCs w:val="24"/>
              </w:rPr>
            </w:pPr>
          </w:p>
        </w:tc>
        <w:tc>
          <w:tcPr>
            <w:tcW w:w="1217" w:type="dxa"/>
            <w:shd w:val="clear" w:color="auto" w:fill="auto"/>
            <w:vAlign w:val="center"/>
          </w:tcPr>
          <w:p w:rsidR="00995B5A" w:rsidRPr="00E4365C" w:rsidRDefault="00995B5A" w:rsidP="00525CE6">
            <w:pPr>
              <w:spacing w:line="276" w:lineRule="auto"/>
              <w:jc w:val="center"/>
              <w:rPr>
                <w:sz w:val="24"/>
                <w:szCs w:val="24"/>
              </w:rPr>
            </w:pPr>
          </w:p>
        </w:tc>
        <w:tc>
          <w:tcPr>
            <w:tcW w:w="1418" w:type="dxa"/>
            <w:shd w:val="clear" w:color="auto" w:fill="auto"/>
            <w:vAlign w:val="center"/>
          </w:tcPr>
          <w:p w:rsidR="00995B5A" w:rsidRPr="00E4365C" w:rsidRDefault="00995B5A" w:rsidP="00525CE6">
            <w:pPr>
              <w:spacing w:line="276" w:lineRule="auto"/>
              <w:jc w:val="center"/>
              <w:rPr>
                <w:sz w:val="24"/>
                <w:szCs w:val="24"/>
              </w:rPr>
            </w:pPr>
          </w:p>
        </w:tc>
        <w:tc>
          <w:tcPr>
            <w:tcW w:w="1636" w:type="dxa"/>
            <w:shd w:val="clear" w:color="auto" w:fill="auto"/>
          </w:tcPr>
          <w:p w:rsidR="00995B5A" w:rsidRPr="00E4365C" w:rsidRDefault="00995B5A" w:rsidP="00525CE6">
            <w:pPr>
              <w:spacing w:line="276" w:lineRule="auto"/>
              <w:jc w:val="center"/>
              <w:rPr>
                <w:sz w:val="24"/>
                <w:szCs w:val="24"/>
              </w:rPr>
            </w:pP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площадь</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995B5A" w:rsidRPr="00E4365C" w:rsidRDefault="00997CB0" w:rsidP="00525CE6">
            <w:pPr>
              <w:spacing w:line="276" w:lineRule="auto"/>
              <w:jc w:val="center"/>
              <w:rPr>
                <w:sz w:val="24"/>
                <w:szCs w:val="24"/>
              </w:rPr>
            </w:pPr>
            <w:r>
              <w:rPr>
                <w:sz w:val="24"/>
                <w:szCs w:val="24"/>
              </w:rPr>
              <w:t>0,8</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7CB0" w:rsidP="00525CE6">
            <w:pPr>
              <w:spacing w:line="276" w:lineRule="auto"/>
              <w:jc w:val="center"/>
              <w:rPr>
                <w:sz w:val="24"/>
                <w:szCs w:val="24"/>
              </w:rPr>
            </w:pPr>
            <w:r>
              <w:rPr>
                <w:sz w:val="24"/>
                <w:szCs w:val="24"/>
              </w:rPr>
              <w:t>0,8</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995B5A" w:rsidRPr="00E4365C" w:rsidRDefault="00995B5A" w:rsidP="00525CE6">
            <w:pPr>
              <w:spacing w:line="276" w:lineRule="auto"/>
              <w:jc w:val="center"/>
              <w:rPr>
                <w:sz w:val="24"/>
                <w:szCs w:val="24"/>
              </w:rPr>
            </w:pPr>
          </w:p>
        </w:tc>
        <w:tc>
          <w:tcPr>
            <w:tcW w:w="1543" w:type="dxa"/>
            <w:shd w:val="clear" w:color="auto" w:fill="auto"/>
          </w:tcPr>
          <w:p w:rsidR="00995B5A" w:rsidRPr="00E4365C" w:rsidRDefault="00995B5A" w:rsidP="00525CE6">
            <w:pPr>
              <w:spacing w:line="276" w:lineRule="auto"/>
              <w:jc w:val="center"/>
              <w:rPr>
                <w:sz w:val="24"/>
                <w:szCs w:val="24"/>
              </w:rPr>
            </w:pPr>
          </w:p>
        </w:tc>
        <w:tc>
          <w:tcPr>
            <w:tcW w:w="1423" w:type="dxa"/>
            <w:shd w:val="clear" w:color="auto" w:fill="auto"/>
          </w:tcPr>
          <w:p w:rsidR="00995B5A" w:rsidRPr="00E4365C" w:rsidRDefault="00995B5A" w:rsidP="00525CE6">
            <w:pPr>
              <w:spacing w:line="276" w:lineRule="auto"/>
              <w:jc w:val="center"/>
              <w:rPr>
                <w:sz w:val="24"/>
                <w:szCs w:val="24"/>
              </w:rPr>
            </w:pPr>
          </w:p>
        </w:tc>
        <w:tc>
          <w:tcPr>
            <w:tcW w:w="1339" w:type="dxa"/>
            <w:shd w:val="clear" w:color="auto" w:fill="auto"/>
            <w:vAlign w:val="center"/>
          </w:tcPr>
          <w:p w:rsidR="00995B5A" w:rsidRPr="00E4365C" w:rsidRDefault="00995B5A" w:rsidP="00525CE6">
            <w:pPr>
              <w:spacing w:line="276" w:lineRule="auto"/>
              <w:jc w:val="center"/>
              <w:rPr>
                <w:sz w:val="24"/>
                <w:szCs w:val="24"/>
              </w:rPr>
            </w:pPr>
          </w:p>
        </w:tc>
        <w:tc>
          <w:tcPr>
            <w:tcW w:w="1387" w:type="dxa"/>
            <w:shd w:val="clear" w:color="auto" w:fill="auto"/>
            <w:vAlign w:val="center"/>
          </w:tcPr>
          <w:p w:rsidR="00995B5A" w:rsidRPr="00E4365C" w:rsidRDefault="00995B5A" w:rsidP="00525CE6">
            <w:pPr>
              <w:spacing w:line="276" w:lineRule="auto"/>
              <w:jc w:val="center"/>
              <w:rPr>
                <w:sz w:val="24"/>
                <w:szCs w:val="24"/>
              </w:rPr>
            </w:pPr>
          </w:p>
        </w:tc>
        <w:tc>
          <w:tcPr>
            <w:tcW w:w="1217" w:type="dxa"/>
            <w:shd w:val="clear" w:color="auto" w:fill="auto"/>
            <w:vAlign w:val="center"/>
          </w:tcPr>
          <w:p w:rsidR="00995B5A" w:rsidRPr="00E4365C" w:rsidRDefault="00995B5A" w:rsidP="00525CE6">
            <w:pPr>
              <w:spacing w:line="276" w:lineRule="auto"/>
              <w:jc w:val="center"/>
              <w:rPr>
                <w:sz w:val="24"/>
                <w:szCs w:val="24"/>
              </w:rPr>
            </w:pPr>
          </w:p>
        </w:tc>
        <w:tc>
          <w:tcPr>
            <w:tcW w:w="1418" w:type="dxa"/>
            <w:shd w:val="clear" w:color="auto" w:fill="auto"/>
            <w:vAlign w:val="center"/>
          </w:tcPr>
          <w:p w:rsidR="00995B5A" w:rsidRPr="00E4365C" w:rsidRDefault="00995B5A" w:rsidP="00525CE6">
            <w:pPr>
              <w:spacing w:line="276" w:lineRule="auto"/>
              <w:jc w:val="center"/>
              <w:rPr>
                <w:sz w:val="24"/>
                <w:szCs w:val="24"/>
              </w:rPr>
            </w:pPr>
          </w:p>
        </w:tc>
        <w:tc>
          <w:tcPr>
            <w:tcW w:w="1636" w:type="dxa"/>
            <w:shd w:val="clear" w:color="auto" w:fill="auto"/>
          </w:tcPr>
          <w:p w:rsidR="00995B5A" w:rsidRPr="00E4365C" w:rsidRDefault="00995B5A" w:rsidP="00525CE6">
            <w:pPr>
              <w:spacing w:line="276" w:lineRule="auto"/>
              <w:jc w:val="center"/>
              <w:rPr>
                <w:sz w:val="24"/>
                <w:szCs w:val="24"/>
              </w:rPr>
            </w:pP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995B5A" w:rsidRPr="00E4365C" w:rsidRDefault="00997CB0" w:rsidP="00525CE6">
            <w:pPr>
              <w:spacing w:line="276" w:lineRule="auto"/>
              <w:jc w:val="center"/>
              <w:rPr>
                <w:sz w:val="24"/>
                <w:szCs w:val="24"/>
              </w:rPr>
            </w:pPr>
            <w:r>
              <w:rPr>
                <w:sz w:val="24"/>
                <w:szCs w:val="24"/>
              </w:rPr>
              <w:t>0,03</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7CB0" w:rsidP="00525CE6">
            <w:pPr>
              <w:spacing w:line="276" w:lineRule="auto"/>
              <w:jc w:val="center"/>
              <w:rPr>
                <w:sz w:val="24"/>
                <w:szCs w:val="24"/>
              </w:rPr>
            </w:pPr>
            <w:r>
              <w:rPr>
                <w:sz w:val="24"/>
                <w:szCs w:val="24"/>
              </w:rPr>
              <w:t>0,03</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995B5A" w:rsidRPr="00E4365C" w:rsidRDefault="00995B5A"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995B5A" w:rsidRPr="00E4365C" w:rsidRDefault="00997CB0" w:rsidP="00525CE6">
            <w:pPr>
              <w:spacing w:line="276" w:lineRule="auto"/>
              <w:jc w:val="center"/>
              <w:rPr>
                <w:sz w:val="24"/>
                <w:szCs w:val="24"/>
              </w:rPr>
            </w:pPr>
            <w:r>
              <w:rPr>
                <w:sz w:val="24"/>
                <w:szCs w:val="24"/>
              </w:rPr>
              <w:t>0,02</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7CB0" w:rsidP="00525CE6">
            <w:pPr>
              <w:spacing w:line="276" w:lineRule="auto"/>
              <w:jc w:val="center"/>
              <w:rPr>
                <w:sz w:val="24"/>
                <w:szCs w:val="24"/>
              </w:rPr>
            </w:pPr>
            <w:r>
              <w:rPr>
                <w:sz w:val="24"/>
                <w:szCs w:val="24"/>
              </w:rPr>
              <w:t>0,02</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деловой</w:t>
            </w:r>
          </w:p>
        </w:tc>
        <w:tc>
          <w:tcPr>
            <w:tcW w:w="1158" w:type="dxa"/>
            <w:shd w:val="clear" w:color="auto" w:fill="auto"/>
            <w:vAlign w:val="center"/>
          </w:tcPr>
          <w:p w:rsidR="00995B5A" w:rsidRPr="00E4365C" w:rsidRDefault="00995B5A"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0,01</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0,01</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Итого твердолиственные:</w:t>
            </w:r>
          </w:p>
        </w:tc>
      </w:tr>
      <w:tr w:rsidR="002611E2" w:rsidRPr="00E4365C" w:rsidTr="00CC0DA0">
        <w:tc>
          <w:tcPr>
            <w:tcW w:w="668" w:type="dxa"/>
            <w:shd w:val="clear" w:color="auto" w:fill="auto"/>
          </w:tcPr>
          <w:p w:rsidR="002611E2" w:rsidRPr="00E4365C" w:rsidRDefault="002611E2" w:rsidP="00525CE6">
            <w:pPr>
              <w:spacing w:line="276" w:lineRule="auto"/>
              <w:jc w:val="center"/>
              <w:rPr>
                <w:sz w:val="24"/>
                <w:szCs w:val="24"/>
              </w:rPr>
            </w:pPr>
            <w:r w:rsidRPr="00E4365C">
              <w:rPr>
                <w:sz w:val="24"/>
                <w:szCs w:val="24"/>
              </w:rPr>
              <w:t>1</w:t>
            </w: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2611E2" w:rsidRPr="00E4365C" w:rsidRDefault="00BE019A" w:rsidP="00525CE6">
            <w:pPr>
              <w:spacing w:line="276" w:lineRule="auto"/>
              <w:jc w:val="center"/>
              <w:rPr>
                <w:sz w:val="24"/>
                <w:szCs w:val="24"/>
              </w:rPr>
            </w:pPr>
            <w:r>
              <w:rPr>
                <w:sz w:val="24"/>
                <w:szCs w:val="24"/>
              </w:rPr>
              <w:t>45,0</w:t>
            </w:r>
          </w:p>
        </w:tc>
        <w:tc>
          <w:tcPr>
            <w:tcW w:w="1423" w:type="dxa"/>
            <w:shd w:val="clear" w:color="auto" w:fill="auto"/>
            <w:vAlign w:val="center"/>
          </w:tcPr>
          <w:p w:rsidR="002611E2" w:rsidRPr="00E4365C" w:rsidRDefault="00BE019A" w:rsidP="00CC0DA0">
            <w:pPr>
              <w:spacing w:line="276" w:lineRule="auto"/>
              <w:jc w:val="center"/>
              <w:rPr>
                <w:sz w:val="24"/>
                <w:szCs w:val="24"/>
              </w:rPr>
            </w:pPr>
            <w:r>
              <w:rPr>
                <w:sz w:val="24"/>
                <w:szCs w:val="24"/>
              </w:rPr>
              <w:t>26,0</w:t>
            </w:r>
          </w:p>
        </w:tc>
        <w:tc>
          <w:tcPr>
            <w:tcW w:w="1339"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38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21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41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636" w:type="dxa"/>
            <w:shd w:val="clear" w:color="auto" w:fill="auto"/>
            <w:vAlign w:val="center"/>
          </w:tcPr>
          <w:p w:rsidR="002611E2" w:rsidRPr="00E4365C" w:rsidRDefault="00BE019A" w:rsidP="00525CE6">
            <w:pPr>
              <w:spacing w:line="276" w:lineRule="auto"/>
              <w:jc w:val="center"/>
              <w:rPr>
                <w:sz w:val="24"/>
                <w:szCs w:val="24"/>
              </w:rPr>
            </w:pPr>
            <w:r>
              <w:rPr>
                <w:sz w:val="24"/>
                <w:szCs w:val="24"/>
              </w:rPr>
              <w:t>71,0</w:t>
            </w:r>
          </w:p>
        </w:tc>
      </w:tr>
      <w:tr w:rsidR="002611E2" w:rsidRPr="00E4365C" w:rsidTr="00995B5A">
        <w:tc>
          <w:tcPr>
            <w:tcW w:w="668" w:type="dxa"/>
            <w:shd w:val="clear" w:color="auto" w:fill="auto"/>
          </w:tcPr>
          <w:p w:rsidR="002611E2" w:rsidRPr="00E4365C" w:rsidRDefault="002611E2" w:rsidP="00525CE6">
            <w:pPr>
              <w:spacing w:line="276" w:lineRule="auto"/>
              <w:jc w:val="center"/>
              <w:rPr>
                <w:sz w:val="24"/>
                <w:szCs w:val="24"/>
              </w:rPr>
            </w:pP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2611E2" w:rsidRPr="00E4365C" w:rsidRDefault="002611E2"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2611E2" w:rsidRPr="00E4365C" w:rsidRDefault="00BE019A" w:rsidP="00B46CB3">
            <w:pPr>
              <w:spacing w:line="276" w:lineRule="auto"/>
              <w:jc w:val="center"/>
              <w:rPr>
                <w:sz w:val="24"/>
                <w:szCs w:val="24"/>
              </w:rPr>
            </w:pPr>
            <w:r>
              <w:rPr>
                <w:sz w:val="24"/>
                <w:szCs w:val="24"/>
              </w:rPr>
              <w:t>1</w:t>
            </w:r>
            <w:r w:rsidR="00B46CB3">
              <w:rPr>
                <w:sz w:val="24"/>
                <w:szCs w:val="24"/>
              </w:rPr>
              <w:t>70</w:t>
            </w:r>
            <w:r>
              <w:rPr>
                <w:sz w:val="24"/>
                <w:szCs w:val="24"/>
              </w:rPr>
              <w:t>0</w:t>
            </w:r>
          </w:p>
        </w:tc>
        <w:tc>
          <w:tcPr>
            <w:tcW w:w="1423" w:type="dxa"/>
            <w:shd w:val="clear" w:color="auto" w:fill="auto"/>
            <w:vAlign w:val="center"/>
          </w:tcPr>
          <w:p w:rsidR="002611E2" w:rsidRPr="00E4365C" w:rsidRDefault="00BE019A" w:rsidP="00CC0DA0">
            <w:pPr>
              <w:spacing w:line="276" w:lineRule="auto"/>
              <w:jc w:val="center"/>
              <w:rPr>
                <w:sz w:val="24"/>
                <w:szCs w:val="24"/>
              </w:rPr>
            </w:pPr>
            <w:r>
              <w:rPr>
                <w:sz w:val="24"/>
                <w:szCs w:val="24"/>
              </w:rPr>
              <w:t>1600</w:t>
            </w:r>
          </w:p>
        </w:tc>
        <w:tc>
          <w:tcPr>
            <w:tcW w:w="1339"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38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21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41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636" w:type="dxa"/>
            <w:shd w:val="clear" w:color="auto" w:fill="auto"/>
            <w:vAlign w:val="center"/>
          </w:tcPr>
          <w:p w:rsidR="002611E2" w:rsidRPr="00E4365C" w:rsidRDefault="00BE019A" w:rsidP="00B46CB3">
            <w:pPr>
              <w:spacing w:line="276" w:lineRule="auto"/>
              <w:jc w:val="center"/>
              <w:rPr>
                <w:sz w:val="24"/>
                <w:szCs w:val="24"/>
              </w:rPr>
            </w:pPr>
            <w:r>
              <w:rPr>
                <w:sz w:val="24"/>
                <w:szCs w:val="24"/>
              </w:rPr>
              <w:t>3</w:t>
            </w:r>
            <w:r w:rsidR="00B46CB3">
              <w:rPr>
                <w:sz w:val="24"/>
                <w:szCs w:val="24"/>
              </w:rPr>
              <w:t>30</w:t>
            </w:r>
            <w:r>
              <w:rPr>
                <w:sz w:val="24"/>
                <w:szCs w:val="24"/>
              </w:rPr>
              <w:t>0</w:t>
            </w:r>
          </w:p>
        </w:tc>
      </w:tr>
      <w:tr w:rsidR="002611E2" w:rsidRPr="00E4365C" w:rsidTr="00525CE6">
        <w:tc>
          <w:tcPr>
            <w:tcW w:w="668" w:type="dxa"/>
            <w:shd w:val="clear" w:color="auto" w:fill="auto"/>
          </w:tcPr>
          <w:p w:rsidR="002611E2" w:rsidRPr="00E4365C" w:rsidRDefault="002611E2" w:rsidP="00525CE6">
            <w:pPr>
              <w:spacing w:line="276" w:lineRule="auto"/>
              <w:jc w:val="center"/>
              <w:rPr>
                <w:sz w:val="24"/>
                <w:szCs w:val="24"/>
              </w:rPr>
            </w:pPr>
            <w:r w:rsidRPr="00E4365C">
              <w:rPr>
                <w:sz w:val="24"/>
                <w:szCs w:val="24"/>
              </w:rPr>
              <w:t>2</w:t>
            </w: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лет</w:t>
            </w:r>
          </w:p>
        </w:tc>
        <w:tc>
          <w:tcPr>
            <w:tcW w:w="1543" w:type="dxa"/>
            <w:shd w:val="clear" w:color="auto" w:fill="auto"/>
          </w:tcPr>
          <w:p w:rsidR="002611E2" w:rsidRPr="00E4365C" w:rsidRDefault="002611E2" w:rsidP="00525CE6">
            <w:pPr>
              <w:spacing w:line="276" w:lineRule="auto"/>
              <w:jc w:val="center"/>
              <w:rPr>
                <w:sz w:val="24"/>
                <w:szCs w:val="24"/>
              </w:rPr>
            </w:pPr>
            <w:r w:rsidRPr="00E4365C">
              <w:rPr>
                <w:sz w:val="24"/>
                <w:szCs w:val="24"/>
              </w:rPr>
              <w:t>х</w:t>
            </w:r>
          </w:p>
        </w:tc>
        <w:tc>
          <w:tcPr>
            <w:tcW w:w="1423" w:type="dxa"/>
            <w:shd w:val="clear" w:color="auto" w:fill="auto"/>
          </w:tcPr>
          <w:p w:rsidR="002611E2" w:rsidRPr="00E4365C" w:rsidRDefault="002611E2" w:rsidP="00CC0DA0">
            <w:pPr>
              <w:spacing w:line="276" w:lineRule="auto"/>
              <w:jc w:val="center"/>
              <w:rPr>
                <w:sz w:val="24"/>
                <w:szCs w:val="24"/>
              </w:rPr>
            </w:pPr>
            <w:r w:rsidRPr="00E4365C">
              <w:rPr>
                <w:sz w:val="24"/>
                <w:szCs w:val="24"/>
              </w:rPr>
              <w:t>х</w:t>
            </w:r>
          </w:p>
        </w:tc>
        <w:tc>
          <w:tcPr>
            <w:tcW w:w="1339"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х</w:t>
            </w:r>
          </w:p>
        </w:tc>
        <w:tc>
          <w:tcPr>
            <w:tcW w:w="1636"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х</w:t>
            </w:r>
          </w:p>
        </w:tc>
      </w:tr>
      <w:tr w:rsidR="002611E2" w:rsidRPr="00E4365C" w:rsidTr="00525CE6">
        <w:tc>
          <w:tcPr>
            <w:tcW w:w="668" w:type="dxa"/>
            <w:shd w:val="clear" w:color="auto" w:fill="auto"/>
          </w:tcPr>
          <w:p w:rsidR="002611E2" w:rsidRPr="00E4365C" w:rsidRDefault="002611E2" w:rsidP="00525CE6">
            <w:pPr>
              <w:spacing w:line="276" w:lineRule="auto"/>
              <w:jc w:val="center"/>
              <w:rPr>
                <w:sz w:val="24"/>
                <w:szCs w:val="24"/>
              </w:rPr>
            </w:pPr>
            <w:r w:rsidRPr="00E4365C">
              <w:rPr>
                <w:sz w:val="24"/>
                <w:szCs w:val="24"/>
              </w:rPr>
              <w:t>3</w:t>
            </w: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 xml:space="preserve">Ежегодный размер </w:t>
            </w:r>
            <w:r w:rsidRPr="00E4365C">
              <w:rPr>
                <w:sz w:val="24"/>
                <w:szCs w:val="24"/>
              </w:rPr>
              <w:lastRenderedPageBreak/>
              <w:t>пользования:</w:t>
            </w:r>
          </w:p>
        </w:tc>
        <w:tc>
          <w:tcPr>
            <w:tcW w:w="1158" w:type="dxa"/>
            <w:shd w:val="clear" w:color="auto" w:fill="auto"/>
            <w:vAlign w:val="center"/>
          </w:tcPr>
          <w:p w:rsidR="002611E2" w:rsidRPr="00E4365C" w:rsidRDefault="002611E2" w:rsidP="00525CE6">
            <w:pPr>
              <w:spacing w:line="276" w:lineRule="auto"/>
              <w:jc w:val="center"/>
              <w:rPr>
                <w:sz w:val="24"/>
                <w:szCs w:val="24"/>
              </w:rPr>
            </w:pPr>
          </w:p>
        </w:tc>
        <w:tc>
          <w:tcPr>
            <w:tcW w:w="1543" w:type="dxa"/>
            <w:shd w:val="clear" w:color="auto" w:fill="auto"/>
          </w:tcPr>
          <w:p w:rsidR="002611E2" w:rsidRPr="00E4365C" w:rsidRDefault="002611E2" w:rsidP="00525CE6">
            <w:pPr>
              <w:spacing w:line="276" w:lineRule="auto"/>
              <w:jc w:val="center"/>
              <w:rPr>
                <w:sz w:val="24"/>
                <w:szCs w:val="24"/>
              </w:rPr>
            </w:pPr>
          </w:p>
        </w:tc>
        <w:tc>
          <w:tcPr>
            <w:tcW w:w="1423" w:type="dxa"/>
            <w:shd w:val="clear" w:color="auto" w:fill="auto"/>
          </w:tcPr>
          <w:p w:rsidR="002611E2" w:rsidRPr="00E4365C" w:rsidRDefault="002611E2" w:rsidP="00CC0DA0">
            <w:pPr>
              <w:spacing w:line="276" w:lineRule="auto"/>
              <w:jc w:val="center"/>
              <w:rPr>
                <w:sz w:val="24"/>
                <w:szCs w:val="24"/>
              </w:rPr>
            </w:pPr>
          </w:p>
        </w:tc>
        <w:tc>
          <w:tcPr>
            <w:tcW w:w="1339" w:type="dxa"/>
            <w:shd w:val="clear" w:color="auto" w:fill="auto"/>
            <w:vAlign w:val="center"/>
          </w:tcPr>
          <w:p w:rsidR="002611E2" w:rsidRPr="00E4365C" w:rsidRDefault="002611E2" w:rsidP="00525CE6">
            <w:pPr>
              <w:spacing w:line="276" w:lineRule="auto"/>
              <w:jc w:val="center"/>
              <w:rPr>
                <w:sz w:val="24"/>
                <w:szCs w:val="24"/>
              </w:rPr>
            </w:pPr>
          </w:p>
        </w:tc>
        <w:tc>
          <w:tcPr>
            <w:tcW w:w="1387" w:type="dxa"/>
            <w:shd w:val="clear" w:color="auto" w:fill="auto"/>
            <w:vAlign w:val="center"/>
          </w:tcPr>
          <w:p w:rsidR="002611E2" w:rsidRPr="00E4365C" w:rsidRDefault="002611E2" w:rsidP="00525CE6">
            <w:pPr>
              <w:spacing w:line="276" w:lineRule="auto"/>
              <w:jc w:val="center"/>
              <w:rPr>
                <w:sz w:val="24"/>
                <w:szCs w:val="24"/>
              </w:rPr>
            </w:pPr>
          </w:p>
        </w:tc>
        <w:tc>
          <w:tcPr>
            <w:tcW w:w="1217" w:type="dxa"/>
            <w:shd w:val="clear" w:color="auto" w:fill="auto"/>
            <w:vAlign w:val="center"/>
          </w:tcPr>
          <w:p w:rsidR="002611E2" w:rsidRPr="00E4365C" w:rsidRDefault="002611E2" w:rsidP="00525CE6">
            <w:pPr>
              <w:spacing w:line="276" w:lineRule="auto"/>
              <w:jc w:val="center"/>
              <w:rPr>
                <w:sz w:val="24"/>
                <w:szCs w:val="24"/>
              </w:rPr>
            </w:pPr>
          </w:p>
        </w:tc>
        <w:tc>
          <w:tcPr>
            <w:tcW w:w="1418" w:type="dxa"/>
            <w:shd w:val="clear" w:color="auto" w:fill="auto"/>
            <w:vAlign w:val="center"/>
          </w:tcPr>
          <w:p w:rsidR="002611E2" w:rsidRPr="00E4365C" w:rsidRDefault="002611E2" w:rsidP="00525CE6">
            <w:pPr>
              <w:spacing w:line="276" w:lineRule="auto"/>
              <w:jc w:val="center"/>
              <w:rPr>
                <w:sz w:val="24"/>
                <w:szCs w:val="24"/>
              </w:rPr>
            </w:pPr>
          </w:p>
        </w:tc>
        <w:tc>
          <w:tcPr>
            <w:tcW w:w="1636" w:type="dxa"/>
            <w:shd w:val="clear" w:color="auto" w:fill="auto"/>
            <w:vAlign w:val="center"/>
          </w:tcPr>
          <w:p w:rsidR="002611E2" w:rsidRPr="00E4365C" w:rsidRDefault="002611E2" w:rsidP="00525CE6">
            <w:pPr>
              <w:spacing w:line="276" w:lineRule="auto"/>
              <w:jc w:val="center"/>
              <w:rPr>
                <w:sz w:val="24"/>
                <w:szCs w:val="24"/>
              </w:rPr>
            </w:pPr>
          </w:p>
        </w:tc>
      </w:tr>
      <w:tr w:rsidR="002611E2" w:rsidRPr="00E4365C" w:rsidTr="00CC0DA0">
        <w:tc>
          <w:tcPr>
            <w:tcW w:w="668" w:type="dxa"/>
            <w:shd w:val="clear" w:color="auto" w:fill="auto"/>
          </w:tcPr>
          <w:p w:rsidR="002611E2" w:rsidRPr="00E4365C" w:rsidRDefault="002611E2" w:rsidP="00525CE6">
            <w:pPr>
              <w:spacing w:line="276" w:lineRule="auto"/>
              <w:jc w:val="center"/>
              <w:rPr>
                <w:sz w:val="24"/>
                <w:szCs w:val="24"/>
              </w:rPr>
            </w:pP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площадь</w:t>
            </w:r>
          </w:p>
        </w:tc>
        <w:tc>
          <w:tcPr>
            <w:tcW w:w="115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2611E2" w:rsidRPr="00E4365C" w:rsidRDefault="00997CB0" w:rsidP="00525CE6">
            <w:pPr>
              <w:spacing w:line="276" w:lineRule="auto"/>
              <w:jc w:val="center"/>
              <w:rPr>
                <w:sz w:val="24"/>
                <w:szCs w:val="24"/>
              </w:rPr>
            </w:pPr>
            <w:r>
              <w:rPr>
                <w:sz w:val="24"/>
                <w:szCs w:val="24"/>
              </w:rPr>
              <w:t>3,0</w:t>
            </w:r>
          </w:p>
        </w:tc>
        <w:tc>
          <w:tcPr>
            <w:tcW w:w="1423" w:type="dxa"/>
            <w:shd w:val="clear" w:color="auto" w:fill="auto"/>
            <w:vAlign w:val="center"/>
          </w:tcPr>
          <w:p w:rsidR="002611E2" w:rsidRPr="00E4365C" w:rsidRDefault="00997CB0" w:rsidP="00CC0DA0">
            <w:pPr>
              <w:spacing w:line="276" w:lineRule="auto"/>
              <w:jc w:val="center"/>
              <w:rPr>
                <w:sz w:val="24"/>
                <w:szCs w:val="24"/>
              </w:rPr>
            </w:pPr>
            <w:r>
              <w:rPr>
                <w:sz w:val="24"/>
                <w:szCs w:val="24"/>
              </w:rPr>
              <w:t>1,3</w:t>
            </w:r>
          </w:p>
        </w:tc>
        <w:tc>
          <w:tcPr>
            <w:tcW w:w="1339"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38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21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41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636" w:type="dxa"/>
            <w:shd w:val="clear" w:color="auto" w:fill="auto"/>
            <w:vAlign w:val="center"/>
          </w:tcPr>
          <w:p w:rsidR="002611E2" w:rsidRPr="00E4365C" w:rsidRDefault="00997CB0" w:rsidP="00525CE6">
            <w:pPr>
              <w:spacing w:line="276" w:lineRule="auto"/>
              <w:jc w:val="center"/>
              <w:rPr>
                <w:sz w:val="24"/>
                <w:szCs w:val="24"/>
              </w:rPr>
            </w:pPr>
            <w:r>
              <w:rPr>
                <w:sz w:val="24"/>
                <w:szCs w:val="24"/>
              </w:rPr>
              <w:t>4</w:t>
            </w:r>
            <w:r w:rsidR="002611E2" w:rsidRPr="00E4365C">
              <w:rPr>
                <w:sz w:val="24"/>
                <w:szCs w:val="24"/>
              </w:rPr>
              <w:t>,3</w:t>
            </w:r>
          </w:p>
        </w:tc>
      </w:tr>
      <w:tr w:rsidR="002611E2" w:rsidRPr="00E4365C" w:rsidTr="00525CE6">
        <w:tc>
          <w:tcPr>
            <w:tcW w:w="668" w:type="dxa"/>
            <w:shd w:val="clear" w:color="auto" w:fill="auto"/>
          </w:tcPr>
          <w:p w:rsidR="002611E2" w:rsidRPr="00E4365C" w:rsidRDefault="002611E2" w:rsidP="00525CE6">
            <w:pPr>
              <w:spacing w:line="276" w:lineRule="auto"/>
              <w:jc w:val="center"/>
              <w:rPr>
                <w:sz w:val="24"/>
                <w:szCs w:val="24"/>
              </w:rPr>
            </w:pP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2611E2" w:rsidRPr="00E4365C" w:rsidRDefault="002611E2" w:rsidP="00525CE6">
            <w:pPr>
              <w:spacing w:line="276" w:lineRule="auto"/>
              <w:jc w:val="center"/>
              <w:rPr>
                <w:sz w:val="24"/>
                <w:szCs w:val="24"/>
              </w:rPr>
            </w:pPr>
          </w:p>
        </w:tc>
        <w:tc>
          <w:tcPr>
            <w:tcW w:w="1543" w:type="dxa"/>
            <w:shd w:val="clear" w:color="auto" w:fill="auto"/>
          </w:tcPr>
          <w:p w:rsidR="002611E2" w:rsidRPr="00E4365C" w:rsidRDefault="002611E2" w:rsidP="00525CE6">
            <w:pPr>
              <w:spacing w:line="276" w:lineRule="auto"/>
              <w:jc w:val="center"/>
              <w:rPr>
                <w:sz w:val="24"/>
                <w:szCs w:val="24"/>
              </w:rPr>
            </w:pPr>
          </w:p>
        </w:tc>
        <w:tc>
          <w:tcPr>
            <w:tcW w:w="1423" w:type="dxa"/>
            <w:shd w:val="clear" w:color="auto" w:fill="auto"/>
          </w:tcPr>
          <w:p w:rsidR="002611E2" w:rsidRPr="00E4365C" w:rsidRDefault="002611E2" w:rsidP="00CC0DA0">
            <w:pPr>
              <w:spacing w:line="276" w:lineRule="auto"/>
              <w:jc w:val="center"/>
              <w:rPr>
                <w:sz w:val="24"/>
                <w:szCs w:val="24"/>
              </w:rPr>
            </w:pPr>
          </w:p>
        </w:tc>
        <w:tc>
          <w:tcPr>
            <w:tcW w:w="1339" w:type="dxa"/>
            <w:shd w:val="clear" w:color="auto" w:fill="auto"/>
            <w:vAlign w:val="center"/>
          </w:tcPr>
          <w:p w:rsidR="002611E2" w:rsidRPr="00E4365C" w:rsidRDefault="002611E2" w:rsidP="00525CE6">
            <w:pPr>
              <w:spacing w:line="276" w:lineRule="auto"/>
              <w:jc w:val="center"/>
              <w:rPr>
                <w:sz w:val="24"/>
                <w:szCs w:val="24"/>
              </w:rPr>
            </w:pPr>
          </w:p>
        </w:tc>
        <w:tc>
          <w:tcPr>
            <w:tcW w:w="1387" w:type="dxa"/>
            <w:shd w:val="clear" w:color="auto" w:fill="auto"/>
            <w:vAlign w:val="center"/>
          </w:tcPr>
          <w:p w:rsidR="002611E2" w:rsidRPr="00E4365C" w:rsidRDefault="002611E2" w:rsidP="00525CE6">
            <w:pPr>
              <w:spacing w:line="276" w:lineRule="auto"/>
              <w:jc w:val="center"/>
              <w:rPr>
                <w:sz w:val="24"/>
                <w:szCs w:val="24"/>
              </w:rPr>
            </w:pPr>
          </w:p>
        </w:tc>
        <w:tc>
          <w:tcPr>
            <w:tcW w:w="1217" w:type="dxa"/>
            <w:shd w:val="clear" w:color="auto" w:fill="auto"/>
            <w:vAlign w:val="center"/>
          </w:tcPr>
          <w:p w:rsidR="002611E2" w:rsidRPr="00E4365C" w:rsidRDefault="002611E2" w:rsidP="00525CE6">
            <w:pPr>
              <w:spacing w:line="276" w:lineRule="auto"/>
              <w:jc w:val="center"/>
              <w:rPr>
                <w:sz w:val="24"/>
                <w:szCs w:val="24"/>
              </w:rPr>
            </w:pPr>
          </w:p>
        </w:tc>
        <w:tc>
          <w:tcPr>
            <w:tcW w:w="1418" w:type="dxa"/>
            <w:shd w:val="clear" w:color="auto" w:fill="auto"/>
            <w:vAlign w:val="center"/>
          </w:tcPr>
          <w:p w:rsidR="002611E2" w:rsidRPr="00E4365C" w:rsidRDefault="002611E2" w:rsidP="00525CE6">
            <w:pPr>
              <w:spacing w:line="276" w:lineRule="auto"/>
              <w:jc w:val="center"/>
              <w:rPr>
                <w:sz w:val="24"/>
                <w:szCs w:val="24"/>
              </w:rPr>
            </w:pPr>
          </w:p>
        </w:tc>
        <w:tc>
          <w:tcPr>
            <w:tcW w:w="1636" w:type="dxa"/>
            <w:shd w:val="clear" w:color="auto" w:fill="auto"/>
          </w:tcPr>
          <w:p w:rsidR="002611E2" w:rsidRPr="00E4365C" w:rsidRDefault="002611E2" w:rsidP="00525CE6">
            <w:pPr>
              <w:spacing w:line="276" w:lineRule="auto"/>
              <w:jc w:val="center"/>
              <w:rPr>
                <w:sz w:val="24"/>
                <w:szCs w:val="24"/>
              </w:rPr>
            </w:pPr>
          </w:p>
        </w:tc>
      </w:tr>
      <w:tr w:rsidR="002611E2" w:rsidRPr="00E4365C" w:rsidTr="00CC0DA0">
        <w:tc>
          <w:tcPr>
            <w:tcW w:w="668" w:type="dxa"/>
            <w:shd w:val="clear" w:color="auto" w:fill="auto"/>
          </w:tcPr>
          <w:p w:rsidR="002611E2" w:rsidRPr="00E4365C" w:rsidRDefault="002611E2" w:rsidP="00525CE6">
            <w:pPr>
              <w:spacing w:line="276" w:lineRule="auto"/>
              <w:jc w:val="center"/>
              <w:rPr>
                <w:sz w:val="24"/>
                <w:szCs w:val="24"/>
              </w:rPr>
            </w:pP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2611E2" w:rsidRPr="00E4365C" w:rsidRDefault="00997CB0" w:rsidP="00525CE6">
            <w:pPr>
              <w:spacing w:line="276" w:lineRule="auto"/>
              <w:jc w:val="center"/>
              <w:rPr>
                <w:sz w:val="24"/>
                <w:szCs w:val="24"/>
              </w:rPr>
            </w:pPr>
            <w:r>
              <w:rPr>
                <w:sz w:val="24"/>
                <w:szCs w:val="24"/>
              </w:rPr>
              <w:t>0,11</w:t>
            </w:r>
          </w:p>
        </w:tc>
        <w:tc>
          <w:tcPr>
            <w:tcW w:w="1423" w:type="dxa"/>
            <w:shd w:val="clear" w:color="auto" w:fill="auto"/>
            <w:vAlign w:val="center"/>
          </w:tcPr>
          <w:p w:rsidR="002611E2" w:rsidRPr="00E4365C" w:rsidRDefault="00997CB0" w:rsidP="00CC0DA0">
            <w:pPr>
              <w:spacing w:line="276" w:lineRule="auto"/>
              <w:jc w:val="center"/>
              <w:rPr>
                <w:sz w:val="24"/>
                <w:szCs w:val="24"/>
              </w:rPr>
            </w:pPr>
            <w:r>
              <w:rPr>
                <w:sz w:val="24"/>
                <w:szCs w:val="24"/>
              </w:rPr>
              <w:t>0,08</w:t>
            </w:r>
          </w:p>
        </w:tc>
        <w:tc>
          <w:tcPr>
            <w:tcW w:w="1339"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38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21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41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636" w:type="dxa"/>
            <w:shd w:val="clear" w:color="auto" w:fill="auto"/>
            <w:vAlign w:val="center"/>
          </w:tcPr>
          <w:p w:rsidR="002611E2" w:rsidRPr="00E4365C" w:rsidRDefault="00997CB0" w:rsidP="00525CE6">
            <w:pPr>
              <w:spacing w:line="276" w:lineRule="auto"/>
              <w:jc w:val="center"/>
              <w:rPr>
                <w:sz w:val="24"/>
                <w:szCs w:val="24"/>
              </w:rPr>
            </w:pPr>
            <w:r>
              <w:rPr>
                <w:sz w:val="24"/>
                <w:szCs w:val="24"/>
              </w:rPr>
              <w:t>0,19</w:t>
            </w:r>
          </w:p>
        </w:tc>
      </w:tr>
      <w:tr w:rsidR="002611E2" w:rsidRPr="00E4365C" w:rsidTr="00CC0DA0">
        <w:tc>
          <w:tcPr>
            <w:tcW w:w="668" w:type="dxa"/>
            <w:shd w:val="clear" w:color="auto" w:fill="auto"/>
          </w:tcPr>
          <w:p w:rsidR="002611E2" w:rsidRPr="00E4365C" w:rsidRDefault="002611E2" w:rsidP="00525CE6">
            <w:pPr>
              <w:spacing w:line="276" w:lineRule="auto"/>
              <w:jc w:val="center"/>
              <w:rPr>
                <w:sz w:val="24"/>
                <w:szCs w:val="24"/>
              </w:rPr>
            </w:pP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2611E2" w:rsidRPr="00E4365C" w:rsidRDefault="002611E2"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2611E2" w:rsidRPr="00E4365C" w:rsidRDefault="00997CB0" w:rsidP="00525CE6">
            <w:pPr>
              <w:spacing w:line="276" w:lineRule="auto"/>
              <w:jc w:val="center"/>
              <w:rPr>
                <w:sz w:val="24"/>
                <w:szCs w:val="24"/>
              </w:rPr>
            </w:pPr>
            <w:r>
              <w:rPr>
                <w:sz w:val="24"/>
                <w:szCs w:val="24"/>
              </w:rPr>
              <w:t>0,08</w:t>
            </w:r>
          </w:p>
        </w:tc>
        <w:tc>
          <w:tcPr>
            <w:tcW w:w="1423" w:type="dxa"/>
            <w:shd w:val="clear" w:color="auto" w:fill="auto"/>
            <w:vAlign w:val="center"/>
          </w:tcPr>
          <w:p w:rsidR="002611E2" w:rsidRPr="00E4365C" w:rsidRDefault="00997CB0" w:rsidP="00CC0DA0">
            <w:pPr>
              <w:spacing w:line="276" w:lineRule="auto"/>
              <w:jc w:val="center"/>
              <w:rPr>
                <w:sz w:val="24"/>
                <w:szCs w:val="24"/>
              </w:rPr>
            </w:pPr>
            <w:r>
              <w:rPr>
                <w:sz w:val="24"/>
                <w:szCs w:val="24"/>
              </w:rPr>
              <w:t>0,07</w:t>
            </w:r>
          </w:p>
        </w:tc>
        <w:tc>
          <w:tcPr>
            <w:tcW w:w="1339"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38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21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41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636" w:type="dxa"/>
            <w:shd w:val="clear" w:color="auto" w:fill="auto"/>
            <w:vAlign w:val="center"/>
          </w:tcPr>
          <w:p w:rsidR="002611E2" w:rsidRPr="00E4365C" w:rsidRDefault="00997CB0" w:rsidP="00525CE6">
            <w:pPr>
              <w:spacing w:line="276" w:lineRule="auto"/>
              <w:jc w:val="center"/>
              <w:rPr>
                <w:sz w:val="24"/>
                <w:szCs w:val="24"/>
              </w:rPr>
            </w:pPr>
            <w:r>
              <w:rPr>
                <w:sz w:val="24"/>
                <w:szCs w:val="24"/>
              </w:rPr>
              <w:t>0,15</w:t>
            </w:r>
          </w:p>
        </w:tc>
      </w:tr>
      <w:tr w:rsidR="002611E2" w:rsidRPr="00E4365C" w:rsidTr="00CC0DA0">
        <w:tc>
          <w:tcPr>
            <w:tcW w:w="668" w:type="dxa"/>
            <w:shd w:val="clear" w:color="auto" w:fill="auto"/>
          </w:tcPr>
          <w:p w:rsidR="002611E2" w:rsidRPr="00E4365C" w:rsidRDefault="002611E2" w:rsidP="00525CE6">
            <w:pPr>
              <w:spacing w:line="276" w:lineRule="auto"/>
              <w:jc w:val="center"/>
              <w:rPr>
                <w:sz w:val="24"/>
                <w:szCs w:val="24"/>
              </w:rPr>
            </w:pP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деловой</w:t>
            </w:r>
          </w:p>
        </w:tc>
        <w:tc>
          <w:tcPr>
            <w:tcW w:w="1158" w:type="dxa"/>
            <w:shd w:val="clear" w:color="auto" w:fill="auto"/>
            <w:vAlign w:val="center"/>
          </w:tcPr>
          <w:p w:rsidR="002611E2" w:rsidRPr="00E4365C" w:rsidRDefault="002611E2"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2611E2" w:rsidRPr="00E4365C" w:rsidRDefault="00997CB0" w:rsidP="00525CE6">
            <w:pPr>
              <w:spacing w:line="276" w:lineRule="auto"/>
              <w:jc w:val="center"/>
              <w:rPr>
                <w:sz w:val="24"/>
                <w:szCs w:val="24"/>
              </w:rPr>
            </w:pPr>
            <w:r>
              <w:rPr>
                <w:sz w:val="24"/>
                <w:szCs w:val="24"/>
              </w:rPr>
              <w:t>0,03</w:t>
            </w:r>
          </w:p>
        </w:tc>
        <w:tc>
          <w:tcPr>
            <w:tcW w:w="1423" w:type="dxa"/>
            <w:shd w:val="clear" w:color="auto" w:fill="auto"/>
            <w:vAlign w:val="center"/>
          </w:tcPr>
          <w:p w:rsidR="002611E2" w:rsidRPr="00E4365C" w:rsidRDefault="002611E2" w:rsidP="00CC0DA0">
            <w:pPr>
              <w:spacing w:line="276" w:lineRule="auto"/>
              <w:jc w:val="center"/>
              <w:rPr>
                <w:sz w:val="24"/>
                <w:szCs w:val="24"/>
              </w:rPr>
            </w:pPr>
            <w:r w:rsidRPr="00E4365C">
              <w:rPr>
                <w:sz w:val="24"/>
                <w:szCs w:val="24"/>
              </w:rPr>
              <w:t>0,02</w:t>
            </w:r>
          </w:p>
        </w:tc>
        <w:tc>
          <w:tcPr>
            <w:tcW w:w="1339"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38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21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41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636" w:type="dxa"/>
            <w:shd w:val="clear" w:color="auto" w:fill="auto"/>
            <w:vAlign w:val="center"/>
          </w:tcPr>
          <w:p w:rsidR="002611E2" w:rsidRPr="00E4365C" w:rsidRDefault="00997CB0" w:rsidP="00525CE6">
            <w:pPr>
              <w:spacing w:line="276" w:lineRule="auto"/>
              <w:jc w:val="center"/>
              <w:rPr>
                <w:sz w:val="24"/>
                <w:szCs w:val="24"/>
              </w:rPr>
            </w:pPr>
            <w:r>
              <w:rPr>
                <w:sz w:val="24"/>
                <w:szCs w:val="24"/>
              </w:rPr>
              <w:t>0,05</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995B5A" w:rsidP="00525CE6">
            <w:pPr>
              <w:spacing w:line="276" w:lineRule="auto"/>
              <w:jc w:val="center"/>
              <w:rPr>
                <w:sz w:val="24"/>
                <w:szCs w:val="24"/>
              </w:rPr>
            </w:pPr>
            <w:r w:rsidRPr="00E4365C">
              <w:rPr>
                <w:sz w:val="24"/>
                <w:szCs w:val="24"/>
              </w:rPr>
              <w:t>-</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Группа пород - Мягколиственные</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Порода – Береза</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BE019A" w:rsidP="00525CE6">
            <w:pPr>
              <w:spacing w:line="276" w:lineRule="auto"/>
              <w:jc w:val="center"/>
              <w:rPr>
                <w:sz w:val="24"/>
                <w:szCs w:val="24"/>
              </w:rPr>
            </w:pPr>
            <w:r>
              <w:rPr>
                <w:sz w:val="24"/>
                <w:szCs w:val="24"/>
              </w:rPr>
              <w:t>8,4</w:t>
            </w:r>
          </w:p>
        </w:tc>
        <w:tc>
          <w:tcPr>
            <w:tcW w:w="1423" w:type="dxa"/>
            <w:shd w:val="clear" w:color="auto" w:fill="auto"/>
            <w:vAlign w:val="center"/>
          </w:tcPr>
          <w:p w:rsidR="00873D84" w:rsidRPr="00E4365C" w:rsidRDefault="00BE019A" w:rsidP="00525CE6">
            <w:pPr>
              <w:spacing w:line="276" w:lineRule="auto"/>
              <w:jc w:val="center"/>
              <w:rPr>
                <w:sz w:val="24"/>
                <w:szCs w:val="24"/>
              </w:rPr>
            </w:pPr>
            <w:r>
              <w:rPr>
                <w:sz w:val="24"/>
                <w:szCs w:val="24"/>
              </w:rPr>
              <w:t>150,0</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BE019A" w:rsidP="00525CE6">
            <w:pPr>
              <w:spacing w:line="276" w:lineRule="auto"/>
              <w:jc w:val="center"/>
              <w:rPr>
                <w:sz w:val="24"/>
                <w:szCs w:val="24"/>
              </w:rPr>
            </w:pPr>
            <w:r>
              <w:rPr>
                <w:sz w:val="24"/>
                <w:szCs w:val="24"/>
              </w:rPr>
              <w:t>158,4</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0D1A10">
            <w:pPr>
              <w:spacing w:line="276" w:lineRule="auto"/>
              <w:jc w:val="center"/>
              <w:rPr>
                <w:sz w:val="24"/>
                <w:szCs w:val="24"/>
              </w:rPr>
            </w:pPr>
            <w:r w:rsidRPr="00E4365C">
              <w:rPr>
                <w:sz w:val="24"/>
                <w:szCs w:val="24"/>
              </w:rPr>
              <w:t>3</w:t>
            </w:r>
            <w:r w:rsidR="000D1A10">
              <w:rPr>
                <w:sz w:val="24"/>
                <w:szCs w:val="24"/>
              </w:rPr>
              <w:t>60</w:t>
            </w:r>
          </w:p>
        </w:tc>
        <w:tc>
          <w:tcPr>
            <w:tcW w:w="1423" w:type="dxa"/>
            <w:shd w:val="clear" w:color="auto" w:fill="auto"/>
            <w:vAlign w:val="center"/>
          </w:tcPr>
          <w:p w:rsidR="00873D84" w:rsidRPr="00E4365C" w:rsidRDefault="00873D84" w:rsidP="000D1A10">
            <w:pPr>
              <w:spacing w:line="276" w:lineRule="auto"/>
              <w:jc w:val="center"/>
              <w:rPr>
                <w:sz w:val="24"/>
                <w:szCs w:val="24"/>
              </w:rPr>
            </w:pPr>
            <w:r w:rsidRPr="00E4365C">
              <w:rPr>
                <w:sz w:val="24"/>
                <w:szCs w:val="24"/>
              </w:rPr>
              <w:t>6</w:t>
            </w:r>
            <w:r w:rsidR="000D1A10">
              <w:rPr>
                <w:sz w:val="24"/>
                <w:szCs w:val="24"/>
              </w:rPr>
              <w:t>600</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0D1A10" w:rsidP="000D1A10">
            <w:pPr>
              <w:spacing w:line="276" w:lineRule="auto"/>
              <w:jc w:val="center"/>
              <w:rPr>
                <w:sz w:val="24"/>
                <w:szCs w:val="24"/>
              </w:rPr>
            </w:pPr>
            <w:r>
              <w:rPr>
                <w:sz w:val="24"/>
                <w:szCs w:val="24"/>
              </w:rPr>
              <w:t>6960</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лет</w:t>
            </w:r>
          </w:p>
        </w:tc>
        <w:tc>
          <w:tcPr>
            <w:tcW w:w="1543" w:type="dxa"/>
            <w:shd w:val="clear" w:color="auto" w:fill="auto"/>
          </w:tcPr>
          <w:p w:rsidR="00873D84" w:rsidRPr="00E4365C" w:rsidRDefault="00997CB0" w:rsidP="00525CE6">
            <w:pPr>
              <w:spacing w:line="276" w:lineRule="auto"/>
              <w:jc w:val="center"/>
              <w:rPr>
                <w:sz w:val="24"/>
                <w:szCs w:val="24"/>
              </w:rPr>
            </w:pPr>
            <w:r>
              <w:rPr>
                <w:sz w:val="24"/>
                <w:szCs w:val="24"/>
              </w:rPr>
              <w:t>12</w:t>
            </w: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15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636"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3</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площадь</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997CB0" w:rsidP="00525CE6">
            <w:pPr>
              <w:spacing w:line="276" w:lineRule="auto"/>
              <w:jc w:val="center"/>
              <w:rPr>
                <w:sz w:val="24"/>
                <w:szCs w:val="24"/>
              </w:rPr>
            </w:pPr>
            <w:r>
              <w:rPr>
                <w:sz w:val="24"/>
                <w:szCs w:val="24"/>
              </w:rPr>
              <w:t>0,7</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10,0</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997CB0" w:rsidP="00525CE6">
            <w:pPr>
              <w:spacing w:line="276" w:lineRule="auto"/>
              <w:jc w:val="center"/>
              <w:rPr>
                <w:sz w:val="24"/>
                <w:szCs w:val="24"/>
              </w:rPr>
            </w:pPr>
            <w:r>
              <w:rPr>
                <w:sz w:val="24"/>
                <w:szCs w:val="24"/>
              </w:rPr>
              <w:t>10,7</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0,03</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0,44</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0,47</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0,01</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0,39</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0,40</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E5142B" w:rsidP="00525CE6">
            <w:pPr>
              <w:spacing w:line="276" w:lineRule="auto"/>
              <w:jc w:val="center"/>
              <w:rPr>
                <w:sz w:val="24"/>
                <w:szCs w:val="24"/>
              </w:rPr>
            </w:pPr>
            <w:r>
              <w:rPr>
                <w:sz w:val="24"/>
                <w:szCs w:val="24"/>
              </w:rPr>
              <w:t>0,1</w:t>
            </w:r>
            <w:r w:rsidR="00997CB0">
              <w:rPr>
                <w:sz w:val="24"/>
                <w:szCs w:val="24"/>
              </w:rPr>
              <w:t>2</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997CB0" w:rsidP="00525CE6">
            <w:pPr>
              <w:spacing w:line="276" w:lineRule="auto"/>
              <w:jc w:val="center"/>
              <w:rPr>
                <w:sz w:val="24"/>
                <w:szCs w:val="24"/>
              </w:rPr>
            </w:pPr>
            <w:r>
              <w:rPr>
                <w:sz w:val="24"/>
                <w:szCs w:val="24"/>
              </w:rPr>
              <w:t>0,12</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Порода – Осина</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0D1A10" w:rsidP="00525CE6">
            <w:pPr>
              <w:spacing w:line="276" w:lineRule="auto"/>
              <w:jc w:val="center"/>
              <w:rPr>
                <w:sz w:val="24"/>
                <w:szCs w:val="24"/>
              </w:rPr>
            </w:pPr>
            <w:r>
              <w:rPr>
                <w:sz w:val="24"/>
                <w:szCs w:val="24"/>
              </w:rPr>
              <w:t>1,2</w:t>
            </w:r>
          </w:p>
        </w:tc>
        <w:tc>
          <w:tcPr>
            <w:tcW w:w="1423" w:type="dxa"/>
            <w:shd w:val="clear" w:color="auto" w:fill="auto"/>
            <w:vAlign w:val="center"/>
          </w:tcPr>
          <w:p w:rsidR="00873D84" w:rsidRPr="00E4365C" w:rsidRDefault="000D1A10" w:rsidP="00525CE6">
            <w:pPr>
              <w:spacing w:line="276" w:lineRule="auto"/>
              <w:jc w:val="center"/>
              <w:rPr>
                <w:sz w:val="24"/>
                <w:szCs w:val="24"/>
              </w:rPr>
            </w:pPr>
            <w:r>
              <w:rPr>
                <w:sz w:val="24"/>
                <w:szCs w:val="24"/>
              </w:rPr>
              <w:t>4,5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0D1A10" w:rsidP="00525CE6">
            <w:pPr>
              <w:spacing w:line="276" w:lineRule="auto"/>
              <w:jc w:val="center"/>
              <w:rPr>
                <w:sz w:val="24"/>
                <w:szCs w:val="24"/>
              </w:rPr>
            </w:pPr>
            <w:r>
              <w:rPr>
                <w:sz w:val="24"/>
                <w:szCs w:val="24"/>
              </w:rPr>
              <w:t>5,7</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B46CB3" w:rsidP="00525CE6">
            <w:pPr>
              <w:spacing w:line="276" w:lineRule="auto"/>
              <w:jc w:val="center"/>
              <w:rPr>
                <w:sz w:val="24"/>
                <w:szCs w:val="24"/>
              </w:rPr>
            </w:pPr>
            <w:r>
              <w:rPr>
                <w:sz w:val="24"/>
                <w:szCs w:val="24"/>
              </w:rPr>
              <w:t>60</w:t>
            </w:r>
          </w:p>
        </w:tc>
        <w:tc>
          <w:tcPr>
            <w:tcW w:w="1423" w:type="dxa"/>
            <w:shd w:val="clear" w:color="auto" w:fill="auto"/>
            <w:vAlign w:val="center"/>
          </w:tcPr>
          <w:p w:rsidR="00873D84" w:rsidRPr="00E4365C" w:rsidRDefault="000D1A10" w:rsidP="00525CE6">
            <w:pPr>
              <w:spacing w:line="276" w:lineRule="auto"/>
              <w:jc w:val="center"/>
              <w:rPr>
                <w:sz w:val="24"/>
                <w:szCs w:val="24"/>
              </w:rPr>
            </w:pPr>
            <w:r>
              <w:rPr>
                <w:sz w:val="24"/>
                <w:szCs w:val="24"/>
              </w:rPr>
              <w:t>150</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B46CB3" w:rsidP="00525CE6">
            <w:pPr>
              <w:spacing w:line="276" w:lineRule="auto"/>
              <w:jc w:val="center"/>
              <w:rPr>
                <w:sz w:val="24"/>
                <w:szCs w:val="24"/>
              </w:rPr>
            </w:pPr>
            <w:r>
              <w:rPr>
                <w:sz w:val="24"/>
                <w:szCs w:val="24"/>
              </w:rPr>
              <w:t>210</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лет</w:t>
            </w:r>
          </w:p>
        </w:tc>
        <w:tc>
          <w:tcPr>
            <w:tcW w:w="1543" w:type="dxa"/>
            <w:shd w:val="clear" w:color="auto" w:fill="auto"/>
          </w:tcPr>
          <w:p w:rsidR="00873D84" w:rsidRPr="00E4365C" w:rsidRDefault="00997CB0" w:rsidP="00525CE6">
            <w:pPr>
              <w:spacing w:line="276" w:lineRule="auto"/>
              <w:jc w:val="center"/>
              <w:rPr>
                <w:sz w:val="24"/>
                <w:szCs w:val="24"/>
              </w:rPr>
            </w:pPr>
            <w:r>
              <w:rPr>
                <w:sz w:val="24"/>
                <w:szCs w:val="24"/>
              </w:rPr>
              <w:t>12</w:t>
            </w: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15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636"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lastRenderedPageBreak/>
              <w:t>3</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площадь</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0,1</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0,3</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0,4</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0,01</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0,01</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997CB0" w:rsidP="00525CE6">
            <w:pPr>
              <w:spacing w:line="276" w:lineRule="auto"/>
              <w:jc w:val="center"/>
              <w:rPr>
                <w:sz w:val="24"/>
                <w:szCs w:val="24"/>
              </w:rPr>
            </w:pPr>
            <w:r>
              <w:rPr>
                <w:sz w:val="24"/>
                <w:szCs w:val="24"/>
              </w:rPr>
              <w:t>-</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997CB0" w:rsidP="00525CE6">
            <w:pPr>
              <w:spacing w:line="276" w:lineRule="auto"/>
              <w:jc w:val="center"/>
              <w:rPr>
                <w:sz w:val="24"/>
                <w:szCs w:val="24"/>
              </w:rPr>
            </w:pPr>
            <w:r>
              <w:rPr>
                <w:sz w:val="24"/>
                <w:szCs w:val="24"/>
              </w:rPr>
              <w:t>-</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Порода – Липа</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0D1A10" w:rsidP="00525CE6">
            <w:pPr>
              <w:spacing w:line="276" w:lineRule="auto"/>
              <w:jc w:val="center"/>
              <w:rPr>
                <w:sz w:val="24"/>
                <w:szCs w:val="24"/>
              </w:rPr>
            </w:pPr>
            <w:r>
              <w:rPr>
                <w:sz w:val="24"/>
                <w:szCs w:val="24"/>
              </w:rPr>
              <w:t>1,2</w:t>
            </w:r>
          </w:p>
        </w:tc>
        <w:tc>
          <w:tcPr>
            <w:tcW w:w="1423" w:type="dxa"/>
            <w:shd w:val="clear" w:color="auto" w:fill="auto"/>
            <w:vAlign w:val="center"/>
          </w:tcPr>
          <w:p w:rsidR="00873D84" w:rsidRPr="00E4365C" w:rsidRDefault="000D1A10" w:rsidP="00525CE6">
            <w:pPr>
              <w:spacing w:line="276" w:lineRule="auto"/>
              <w:jc w:val="center"/>
              <w:rPr>
                <w:sz w:val="24"/>
                <w:szCs w:val="24"/>
              </w:rPr>
            </w:pPr>
            <w:r>
              <w:rPr>
                <w:sz w:val="24"/>
                <w:szCs w:val="24"/>
              </w:rPr>
              <w:t>1,5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0D1A10" w:rsidP="00525CE6">
            <w:pPr>
              <w:spacing w:line="276" w:lineRule="auto"/>
              <w:jc w:val="center"/>
              <w:rPr>
                <w:sz w:val="24"/>
                <w:szCs w:val="24"/>
              </w:rPr>
            </w:pPr>
            <w:r>
              <w:rPr>
                <w:sz w:val="24"/>
                <w:szCs w:val="24"/>
              </w:rPr>
              <w:t>2,7</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0D1A10" w:rsidP="00525CE6">
            <w:pPr>
              <w:spacing w:line="276" w:lineRule="auto"/>
              <w:jc w:val="center"/>
              <w:rPr>
                <w:sz w:val="24"/>
                <w:szCs w:val="24"/>
              </w:rPr>
            </w:pPr>
            <w:r>
              <w:rPr>
                <w:sz w:val="24"/>
                <w:szCs w:val="24"/>
              </w:rPr>
              <w:t>120</w:t>
            </w:r>
          </w:p>
        </w:tc>
        <w:tc>
          <w:tcPr>
            <w:tcW w:w="1423" w:type="dxa"/>
            <w:shd w:val="clear" w:color="auto" w:fill="auto"/>
            <w:vAlign w:val="center"/>
          </w:tcPr>
          <w:p w:rsidR="00873D84" w:rsidRPr="00E4365C" w:rsidRDefault="000D1A10" w:rsidP="00525CE6">
            <w:pPr>
              <w:spacing w:line="276" w:lineRule="auto"/>
              <w:jc w:val="center"/>
              <w:rPr>
                <w:sz w:val="24"/>
                <w:szCs w:val="24"/>
              </w:rPr>
            </w:pPr>
            <w:r>
              <w:rPr>
                <w:sz w:val="24"/>
                <w:szCs w:val="24"/>
              </w:rPr>
              <w:t>150</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0D1A10" w:rsidP="00525CE6">
            <w:pPr>
              <w:spacing w:line="276" w:lineRule="auto"/>
              <w:jc w:val="center"/>
              <w:rPr>
                <w:sz w:val="24"/>
                <w:szCs w:val="24"/>
              </w:rPr>
            </w:pPr>
            <w:r>
              <w:rPr>
                <w:sz w:val="24"/>
                <w:szCs w:val="24"/>
              </w:rPr>
              <w:t>270</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лет</w:t>
            </w:r>
          </w:p>
        </w:tc>
        <w:tc>
          <w:tcPr>
            <w:tcW w:w="1543" w:type="dxa"/>
            <w:shd w:val="clear" w:color="auto" w:fill="auto"/>
          </w:tcPr>
          <w:p w:rsidR="00873D84" w:rsidRPr="00E4365C" w:rsidRDefault="00997CB0" w:rsidP="00525CE6">
            <w:pPr>
              <w:spacing w:line="276" w:lineRule="auto"/>
              <w:jc w:val="center"/>
              <w:rPr>
                <w:sz w:val="24"/>
                <w:szCs w:val="24"/>
              </w:rPr>
            </w:pPr>
            <w:r>
              <w:rPr>
                <w:sz w:val="24"/>
                <w:szCs w:val="24"/>
              </w:rPr>
              <w:t>12</w:t>
            </w: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15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636"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3</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площадь</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0,1</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0,2</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0,01</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5D5F44" w:rsidP="00525CE6">
            <w:pPr>
              <w:spacing w:line="276" w:lineRule="auto"/>
              <w:jc w:val="center"/>
              <w:rPr>
                <w:sz w:val="24"/>
                <w:szCs w:val="24"/>
              </w:rPr>
            </w:pPr>
            <w:r w:rsidRPr="00E4365C">
              <w:rPr>
                <w:sz w:val="24"/>
                <w:szCs w:val="24"/>
              </w:rPr>
              <w:t>0,02</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0,01</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5D5F44" w:rsidP="00525CE6">
            <w:pPr>
              <w:spacing w:line="276" w:lineRule="auto"/>
              <w:jc w:val="center"/>
              <w:rPr>
                <w:sz w:val="24"/>
                <w:szCs w:val="24"/>
              </w:rPr>
            </w:pPr>
            <w:r w:rsidRPr="00E4365C">
              <w:rPr>
                <w:sz w:val="24"/>
                <w:szCs w:val="24"/>
              </w:rPr>
              <w:t>-</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Итого мягколиственные:</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B46CB3" w:rsidP="00525CE6">
            <w:pPr>
              <w:spacing w:line="276" w:lineRule="auto"/>
              <w:jc w:val="center"/>
              <w:rPr>
                <w:sz w:val="24"/>
                <w:szCs w:val="24"/>
              </w:rPr>
            </w:pPr>
            <w:r>
              <w:rPr>
                <w:sz w:val="24"/>
                <w:szCs w:val="24"/>
              </w:rPr>
              <w:t>10,8</w:t>
            </w:r>
          </w:p>
        </w:tc>
        <w:tc>
          <w:tcPr>
            <w:tcW w:w="1423" w:type="dxa"/>
            <w:shd w:val="clear" w:color="auto" w:fill="auto"/>
            <w:vAlign w:val="center"/>
          </w:tcPr>
          <w:p w:rsidR="00873D84" w:rsidRPr="00E4365C" w:rsidRDefault="000D1A10" w:rsidP="00525CE6">
            <w:pPr>
              <w:spacing w:line="276" w:lineRule="auto"/>
              <w:jc w:val="center"/>
              <w:rPr>
                <w:sz w:val="24"/>
                <w:szCs w:val="24"/>
              </w:rPr>
            </w:pPr>
            <w:r>
              <w:rPr>
                <w:sz w:val="24"/>
                <w:szCs w:val="24"/>
              </w:rPr>
              <w:t>156,0</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0D1A10" w:rsidP="00525CE6">
            <w:pPr>
              <w:spacing w:line="276" w:lineRule="auto"/>
              <w:jc w:val="center"/>
              <w:rPr>
                <w:sz w:val="24"/>
                <w:szCs w:val="24"/>
              </w:rPr>
            </w:pPr>
            <w:r>
              <w:rPr>
                <w:sz w:val="24"/>
                <w:szCs w:val="24"/>
              </w:rPr>
              <w:t>165,6</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B46CB3" w:rsidP="00525CE6">
            <w:pPr>
              <w:spacing w:line="276" w:lineRule="auto"/>
              <w:jc w:val="center"/>
              <w:rPr>
                <w:sz w:val="24"/>
                <w:szCs w:val="24"/>
              </w:rPr>
            </w:pPr>
            <w:r>
              <w:rPr>
                <w:sz w:val="24"/>
                <w:szCs w:val="24"/>
              </w:rPr>
              <w:t>540</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6900</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B46CB3" w:rsidP="00525CE6">
            <w:pPr>
              <w:spacing w:line="276" w:lineRule="auto"/>
              <w:jc w:val="center"/>
              <w:rPr>
                <w:sz w:val="24"/>
                <w:szCs w:val="24"/>
              </w:rPr>
            </w:pPr>
            <w:r>
              <w:rPr>
                <w:sz w:val="24"/>
                <w:szCs w:val="24"/>
              </w:rPr>
              <w:t>7440</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лет</w:t>
            </w:r>
          </w:p>
        </w:tc>
        <w:tc>
          <w:tcPr>
            <w:tcW w:w="1543" w:type="dxa"/>
            <w:shd w:val="clear" w:color="auto" w:fill="auto"/>
          </w:tcPr>
          <w:p w:rsidR="00873D84" w:rsidRPr="00E4365C" w:rsidRDefault="00873D84" w:rsidP="00525CE6">
            <w:pPr>
              <w:spacing w:line="276" w:lineRule="auto"/>
              <w:jc w:val="center"/>
              <w:rPr>
                <w:sz w:val="24"/>
                <w:szCs w:val="24"/>
              </w:rPr>
            </w:pPr>
            <w:r w:rsidRPr="00E4365C">
              <w:rPr>
                <w:sz w:val="24"/>
                <w:szCs w:val="24"/>
              </w:rPr>
              <w:t>х</w:t>
            </w: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х</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636"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3</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 xml:space="preserve">Ежегодный размер </w:t>
            </w:r>
            <w:r w:rsidRPr="00E4365C">
              <w:rPr>
                <w:sz w:val="24"/>
                <w:szCs w:val="24"/>
              </w:rPr>
              <w:lastRenderedPageBreak/>
              <w:t>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площадь</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997CB0" w:rsidP="00525CE6">
            <w:pPr>
              <w:spacing w:line="276" w:lineRule="auto"/>
              <w:jc w:val="center"/>
              <w:rPr>
                <w:sz w:val="24"/>
                <w:szCs w:val="24"/>
              </w:rPr>
            </w:pPr>
            <w:r>
              <w:rPr>
                <w:sz w:val="24"/>
                <w:szCs w:val="24"/>
              </w:rPr>
              <w:t>0,9</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10,4</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997CB0" w:rsidP="00525CE6">
            <w:pPr>
              <w:spacing w:line="276" w:lineRule="auto"/>
              <w:jc w:val="center"/>
              <w:rPr>
                <w:sz w:val="24"/>
                <w:szCs w:val="24"/>
              </w:rPr>
            </w:pPr>
            <w:r>
              <w:rPr>
                <w:sz w:val="24"/>
                <w:szCs w:val="24"/>
              </w:rPr>
              <w:t>11,3</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283C3C" w:rsidP="00525CE6">
            <w:pPr>
              <w:spacing w:line="276" w:lineRule="auto"/>
              <w:jc w:val="center"/>
              <w:rPr>
                <w:sz w:val="24"/>
                <w:szCs w:val="24"/>
              </w:rPr>
            </w:pPr>
            <w:r w:rsidRPr="00E4365C">
              <w:rPr>
                <w:sz w:val="24"/>
                <w:szCs w:val="24"/>
              </w:rPr>
              <w:t>0,04</w:t>
            </w:r>
          </w:p>
        </w:tc>
        <w:tc>
          <w:tcPr>
            <w:tcW w:w="1423"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0,46</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0,50</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283C3C" w:rsidP="00525CE6">
            <w:pPr>
              <w:spacing w:line="276" w:lineRule="auto"/>
              <w:jc w:val="center"/>
              <w:rPr>
                <w:sz w:val="24"/>
                <w:szCs w:val="24"/>
              </w:rPr>
            </w:pPr>
            <w:r w:rsidRPr="00E4365C">
              <w:rPr>
                <w:sz w:val="24"/>
                <w:szCs w:val="24"/>
              </w:rPr>
              <w:t>0,01</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0,41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0,42</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283C3C"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997CB0" w:rsidP="00525CE6">
            <w:pPr>
              <w:spacing w:line="276" w:lineRule="auto"/>
              <w:jc w:val="center"/>
              <w:rPr>
                <w:sz w:val="24"/>
                <w:szCs w:val="24"/>
              </w:rPr>
            </w:pPr>
            <w:r>
              <w:rPr>
                <w:sz w:val="24"/>
                <w:szCs w:val="24"/>
              </w:rPr>
              <w:t>0,12</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997CB0" w:rsidP="00525CE6">
            <w:pPr>
              <w:spacing w:line="276" w:lineRule="auto"/>
              <w:jc w:val="center"/>
              <w:rPr>
                <w:sz w:val="24"/>
                <w:szCs w:val="24"/>
              </w:rPr>
            </w:pPr>
            <w:r>
              <w:rPr>
                <w:sz w:val="24"/>
                <w:szCs w:val="24"/>
              </w:rPr>
              <w:t>0,12</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b/>
                <w:sz w:val="24"/>
                <w:szCs w:val="24"/>
              </w:rPr>
              <w:t>Всего по лесничеству</w:t>
            </w:r>
            <w:r w:rsidRPr="00E4365C">
              <w:rPr>
                <w:sz w:val="24"/>
                <w:szCs w:val="24"/>
              </w:rPr>
              <w:t>:</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bottom"/>
          </w:tcPr>
          <w:p w:rsidR="00873D84" w:rsidRPr="00E4365C" w:rsidRDefault="00B46CB3" w:rsidP="00525CE6">
            <w:pPr>
              <w:spacing w:line="276" w:lineRule="auto"/>
              <w:jc w:val="center"/>
              <w:rPr>
                <w:sz w:val="24"/>
                <w:szCs w:val="24"/>
              </w:rPr>
            </w:pPr>
            <w:r>
              <w:rPr>
                <w:sz w:val="24"/>
                <w:szCs w:val="24"/>
              </w:rPr>
              <w:t>1450,8</w:t>
            </w:r>
          </w:p>
        </w:tc>
        <w:tc>
          <w:tcPr>
            <w:tcW w:w="1423" w:type="dxa"/>
            <w:shd w:val="clear" w:color="auto" w:fill="auto"/>
            <w:vAlign w:val="bottom"/>
          </w:tcPr>
          <w:p w:rsidR="00873D84" w:rsidRPr="00E4365C" w:rsidRDefault="00D061F6" w:rsidP="00525CE6">
            <w:pPr>
              <w:spacing w:line="276" w:lineRule="auto"/>
              <w:jc w:val="center"/>
              <w:rPr>
                <w:sz w:val="24"/>
                <w:szCs w:val="24"/>
              </w:rPr>
            </w:pPr>
            <w:r>
              <w:rPr>
                <w:sz w:val="24"/>
                <w:szCs w:val="24"/>
              </w:rPr>
              <w:t>1882,0</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D061F6" w:rsidP="00D061F6">
            <w:pPr>
              <w:spacing w:line="276" w:lineRule="auto"/>
              <w:jc w:val="center"/>
              <w:rPr>
                <w:sz w:val="24"/>
                <w:szCs w:val="24"/>
              </w:rPr>
            </w:pPr>
            <w:r>
              <w:rPr>
                <w:sz w:val="24"/>
                <w:szCs w:val="24"/>
              </w:rPr>
              <w:t>3331,6</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bottom"/>
          </w:tcPr>
          <w:p w:rsidR="00873D84" w:rsidRPr="00E4365C" w:rsidRDefault="00B46CB3" w:rsidP="00B46CB3">
            <w:pPr>
              <w:spacing w:line="276" w:lineRule="auto"/>
              <w:jc w:val="center"/>
              <w:rPr>
                <w:sz w:val="24"/>
                <w:szCs w:val="24"/>
              </w:rPr>
            </w:pPr>
            <w:r>
              <w:rPr>
                <w:sz w:val="24"/>
                <w:szCs w:val="24"/>
              </w:rPr>
              <w:t>93740</w:t>
            </w:r>
          </w:p>
        </w:tc>
        <w:tc>
          <w:tcPr>
            <w:tcW w:w="1423" w:type="dxa"/>
            <w:shd w:val="clear" w:color="auto" w:fill="auto"/>
            <w:vAlign w:val="bottom"/>
          </w:tcPr>
          <w:p w:rsidR="00873D84" w:rsidRPr="00E4365C" w:rsidRDefault="00CC0DA0" w:rsidP="00D061F6">
            <w:pPr>
              <w:spacing w:line="276" w:lineRule="auto"/>
              <w:jc w:val="center"/>
              <w:rPr>
                <w:sz w:val="24"/>
                <w:szCs w:val="24"/>
              </w:rPr>
            </w:pPr>
            <w:r w:rsidRPr="00E4365C">
              <w:rPr>
                <w:sz w:val="24"/>
                <w:szCs w:val="24"/>
              </w:rPr>
              <w:t>121</w:t>
            </w:r>
            <w:r w:rsidR="00D061F6">
              <w:rPr>
                <w:sz w:val="24"/>
                <w:szCs w:val="24"/>
              </w:rPr>
              <w:t>100</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D061F6" w:rsidP="00B46CB3">
            <w:pPr>
              <w:spacing w:line="276" w:lineRule="auto"/>
              <w:jc w:val="center"/>
              <w:rPr>
                <w:sz w:val="24"/>
                <w:szCs w:val="24"/>
              </w:rPr>
            </w:pPr>
            <w:r>
              <w:rPr>
                <w:sz w:val="24"/>
                <w:szCs w:val="24"/>
              </w:rPr>
              <w:t>214</w:t>
            </w:r>
            <w:r w:rsidR="00B46CB3">
              <w:rPr>
                <w:sz w:val="24"/>
                <w:szCs w:val="24"/>
              </w:rPr>
              <w:t>840</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лет</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х</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636"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3</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 </w:t>
            </w: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площадь</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E5142B" w:rsidP="00525CE6">
            <w:pPr>
              <w:spacing w:line="276" w:lineRule="auto"/>
              <w:jc w:val="center"/>
              <w:rPr>
                <w:sz w:val="24"/>
                <w:szCs w:val="24"/>
              </w:rPr>
            </w:pPr>
            <w:r>
              <w:rPr>
                <w:sz w:val="24"/>
                <w:szCs w:val="24"/>
              </w:rPr>
              <w:t>96,9</w:t>
            </w:r>
          </w:p>
        </w:tc>
        <w:tc>
          <w:tcPr>
            <w:tcW w:w="1423" w:type="dxa"/>
            <w:shd w:val="clear" w:color="auto" w:fill="auto"/>
            <w:vAlign w:val="bottom"/>
          </w:tcPr>
          <w:p w:rsidR="00873D84" w:rsidRPr="00E4365C" w:rsidRDefault="00E5142B" w:rsidP="00525CE6">
            <w:pPr>
              <w:spacing w:line="276" w:lineRule="auto"/>
              <w:jc w:val="center"/>
              <w:rPr>
                <w:sz w:val="24"/>
                <w:szCs w:val="24"/>
              </w:rPr>
            </w:pPr>
            <w:r>
              <w:rPr>
                <w:sz w:val="24"/>
                <w:szCs w:val="24"/>
              </w:rPr>
              <w:t>96,7</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E5142B" w:rsidP="00525CE6">
            <w:pPr>
              <w:spacing w:line="276" w:lineRule="auto"/>
              <w:jc w:val="center"/>
              <w:rPr>
                <w:sz w:val="24"/>
                <w:szCs w:val="24"/>
              </w:rPr>
            </w:pPr>
            <w:r>
              <w:rPr>
                <w:sz w:val="24"/>
                <w:szCs w:val="24"/>
              </w:rPr>
              <w:t>193,6</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 </w:t>
            </w: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E5142B" w:rsidP="00525CE6">
            <w:pPr>
              <w:spacing w:line="276" w:lineRule="auto"/>
              <w:jc w:val="center"/>
              <w:rPr>
                <w:sz w:val="24"/>
                <w:szCs w:val="24"/>
              </w:rPr>
            </w:pPr>
            <w:r>
              <w:rPr>
                <w:sz w:val="24"/>
                <w:szCs w:val="24"/>
              </w:rPr>
              <w:t>6,25</w:t>
            </w:r>
          </w:p>
        </w:tc>
        <w:tc>
          <w:tcPr>
            <w:tcW w:w="1423" w:type="dxa"/>
            <w:shd w:val="clear" w:color="auto" w:fill="auto"/>
            <w:vAlign w:val="bottom"/>
          </w:tcPr>
          <w:p w:rsidR="00873D84" w:rsidRPr="00E4365C" w:rsidRDefault="00B46CB3" w:rsidP="00525CE6">
            <w:pPr>
              <w:spacing w:line="276" w:lineRule="auto"/>
              <w:jc w:val="center"/>
              <w:rPr>
                <w:sz w:val="24"/>
                <w:szCs w:val="24"/>
              </w:rPr>
            </w:pPr>
            <w:r>
              <w:rPr>
                <w:sz w:val="24"/>
                <w:szCs w:val="24"/>
              </w:rPr>
              <w:t>6,0</w:t>
            </w:r>
            <w:r w:rsidR="00E5142B">
              <w:rPr>
                <w:sz w:val="24"/>
                <w:szCs w:val="24"/>
              </w:rPr>
              <w:t>7</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E5142B" w:rsidP="00525CE6">
            <w:pPr>
              <w:spacing w:line="276" w:lineRule="auto"/>
              <w:jc w:val="center"/>
              <w:rPr>
                <w:sz w:val="24"/>
                <w:szCs w:val="24"/>
              </w:rPr>
            </w:pPr>
            <w:r>
              <w:rPr>
                <w:sz w:val="24"/>
                <w:szCs w:val="24"/>
              </w:rPr>
              <w:t>12,42</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E5142B" w:rsidP="00525CE6">
            <w:pPr>
              <w:spacing w:line="276" w:lineRule="auto"/>
              <w:jc w:val="center"/>
              <w:rPr>
                <w:sz w:val="24"/>
                <w:szCs w:val="24"/>
              </w:rPr>
            </w:pPr>
            <w:r>
              <w:rPr>
                <w:sz w:val="24"/>
                <w:szCs w:val="24"/>
              </w:rPr>
              <w:t>5,5</w:t>
            </w:r>
            <w:r w:rsidR="00B46CB3">
              <w:rPr>
                <w:sz w:val="24"/>
                <w:szCs w:val="24"/>
              </w:rPr>
              <w:t>0</w:t>
            </w:r>
          </w:p>
        </w:tc>
        <w:tc>
          <w:tcPr>
            <w:tcW w:w="1423" w:type="dxa"/>
            <w:shd w:val="clear" w:color="auto" w:fill="auto"/>
            <w:vAlign w:val="bottom"/>
          </w:tcPr>
          <w:p w:rsidR="00873D84" w:rsidRPr="00E4365C" w:rsidRDefault="00E5142B" w:rsidP="00525CE6">
            <w:pPr>
              <w:spacing w:line="276" w:lineRule="auto"/>
              <w:jc w:val="center"/>
              <w:rPr>
                <w:sz w:val="24"/>
                <w:szCs w:val="24"/>
              </w:rPr>
            </w:pPr>
            <w:r>
              <w:rPr>
                <w:sz w:val="24"/>
                <w:szCs w:val="24"/>
              </w:rPr>
              <w:t>5,55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E5142B" w:rsidP="00525CE6">
            <w:pPr>
              <w:spacing w:line="276" w:lineRule="auto"/>
              <w:jc w:val="center"/>
              <w:rPr>
                <w:sz w:val="24"/>
                <w:szCs w:val="24"/>
              </w:rPr>
            </w:pPr>
            <w:r>
              <w:rPr>
                <w:sz w:val="24"/>
                <w:szCs w:val="24"/>
              </w:rPr>
              <w:t>11,05</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E5142B" w:rsidP="00525CE6">
            <w:pPr>
              <w:spacing w:line="276" w:lineRule="auto"/>
              <w:jc w:val="center"/>
              <w:rPr>
                <w:sz w:val="24"/>
                <w:szCs w:val="24"/>
              </w:rPr>
            </w:pPr>
            <w:r>
              <w:rPr>
                <w:sz w:val="24"/>
                <w:szCs w:val="24"/>
              </w:rPr>
              <w:t>3,28</w:t>
            </w:r>
          </w:p>
        </w:tc>
        <w:tc>
          <w:tcPr>
            <w:tcW w:w="1423" w:type="dxa"/>
            <w:shd w:val="clear" w:color="auto" w:fill="auto"/>
            <w:vAlign w:val="bottom"/>
          </w:tcPr>
          <w:p w:rsidR="00873D84" w:rsidRPr="00E4365C" w:rsidRDefault="00B46CB3" w:rsidP="00525CE6">
            <w:pPr>
              <w:spacing w:line="276" w:lineRule="auto"/>
              <w:jc w:val="center"/>
              <w:rPr>
                <w:sz w:val="24"/>
                <w:szCs w:val="24"/>
              </w:rPr>
            </w:pPr>
            <w:r>
              <w:rPr>
                <w:sz w:val="24"/>
                <w:szCs w:val="24"/>
              </w:rPr>
              <w:t>3,18</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E5142B" w:rsidP="00525CE6">
            <w:pPr>
              <w:spacing w:line="276" w:lineRule="auto"/>
              <w:jc w:val="center"/>
              <w:rPr>
                <w:sz w:val="24"/>
                <w:szCs w:val="24"/>
              </w:rPr>
            </w:pPr>
            <w:r>
              <w:rPr>
                <w:sz w:val="24"/>
                <w:szCs w:val="24"/>
              </w:rPr>
              <w:t>6,46</w:t>
            </w:r>
          </w:p>
        </w:tc>
      </w:tr>
    </w:tbl>
    <w:p w:rsidR="00433345" w:rsidRDefault="00433345" w:rsidP="004370AB">
      <w:pPr>
        <w:ind w:firstLine="709"/>
        <w:jc w:val="both"/>
        <w:rPr>
          <w:bCs/>
          <w:sz w:val="28"/>
          <w:szCs w:val="28"/>
        </w:rPr>
      </w:pPr>
    </w:p>
    <w:p w:rsidR="007523AC" w:rsidRDefault="007523AC" w:rsidP="007523AC">
      <w:pPr>
        <w:ind w:firstLine="709"/>
        <w:jc w:val="both"/>
        <w:rPr>
          <w:rFonts w:eastAsiaTheme="minorHAnsi"/>
          <w:sz w:val="28"/>
          <w:szCs w:val="28"/>
          <w:lang w:eastAsia="en-US"/>
        </w:rPr>
      </w:pPr>
      <w:r w:rsidRPr="00E906CF">
        <w:rPr>
          <w:bCs/>
          <w:sz w:val="28"/>
          <w:szCs w:val="28"/>
        </w:rPr>
        <w:t>Возрастные периоды проведения разли</w:t>
      </w:r>
      <w:r>
        <w:rPr>
          <w:bCs/>
          <w:sz w:val="28"/>
          <w:szCs w:val="28"/>
        </w:rPr>
        <w:t xml:space="preserve">чных видов рубок, проводимых в целях ухода за лесными насаждениями </w:t>
      </w:r>
      <w:r w:rsidRPr="00E906CF">
        <w:rPr>
          <w:bCs/>
          <w:sz w:val="28"/>
          <w:szCs w:val="28"/>
        </w:rPr>
        <w:t>установлены приложением № 1 к Правилам ухода за лесами, утвержденными приказом Министерства природных ресурсов</w:t>
      </w:r>
      <w:r>
        <w:rPr>
          <w:bCs/>
          <w:sz w:val="28"/>
          <w:szCs w:val="28"/>
        </w:rPr>
        <w:t xml:space="preserve"> и экологии Российской Федерации </w:t>
      </w:r>
      <w:r w:rsidRPr="007523AC">
        <w:rPr>
          <w:bCs/>
          <w:sz w:val="28"/>
          <w:szCs w:val="28"/>
        </w:rPr>
        <w:t>от  30 июля 2020 года № 534.</w:t>
      </w:r>
    </w:p>
    <w:p w:rsidR="00DA1085" w:rsidRDefault="00DA1085" w:rsidP="004370AB">
      <w:pPr>
        <w:ind w:firstLine="709"/>
        <w:jc w:val="both"/>
        <w:rPr>
          <w:rFonts w:eastAsiaTheme="minorHAnsi"/>
          <w:sz w:val="28"/>
          <w:szCs w:val="28"/>
          <w:lang w:eastAsia="en-US"/>
        </w:rPr>
      </w:pPr>
    </w:p>
    <w:p w:rsidR="00B46CB3" w:rsidRDefault="00B46CB3" w:rsidP="004370AB">
      <w:pPr>
        <w:ind w:firstLine="709"/>
        <w:jc w:val="both"/>
        <w:rPr>
          <w:rFonts w:eastAsiaTheme="minorHAnsi"/>
          <w:sz w:val="28"/>
          <w:szCs w:val="28"/>
          <w:lang w:eastAsia="en-US"/>
        </w:rPr>
      </w:pPr>
    </w:p>
    <w:p w:rsidR="00B46CB3" w:rsidRDefault="00B46CB3" w:rsidP="004370AB">
      <w:pPr>
        <w:ind w:firstLine="709"/>
        <w:jc w:val="both"/>
        <w:rPr>
          <w:rFonts w:eastAsiaTheme="minorHAnsi"/>
          <w:sz w:val="28"/>
          <w:szCs w:val="28"/>
          <w:lang w:eastAsia="en-US"/>
        </w:rPr>
      </w:pPr>
    </w:p>
    <w:p w:rsidR="00DA1085" w:rsidRPr="00A34A41" w:rsidRDefault="00DA1085" w:rsidP="00DA1085">
      <w:pPr>
        <w:spacing w:line="276" w:lineRule="auto"/>
        <w:jc w:val="right"/>
        <w:rPr>
          <w:sz w:val="28"/>
          <w:szCs w:val="28"/>
        </w:rPr>
      </w:pPr>
      <w:r w:rsidRPr="00A34A41">
        <w:rPr>
          <w:sz w:val="28"/>
          <w:szCs w:val="28"/>
        </w:rPr>
        <w:lastRenderedPageBreak/>
        <w:t>Таблица 2.1.2</w:t>
      </w:r>
      <w:r>
        <w:rPr>
          <w:sz w:val="28"/>
          <w:szCs w:val="28"/>
        </w:rPr>
        <w:t>.2</w:t>
      </w:r>
    </w:p>
    <w:p w:rsidR="00DA1085" w:rsidRDefault="00DA1085" w:rsidP="00DA1085">
      <w:pPr>
        <w:spacing w:line="276" w:lineRule="auto"/>
        <w:jc w:val="center"/>
        <w:rPr>
          <w:bCs/>
          <w:sz w:val="28"/>
          <w:szCs w:val="28"/>
        </w:rPr>
      </w:pPr>
      <w:r w:rsidRPr="00E906CF">
        <w:rPr>
          <w:bCs/>
          <w:sz w:val="28"/>
          <w:szCs w:val="28"/>
        </w:rPr>
        <w:t>Возрастные периоды проведения разли</w:t>
      </w:r>
      <w:r>
        <w:rPr>
          <w:bCs/>
          <w:sz w:val="28"/>
          <w:szCs w:val="28"/>
        </w:rPr>
        <w:t>чных видов рубок, проводимых в целях ухода за лесными насаждениями</w:t>
      </w:r>
    </w:p>
    <w:p w:rsidR="00DA1085" w:rsidRDefault="00DA1085" w:rsidP="00DA1085">
      <w:pPr>
        <w:spacing w:line="276" w:lineRule="auto"/>
        <w:jc w:val="center"/>
        <w:rPr>
          <w:sz w:val="28"/>
          <w:szCs w:val="28"/>
        </w:rPr>
      </w:pPr>
      <w:r>
        <w:rPr>
          <w:sz w:val="28"/>
          <w:szCs w:val="28"/>
        </w:rPr>
        <w:t>Европейская часть Российской Федерации</w:t>
      </w:r>
    </w:p>
    <w:p w:rsidR="00DA1085" w:rsidRPr="007523AC" w:rsidRDefault="00DA1085" w:rsidP="00DA1085">
      <w:pPr>
        <w:spacing w:line="276" w:lineRule="auto"/>
        <w:jc w:val="center"/>
        <w:rPr>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0" w:type="dxa"/>
          <w:right w:w="40" w:type="dxa"/>
        </w:tblCellMar>
        <w:tblLook w:val="04A0" w:firstRow="1" w:lastRow="0" w:firstColumn="1" w:lastColumn="0" w:noHBand="0" w:noVBand="1"/>
      </w:tblPr>
      <w:tblGrid>
        <w:gridCol w:w="5417"/>
        <w:gridCol w:w="2126"/>
        <w:gridCol w:w="1843"/>
        <w:gridCol w:w="1417"/>
        <w:gridCol w:w="1487"/>
        <w:gridCol w:w="1771"/>
      </w:tblGrid>
      <w:tr w:rsidR="00DA1085" w:rsidRPr="00DA1085" w:rsidTr="007523AC">
        <w:trPr>
          <w:trHeight w:val="240"/>
          <w:jc w:val="center"/>
        </w:trPr>
        <w:tc>
          <w:tcPr>
            <w:tcW w:w="5417" w:type="dxa"/>
            <w:vMerge w:val="restart"/>
          </w:tcPr>
          <w:p w:rsidR="00DA1085" w:rsidRPr="00DA1085" w:rsidRDefault="00DA1085" w:rsidP="004370AB">
            <w:pPr>
              <w:widowControl w:val="0"/>
              <w:autoSpaceDE w:val="0"/>
              <w:autoSpaceDN w:val="0"/>
              <w:jc w:val="center"/>
              <w:rPr>
                <w:sz w:val="24"/>
                <w:szCs w:val="24"/>
              </w:rPr>
            </w:pPr>
            <w:r w:rsidRPr="00DA1085">
              <w:rPr>
                <w:sz w:val="24"/>
                <w:szCs w:val="24"/>
              </w:rPr>
              <w:t>Виды рубок, проводимых в целях ухода за лесными насаждениями</w:t>
            </w:r>
          </w:p>
        </w:tc>
        <w:tc>
          <w:tcPr>
            <w:tcW w:w="8644" w:type="dxa"/>
            <w:gridSpan w:val="5"/>
          </w:tcPr>
          <w:p w:rsidR="00DA1085" w:rsidRPr="00DA1085" w:rsidRDefault="00DA1085" w:rsidP="004370AB">
            <w:pPr>
              <w:widowControl w:val="0"/>
              <w:autoSpaceDE w:val="0"/>
              <w:autoSpaceDN w:val="0"/>
              <w:jc w:val="center"/>
              <w:rPr>
                <w:sz w:val="24"/>
                <w:szCs w:val="24"/>
              </w:rPr>
            </w:pPr>
            <w:r w:rsidRPr="00DA1085">
              <w:rPr>
                <w:sz w:val="24"/>
                <w:szCs w:val="24"/>
              </w:rPr>
              <w:t>Возраст лесных насаждений, лет</w:t>
            </w:r>
          </w:p>
        </w:tc>
      </w:tr>
      <w:tr w:rsidR="00DA1085" w:rsidRPr="00DA1085" w:rsidTr="007523AC">
        <w:trPr>
          <w:jc w:val="center"/>
        </w:trPr>
        <w:tc>
          <w:tcPr>
            <w:tcW w:w="5417" w:type="dxa"/>
            <w:vMerge/>
          </w:tcPr>
          <w:p w:rsidR="00DA1085" w:rsidRPr="00DA1085" w:rsidRDefault="00DA1085" w:rsidP="004370AB">
            <w:pPr>
              <w:jc w:val="center"/>
              <w:rPr>
                <w:rFonts w:eastAsia="Calibri"/>
                <w:sz w:val="24"/>
                <w:szCs w:val="24"/>
              </w:rPr>
            </w:pPr>
          </w:p>
        </w:tc>
        <w:tc>
          <w:tcPr>
            <w:tcW w:w="3969" w:type="dxa"/>
            <w:gridSpan w:val="2"/>
          </w:tcPr>
          <w:p w:rsidR="00DA1085" w:rsidRPr="00DA1085" w:rsidRDefault="00DA1085" w:rsidP="007523AC">
            <w:pPr>
              <w:widowControl w:val="0"/>
              <w:autoSpaceDE w:val="0"/>
              <w:autoSpaceDN w:val="0"/>
              <w:jc w:val="center"/>
              <w:rPr>
                <w:sz w:val="24"/>
                <w:szCs w:val="24"/>
              </w:rPr>
            </w:pPr>
            <w:r w:rsidRPr="00DA1085">
              <w:rPr>
                <w:sz w:val="24"/>
                <w:szCs w:val="24"/>
              </w:rPr>
              <w:t>хвойных</w:t>
            </w:r>
            <w:r w:rsidR="007523AC">
              <w:rPr>
                <w:sz w:val="24"/>
                <w:szCs w:val="24"/>
              </w:rPr>
              <w:t xml:space="preserve"> </w:t>
            </w:r>
            <w:r w:rsidRPr="00DA1085">
              <w:rPr>
                <w:sz w:val="24"/>
                <w:szCs w:val="24"/>
              </w:rPr>
              <w:t>и твердолиственных</w:t>
            </w:r>
            <w:r w:rsidR="007523AC">
              <w:rPr>
                <w:sz w:val="24"/>
                <w:szCs w:val="24"/>
              </w:rPr>
              <w:t xml:space="preserve"> </w:t>
            </w:r>
            <w:r w:rsidRPr="00DA1085">
              <w:rPr>
                <w:sz w:val="24"/>
                <w:szCs w:val="24"/>
              </w:rPr>
              <w:t>семенного и первой</w:t>
            </w:r>
            <w:r w:rsidR="007523AC">
              <w:rPr>
                <w:sz w:val="24"/>
                <w:szCs w:val="24"/>
              </w:rPr>
              <w:t xml:space="preserve"> </w:t>
            </w:r>
            <w:r w:rsidRPr="00DA1085">
              <w:rPr>
                <w:sz w:val="24"/>
                <w:szCs w:val="24"/>
              </w:rPr>
              <w:t>генерации вегетативного</w:t>
            </w:r>
            <w:r w:rsidR="007523AC">
              <w:rPr>
                <w:sz w:val="24"/>
                <w:szCs w:val="24"/>
              </w:rPr>
              <w:t xml:space="preserve"> </w:t>
            </w:r>
            <w:r w:rsidRPr="00DA1085">
              <w:rPr>
                <w:sz w:val="24"/>
                <w:szCs w:val="24"/>
              </w:rPr>
              <w:t>происхождения древесных</w:t>
            </w:r>
            <w:r w:rsidR="007523AC">
              <w:rPr>
                <w:sz w:val="24"/>
                <w:szCs w:val="24"/>
              </w:rPr>
              <w:t xml:space="preserve"> </w:t>
            </w:r>
            <w:r w:rsidRPr="00DA1085">
              <w:rPr>
                <w:sz w:val="24"/>
                <w:szCs w:val="24"/>
              </w:rPr>
              <w:t>пород при возрасте</w:t>
            </w:r>
            <w:r w:rsidR="007523AC">
              <w:rPr>
                <w:sz w:val="24"/>
                <w:szCs w:val="24"/>
              </w:rPr>
              <w:t xml:space="preserve"> </w:t>
            </w:r>
            <w:r w:rsidRPr="00DA1085">
              <w:rPr>
                <w:sz w:val="24"/>
                <w:szCs w:val="24"/>
              </w:rPr>
              <w:t>рубки</w:t>
            </w:r>
          </w:p>
        </w:tc>
        <w:tc>
          <w:tcPr>
            <w:tcW w:w="4675" w:type="dxa"/>
            <w:gridSpan w:val="3"/>
          </w:tcPr>
          <w:p w:rsidR="00DA1085" w:rsidRPr="00DA1085" w:rsidRDefault="00DA1085" w:rsidP="004370AB">
            <w:pPr>
              <w:widowControl w:val="0"/>
              <w:autoSpaceDE w:val="0"/>
              <w:autoSpaceDN w:val="0"/>
              <w:jc w:val="center"/>
              <w:rPr>
                <w:sz w:val="24"/>
                <w:szCs w:val="24"/>
              </w:rPr>
            </w:pPr>
            <w:r w:rsidRPr="00DA1085">
              <w:rPr>
                <w:sz w:val="24"/>
                <w:szCs w:val="24"/>
              </w:rPr>
              <w:t>остальных древесных пород</w:t>
            </w:r>
          </w:p>
          <w:p w:rsidR="00DA1085" w:rsidRPr="00DA1085" w:rsidRDefault="00DA1085" w:rsidP="004370AB">
            <w:pPr>
              <w:widowControl w:val="0"/>
              <w:autoSpaceDE w:val="0"/>
              <w:autoSpaceDN w:val="0"/>
              <w:jc w:val="center"/>
              <w:rPr>
                <w:sz w:val="24"/>
                <w:szCs w:val="24"/>
              </w:rPr>
            </w:pPr>
            <w:r w:rsidRPr="00DA1085">
              <w:rPr>
                <w:sz w:val="24"/>
                <w:szCs w:val="24"/>
              </w:rPr>
              <w:t>при возрасте рубки</w:t>
            </w:r>
          </w:p>
        </w:tc>
      </w:tr>
      <w:tr w:rsidR="00DA1085" w:rsidRPr="00DA1085" w:rsidTr="007523AC">
        <w:trPr>
          <w:trHeight w:val="340"/>
          <w:jc w:val="center"/>
        </w:trPr>
        <w:tc>
          <w:tcPr>
            <w:tcW w:w="5417" w:type="dxa"/>
            <w:vMerge/>
          </w:tcPr>
          <w:p w:rsidR="00DA1085" w:rsidRPr="00DA1085" w:rsidRDefault="00DA1085" w:rsidP="004370AB">
            <w:pPr>
              <w:rPr>
                <w:rFonts w:eastAsia="Calibri"/>
                <w:sz w:val="24"/>
                <w:szCs w:val="24"/>
              </w:rPr>
            </w:pPr>
          </w:p>
        </w:tc>
        <w:tc>
          <w:tcPr>
            <w:tcW w:w="2126" w:type="dxa"/>
          </w:tcPr>
          <w:p w:rsidR="00DA1085" w:rsidRPr="00DA1085" w:rsidRDefault="00DA1085" w:rsidP="004370AB">
            <w:pPr>
              <w:widowControl w:val="0"/>
              <w:autoSpaceDE w:val="0"/>
              <w:autoSpaceDN w:val="0"/>
              <w:jc w:val="center"/>
              <w:rPr>
                <w:sz w:val="24"/>
                <w:szCs w:val="24"/>
              </w:rPr>
            </w:pPr>
            <w:r w:rsidRPr="00DA1085">
              <w:rPr>
                <w:sz w:val="24"/>
                <w:szCs w:val="24"/>
              </w:rPr>
              <w:t>более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843" w:type="dxa"/>
          </w:tcPr>
          <w:p w:rsidR="00DA1085" w:rsidRPr="00DA1085" w:rsidRDefault="00DA1085" w:rsidP="004370AB">
            <w:pPr>
              <w:widowControl w:val="0"/>
              <w:autoSpaceDE w:val="0"/>
              <w:autoSpaceDN w:val="0"/>
              <w:jc w:val="center"/>
              <w:rPr>
                <w:sz w:val="24"/>
                <w:szCs w:val="24"/>
              </w:rPr>
            </w:pPr>
            <w:r w:rsidRPr="00DA1085">
              <w:rPr>
                <w:sz w:val="24"/>
                <w:szCs w:val="24"/>
              </w:rPr>
              <w:t>менее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417" w:type="dxa"/>
          </w:tcPr>
          <w:p w:rsidR="00DA1085" w:rsidRPr="00DA1085" w:rsidRDefault="00DA1085" w:rsidP="004370AB">
            <w:pPr>
              <w:widowControl w:val="0"/>
              <w:autoSpaceDE w:val="0"/>
              <w:autoSpaceDN w:val="0"/>
              <w:jc w:val="center"/>
              <w:rPr>
                <w:sz w:val="24"/>
                <w:szCs w:val="24"/>
              </w:rPr>
            </w:pPr>
            <w:r w:rsidRPr="00DA1085">
              <w:rPr>
                <w:sz w:val="24"/>
                <w:szCs w:val="24"/>
              </w:rPr>
              <w:t>более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487" w:type="dxa"/>
          </w:tcPr>
          <w:p w:rsidR="00DA1085" w:rsidRPr="00DA1085" w:rsidRDefault="00DA1085" w:rsidP="004370AB">
            <w:pPr>
              <w:widowControl w:val="0"/>
              <w:autoSpaceDE w:val="0"/>
              <w:autoSpaceDN w:val="0"/>
              <w:jc w:val="center"/>
              <w:rPr>
                <w:sz w:val="24"/>
                <w:szCs w:val="24"/>
              </w:rPr>
            </w:pPr>
            <w:r w:rsidRPr="00DA1085">
              <w:rPr>
                <w:sz w:val="24"/>
                <w:szCs w:val="24"/>
              </w:rPr>
              <w:t>50 - 60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771" w:type="dxa"/>
          </w:tcPr>
          <w:p w:rsidR="00DA1085" w:rsidRPr="00DA1085" w:rsidRDefault="00DA1085" w:rsidP="004370AB">
            <w:pPr>
              <w:widowControl w:val="0"/>
              <w:autoSpaceDE w:val="0"/>
              <w:autoSpaceDN w:val="0"/>
              <w:jc w:val="center"/>
              <w:rPr>
                <w:sz w:val="24"/>
                <w:szCs w:val="24"/>
              </w:rPr>
            </w:pPr>
            <w:r w:rsidRPr="00DA1085">
              <w:rPr>
                <w:sz w:val="24"/>
                <w:szCs w:val="24"/>
              </w:rPr>
              <w:t>менее 50</w:t>
            </w:r>
          </w:p>
          <w:p w:rsidR="00DA1085" w:rsidRPr="00DA1085" w:rsidRDefault="00DA1085" w:rsidP="004370AB">
            <w:pPr>
              <w:widowControl w:val="0"/>
              <w:autoSpaceDE w:val="0"/>
              <w:autoSpaceDN w:val="0"/>
              <w:jc w:val="center"/>
              <w:rPr>
                <w:sz w:val="24"/>
                <w:szCs w:val="24"/>
              </w:rPr>
            </w:pPr>
            <w:r w:rsidRPr="00DA1085">
              <w:rPr>
                <w:sz w:val="24"/>
                <w:szCs w:val="24"/>
              </w:rPr>
              <w:t>лет</w:t>
            </w:r>
          </w:p>
        </w:tc>
      </w:tr>
      <w:tr w:rsidR="00DA1085" w:rsidRPr="00DA1085" w:rsidTr="007523AC">
        <w:trPr>
          <w:trHeight w:val="227"/>
          <w:jc w:val="center"/>
        </w:trPr>
        <w:tc>
          <w:tcPr>
            <w:tcW w:w="5417" w:type="dxa"/>
          </w:tcPr>
          <w:p w:rsidR="00DA1085" w:rsidRPr="00DA1085" w:rsidRDefault="00DA1085" w:rsidP="00DA1085">
            <w:pPr>
              <w:jc w:val="center"/>
              <w:rPr>
                <w:sz w:val="24"/>
                <w:szCs w:val="24"/>
              </w:rPr>
            </w:pPr>
            <w:r w:rsidRPr="00DA1085">
              <w:rPr>
                <w:sz w:val="24"/>
                <w:szCs w:val="24"/>
              </w:rPr>
              <w:t>1</w:t>
            </w:r>
          </w:p>
        </w:tc>
        <w:tc>
          <w:tcPr>
            <w:tcW w:w="2126" w:type="dxa"/>
          </w:tcPr>
          <w:p w:rsidR="00DA1085" w:rsidRPr="00DA1085" w:rsidRDefault="00DA1085" w:rsidP="00DA1085">
            <w:pPr>
              <w:widowControl w:val="0"/>
              <w:autoSpaceDE w:val="0"/>
              <w:autoSpaceDN w:val="0"/>
              <w:jc w:val="center"/>
              <w:rPr>
                <w:sz w:val="24"/>
                <w:szCs w:val="24"/>
              </w:rPr>
            </w:pPr>
            <w:r>
              <w:rPr>
                <w:sz w:val="24"/>
                <w:szCs w:val="24"/>
              </w:rPr>
              <w:t>2</w:t>
            </w:r>
          </w:p>
        </w:tc>
        <w:tc>
          <w:tcPr>
            <w:tcW w:w="1843" w:type="dxa"/>
          </w:tcPr>
          <w:p w:rsidR="00DA1085" w:rsidRPr="00DA1085" w:rsidRDefault="00DA1085" w:rsidP="00DA1085">
            <w:pPr>
              <w:widowControl w:val="0"/>
              <w:autoSpaceDE w:val="0"/>
              <w:autoSpaceDN w:val="0"/>
              <w:jc w:val="center"/>
              <w:rPr>
                <w:sz w:val="24"/>
                <w:szCs w:val="24"/>
              </w:rPr>
            </w:pPr>
            <w:r>
              <w:rPr>
                <w:sz w:val="24"/>
                <w:szCs w:val="24"/>
              </w:rPr>
              <w:t>3</w:t>
            </w:r>
          </w:p>
        </w:tc>
        <w:tc>
          <w:tcPr>
            <w:tcW w:w="1417" w:type="dxa"/>
          </w:tcPr>
          <w:p w:rsidR="00DA1085" w:rsidRPr="00DA1085" w:rsidRDefault="00DA1085" w:rsidP="00DA1085">
            <w:pPr>
              <w:widowControl w:val="0"/>
              <w:autoSpaceDE w:val="0"/>
              <w:autoSpaceDN w:val="0"/>
              <w:jc w:val="center"/>
              <w:rPr>
                <w:sz w:val="24"/>
                <w:szCs w:val="24"/>
              </w:rPr>
            </w:pPr>
            <w:r>
              <w:rPr>
                <w:sz w:val="24"/>
                <w:szCs w:val="24"/>
              </w:rPr>
              <w:t>4</w:t>
            </w:r>
          </w:p>
        </w:tc>
        <w:tc>
          <w:tcPr>
            <w:tcW w:w="1487" w:type="dxa"/>
          </w:tcPr>
          <w:p w:rsidR="00DA1085" w:rsidRPr="00DA1085" w:rsidRDefault="00DA1085" w:rsidP="00DA1085">
            <w:pPr>
              <w:widowControl w:val="0"/>
              <w:autoSpaceDE w:val="0"/>
              <w:autoSpaceDN w:val="0"/>
              <w:jc w:val="center"/>
              <w:rPr>
                <w:sz w:val="24"/>
                <w:szCs w:val="24"/>
              </w:rPr>
            </w:pPr>
            <w:r>
              <w:rPr>
                <w:sz w:val="24"/>
                <w:szCs w:val="24"/>
              </w:rPr>
              <w:t>5</w:t>
            </w:r>
          </w:p>
        </w:tc>
        <w:tc>
          <w:tcPr>
            <w:tcW w:w="1771" w:type="dxa"/>
          </w:tcPr>
          <w:p w:rsidR="00DA1085" w:rsidRPr="00DA1085" w:rsidRDefault="00DA1085" w:rsidP="00DA1085">
            <w:pPr>
              <w:widowControl w:val="0"/>
              <w:autoSpaceDE w:val="0"/>
              <w:autoSpaceDN w:val="0"/>
              <w:jc w:val="center"/>
              <w:rPr>
                <w:sz w:val="24"/>
                <w:szCs w:val="24"/>
              </w:rPr>
            </w:pPr>
            <w:r>
              <w:rPr>
                <w:sz w:val="24"/>
                <w:szCs w:val="24"/>
              </w:rPr>
              <w:t>6</w:t>
            </w:r>
          </w:p>
        </w:tc>
      </w:tr>
      <w:tr w:rsidR="00DA1085" w:rsidRPr="00DA1085" w:rsidTr="007523AC">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осветления     </w:t>
            </w:r>
          </w:p>
        </w:tc>
        <w:tc>
          <w:tcPr>
            <w:tcW w:w="2126" w:type="dxa"/>
          </w:tcPr>
          <w:p w:rsidR="00DA1085" w:rsidRPr="00DA1085" w:rsidRDefault="00DA1085" w:rsidP="00DA1085">
            <w:pPr>
              <w:jc w:val="center"/>
              <w:rPr>
                <w:sz w:val="24"/>
                <w:szCs w:val="24"/>
              </w:rPr>
            </w:pPr>
            <w:r w:rsidRPr="00DA1085">
              <w:rPr>
                <w:sz w:val="24"/>
                <w:szCs w:val="24"/>
              </w:rPr>
              <w:t>до 10</w:t>
            </w:r>
          </w:p>
        </w:tc>
        <w:tc>
          <w:tcPr>
            <w:tcW w:w="1843" w:type="dxa"/>
          </w:tcPr>
          <w:p w:rsidR="00DA1085" w:rsidRPr="00DA1085" w:rsidRDefault="00DA1085" w:rsidP="00DA1085">
            <w:pPr>
              <w:jc w:val="center"/>
              <w:rPr>
                <w:sz w:val="24"/>
                <w:szCs w:val="24"/>
              </w:rPr>
            </w:pPr>
            <w:r w:rsidRPr="00DA1085">
              <w:rPr>
                <w:sz w:val="24"/>
                <w:szCs w:val="24"/>
              </w:rPr>
              <w:t>до 10</w:t>
            </w:r>
          </w:p>
        </w:tc>
        <w:tc>
          <w:tcPr>
            <w:tcW w:w="1417" w:type="dxa"/>
          </w:tcPr>
          <w:p w:rsidR="00DA1085" w:rsidRPr="00DA1085" w:rsidRDefault="00DA1085" w:rsidP="00DA1085">
            <w:pPr>
              <w:jc w:val="center"/>
              <w:rPr>
                <w:sz w:val="24"/>
                <w:szCs w:val="24"/>
              </w:rPr>
            </w:pPr>
            <w:r w:rsidRPr="00DA1085">
              <w:rPr>
                <w:sz w:val="24"/>
                <w:szCs w:val="24"/>
              </w:rPr>
              <w:t>до 10</w:t>
            </w:r>
          </w:p>
        </w:tc>
        <w:tc>
          <w:tcPr>
            <w:tcW w:w="1487" w:type="dxa"/>
          </w:tcPr>
          <w:p w:rsidR="00DA1085" w:rsidRPr="00DA1085" w:rsidRDefault="00DA1085" w:rsidP="00DA1085">
            <w:pPr>
              <w:jc w:val="center"/>
              <w:rPr>
                <w:sz w:val="24"/>
                <w:szCs w:val="24"/>
              </w:rPr>
            </w:pPr>
            <w:r w:rsidRPr="00DA1085">
              <w:rPr>
                <w:sz w:val="24"/>
                <w:szCs w:val="24"/>
              </w:rPr>
              <w:t>до 10</w:t>
            </w:r>
          </w:p>
        </w:tc>
        <w:tc>
          <w:tcPr>
            <w:tcW w:w="1771" w:type="dxa"/>
          </w:tcPr>
          <w:p w:rsidR="00DA1085" w:rsidRPr="00DA1085" w:rsidRDefault="00DA1085" w:rsidP="00DA1085">
            <w:pPr>
              <w:jc w:val="center"/>
              <w:rPr>
                <w:sz w:val="24"/>
                <w:szCs w:val="24"/>
              </w:rPr>
            </w:pPr>
            <w:r w:rsidRPr="00DA1085">
              <w:rPr>
                <w:sz w:val="24"/>
                <w:szCs w:val="24"/>
              </w:rPr>
              <w:t>до 5</w:t>
            </w:r>
          </w:p>
        </w:tc>
      </w:tr>
      <w:tr w:rsidR="00DA1085" w:rsidRPr="00DA1085" w:rsidTr="007523AC">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прочистки      </w:t>
            </w:r>
          </w:p>
        </w:tc>
        <w:tc>
          <w:tcPr>
            <w:tcW w:w="2126" w:type="dxa"/>
          </w:tcPr>
          <w:p w:rsidR="00DA1085" w:rsidRPr="00DA1085" w:rsidRDefault="00DA1085" w:rsidP="00DA1085">
            <w:pPr>
              <w:jc w:val="center"/>
              <w:rPr>
                <w:sz w:val="24"/>
                <w:szCs w:val="24"/>
              </w:rPr>
            </w:pPr>
            <w:r w:rsidRPr="00DA1085">
              <w:rPr>
                <w:sz w:val="24"/>
                <w:szCs w:val="24"/>
              </w:rPr>
              <w:t>11 - 20</w:t>
            </w:r>
          </w:p>
        </w:tc>
        <w:tc>
          <w:tcPr>
            <w:tcW w:w="1843" w:type="dxa"/>
          </w:tcPr>
          <w:p w:rsidR="00DA1085" w:rsidRPr="00DA1085" w:rsidRDefault="00DA1085" w:rsidP="00DA1085">
            <w:pPr>
              <w:jc w:val="center"/>
              <w:rPr>
                <w:sz w:val="24"/>
                <w:szCs w:val="24"/>
              </w:rPr>
            </w:pPr>
            <w:r w:rsidRPr="00DA1085">
              <w:rPr>
                <w:sz w:val="24"/>
                <w:szCs w:val="24"/>
              </w:rPr>
              <w:t>11 - 20</w:t>
            </w:r>
          </w:p>
        </w:tc>
        <w:tc>
          <w:tcPr>
            <w:tcW w:w="1417" w:type="dxa"/>
          </w:tcPr>
          <w:p w:rsidR="00DA1085" w:rsidRPr="00DA1085" w:rsidRDefault="00DA1085" w:rsidP="00DA1085">
            <w:pPr>
              <w:jc w:val="center"/>
              <w:rPr>
                <w:sz w:val="24"/>
                <w:szCs w:val="24"/>
              </w:rPr>
            </w:pPr>
            <w:r w:rsidRPr="00DA1085">
              <w:rPr>
                <w:sz w:val="24"/>
                <w:szCs w:val="24"/>
              </w:rPr>
              <w:t>11 - 20</w:t>
            </w:r>
          </w:p>
        </w:tc>
        <w:tc>
          <w:tcPr>
            <w:tcW w:w="1487" w:type="dxa"/>
          </w:tcPr>
          <w:p w:rsidR="00DA1085" w:rsidRPr="00DA1085" w:rsidRDefault="00DA1085" w:rsidP="00DA1085">
            <w:pPr>
              <w:jc w:val="center"/>
              <w:rPr>
                <w:sz w:val="24"/>
                <w:szCs w:val="24"/>
              </w:rPr>
            </w:pPr>
            <w:r w:rsidRPr="00DA1085">
              <w:rPr>
                <w:sz w:val="24"/>
                <w:szCs w:val="24"/>
              </w:rPr>
              <w:t>11 - 20</w:t>
            </w:r>
          </w:p>
        </w:tc>
        <w:tc>
          <w:tcPr>
            <w:tcW w:w="1771" w:type="dxa"/>
          </w:tcPr>
          <w:p w:rsidR="00DA1085" w:rsidRPr="00DA1085" w:rsidRDefault="00DA1085" w:rsidP="00DA1085">
            <w:pPr>
              <w:jc w:val="center"/>
              <w:rPr>
                <w:sz w:val="24"/>
                <w:szCs w:val="24"/>
              </w:rPr>
            </w:pPr>
            <w:r w:rsidRPr="00DA1085">
              <w:rPr>
                <w:sz w:val="24"/>
                <w:szCs w:val="24"/>
              </w:rPr>
              <w:t>6 - 10</w:t>
            </w:r>
          </w:p>
        </w:tc>
      </w:tr>
      <w:tr w:rsidR="00DA1085" w:rsidRPr="00DA1085" w:rsidTr="007523AC">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прореживания   </w:t>
            </w:r>
          </w:p>
        </w:tc>
        <w:tc>
          <w:tcPr>
            <w:tcW w:w="2126" w:type="dxa"/>
          </w:tcPr>
          <w:p w:rsidR="00DA1085" w:rsidRPr="00DA1085" w:rsidRDefault="00DA1085" w:rsidP="00DA1085">
            <w:pPr>
              <w:jc w:val="center"/>
              <w:rPr>
                <w:sz w:val="24"/>
                <w:szCs w:val="24"/>
              </w:rPr>
            </w:pPr>
            <w:r w:rsidRPr="00DA1085">
              <w:rPr>
                <w:sz w:val="24"/>
                <w:szCs w:val="24"/>
              </w:rPr>
              <w:t>21 - 60</w:t>
            </w:r>
          </w:p>
        </w:tc>
        <w:tc>
          <w:tcPr>
            <w:tcW w:w="1843" w:type="dxa"/>
          </w:tcPr>
          <w:p w:rsidR="00DA1085" w:rsidRPr="00DA1085" w:rsidRDefault="00DA1085" w:rsidP="00DA1085">
            <w:pPr>
              <w:jc w:val="center"/>
              <w:rPr>
                <w:sz w:val="24"/>
                <w:szCs w:val="24"/>
              </w:rPr>
            </w:pPr>
            <w:r w:rsidRPr="00DA1085">
              <w:rPr>
                <w:sz w:val="24"/>
                <w:szCs w:val="24"/>
              </w:rPr>
              <w:t>21 - 40</w:t>
            </w:r>
          </w:p>
        </w:tc>
        <w:tc>
          <w:tcPr>
            <w:tcW w:w="1417" w:type="dxa"/>
          </w:tcPr>
          <w:p w:rsidR="00DA1085" w:rsidRPr="00DA1085" w:rsidRDefault="00DA1085" w:rsidP="00DA1085">
            <w:pPr>
              <w:jc w:val="center"/>
              <w:rPr>
                <w:sz w:val="24"/>
                <w:szCs w:val="24"/>
              </w:rPr>
            </w:pPr>
            <w:r w:rsidRPr="00DA1085">
              <w:rPr>
                <w:sz w:val="24"/>
                <w:szCs w:val="24"/>
              </w:rPr>
              <w:t>21 - 40</w:t>
            </w:r>
          </w:p>
        </w:tc>
        <w:tc>
          <w:tcPr>
            <w:tcW w:w="1487" w:type="dxa"/>
          </w:tcPr>
          <w:p w:rsidR="00DA1085" w:rsidRPr="00DA1085" w:rsidRDefault="00DA1085" w:rsidP="00DA1085">
            <w:pPr>
              <w:jc w:val="center"/>
              <w:rPr>
                <w:sz w:val="24"/>
                <w:szCs w:val="24"/>
              </w:rPr>
            </w:pPr>
            <w:r w:rsidRPr="00DA1085">
              <w:rPr>
                <w:sz w:val="24"/>
                <w:szCs w:val="24"/>
              </w:rPr>
              <w:t>21 - 30</w:t>
            </w:r>
          </w:p>
        </w:tc>
        <w:tc>
          <w:tcPr>
            <w:tcW w:w="1771" w:type="dxa"/>
          </w:tcPr>
          <w:p w:rsidR="00DA1085" w:rsidRPr="00DA1085" w:rsidRDefault="00DA1085" w:rsidP="00DA1085">
            <w:pPr>
              <w:jc w:val="center"/>
              <w:rPr>
                <w:sz w:val="24"/>
                <w:szCs w:val="24"/>
              </w:rPr>
            </w:pPr>
            <w:r w:rsidRPr="00DA1085">
              <w:rPr>
                <w:sz w:val="24"/>
                <w:szCs w:val="24"/>
              </w:rPr>
              <w:t>11 - 20</w:t>
            </w:r>
          </w:p>
        </w:tc>
      </w:tr>
      <w:tr w:rsidR="00DA1085" w:rsidRPr="00DA1085" w:rsidTr="007523AC">
        <w:trPr>
          <w:trHeight w:val="240"/>
          <w:jc w:val="center"/>
        </w:trPr>
        <w:tc>
          <w:tcPr>
            <w:tcW w:w="5417" w:type="dxa"/>
          </w:tcPr>
          <w:p w:rsidR="00DA1085" w:rsidRPr="00DA1085" w:rsidRDefault="00DA1085" w:rsidP="00DA1085">
            <w:pPr>
              <w:rPr>
                <w:sz w:val="24"/>
                <w:szCs w:val="24"/>
              </w:rPr>
            </w:pPr>
            <w:r w:rsidRPr="00DA1085">
              <w:rPr>
                <w:sz w:val="24"/>
                <w:szCs w:val="24"/>
              </w:rPr>
              <w:t>Проходные рубки</w:t>
            </w:r>
          </w:p>
        </w:tc>
        <w:tc>
          <w:tcPr>
            <w:tcW w:w="2126" w:type="dxa"/>
          </w:tcPr>
          <w:p w:rsidR="00DA1085" w:rsidRPr="00DA1085" w:rsidRDefault="00DA1085" w:rsidP="00DA1085">
            <w:pPr>
              <w:jc w:val="center"/>
              <w:rPr>
                <w:sz w:val="24"/>
                <w:szCs w:val="24"/>
              </w:rPr>
            </w:pPr>
            <w:r w:rsidRPr="00DA1085">
              <w:rPr>
                <w:sz w:val="24"/>
                <w:szCs w:val="24"/>
              </w:rPr>
              <w:t>более 60</w:t>
            </w:r>
          </w:p>
        </w:tc>
        <w:tc>
          <w:tcPr>
            <w:tcW w:w="1843" w:type="dxa"/>
          </w:tcPr>
          <w:p w:rsidR="00DA1085" w:rsidRPr="00DA1085" w:rsidRDefault="00DA1085" w:rsidP="00DA1085">
            <w:pPr>
              <w:jc w:val="center"/>
              <w:rPr>
                <w:sz w:val="24"/>
                <w:szCs w:val="24"/>
              </w:rPr>
            </w:pPr>
            <w:r w:rsidRPr="00DA1085">
              <w:rPr>
                <w:sz w:val="24"/>
                <w:szCs w:val="24"/>
              </w:rPr>
              <w:t>более 40</w:t>
            </w:r>
          </w:p>
        </w:tc>
        <w:tc>
          <w:tcPr>
            <w:tcW w:w="1417" w:type="dxa"/>
          </w:tcPr>
          <w:p w:rsidR="00DA1085" w:rsidRPr="00DA1085" w:rsidRDefault="00DA1085" w:rsidP="00DA1085">
            <w:pPr>
              <w:jc w:val="center"/>
              <w:rPr>
                <w:sz w:val="24"/>
                <w:szCs w:val="24"/>
              </w:rPr>
            </w:pPr>
            <w:r w:rsidRPr="00DA1085">
              <w:rPr>
                <w:sz w:val="24"/>
                <w:szCs w:val="24"/>
              </w:rPr>
              <w:t>более 40</w:t>
            </w:r>
          </w:p>
        </w:tc>
        <w:tc>
          <w:tcPr>
            <w:tcW w:w="1487" w:type="dxa"/>
          </w:tcPr>
          <w:p w:rsidR="00DA1085" w:rsidRPr="00DA1085" w:rsidRDefault="00DA1085" w:rsidP="00DA1085">
            <w:pPr>
              <w:jc w:val="center"/>
              <w:rPr>
                <w:sz w:val="24"/>
                <w:szCs w:val="24"/>
              </w:rPr>
            </w:pPr>
            <w:r w:rsidRPr="00DA1085">
              <w:rPr>
                <w:sz w:val="24"/>
                <w:szCs w:val="24"/>
              </w:rPr>
              <w:t>более 30</w:t>
            </w:r>
          </w:p>
        </w:tc>
        <w:tc>
          <w:tcPr>
            <w:tcW w:w="1771" w:type="dxa"/>
          </w:tcPr>
          <w:p w:rsidR="00DA1085" w:rsidRPr="00DA1085" w:rsidRDefault="00DA1085" w:rsidP="00DA1085">
            <w:pPr>
              <w:jc w:val="center"/>
              <w:rPr>
                <w:sz w:val="24"/>
                <w:szCs w:val="24"/>
              </w:rPr>
            </w:pPr>
            <w:r w:rsidRPr="00DA1085">
              <w:rPr>
                <w:sz w:val="24"/>
                <w:szCs w:val="24"/>
              </w:rPr>
              <w:t>более 20</w:t>
            </w:r>
          </w:p>
        </w:tc>
      </w:tr>
    </w:tbl>
    <w:p w:rsidR="003E400B" w:rsidRDefault="003E400B" w:rsidP="007E1FBE">
      <w:pPr>
        <w:spacing w:line="276" w:lineRule="auto"/>
        <w:jc w:val="center"/>
        <w:rPr>
          <w:b/>
          <w:sz w:val="28"/>
          <w:szCs w:val="28"/>
        </w:rPr>
        <w:sectPr w:rsidR="003E400B" w:rsidSect="004E21EE">
          <w:pgSz w:w="16838" w:h="11906" w:orient="landscape" w:code="9"/>
          <w:pgMar w:top="993" w:right="1134" w:bottom="851" w:left="1418" w:header="709" w:footer="709" w:gutter="0"/>
          <w:pgNumType w:start="87"/>
          <w:cols w:space="708"/>
          <w:docGrid w:linePitch="360"/>
        </w:sectPr>
      </w:pPr>
    </w:p>
    <w:p w:rsidR="004370AB" w:rsidRPr="008B7CDE" w:rsidRDefault="004370AB" w:rsidP="004370AB">
      <w:pPr>
        <w:spacing w:line="276" w:lineRule="auto"/>
        <w:jc w:val="center"/>
        <w:rPr>
          <w:bCs/>
          <w:sz w:val="28"/>
          <w:szCs w:val="28"/>
        </w:rPr>
      </w:pPr>
      <w:r>
        <w:rPr>
          <w:bCs/>
          <w:sz w:val="28"/>
          <w:szCs w:val="28"/>
        </w:rPr>
        <w:lastRenderedPageBreak/>
        <w:t>Нормативы рубок, проводимых в целях ухода за лесными насаждениями</w:t>
      </w:r>
    </w:p>
    <w:p w:rsidR="004370AB" w:rsidRDefault="004370AB" w:rsidP="004370AB">
      <w:pPr>
        <w:spacing w:line="276" w:lineRule="auto"/>
        <w:jc w:val="center"/>
        <w:rPr>
          <w:b/>
          <w:sz w:val="28"/>
          <w:szCs w:val="28"/>
        </w:rPr>
      </w:pPr>
      <w:r w:rsidRPr="008B7CDE">
        <w:rPr>
          <w:sz w:val="28"/>
          <w:szCs w:val="28"/>
        </w:rPr>
        <w:t>Лесостепной район европейской части Российской Федерации</w:t>
      </w:r>
    </w:p>
    <w:p w:rsidR="004370AB" w:rsidRDefault="004370AB" w:rsidP="007E1FBE">
      <w:pPr>
        <w:spacing w:line="276" w:lineRule="auto"/>
        <w:jc w:val="center"/>
        <w:rPr>
          <w:b/>
          <w:sz w:val="28"/>
          <w:szCs w:val="28"/>
        </w:rPr>
      </w:pP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.3</w:t>
      </w:r>
    </w:p>
    <w:p w:rsidR="004370AB" w:rsidRPr="004370AB" w:rsidRDefault="004370A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4370AB" w:rsidRPr="004370AB" w:rsidRDefault="004370AB" w:rsidP="004370AB">
      <w:pPr>
        <w:spacing w:line="276" w:lineRule="auto"/>
        <w:jc w:val="center"/>
        <w:rPr>
          <w:bCs/>
          <w:sz w:val="28"/>
          <w:szCs w:val="28"/>
        </w:rPr>
      </w:pPr>
      <w:r w:rsidRPr="004370AB">
        <w:rPr>
          <w:bCs/>
          <w:sz w:val="28"/>
          <w:szCs w:val="28"/>
        </w:rPr>
        <w:t>в сосновых насаждениях</w:t>
      </w:r>
    </w:p>
    <w:p w:rsidR="004370AB" w:rsidRPr="004370AB" w:rsidRDefault="004370AB" w:rsidP="007E1FBE">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2127" w:type="dxa"/>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6"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4"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tcPr>
          <w:p w:rsidR="004370AB" w:rsidRPr="004370AB" w:rsidRDefault="004370AB" w:rsidP="004370AB">
            <w:pPr>
              <w:widowControl w:val="0"/>
              <w:autoSpaceDE w:val="0"/>
              <w:autoSpaceDN w:val="0"/>
              <w:adjustRightInd w:val="0"/>
              <w:jc w:val="center"/>
            </w:pPr>
            <w:r w:rsidRPr="004370AB">
              <w:t>4</w:t>
            </w:r>
          </w:p>
        </w:tc>
        <w:tc>
          <w:tcPr>
            <w:tcW w:w="1063" w:type="dxa"/>
          </w:tcPr>
          <w:p w:rsidR="004370AB" w:rsidRPr="004370AB" w:rsidRDefault="004370AB" w:rsidP="004370AB">
            <w:pPr>
              <w:widowControl w:val="0"/>
              <w:autoSpaceDE w:val="0"/>
              <w:autoSpaceDN w:val="0"/>
              <w:adjustRightInd w:val="0"/>
              <w:jc w:val="center"/>
            </w:pPr>
            <w:r w:rsidRPr="004370AB">
              <w:t>5</w:t>
            </w:r>
          </w:p>
        </w:tc>
        <w:tc>
          <w:tcPr>
            <w:tcW w:w="1063" w:type="dxa"/>
          </w:tcPr>
          <w:p w:rsidR="004370AB" w:rsidRPr="004370AB" w:rsidRDefault="004370AB" w:rsidP="004370AB">
            <w:pPr>
              <w:widowControl w:val="0"/>
              <w:autoSpaceDE w:val="0"/>
              <w:autoSpaceDN w:val="0"/>
              <w:adjustRightInd w:val="0"/>
              <w:jc w:val="center"/>
            </w:pPr>
            <w:r w:rsidRPr="004370AB">
              <w:t>6</w:t>
            </w:r>
          </w:p>
        </w:tc>
        <w:tc>
          <w:tcPr>
            <w:tcW w:w="1064" w:type="dxa"/>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3"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t>1.</w:t>
            </w:r>
            <w:r w:rsidR="00091F29">
              <w:rPr>
                <w:lang w:val="en-US"/>
              </w:rPr>
              <w:t> </w:t>
            </w:r>
            <w:r w:rsidRPr="004370AB">
              <w:t xml:space="preserve">Сосновые насаждения,    </w:t>
            </w:r>
          </w:p>
          <w:p w:rsidR="004370AB" w:rsidRPr="004370AB" w:rsidRDefault="004370AB" w:rsidP="004370AB">
            <w:pPr>
              <w:widowControl w:val="0"/>
              <w:autoSpaceDE w:val="0"/>
              <w:autoSpaceDN w:val="0"/>
              <w:adjustRightInd w:val="0"/>
              <w:jc w:val="both"/>
            </w:pPr>
            <w:r w:rsidRPr="004370AB">
              <w:t xml:space="preserve">чистые и с примесью       </w:t>
            </w:r>
          </w:p>
          <w:p w:rsidR="004370AB" w:rsidRPr="004370AB" w:rsidRDefault="004370AB" w:rsidP="004370AB">
            <w:pPr>
              <w:widowControl w:val="0"/>
              <w:autoSpaceDE w:val="0"/>
              <w:autoSpaceDN w:val="0"/>
              <w:adjustRightInd w:val="0"/>
              <w:jc w:val="both"/>
            </w:pPr>
            <w:r w:rsidRPr="004370AB">
              <w:t xml:space="preserve">лиственных до 2 единиц       </w:t>
            </w:r>
          </w:p>
        </w:tc>
        <w:tc>
          <w:tcPr>
            <w:tcW w:w="1638" w:type="dxa"/>
          </w:tcPr>
          <w:p w:rsidR="004370AB" w:rsidRPr="004370AB" w:rsidRDefault="004370AB" w:rsidP="004370AB">
            <w:pPr>
              <w:widowControl w:val="0"/>
              <w:autoSpaceDE w:val="0"/>
              <w:autoSpaceDN w:val="0"/>
              <w:adjustRightInd w:val="0"/>
              <w:jc w:val="both"/>
            </w:pPr>
            <w:r w:rsidRPr="004370AB">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Iа)    </w:t>
            </w:r>
          </w:p>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1053" w:type="dxa"/>
          </w:tcPr>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tc>
        <w:tc>
          <w:tcPr>
            <w:tcW w:w="1062"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8С2Б</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(9 - 10)С</w:t>
            </w:r>
          </w:p>
          <w:p w:rsidR="004370AB" w:rsidRPr="004370AB" w:rsidRDefault="004370AB" w:rsidP="004370AB">
            <w:pPr>
              <w:widowControl w:val="0"/>
              <w:autoSpaceDE w:val="0"/>
              <w:autoSpaceDN w:val="0"/>
              <w:adjustRightInd w:val="0"/>
              <w:jc w:val="center"/>
            </w:pPr>
            <w:r w:rsidRPr="004370AB">
              <w:t>(1 - +)Б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t>8 - 10</w:t>
            </w:r>
          </w:p>
        </w:tc>
        <w:tc>
          <w:tcPr>
            <w:tcW w:w="1062"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tc>
        <w:tc>
          <w:tcPr>
            <w:tcW w:w="1063" w:type="dxa"/>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8С2Б</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t>2.</w:t>
            </w:r>
            <w:r w:rsidR="00091F29">
              <w:rPr>
                <w:lang w:val="en-US"/>
              </w:rPr>
              <w:t> </w:t>
            </w:r>
            <w:r w:rsidRPr="004370AB">
              <w:t xml:space="preserve">Сосново-лиственные с   </w:t>
            </w:r>
          </w:p>
          <w:p w:rsidR="004370AB" w:rsidRPr="004370AB" w:rsidRDefault="004370AB" w:rsidP="004370AB">
            <w:pPr>
              <w:widowControl w:val="0"/>
              <w:autoSpaceDE w:val="0"/>
              <w:autoSpaceDN w:val="0"/>
              <w:adjustRightInd w:val="0"/>
              <w:jc w:val="both"/>
            </w:pPr>
            <w:r w:rsidRPr="004370AB">
              <w:t xml:space="preserve">преобладанием  </w:t>
            </w:r>
          </w:p>
          <w:p w:rsidR="004370AB" w:rsidRPr="004370AB" w:rsidRDefault="004370AB" w:rsidP="004370AB">
            <w:pPr>
              <w:widowControl w:val="0"/>
              <w:autoSpaceDE w:val="0"/>
              <w:autoSpaceDN w:val="0"/>
              <w:adjustRightInd w:val="0"/>
              <w:jc w:val="both"/>
            </w:pPr>
            <w:r w:rsidRPr="004370AB">
              <w:t>сосны в составе</w:t>
            </w:r>
          </w:p>
          <w:p w:rsidR="004370AB" w:rsidRPr="004370AB" w:rsidRDefault="004370AB" w:rsidP="004370AB">
            <w:pPr>
              <w:widowControl w:val="0"/>
              <w:autoSpaceDE w:val="0"/>
              <w:autoSpaceDN w:val="0"/>
              <w:adjustRightInd w:val="0"/>
              <w:jc w:val="both"/>
            </w:pPr>
            <w:r w:rsidRPr="004370AB">
              <w:lastRenderedPageBreak/>
              <w:t xml:space="preserve">(5 - 7 сосны, </w:t>
            </w:r>
          </w:p>
          <w:p w:rsidR="004370AB" w:rsidRPr="004370AB" w:rsidRDefault="004370AB" w:rsidP="004370AB">
            <w:pPr>
              <w:widowControl w:val="0"/>
              <w:autoSpaceDE w:val="0"/>
              <w:autoSpaceDN w:val="0"/>
              <w:adjustRightInd w:val="0"/>
              <w:jc w:val="both"/>
            </w:pPr>
            <w:r w:rsidRPr="004370AB">
              <w:t xml:space="preserve">3 - 5  лиственных)    </w:t>
            </w:r>
          </w:p>
        </w:tc>
        <w:tc>
          <w:tcPr>
            <w:tcW w:w="1638" w:type="dxa"/>
          </w:tcPr>
          <w:p w:rsidR="004370AB" w:rsidRPr="004370AB" w:rsidRDefault="004370AB" w:rsidP="004370AB">
            <w:pPr>
              <w:widowControl w:val="0"/>
              <w:autoSpaceDE w:val="0"/>
              <w:autoSpaceDN w:val="0"/>
              <w:adjustRightInd w:val="0"/>
              <w:jc w:val="both"/>
            </w:pPr>
            <w:r w:rsidRPr="004370AB">
              <w:lastRenderedPageBreak/>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lastRenderedPageBreak/>
              <w:t xml:space="preserve">сложный     </w:t>
            </w:r>
          </w:p>
          <w:p w:rsidR="004370AB" w:rsidRPr="004370AB" w:rsidRDefault="004370AB" w:rsidP="004370AB">
            <w:pPr>
              <w:widowControl w:val="0"/>
              <w:autoSpaceDE w:val="0"/>
              <w:autoSpaceDN w:val="0"/>
              <w:adjustRightInd w:val="0"/>
              <w:jc w:val="both"/>
            </w:pPr>
            <w:r w:rsidRPr="004370AB">
              <w:t xml:space="preserve">(I - Ia)    </w:t>
            </w:r>
          </w:p>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lastRenderedPageBreak/>
              <w:t>4 - 7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w:t>
            </w:r>
          </w:p>
        </w:tc>
        <w:tc>
          <w:tcPr>
            <w:tcW w:w="1062"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35 - 60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lastRenderedPageBreak/>
              <w:t>30 - 45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lastRenderedPageBreak/>
              <w:t>25 - 35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lastRenderedPageBreak/>
              <w:t>(7 - 8)С</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lastRenderedPageBreak/>
              <w:t>(8 - 10)С</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(7 - 9)С</w:t>
            </w:r>
          </w:p>
          <w:p w:rsidR="004370AB" w:rsidRPr="004370AB" w:rsidRDefault="004370AB" w:rsidP="004370AB">
            <w:pPr>
              <w:widowControl w:val="0"/>
              <w:autoSpaceDE w:val="0"/>
              <w:autoSpaceDN w:val="0"/>
              <w:adjustRightInd w:val="0"/>
              <w:jc w:val="center"/>
            </w:pPr>
            <w:r w:rsidRPr="004370AB">
              <w:t>(1 - 3)Б</w:t>
            </w:r>
          </w:p>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lastRenderedPageBreak/>
              <w:t>2.1.</w:t>
            </w:r>
            <w:r w:rsidR="00091F29">
              <w:rPr>
                <w:lang w:val="en-US"/>
              </w:rPr>
              <w:t> </w:t>
            </w:r>
            <w:r w:rsidRPr="004370AB">
              <w:t xml:space="preserve">Сосново-лиственные с   </w:t>
            </w:r>
          </w:p>
          <w:p w:rsidR="004370AB" w:rsidRPr="004370AB" w:rsidRDefault="004370AB" w:rsidP="004370AB">
            <w:pPr>
              <w:widowControl w:val="0"/>
              <w:autoSpaceDE w:val="0"/>
              <w:autoSpaceDN w:val="0"/>
              <w:adjustRightInd w:val="0"/>
              <w:jc w:val="both"/>
            </w:pPr>
            <w:r w:rsidRPr="004370AB">
              <w:t>долей сосны в составе 3 - 4</w:t>
            </w:r>
          </w:p>
          <w:p w:rsidR="004370AB" w:rsidRPr="004370AB" w:rsidRDefault="004370AB" w:rsidP="004370AB">
            <w:pPr>
              <w:widowControl w:val="0"/>
              <w:autoSpaceDE w:val="0"/>
              <w:autoSpaceDN w:val="0"/>
              <w:adjustRightInd w:val="0"/>
              <w:jc w:val="both"/>
            </w:pPr>
            <w:r w:rsidRPr="004370AB">
              <w:t xml:space="preserve">единицы и 6 - 7лиственных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Ia)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(5 - 7)С</w:t>
            </w:r>
          </w:p>
          <w:p w:rsidR="004370AB" w:rsidRPr="004370AB" w:rsidRDefault="004370AB" w:rsidP="004370AB">
            <w:pPr>
              <w:widowControl w:val="0"/>
              <w:autoSpaceDE w:val="0"/>
              <w:autoSpaceDN w:val="0"/>
              <w:adjustRightInd w:val="0"/>
              <w:jc w:val="center"/>
            </w:pPr>
            <w:r w:rsidRPr="004370AB">
              <w:t>(3 - 5)Б</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t>3.</w:t>
            </w:r>
            <w:r w:rsidR="00091F29">
              <w:rPr>
                <w:lang w:val="en-US"/>
              </w:rPr>
              <w:t> </w:t>
            </w:r>
            <w:r w:rsidRPr="004370AB">
              <w:t xml:space="preserve">Лиственно-сосновые       </w:t>
            </w:r>
          </w:p>
          <w:p w:rsidR="004370AB" w:rsidRPr="004370AB" w:rsidRDefault="004370AB" w:rsidP="004370AB">
            <w:pPr>
              <w:widowControl w:val="0"/>
              <w:autoSpaceDE w:val="0"/>
              <w:autoSpaceDN w:val="0"/>
              <w:adjustRightInd w:val="0"/>
              <w:jc w:val="both"/>
            </w:pPr>
            <w:r w:rsidRPr="004370AB">
              <w:t xml:space="preserve">(лиственные более 7 единиц, сосны менее 3  </w:t>
            </w:r>
          </w:p>
          <w:p w:rsidR="004370AB" w:rsidRPr="004370AB" w:rsidRDefault="004370AB" w:rsidP="004370AB">
            <w:pPr>
              <w:widowControl w:val="0"/>
              <w:autoSpaceDE w:val="0"/>
              <w:autoSpaceDN w:val="0"/>
              <w:adjustRightInd w:val="0"/>
              <w:jc w:val="both"/>
            </w:pPr>
            <w:r w:rsidRPr="004370AB">
              <w:t>единиц при достаточном</w:t>
            </w:r>
          </w:p>
          <w:p w:rsidR="004370AB" w:rsidRPr="004370AB" w:rsidRDefault="004370AB" w:rsidP="004370AB">
            <w:pPr>
              <w:widowControl w:val="0"/>
              <w:autoSpaceDE w:val="0"/>
              <w:autoSpaceDN w:val="0"/>
              <w:adjustRightInd w:val="0"/>
              <w:jc w:val="both"/>
            </w:pPr>
            <w:r w:rsidRPr="004370AB">
              <w:t xml:space="preserve">количестве деревьев)      </w:t>
            </w:r>
          </w:p>
        </w:tc>
        <w:tc>
          <w:tcPr>
            <w:tcW w:w="1638" w:type="dxa"/>
          </w:tcPr>
          <w:p w:rsidR="004370AB" w:rsidRPr="004370AB" w:rsidRDefault="004370AB" w:rsidP="004370AB">
            <w:pPr>
              <w:widowControl w:val="0"/>
              <w:autoSpaceDE w:val="0"/>
              <w:autoSpaceDN w:val="0"/>
              <w:adjustRightInd w:val="0"/>
              <w:jc w:val="both"/>
            </w:pPr>
            <w:r w:rsidRPr="004370AB">
              <w:t xml:space="preserve">брусничный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сложный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черничный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tc>
        <w:tc>
          <w:tcPr>
            <w:tcW w:w="1053" w:type="dxa"/>
          </w:tcPr>
          <w:p w:rsidR="004370AB" w:rsidRPr="004370AB" w:rsidRDefault="004370AB" w:rsidP="004370AB">
            <w:pPr>
              <w:widowControl w:val="0"/>
              <w:autoSpaceDE w:val="0"/>
              <w:autoSpaceDN w:val="0"/>
              <w:adjustRightInd w:val="0"/>
              <w:jc w:val="center"/>
            </w:pPr>
            <w:r w:rsidRPr="004370AB">
              <w:t>4 - 7</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(4 - 7)С</w:t>
            </w:r>
          </w:p>
          <w:p w:rsidR="004370AB" w:rsidRPr="004370AB" w:rsidRDefault="004370AB" w:rsidP="004370AB">
            <w:pPr>
              <w:widowControl w:val="0"/>
              <w:autoSpaceDE w:val="0"/>
              <w:autoSpaceDN w:val="0"/>
              <w:adjustRightInd w:val="0"/>
              <w:jc w:val="center"/>
            </w:pPr>
            <w:r w:rsidRPr="004370AB">
              <w:t>(3 - 6)Б</w:t>
            </w:r>
          </w:p>
        </w:tc>
      </w:tr>
    </w:tbl>
    <w:p w:rsidR="004370AB" w:rsidRDefault="004370AB" w:rsidP="007E1FBE">
      <w:pPr>
        <w:spacing w:line="276" w:lineRule="auto"/>
        <w:jc w:val="center"/>
        <w:rPr>
          <w:b/>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4370AB" w:rsidRDefault="004370AB" w:rsidP="004370AB">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4370AB" w:rsidRDefault="004370AB" w:rsidP="004370AB">
      <w:pPr>
        <w:ind w:firstLine="709"/>
        <w:jc w:val="both"/>
        <w:rPr>
          <w:bCs/>
          <w:i/>
          <w:sz w:val="28"/>
          <w:szCs w:val="28"/>
        </w:rPr>
      </w:pPr>
      <w:r w:rsidRPr="004370AB">
        <w:rPr>
          <w:bCs/>
          <w:i/>
          <w:sz w:val="28"/>
          <w:szCs w:val="28"/>
        </w:rPr>
        <w:lastRenderedPageBreak/>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без отрицательных последствий (потери устойчивости).</w:t>
      </w:r>
    </w:p>
    <w:p w:rsidR="004370AB" w:rsidRPr="004370AB" w:rsidRDefault="004370AB" w:rsidP="004370AB">
      <w:pPr>
        <w:ind w:firstLine="709"/>
        <w:jc w:val="both"/>
        <w:rPr>
          <w:bCs/>
          <w:i/>
          <w:sz w:val="28"/>
          <w:szCs w:val="28"/>
        </w:rPr>
      </w:pPr>
      <w:r w:rsidRPr="004370AB">
        <w:rPr>
          <w:bCs/>
          <w:i/>
          <w:sz w:val="28"/>
          <w:szCs w:val="28"/>
        </w:rPr>
        <w:t>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(графе 12).</w:t>
      </w:r>
    </w:p>
    <w:p w:rsidR="004370AB" w:rsidRPr="004370AB" w:rsidRDefault="004370AB" w:rsidP="004370AB">
      <w:pPr>
        <w:ind w:firstLine="709"/>
        <w:jc w:val="both"/>
        <w:rPr>
          <w:bCs/>
          <w:sz w:val="28"/>
          <w:szCs w:val="28"/>
        </w:rPr>
      </w:pPr>
      <w:r w:rsidRPr="004370AB">
        <w:rPr>
          <w:bCs/>
          <w:i/>
          <w:sz w:val="28"/>
          <w:szCs w:val="28"/>
        </w:rPr>
        <w:t>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насаждениямина 1-3 года раньше; период повторяемости рубок, проводимых в целях ухода за лесными насаждениями, на 1-3 года меньше.</w:t>
      </w:r>
    </w:p>
    <w:p w:rsidR="004370AB" w:rsidRDefault="004370AB" w:rsidP="007E1FBE">
      <w:pPr>
        <w:spacing w:line="276" w:lineRule="auto"/>
        <w:jc w:val="center"/>
        <w:rPr>
          <w:b/>
          <w:sz w:val="28"/>
          <w:szCs w:val="28"/>
        </w:rPr>
      </w:pP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.4</w:t>
      </w:r>
    </w:p>
    <w:p w:rsidR="004370AB" w:rsidRPr="004370AB" w:rsidRDefault="004370A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4370AB" w:rsidRDefault="004370AB" w:rsidP="004370AB">
      <w:pPr>
        <w:spacing w:line="276" w:lineRule="auto"/>
        <w:jc w:val="center"/>
        <w:rPr>
          <w:bCs/>
          <w:sz w:val="28"/>
          <w:szCs w:val="28"/>
        </w:rPr>
      </w:pPr>
      <w:r>
        <w:rPr>
          <w:bCs/>
          <w:sz w:val="28"/>
          <w:szCs w:val="28"/>
        </w:rPr>
        <w:t>в ел</w:t>
      </w:r>
      <w:r w:rsidRPr="004370AB">
        <w:rPr>
          <w:bCs/>
          <w:sz w:val="28"/>
          <w:szCs w:val="28"/>
        </w:rPr>
        <w:t>овых насаждениях</w:t>
      </w:r>
    </w:p>
    <w:p w:rsidR="004370AB" w:rsidRDefault="004370A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4370AB" w:rsidTr="001A06E3">
        <w:trPr>
          <w:tblHeade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2127" w:type="dxa"/>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6"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1A06E3">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4"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1A06E3">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1A06E3">
        <w:trPr>
          <w:tblHeade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tcPr>
          <w:p w:rsidR="004370AB" w:rsidRPr="004370AB" w:rsidRDefault="004370AB" w:rsidP="004370AB">
            <w:pPr>
              <w:widowControl w:val="0"/>
              <w:autoSpaceDE w:val="0"/>
              <w:autoSpaceDN w:val="0"/>
              <w:adjustRightInd w:val="0"/>
              <w:jc w:val="center"/>
            </w:pPr>
            <w:r w:rsidRPr="004370AB">
              <w:t>4</w:t>
            </w:r>
          </w:p>
        </w:tc>
        <w:tc>
          <w:tcPr>
            <w:tcW w:w="1063" w:type="dxa"/>
          </w:tcPr>
          <w:p w:rsidR="004370AB" w:rsidRPr="004370AB" w:rsidRDefault="004370AB" w:rsidP="004370AB">
            <w:pPr>
              <w:widowControl w:val="0"/>
              <w:autoSpaceDE w:val="0"/>
              <w:autoSpaceDN w:val="0"/>
              <w:adjustRightInd w:val="0"/>
              <w:jc w:val="center"/>
            </w:pPr>
            <w:r w:rsidRPr="004370AB">
              <w:t>5</w:t>
            </w:r>
          </w:p>
        </w:tc>
        <w:tc>
          <w:tcPr>
            <w:tcW w:w="1063" w:type="dxa"/>
          </w:tcPr>
          <w:p w:rsidR="004370AB" w:rsidRPr="004370AB" w:rsidRDefault="004370AB" w:rsidP="004370AB">
            <w:pPr>
              <w:widowControl w:val="0"/>
              <w:autoSpaceDE w:val="0"/>
              <w:autoSpaceDN w:val="0"/>
              <w:adjustRightInd w:val="0"/>
              <w:jc w:val="center"/>
            </w:pPr>
            <w:r w:rsidRPr="004370AB">
              <w:t>6</w:t>
            </w:r>
          </w:p>
        </w:tc>
        <w:tc>
          <w:tcPr>
            <w:tcW w:w="1064" w:type="dxa"/>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3"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t>1.</w:t>
            </w:r>
            <w:r w:rsidR="00B674EA">
              <w:rPr>
                <w:lang w:val="en-US"/>
              </w:rPr>
              <w:t> </w:t>
            </w:r>
            <w:r w:rsidRPr="004370AB">
              <w:t xml:space="preserve">Еловые насаждения:    </w:t>
            </w:r>
          </w:p>
          <w:p w:rsidR="004370AB" w:rsidRPr="004370AB" w:rsidRDefault="004370AB" w:rsidP="004370AB">
            <w:pPr>
              <w:widowControl w:val="0"/>
              <w:autoSpaceDE w:val="0"/>
              <w:autoSpaceDN w:val="0"/>
              <w:adjustRightInd w:val="0"/>
              <w:jc w:val="both"/>
            </w:pPr>
            <w:r w:rsidRPr="004370AB">
              <w:t xml:space="preserve">чистые и с примесью       </w:t>
            </w:r>
          </w:p>
          <w:p w:rsidR="004370AB" w:rsidRPr="004370AB" w:rsidRDefault="004370AB" w:rsidP="004370AB">
            <w:pPr>
              <w:widowControl w:val="0"/>
              <w:autoSpaceDE w:val="0"/>
              <w:autoSpaceDN w:val="0"/>
              <w:adjustRightInd w:val="0"/>
              <w:jc w:val="both"/>
            </w:pPr>
            <w:r w:rsidRPr="004370AB">
              <w:t xml:space="preserve">лиственных до 2 </w:t>
            </w:r>
            <w:r w:rsidRPr="004370AB">
              <w:lastRenderedPageBreak/>
              <w:t xml:space="preserve">единиц       </w:t>
            </w:r>
          </w:p>
        </w:tc>
        <w:tc>
          <w:tcPr>
            <w:tcW w:w="1638" w:type="dxa"/>
          </w:tcPr>
          <w:p w:rsidR="004370AB" w:rsidRPr="004370AB" w:rsidRDefault="004370AB" w:rsidP="004370AB">
            <w:pPr>
              <w:widowControl w:val="0"/>
              <w:autoSpaceDE w:val="0"/>
              <w:autoSpaceDN w:val="0"/>
              <w:adjustRightInd w:val="0"/>
              <w:jc w:val="both"/>
            </w:pPr>
            <w:r w:rsidRPr="004370AB">
              <w:lastRenderedPageBreak/>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lastRenderedPageBreak/>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lastRenderedPageBreak/>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tc>
        <w:tc>
          <w:tcPr>
            <w:tcW w:w="1062" w:type="dxa"/>
          </w:tcPr>
          <w:p w:rsidR="004370AB" w:rsidRPr="004370AB" w:rsidRDefault="004370AB" w:rsidP="004370AB">
            <w:pPr>
              <w:widowControl w:val="0"/>
              <w:autoSpaceDE w:val="0"/>
              <w:autoSpaceDN w:val="0"/>
              <w:adjustRightInd w:val="0"/>
              <w:jc w:val="center"/>
            </w:pPr>
            <w:r w:rsidRPr="004370AB">
              <w:lastRenderedPageBreak/>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lastRenderedPageBreak/>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lastRenderedPageBreak/>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lastRenderedPageBreak/>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15 - 25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lastRenderedPageBreak/>
              <w:t>15 - 25</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lastRenderedPageBreak/>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8 - 10</w:t>
            </w:r>
          </w:p>
        </w:tc>
        <w:tc>
          <w:tcPr>
            <w:tcW w:w="1063" w:type="dxa"/>
          </w:tcPr>
          <w:p w:rsidR="004370AB" w:rsidRPr="004370AB" w:rsidRDefault="004370AB" w:rsidP="004370AB">
            <w:pPr>
              <w:widowControl w:val="0"/>
              <w:autoSpaceDE w:val="0"/>
              <w:autoSpaceDN w:val="0"/>
              <w:adjustRightInd w:val="0"/>
              <w:jc w:val="center"/>
            </w:pPr>
            <w:r w:rsidRPr="004370AB">
              <w:lastRenderedPageBreak/>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lastRenderedPageBreak/>
              <w:t>15 - 20</w:t>
            </w:r>
          </w:p>
          <w:p w:rsidR="004370AB" w:rsidRPr="004370AB" w:rsidRDefault="004370AB" w:rsidP="004370AB">
            <w:pPr>
              <w:widowControl w:val="0"/>
              <w:autoSpaceDE w:val="0"/>
              <w:autoSpaceDN w:val="0"/>
              <w:adjustRightInd w:val="0"/>
              <w:jc w:val="center"/>
            </w:pPr>
            <w:r w:rsidRPr="004370AB">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lastRenderedPageBreak/>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tc>
        <w:tc>
          <w:tcPr>
            <w:tcW w:w="1418" w:type="dxa"/>
          </w:tcPr>
          <w:p w:rsidR="004370AB" w:rsidRPr="004370AB" w:rsidRDefault="004370AB" w:rsidP="004370AB">
            <w:pPr>
              <w:widowControl w:val="0"/>
              <w:autoSpaceDE w:val="0"/>
              <w:autoSpaceDN w:val="0"/>
              <w:adjustRightInd w:val="0"/>
              <w:jc w:val="center"/>
            </w:pPr>
            <w:r w:rsidRPr="004370AB">
              <w:lastRenderedPageBreak/>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lastRenderedPageBreak/>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lastRenderedPageBreak/>
              <w:t xml:space="preserve">2. Елово-лиственные с   </w:t>
            </w:r>
          </w:p>
          <w:p w:rsidR="004370AB" w:rsidRPr="004370AB" w:rsidRDefault="004370AB" w:rsidP="004370AB">
            <w:pPr>
              <w:widowControl w:val="0"/>
              <w:autoSpaceDE w:val="0"/>
              <w:autoSpaceDN w:val="0"/>
              <w:adjustRightInd w:val="0"/>
              <w:jc w:val="both"/>
            </w:pPr>
            <w:r w:rsidRPr="004370AB">
              <w:t xml:space="preserve">преобладанием ели в составе: 5 - 7 ели и 3 - 5          </w:t>
            </w:r>
          </w:p>
          <w:p w:rsidR="004370AB" w:rsidRPr="004370AB" w:rsidRDefault="004370AB" w:rsidP="004370AB">
            <w:pPr>
              <w:widowControl w:val="0"/>
              <w:autoSpaceDE w:val="0"/>
              <w:autoSpaceDN w:val="0"/>
              <w:adjustRightInd w:val="0"/>
              <w:jc w:val="both"/>
            </w:pPr>
            <w:r w:rsidRPr="004370AB">
              <w:t xml:space="preserve">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tc>
        <w:tc>
          <w:tcPr>
            <w:tcW w:w="1418" w:type="dxa"/>
          </w:tcPr>
          <w:p w:rsidR="004370AB" w:rsidRPr="004370AB" w:rsidRDefault="004370AB" w:rsidP="004370AB">
            <w:pPr>
              <w:widowControl w:val="0"/>
              <w:autoSpaceDE w:val="0"/>
              <w:autoSpaceDN w:val="0"/>
              <w:adjustRightInd w:val="0"/>
              <w:jc w:val="center"/>
            </w:pPr>
            <w:r w:rsidRPr="004370AB">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t>2.1.</w:t>
            </w:r>
            <w:r w:rsidR="00B674EA">
              <w:rPr>
                <w:lang w:val="en-US"/>
              </w:rPr>
              <w:t> </w:t>
            </w:r>
            <w:r w:rsidRPr="004370AB">
              <w:t xml:space="preserve">Елово-лиственные с   </w:t>
            </w:r>
          </w:p>
          <w:p w:rsidR="004370AB" w:rsidRPr="004370AB" w:rsidRDefault="004370AB" w:rsidP="004370AB">
            <w:pPr>
              <w:widowControl w:val="0"/>
              <w:autoSpaceDE w:val="0"/>
              <w:autoSpaceDN w:val="0"/>
              <w:adjustRightInd w:val="0"/>
              <w:jc w:val="both"/>
            </w:pPr>
            <w:r w:rsidRPr="004370AB">
              <w:t xml:space="preserve">долей ели в составе 3 - 4  </w:t>
            </w:r>
          </w:p>
          <w:p w:rsidR="004370AB" w:rsidRPr="004370AB" w:rsidRDefault="004370AB" w:rsidP="004370AB">
            <w:pPr>
              <w:widowControl w:val="0"/>
              <w:autoSpaceDE w:val="0"/>
              <w:autoSpaceDN w:val="0"/>
              <w:adjustRightInd w:val="0"/>
              <w:jc w:val="both"/>
            </w:pPr>
            <w:r w:rsidRPr="004370AB">
              <w:t xml:space="preserve">единицы и 6 - 7лиственных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tc>
        <w:tc>
          <w:tcPr>
            <w:tcW w:w="1418" w:type="dxa"/>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rHeight w:val="1602"/>
          <w:tblCellSpacing w:w="5" w:type="nil"/>
        </w:trPr>
        <w:tc>
          <w:tcPr>
            <w:tcW w:w="1989" w:type="dxa"/>
          </w:tcPr>
          <w:p w:rsidR="004370AB" w:rsidRPr="004370AB" w:rsidRDefault="004370AB" w:rsidP="004370AB">
            <w:pPr>
              <w:widowControl w:val="0"/>
              <w:autoSpaceDE w:val="0"/>
              <w:autoSpaceDN w:val="0"/>
              <w:adjustRightInd w:val="0"/>
              <w:jc w:val="both"/>
            </w:pPr>
            <w:r w:rsidRPr="004370AB">
              <w:lastRenderedPageBreak/>
              <w:t xml:space="preserve">3. Лиственно-еловые с       </w:t>
            </w:r>
          </w:p>
          <w:p w:rsidR="004370AB" w:rsidRPr="004370AB" w:rsidRDefault="004370AB" w:rsidP="004370AB">
            <w:pPr>
              <w:widowControl w:val="0"/>
              <w:autoSpaceDE w:val="0"/>
              <w:autoSpaceDN w:val="0"/>
              <w:adjustRightInd w:val="0"/>
              <w:jc w:val="both"/>
            </w:pPr>
            <w:r w:rsidRPr="004370AB">
              <w:t xml:space="preserve">наличием под пологом        </w:t>
            </w:r>
          </w:p>
          <w:p w:rsidR="004370AB" w:rsidRPr="004370AB" w:rsidRDefault="004370AB" w:rsidP="004370AB">
            <w:pPr>
              <w:widowControl w:val="0"/>
              <w:autoSpaceDE w:val="0"/>
              <w:autoSpaceDN w:val="0"/>
              <w:adjustRightInd w:val="0"/>
              <w:jc w:val="both"/>
            </w:pPr>
            <w:r w:rsidRPr="004370AB">
              <w:t xml:space="preserve">лиственных достаточного   </w:t>
            </w:r>
          </w:p>
          <w:p w:rsidR="004370AB" w:rsidRPr="004370AB" w:rsidRDefault="004370AB" w:rsidP="004370AB">
            <w:pPr>
              <w:widowControl w:val="0"/>
              <w:autoSpaceDE w:val="0"/>
              <w:autoSpaceDN w:val="0"/>
              <w:adjustRightInd w:val="0"/>
              <w:jc w:val="both"/>
            </w:pPr>
            <w:r w:rsidRPr="004370AB">
              <w:t xml:space="preserve">количества деревьев ели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tc>
        <w:tc>
          <w:tcPr>
            <w:tcW w:w="1064"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6 - 10</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(7 - 8)Е</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(&gt;4)Е</w:t>
            </w:r>
          </w:p>
          <w:p w:rsidR="004370AB" w:rsidRPr="004370AB" w:rsidRDefault="004370AB" w:rsidP="004370AB">
            <w:pPr>
              <w:widowControl w:val="0"/>
              <w:autoSpaceDE w:val="0"/>
              <w:autoSpaceDN w:val="0"/>
              <w:adjustRightInd w:val="0"/>
              <w:jc w:val="center"/>
            </w:pPr>
            <w:r w:rsidRPr="004370AB">
              <w:t>(&lt;6)Б(Ос)</w:t>
            </w:r>
          </w:p>
        </w:tc>
      </w:tr>
    </w:tbl>
    <w:p w:rsidR="004370AB" w:rsidRPr="004370AB" w:rsidRDefault="004370AB" w:rsidP="004370AB">
      <w:pPr>
        <w:spacing w:line="276" w:lineRule="auto"/>
        <w:jc w:val="center"/>
        <w:rPr>
          <w:bCs/>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4370AB" w:rsidRDefault="004370AB" w:rsidP="004370AB">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4370AB" w:rsidRDefault="004370AB" w:rsidP="004370AB">
      <w:pPr>
        <w:ind w:firstLine="709"/>
        <w:jc w:val="both"/>
        <w:rPr>
          <w:bCs/>
          <w:i/>
          <w:sz w:val="28"/>
          <w:szCs w:val="28"/>
        </w:rPr>
      </w:pPr>
      <w:r w:rsidRPr="004370AB">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w:t>
      </w:r>
    </w:p>
    <w:p w:rsidR="004370AB" w:rsidRPr="004370AB" w:rsidRDefault="004370AB" w:rsidP="004370AB">
      <w:pPr>
        <w:ind w:firstLine="709"/>
        <w:jc w:val="both"/>
        <w:rPr>
          <w:bCs/>
          <w:i/>
          <w:sz w:val="28"/>
          <w:szCs w:val="28"/>
        </w:rPr>
      </w:pPr>
      <w:r w:rsidRPr="004370AB">
        <w:rPr>
          <w:bCs/>
          <w:i/>
          <w:sz w:val="28"/>
          <w:szCs w:val="28"/>
        </w:rPr>
        <w:t>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4370AB" w:rsidRPr="004370AB" w:rsidRDefault="004370AB" w:rsidP="004370AB">
      <w:pPr>
        <w:ind w:firstLine="709"/>
        <w:jc w:val="both"/>
        <w:rPr>
          <w:bCs/>
          <w:i/>
          <w:sz w:val="28"/>
          <w:szCs w:val="28"/>
        </w:rPr>
      </w:pPr>
      <w:r w:rsidRPr="004370AB">
        <w:rPr>
          <w:bCs/>
          <w:i/>
          <w:sz w:val="28"/>
          <w:szCs w:val="28"/>
        </w:rPr>
        <w:lastRenderedPageBreak/>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4370AB" w:rsidRPr="004370AB" w:rsidRDefault="004370AB" w:rsidP="004370AB">
      <w:pPr>
        <w:ind w:firstLine="709"/>
        <w:jc w:val="both"/>
        <w:rPr>
          <w:bCs/>
          <w:i/>
          <w:sz w:val="28"/>
          <w:szCs w:val="28"/>
        </w:rPr>
      </w:pPr>
      <w:r w:rsidRPr="004370AB">
        <w:rPr>
          <w:bCs/>
          <w:i/>
          <w:sz w:val="28"/>
          <w:szCs w:val="28"/>
        </w:rPr>
        <w:t>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1-3 года раньше; период повторяемости рубок, проводимых в целях ухода за лесными насаждениями на 1-3 года меньше.</w:t>
      </w:r>
    </w:p>
    <w:p w:rsidR="004370AB" w:rsidRPr="004370AB" w:rsidRDefault="004370AB" w:rsidP="004370AB">
      <w:pPr>
        <w:ind w:firstLine="709"/>
        <w:jc w:val="both"/>
        <w:rPr>
          <w:bCs/>
          <w:i/>
          <w:sz w:val="28"/>
          <w:szCs w:val="28"/>
        </w:rPr>
      </w:pPr>
      <w:r w:rsidRPr="004370AB">
        <w:rPr>
          <w:bCs/>
          <w:i/>
          <w:sz w:val="28"/>
          <w:szCs w:val="28"/>
        </w:rPr>
        <w:t>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1-2 единицы вместо березы и осины.</w:t>
      </w:r>
    </w:p>
    <w:p w:rsidR="006B5D74" w:rsidRDefault="006B5D74" w:rsidP="004370AB">
      <w:pPr>
        <w:spacing w:line="276" w:lineRule="auto"/>
        <w:jc w:val="right"/>
        <w:rPr>
          <w:sz w:val="28"/>
          <w:szCs w:val="28"/>
        </w:rPr>
      </w:pP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.5</w:t>
      </w:r>
    </w:p>
    <w:p w:rsidR="004370AB" w:rsidRPr="004370AB" w:rsidRDefault="004370AB" w:rsidP="004370AB">
      <w:pPr>
        <w:spacing w:line="276" w:lineRule="auto"/>
        <w:jc w:val="center"/>
        <w:rPr>
          <w:bCs/>
          <w:sz w:val="28"/>
          <w:szCs w:val="28"/>
        </w:rPr>
      </w:pPr>
      <w:r w:rsidRPr="004370AB">
        <w:rPr>
          <w:bCs/>
          <w:sz w:val="28"/>
          <w:szCs w:val="28"/>
        </w:rPr>
        <w:t>Нормативы рубок, проводимых в целях</w:t>
      </w:r>
      <w:r w:rsidR="00CA5230">
        <w:rPr>
          <w:bCs/>
          <w:sz w:val="28"/>
          <w:szCs w:val="28"/>
        </w:rPr>
        <w:t xml:space="preserve"> ухода за лесными насаждениями</w:t>
      </w:r>
    </w:p>
    <w:p w:rsidR="004370AB" w:rsidRDefault="004370AB" w:rsidP="004370AB">
      <w:pPr>
        <w:spacing w:line="276" w:lineRule="auto"/>
        <w:jc w:val="center"/>
        <w:rPr>
          <w:bCs/>
          <w:sz w:val="28"/>
          <w:szCs w:val="28"/>
        </w:rPr>
      </w:pPr>
      <w:r>
        <w:rPr>
          <w:bCs/>
          <w:sz w:val="28"/>
          <w:szCs w:val="28"/>
        </w:rPr>
        <w:t>при формировании лесных насаждений дуба</w:t>
      </w:r>
    </w:p>
    <w:p w:rsidR="004370AB" w:rsidRDefault="004370A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8"/>
        <w:gridCol w:w="1054"/>
        <w:gridCol w:w="8"/>
        <w:gridCol w:w="1055"/>
        <w:gridCol w:w="7"/>
        <w:gridCol w:w="1056"/>
        <w:gridCol w:w="6"/>
        <w:gridCol w:w="1062"/>
        <w:gridCol w:w="1063"/>
        <w:gridCol w:w="1063"/>
        <w:gridCol w:w="1063"/>
        <w:gridCol w:w="1064"/>
        <w:gridCol w:w="1418"/>
      </w:tblGrid>
      <w:tr w:rsidR="004370AB" w:rsidRPr="004370AB" w:rsidTr="001A06E3">
        <w:trPr>
          <w:tblHeade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4"/>
          </w:tcPr>
          <w:p w:rsidR="004370AB" w:rsidRPr="004370AB" w:rsidRDefault="004370AB" w:rsidP="004370AB">
            <w:pPr>
              <w:widowControl w:val="0"/>
              <w:autoSpaceDE w:val="0"/>
              <w:autoSpaceDN w:val="0"/>
              <w:adjustRightInd w:val="0"/>
              <w:jc w:val="center"/>
            </w:pPr>
            <w:r w:rsidRPr="004370AB">
              <w:t>Рубки осветления</w:t>
            </w:r>
          </w:p>
        </w:tc>
        <w:tc>
          <w:tcPr>
            <w:tcW w:w="2131" w:type="dxa"/>
            <w:gridSpan w:val="4"/>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7"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1A06E3">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gridSpan w:val="2"/>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gridSpan w:val="2"/>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gridSpan w:val="2"/>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8" w:type="dxa"/>
            <w:gridSpan w:val="2"/>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4"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1A06E3">
        <w:trPr>
          <w:trHeight w:val="328"/>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gridSpan w:val="2"/>
            <w:vMerge/>
          </w:tcPr>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8" w:type="dxa"/>
            <w:gridSpan w:val="2"/>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1A06E3">
        <w:trPr>
          <w:trHeight w:val="42"/>
          <w:tblHeade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gridSpan w:val="2"/>
          </w:tcPr>
          <w:p w:rsidR="004370AB" w:rsidRPr="004370AB" w:rsidRDefault="004370AB" w:rsidP="004370AB">
            <w:pPr>
              <w:widowControl w:val="0"/>
              <w:autoSpaceDE w:val="0"/>
              <w:autoSpaceDN w:val="0"/>
              <w:adjustRightInd w:val="0"/>
              <w:jc w:val="center"/>
            </w:pPr>
            <w:r w:rsidRPr="004370AB">
              <w:t>4</w:t>
            </w:r>
          </w:p>
        </w:tc>
        <w:tc>
          <w:tcPr>
            <w:tcW w:w="1063" w:type="dxa"/>
            <w:gridSpan w:val="2"/>
          </w:tcPr>
          <w:p w:rsidR="004370AB" w:rsidRPr="004370AB" w:rsidRDefault="004370AB" w:rsidP="004370AB">
            <w:pPr>
              <w:widowControl w:val="0"/>
              <w:autoSpaceDE w:val="0"/>
              <w:autoSpaceDN w:val="0"/>
              <w:adjustRightInd w:val="0"/>
              <w:jc w:val="center"/>
            </w:pPr>
            <w:r w:rsidRPr="004370AB">
              <w:t>5</w:t>
            </w:r>
          </w:p>
        </w:tc>
        <w:tc>
          <w:tcPr>
            <w:tcW w:w="1063" w:type="dxa"/>
            <w:gridSpan w:val="2"/>
          </w:tcPr>
          <w:p w:rsidR="004370AB" w:rsidRPr="004370AB" w:rsidRDefault="004370AB" w:rsidP="004370AB">
            <w:pPr>
              <w:widowControl w:val="0"/>
              <w:autoSpaceDE w:val="0"/>
              <w:autoSpaceDN w:val="0"/>
              <w:adjustRightInd w:val="0"/>
              <w:jc w:val="center"/>
            </w:pPr>
            <w:r w:rsidRPr="004370AB">
              <w:t>6</w:t>
            </w:r>
          </w:p>
        </w:tc>
        <w:tc>
          <w:tcPr>
            <w:tcW w:w="1068" w:type="dxa"/>
            <w:gridSpan w:val="2"/>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4"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t>1.</w:t>
            </w:r>
            <w:r w:rsidR="00B674EA">
              <w:rPr>
                <w:lang w:val="en-US"/>
              </w:rPr>
              <w:t> </w:t>
            </w:r>
            <w:r w:rsidRPr="004370AB">
              <w:t xml:space="preserve">Дубовые насаждения     </w:t>
            </w:r>
          </w:p>
          <w:p w:rsidR="004370AB" w:rsidRPr="004370AB" w:rsidRDefault="004370AB" w:rsidP="004370AB">
            <w:pPr>
              <w:widowControl w:val="0"/>
              <w:autoSpaceDE w:val="0"/>
              <w:autoSpaceDN w:val="0"/>
              <w:adjustRightInd w:val="0"/>
              <w:jc w:val="both"/>
            </w:pPr>
            <w:r w:rsidRPr="004370AB">
              <w:t xml:space="preserve">чистые и с примесью </w:t>
            </w:r>
            <w:r w:rsidRPr="004370AB">
              <w:lastRenderedPageBreak/>
              <w:t xml:space="preserve">других пород до 2 единиц         </w:t>
            </w:r>
          </w:p>
        </w:tc>
        <w:tc>
          <w:tcPr>
            <w:tcW w:w="1638" w:type="dxa"/>
          </w:tcPr>
          <w:p w:rsidR="004370AB" w:rsidRPr="004370AB" w:rsidRDefault="004370AB" w:rsidP="004370AB">
            <w:pPr>
              <w:widowControl w:val="0"/>
              <w:autoSpaceDE w:val="0"/>
              <w:autoSpaceDN w:val="0"/>
              <w:adjustRightInd w:val="0"/>
              <w:jc w:val="both"/>
            </w:pPr>
            <w:r w:rsidRPr="004370AB">
              <w:lastRenderedPageBreak/>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 </w:t>
            </w:r>
            <w:r w:rsidRPr="004370AB">
              <w:lastRenderedPageBreak/>
              <w:t xml:space="preserve">лещиновые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lastRenderedPageBreak/>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lastRenderedPageBreak/>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Дубравы приручей-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pPr>
            <w:r w:rsidRPr="004370AB">
              <w:t xml:space="preserve">2. Смешанные насаждения с преоблада нием дуба в    </w:t>
            </w:r>
          </w:p>
          <w:p w:rsidR="004370AB" w:rsidRPr="004370AB" w:rsidRDefault="004370AB" w:rsidP="004370AB">
            <w:pPr>
              <w:widowControl w:val="0"/>
              <w:autoSpaceDE w:val="0"/>
              <w:autoSpaceDN w:val="0"/>
              <w:adjustRightInd w:val="0"/>
            </w:pPr>
            <w:r w:rsidRPr="004370AB">
              <w:lastRenderedPageBreak/>
              <w:t xml:space="preserve">составе: 5 - 7 единиц (с      </w:t>
            </w:r>
          </w:p>
          <w:p w:rsidR="004370AB" w:rsidRPr="004370AB" w:rsidRDefault="004370AB" w:rsidP="004370AB">
            <w:pPr>
              <w:widowControl w:val="0"/>
              <w:autoSpaceDE w:val="0"/>
              <w:autoSpaceDN w:val="0"/>
              <w:adjustRightInd w:val="0"/>
            </w:pPr>
            <w:r w:rsidRPr="004370AB">
              <w:t xml:space="preserve">мягколиственными и твердолиственными    </w:t>
            </w:r>
          </w:p>
          <w:p w:rsidR="004370AB" w:rsidRPr="004370AB" w:rsidRDefault="004370AB" w:rsidP="004370AB">
            <w:pPr>
              <w:widowControl w:val="0"/>
              <w:autoSpaceDE w:val="0"/>
              <w:autoSpaceDN w:val="0"/>
              <w:adjustRightInd w:val="0"/>
            </w:pPr>
            <w:r w:rsidRPr="004370AB">
              <w:t xml:space="preserve">породами)      </w:t>
            </w:r>
          </w:p>
        </w:tc>
        <w:tc>
          <w:tcPr>
            <w:tcW w:w="1638" w:type="dxa"/>
          </w:tcPr>
          <w:p w:rsidR="004370AB" w:rsidRPr="004370AB" w:rsidRDefault="004370AB" w:rsidP="004370AB">
            <w:pPr>
              <w:widowControl w:val="0"/>
              <w:autoSpaceDE w:val="0"/>
              <w:autoSpaceDN w:val="0"/>
              <w:adjustRightInd w:val="0"/>
              <w:jc w:val="both"/>
            </w:pPr>
            <w:r w:rsidRPr="004370AB">
              <w:lastRenderedPageBreak/>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lastRenderedPageBreak/>
              <w:t xml:space="preserve">(II - I)    </w:t>
            </w:r>
          </w:p>
        </w:tc>
        <w:tc>
          <w:tcPr>
            <w:tcW w:w="1053" w:type="dxa"/>
          </w:tcPr>
          <w:p w:rsidR="004370AB" w:rsidRPr="004370AB" w:rsidRDefault="004370AB" w:rsidP="004370AB">
            <w:pPr>
              <w:widowControl w:val="0"/>
              <w:autoSpaceDE w:val="0"/>
              <w:autoSpaceDN w:val="0"/>
              <w:adjustRightInd w:val="0"/>
              <w:jc w:val="center"/>
            </w:pPr>
            <w:r w:rsidRPr="004370AB">
              <w:lastRenderedPageBreak/>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35 - 40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(7 - 9)Д</w:t>
            </w:r>
          </w:p>
          <w:p w:rsidR="004370AB" w:rsidRPr="004370AB" w:rsidRDefault="004370AB" w:rsidP="004370AB">
            <w:pPr>
              <w:widowControl w:val="0"/>
              <w:autoSpaceDE w:val="0"/>
              <w:autoSpaceDN w:val="0"/>
              <w:adjustRightInd w:val="0"/>
              <w:jc w:val="center"/>
            </w:pPr>
            <w:r w:rsidRPr="004370AB">
              <w:t>(1 - 3)</w:t>
            </w:r>
          </w:p>
          <w:p w:rsidR="004370AB" w:rsidRPr="004370AB" w:rsidRDefault="004370AB" w:rsidP="004370AB">
            <w:pPr>
              <w:widowControl w:val="0"/>
              <w:autoSpaceDE w:val="0"/>
              <w:autoSpaceDN w:val="0"/>
              <w:adjustRightInd w:val="0"/>
              <w:jc w:val="center"/>
            </w:pPr>
            <w:r w:rsidRPr="004370AB">
              <w:t>Лп, Яс, Е</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8" w:type="dxa"/>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 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Д. приручей-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8"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(7 - 9)Д</w:t>
            </w:r>
          </w:p>
          <w:p w:rsidR="004370AB" w:rsidRPr="004370AB" w:rsidRDefault="004370AB" w:rsidP="004370AB">
            <w:pPr>
              <w:widowControl w:val="0"/>
              <w:autoSpaceDE w:val="0"/>
              <w:autoSpaceDN w:val="0"/>
              <w:adjustRightInd w:val="0"/>
              <w:jc w:val="center"/>
            </w:pPr>
            <w:r w:rsidRPr="004370AB">
              <w:t>(1 - 3)</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pPr>
            <w:r w:rsidRPr="004370AB">
              <w:t>2.1. Смешанные</w:t>
            </w:r>
          </w:p>
          <w:p w:rsidR="004370AB" w:rsidRPr="004370AB" w:rsidRDefault="004370AB" w:rsidP="004370AB">
            <w:pPr>
              <w:widowControl w:val="0"/>
              <w:autoSpaceDE w:val="0"/>
              <w:autoSpaceDN w:val="0"/>
              <w:adjustRightInd w:val="0"/>
            </w:pPr>
            <w:r w:rsidRPr="004370AB">
              <w:t xml:space="preserve">насаждения с долей дуба в составе 3 - 4 единицы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lastRenderedPageBreak/>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p w:rsidR="004370AB" w:rsidRPr="004370AB" w:rsidRDefault="004370AB" w:rsidP="004370AB">
            <w:pPr>
              <w:widowControl w:val="0"/>
              <w:autoSpaceDE w:val="0"/>
              <w:autoSpaceDN w:val="0"/>
              <w:adjustRightInd w:val="0"/>
              <w:jc w:val="both"/>
            </w:pPr>
            <w:r w:rsidRPr="004370AB">
              <w:t>Дубравы приручей-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lastRenderedPageBreak/>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tc>
        <w:tc>
          <w:tcPr>
            <w:tcW w:w="1062" w:type="dxa"/>
            <w:gridSpan w:val="2"/>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lastRenderedPageBreak/>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lastRenderedPageBreak/>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lastRenderedPageBreak/>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lastRenderedPageBreak/>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lastRenderedPageBreak/>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lastRenderedPageBreak/>
              <w:t>30 - 50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lastRenderedPageBreak/>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7 - 12</w:t>
            </w:r>
          </w:p>
        </w:tc>
        <w:tc>
          <w:tcPr>
            <w:tcW w:w="1063" w:type="dxa"/>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lastRenderedPageBreak/>
              <w:t>25 - 40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lastRenderedPageBreak/>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10 - 15</w:t>
            </w:r>
          </w:p>
        </w:tc>
        <w:tc>
          <w:tcPr>
            <w:tcW w:w="1418" w:type="dxa"/>
          </w:tcPr>
          <w:p w:rsidR="004370AB" w:rsidRPr="004370AB" w:rsidRDefault="004370AB" w:rsidP="004370AB">
            <w:pPr>
              <w:widowControl w:val="0"/>
              <w:autoSpaceDE w:val="0"/>
              <w:autoSpaceDN w:val="0"/>
              <w:adjustRightInd w:val="0"/>
              <w:jc w:val="center"/>
            </w:pPr>
            <w:r w:rsidRPr="004370AB">
              <w:lastRenderedPageBreak/>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lastRenderedPageBreak/>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(6 - 7)Д</w:t>
            </w:r>
          </w:p>
          <w:p w:rsidR="004370AB" w:rsidRPr="004370AB" w:rsidRDefault="004370AB" w:rsidP="004370AB">
            <w:pPr>
              <w:widowControl w:val="0"/>
              <w:autoSpaceDE w:val="0"/>
              <w:autoSpaceDN w:val="0"/>
              <w:adjustRightInd w:val="0"/>
              <w:jc w:val="center"/>
            </w:pPr>
            <w:r w:rsidRPr="004370AB">
              <w:t>(3 - 4)</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pPr>
            <w:r w:rsidRPr="004370AB">
              <w:lastRenderedPageBreak/>
              <w:t>3. Сложные насаждения с</w:t>
            </w:r>
          </w:p>
          <w:p w:rsidR="004370AB" w:rsidRPr="004370AB" w:rsidRDefault="004370AB" w:rsidP="004370AB">
            <w:pPr>
              <w:widowControl w:val="0"/>
              <w:autoSpaceDE w:val="0"/>
              <w:autoSpaceDN w:val="0"/>
              <w:adjustRightInd w:val="0"/>
            </w:pPr>
            <w:r w:rsidRPr="004370AB">
              <w:t xml:space="preserve">преобладанием мягколиственных и долей </w:t>
            </w:r>
          </w:p>
          <w:p w:rsidR="004370AB" w:rsidRPr="004370AB" w:rsidRDefault="004370AB" w:rsidP="004370AB">
            <w:pPr>
              <w:widowControl w:val="0"/>
              <w:autoSpaceDE w:val="0"/>
              <w:autoSpaceDN w:val="0"/>
              <w:adjustRightInd w:val="0"/>
            </w:pPr>
            <w:r w:rsidRPr="004370AB">
              <w:t xml:space="preserve">дуба в составе </w:t>
            </w:r>
          </w:p>
          <w:p w:rsidR="004370AB" w:rsidRPr="004370AB" w:rsidRDefault="004370AB" w:rsidP="004370AB">
            <w:pPr>
              <w:widowControl w:val="0"/>
              <w:autoSpaceDE w:val="0"/>
              <w:autoSpaceDN w:val="0"/>
              <w:adjustRightInd w:val="0"/>
            </w:pPr>
            <w:r w:rsidRPr="004370AB">
              <w:t>менее 3 единиц,</w:t>
            </w:r>
          </w:p>
          <w:p w:rsidR="004370AB" w:rsidRPr="004370AB" w:rsidRDefault="004370AB" w:rsidP="004370AB">
            <w:pPr>
              <w:widowControl w:val="0"/>
              <w:autoSpaceDE w:val="0"/>
              <w:autoSpaceDN w:val="0"/>
              <w:adjustRightInd w:val="0"/>
            </w:pPr>
            <w:r w:rsidRPr="004370AB">
              <w:t>но с достаточным количеством</w:t>
            </w:r>
          </w:p>
          <w:p w:rsidR="004370AB" w:rsidRPr="004370AB" w:rsidRDefault="004370AB" w:rsidP="004370AB">
            <w:pPr>
              <w:widowControl w:val="0"/>
              <w:autoSpaceDE w:val="0"/>
              <w:autoSpaceDN w:val="0"/>
              <w:adjustRightInd w:val="0"/>
            </w:pPr>
            <w:r w:rsidRPr="004370AB">
              <w:t xml:space="preserve">деревьев для </w:t>
            </w:r>
            <w:r w:rsidRPr="004370AB">
              <w:lastRenderedPageBreak/>
              <w:t>формирования древостоев с</w:t>
            </w:r>
          </w:p>
          <w:p w:rsidR="004370AB" w:rsidRPr="004370AB" w:rsidRDefault="004370AB" w:rsidP="004370AB">
            <w:pPr>
              <w:widowControl w:val="0"/>
              <w:autoSpaceDE w:val="0"/>
              <w:autoSpaceDN w:val="0"/>
              <w:adjustRightInd w:val="0"/>
            </w:pPr>
            <w:r w:rsidRPr="004370AB">
              <w:t xml:space="preserve">преобладанием дуба           </w:t>
            </w:r>
          </w:p>
        </w:tc>
        <w:tc>
          <w:tcPr>
            <w:tcW w:w="1638" w:type="dxa"/>
          </w:tcPr>
          <w:p w:rsidR="004370AB" w:rsidRPr="004370AB" w:rsidRDefault="004370AB" w:rsidP="004370AB">
            <w:pPr>
              <w:widowControl w:val="0"/>
              <w:autoSpaceDE w:val="0"/>
              <w:autoSpaceDN w:val="0"/>
              <w:adjustRightInd w:val="0"/>
              <w:jc w:val="both"/>
            </w:pPr>
            <w:r w:rsidRPr="004370AB">
              <w:lastRenderedPageBreak/>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lastRenderedPageBreak/>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p w:rsidR="004370AB" w:rsidRPr="004370AB" w:rsidRDefault="004370AB" w:rsidP="004370AB">
            <w:pPr>
              <w:widowControl w:val="0"/>
              <w:autoSpaceDE w:val="0"/>
              <w:autoSpaceDN w:val="0"/>
              <w:adjustRightInd w:val="0"/>
            </w:pPr>
            <w:r w:rsidRPr="004370AB">
              <w:t>Дубравы.приручейно-крупно</w:t>
            </w:r>
          </w:p>
          <w:p w:rsidR="004370AB" w:rsidRPr="004370AB" w:rsidRDefault="004370AB" w:rsidP="004370AB">
            <w:pPr>
              <w:widowControl w:val="0"/>
              <w:autoSpaceDE w:val="0"/>
              <w:autoSpaceDN w:val="0"/>
              <w:adjustRightInd w:val="0"/>
              <w:jc w:val="both"/>
            </w:pPr>
            <w:r w:rsidRPr="004370AB">
              <w:t xml:space="preserve">травные     </w:t>
            </w:r>
          </w:p>
          <w:p w:rsidR="004370AB" w:rsidRPr="004370AB" w:rsidRDefault="004370AB" w:rsidP="004370AB">
            <w:pPr>
              <w:widowControl w:val="0"/>
              <w:autoSpaceDE w:val="0"/>
              <w:autoSpaceDN w:val="0"/>
              <w:adjustRightInd w:val="0"/>
              <w:jc w:val="both"/>
            </w:pPr>
            <w:r w:rsidRPr="004370AB">
              <w:t xml:space="preserve">(II - III)  </w:t>
            </w:r>
          </w:p>
        </w:tc>
        <w:tc>
          <w:tcPr>
            <w:tcW w:w="1061" w:type="dxa"/>
            <w:gridSpan w:val="2"/>
          </w:tcPr>
          <w:p w:rsidR="004370AB" w:rsidRPr="004370AB" w:rsidRDefault="004370AB" w:rsidP="004370AB">
            <w:pPr>
              <w:widowControl w:val="0"/>
              <w:autoSpaceDE w:val="0"/>
              <w:autoSpaceDN w:val="0"/>
              <w:adjustRightInd w:val="0"/>
              <w:jc w:val="center"/>
            </w:pPr>
            <w:r w:rsidRPr="004370AB">
              <w:lastRenderedPageBreak/>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tc>
        <w:tc>
          <w:tcPr>
            <w:tcW w:w="1062" w:type="dxa"/>
            <w:gridSpan w:val="2"/>
          </w:tcPr>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2" w:type="dxa"/>
            <w:gridSpan w:val="2"/>
          </w:tcPr>
          <w:p w:rsidR="004370AB" w:rsidRPr="004370AB" w:rsidRDefault="004370AB" w:rsidP="004370AB">
            <w:pPr>
              <w:widowControl w:val="0"/>
              <w:autoSpaceDE w:val="0"/>
              <w:autoSpaceDN w:val="0"/>
              <w:adjustRightInd w:val="0"/>
              <w:jc w:val="center"/>
            </w:pPr>
            <w:r w:rsidRPr="004370AB">
              <w:lastRenderedPageBreak/>
              <w:t>50 - 80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2" w:type="dxa"/>
            <w:gridSpan w:val="2"/>
          </w:tcPr>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tc>
        <w:tc>
          <w:tcPr>
            <w:tcW w:w="1062" w:type="dxa"/>
          </w:tcPr>
          <w:p w:rsidR="004370AB" w:rsidRPr="004370AB" w:rsidRDefault="004370AB" w:rsidP="004370AB">
            <w:pPr>
              <w:widowControl w:val="0"/>
              <w:autoSpaceDE w:val="0"/>
              <w:autoSpaceDN w:val="0"/>
              <w:adjustRightInd w:val="0"/>
              <w:jc w:val="center"/>
            </w:pPr>
            <w:r w:rsidRPr="004370AB">
              <w:lastRenderedPageBreak/>
              <w:t>50 - 70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4" w:type="dxa"/>
          </w:tcPr>
          <w:p w:rsidR="004370AB" w:rsidRPr="004370AB" w:rsidRDefault="004370AB" w:rsidP="004370AB">
            <w:pPr>
              <w:widowControl w:val="0"/>
              <w:autoSpaceDE w:val="0"/>
              <w:autoSpaceDN w:val="0"/>
              <w:adjustRightInd w:val="0"/>
              <w:jc w:val="center"/>
            </w:pPr>
          </w:p>
        </w:tc>
        <w:tc>
          <w:tcPr>
            <w:tcW w:w="1418" w:type="dxa"/>
          </w:tcPr>
          <w:p w:rsidR="004370AB" w:rsidRPr="004370AB" w:rsidRDefault="004370AB" w:rsidP="004370AB">
            <w:pPr>
              <w:widowControl w:val="0"/>
              <w:autoSpaceDE w:val="0"/>
              <w:autoSpaceDN w:val="0"/>
              <w:adjustRightInd w:val="0"/>
              <w:jc w:val="center"/>
            </w:pPr>
            <w:r w:rsidRPr="004370AB">
              <w:t>(5 - 7)Д</w:t>
            </w: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bl>
    <w:p w:rsidR="004370AB" w:rsidRDefault="004370AB" w:rsidP="007E1FBE">
      <w:pPr>
        <w:spacing w:line="276" w:lineRule="auto"/>
        <w:jc w:val="center"/>
        <w:rPr>
          <w:b/>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1-2 единицы.</w:t>
      </w:r>
    </w:p>
    <w:p w:rsidR="004370AB" w:rsidRPr="004370AB" w:rsidRDefault="004370AB" w:rsidP="004370AB">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10 %.</w:t>
      </w:r>
    </w:p>
    <w:p w:rsidR="004370AB" w:rsidRPr="004370AB" w:rsidRDefault="004370AB" w:rsidP="004370AB">
      <w:pPr>
        <w:ind w:firstLine="709"/>
        <w:jc w:val="both"/>
        <w:rPr>
          <w:bCs/>
          <w:i/>
          <w:sz w:val="28"/>
          <w:szCs w:val="28"/>
        </w:rPr>
      </w:pPr>
      <w:r w:rsidRPr="004370AB">
        <w:rPr>
          <w:bCs/>
          <w:i/>
          <w:sz w:val="28"/>
          <w:szCs w:val="28"/>
        </w:rPr>
        <w:lastRenderedPageBreak/>
        <w:t>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4370AB" w:rsidRDefault="004370AB" w:rsidP="004370AB">
      <w:pPr>
        <w:ind w:firstLine="709"/>
        <w:jc w:val="both"/>
        <w:rPr>
          <w:bCs/>
          <w:i/>
          <w:sz w:val="28"/>
          <w:szCs w:val="28"/>
        </w:rPr>
      </w:pPr>
      <w:r w:rsidRPr="004370AB">
        <w:rPr>
          <w:bCs/>
          <w:i/>
          <w:sz w:val="28"/>
          <w:szCs w:val="28"/>
        </w:rPr>
        <w:t>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1-2 единицы меньше, чем приведено в таблице.</w:t>
      </w:r>
    </w:p>
    <w:p w:rsidR="00CA5230" w:rsidRDefault="00CA5230" w:rsidP="004370AB">
      <w:pPr>
        <w:ind w:firstLine="709"/>
        <w:jc w:val="both"/>
        <w:rPr>
          <w:bCs/>
          <w:sz w:val="28"/>
          <w:szCs w:val="28"/>
        </w:rPr>
      </w:pPr>
    </w:p>
    <w:p w:rsidR="00CA5230" w:rsidRPr="00A34A41" w:rsidRDefault="00CA5230" w:rsidP="00CA5230">
      <w:pPr>
        <w:spacing w:line="276" w:lineRule="auto"/>
        <w:jc w:val="right"/>
        <w:rPr>
          <w:sz w:val="28"/>
          <w:szCs w:val="28"/>
        </w:rPr>
      </w:pPr>
      <w:r w:rsidRPr="00A34A41">
        <w:rPr>
          <w:sz w:val="28"/>
          <w:szCs w:val="28"/>
        </w:rPr>
        <w:t>Таблица 2.1.2</w:t>
      </w:r>
      <w:r>
        <w:rPr>
          <w:sz w:val="28"/>
          <w:szCs w:val="28"/>
        </w:rPr>
        <w:t>.6</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4370AB" w:rsidRDefault="00CA5230" w:rsidP="00CA5230">
      <w:pPr>
        <w:spacing w:line="276" w:lineRule="auto"/>
        <w:jc w:val="center"/>
        <w:rPr>
          <w:b/>
          <w:sz w:val="28"/>
          <w:szCs w:val="28"/>
        </w:rPr>
      </w:pPr>
      <w:r>
        <w:rPr>
          <w:bCs/>
          <w:sz w:val="28"/>
          <w:szCs w:val="28"/>
        </w:rPr>
        <w:t>в березовых насаждениях</w:t>
      </w:r>
    </w:p>
    <w:p w:rsidR="004370AB" w:rsidRDefault="004370AB" w:rsidP="007E1FBE">
      <w:pPr>
        <w:spacing w:line="276" w:lineRule="auto"/>
        <w:jc w:val="center"/>
        <w:rPr>
          <w:b/>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CA5230" w:rsidRPr="00CA5230" w:rsidTr="001A06E3">
        <w:trPr>
          <w:tblHeader/>
          <w:tblCellSpacing w:w="5" w:type="nil"/>
        </w:trPr>
        <w:tc>
          <w:tcPr>
            <w:tcW w:w="1989" w:type="dxa"/>
            <w:vMerge w:val="restart"/>
          </w:tcPr>
          <w:p w:rsidR="00CA5230" w:rsidRPr="00CA5230" w:rsidRDefault="00CA5230" w:rsidP="009777E9">
            <w:pPr>
              <w:widowControl w:val="0"/>
              <w:autoSpaceDE w:val="0"/>
              <w:autoSpaceDN w:val="0"/>
              <w:adjustRightInd w:val="0"/>
              <w:jc w:val="center"/>
            </w:pPr>
            <w:r w:rsidRPr="00CA5230">
              <w:t>Состав лесных</w:t>
            </w:r>
          </w:p>
          <w:p w:rsidR="00CA5230" w:rsidRPr="00CA5230" w:rsidRDefault="00CA5230" w:rsidP="009777E9">
            <w:pPr>
              <w:widowControl w:val="0"/>
              <w:autoSpaceDE w:val="0"/>
              <w:autoSpaceDN w:val="0"/>
              <w:adjustRightInd w:val="0"/>
              <w:jc w:val="center"/>
            </w:pPr>
            <w:r w:rsidRPr="00CA5230">
              <w:t>насаждений до</w:t>
            </w:r>
          </w:p>
          <w:p w:rsidR="00CA5230" w:rsidRPr="00CA5230" w:rsidRDefault="00CA5230" w:rsidP="009777E9">
            <w:pPr>
              <w:widowControl w:val="0"/>
              <w:autoSpaceDE w:val="0"/>
              <w:autoSpaceDN w:val="0"/>
              <w:adjustRightInd w:val="0"/>
              <w:jc w:val="center"/>
            </w:pPr>
            <w:r w:rsidRPr="00CA5230">
              <w:t>рубки</w:t>
            </w:r>
          </w:p>
        </w:tc>
        <w:tc>
          <w:tcPr>
            <w:tcW w:w="1638" w:type="dxa"/>
            <w:vMerge w:val="restart"/>
          </w:tcPr>
          <w:p w:rsidR="00CA5230" w:rsidRPr="00CA5230" w:rsidRDefault="00CA5230" w:rsidP="009777E9">
            <w:pPr>
              <w:widowControl w:val="0"/>
              <w:autoSpaceDE w:val="0"/>
              <w:autoSpaceDN w:val="0"/>
              <w:adjustRightInd w:val="0"/>
              <w:jc w:val="center"/>
            </w:pPr>
            <w:r w:rsidRPr="00CA5230">
              <w:t>Группы типов</w:t>
            </w:r>
          </w:p>
          <w:p w:rsidR="00CA5230" w:rsidRPr="00CA5230" w:rsidRDefault="00CA5230" w:rsidP="009777E9">
            <w:pPr>
              <w:widowControl w:val="0"/>
              <w:autoSpaceDE w:val="0"/>
              <w:autoSpaceDN w:val="0"/>
              <w:adjustRightInd w:val="0"/>
              <w:jc w:val="center"/>
            </w:pPr>
            <w:r w:rsidRPr="00CA5230">
              <w:t>леса (класс</w:t>
            </w:r>
          </w:p>
          <w:p w:rsidR="00CA5230" w:rsidRPr="00CA5230" w:rsidRDefault="00CA5230" w:rsidP="009777E9">
            <w:pPr>
              <w:widowControl w:val="0"/>
              <w:autoSpaceDE w:val="0"/>
              <w:autoSpaceDN w:val="0"/>
              <w:adjustRightInd w:val="0"/>
              <w:jc w:val="center"/>
            </w:pPr>
            <w:r w:rsidRPr="00CA5230">
              <w:t>бонитета)</w:t>
            </w:r>
          </w:p>
        </w:tc>
        <w:tc>
          <w:tcPr>
            <w:tcW w:w="1053" w:type="dxa"/>
            <w:vMerge w:val="restart"/>
          </w:tcPr>
          <w:p w:rsidR="00CA5230" w:rsidRPr="00CA5230" w:rsidRDefault="00CA5230" w:rsidP="009777E9">
            <w:pPr>
              <w:widowControl w:val="0"/>
              <w:autoSpaceDE w:val="0"/>
              <w:autoSpaceDN w:val="0"/>
              <w:adjustRightInd w:val="0"/>
              <w:jc w:val="center"/>
            </w:pPr>
            <w:r w:rsidRPr="00CA5230">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t>ухода,</w:t>
            </w:r>
          </w:p>
          <w:p w:rsidR="00CA5230" w:rsidRPr="00CA5230" w:rsidRDefault="00CA5230" w:rsidP="009777E9">
            <w:pPr>
              <w:widowControl w:val="0"/>
              <w:autoSpaceDE w:val="0"/>
              <w:autoSpaceDN w:val="0"/>
              <w:adjustRightInd w:val="0"/>
              <w:jc w:val="center"/>
            </w:pPr>
            <w:r w:rsidRPr="00CA5230">
              <w:t>лет</w:t>
            </w:r>
          </w:p>
        </w:tc>
        <w:tc>
          <w:tcPr>
            <w:tcW w:w="2125" w:type="dxa"/>
            <w:gridSpan w:val="2"/>
          </w:tcPr>
          <w:p w:rsidR="00CA5230" w:rsidRPr="00CA5230" w:rsidRDefault="00CA5230" w:rsidP="009777E9">
            <w:pPr>
              <w:widowControl w:val="0"/>
              <w:autoSpaceDE w:val="0"/>
              <w:autoSpaceDN w:val="0"/>
              <w:adjustRightInd w:val="0"/>
              <w:jc w:val="center"/>
            </w:pPr>
            <w:r w:rsidRPr="00CA5230">
              <w:t>Рубки осветления</w:t>
            </w:r>
          </w:p>
        </w:tc>
        <w:tc>
          <w:tcPr>
            <w:tcW w:w="2127" w:type="dxa"/>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2126" w:type="dxa"/>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2126" w:type="dxa"/>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1418" w:type="dxa"/>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состав к</w:t>
            </w:r>
          </w:p>
          <w:p w:rsidR="00CA5230" w:rsidRPr="00CA5230" w:rsidRDefault="00CA5230" w:rsidP="009777E9">
            <w:pPr>
              <w:widowControl w:val="0"/>
              <w:autoSpaceDE w:val="0"/>
              <w:autoSpaceDN w:val="0"/>
              <w:adjustRightInd w:val="0"/>
              <w:jc w:val="center"/>
            </w:pPr>
            <w:r w:rsidRPr="00CA5230">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1A06E3">
        <w:trPr>
          <w:tblHeade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1063"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1064"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1A06E3">
        <w:trPr>
          <w:tblHeade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4"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1A06E3">
        <w:trPr>
          <w:tblHeader/>
          <w:tblCellSpacing w:w="5" w:type="nil"/>
        </w:trPr>
        <w:tc>
          <w:tcPr>
            <w:tcW w:w="1989" w:type="dxa"/>
          </w:tcPr>
          <w:p w:rsidR="00CA5230" w:rsidRPr="00CA5230" w:rsidRDefault="00CA5230" w:rsidP="009777E9">
            <w:pPr>
              <w:widowControl w:val="0"/>
              <w:autoSpaceDE w:val="0"/>
              <w:autoSpaceDN w:val="0"/>
              <w:adjustRightInd w:val="0"/>
              <w:jc w:val="center"/>
            </w:pPr>
            <w:r w:rsidRPr="00CA5230">
              <w:t>1</w:t>
            </w:r>
          </w:p>
        </w:tc>
        <w:tc>
          <w:tcPr>
            <w:tcW w:w="1638" w:type="dxa"/>
          </w:tcPr>
          <w:p w:rsidR="00CA5230" w:rsidRPr="00CA5230" w:rsidRDefault="00CA5230" w:rsidP="009777E9">
            <w:pPr>
              <w:widowControl w:val="0"/>
              <w:autoSpaceDE w:val="0"/>
              <w:autoSpaceDN w:val="0"/>
              <w:adjustRightInd w:val="0"/>
              <w:jc w:val="center"/>
            </w:pPr>
            <w:r w:rsidRPr="00CA5230">
              <w:t>2</w:t>
            </w:r>
          </w:p>
        </w:tc>
        <w:tc>
          <w:tcPr>
            <w:tcW w:w="1053" w:type="dxa"/>
          </w:tcPr>
          <w:p w:rsidR="00CA5230" w:rsidRPr="00CA5230" w:rsidRDefault="00CA5230" w:rsidP="009777E9">
            <w:pPr>
              <w:widowControl w:val="0"/>
              <w:autoSpaceDE w:val="0"/>
              <w:autoSpaceDN w:val="0"/>
              <w:adjustRightInd w:val="0"/>
              <w:jc w:val="center"/>
            </w:pPr>
            <w:r w:rsidRPr="00CA5230">
              <w:t>3</w:t>
            </w:r>
          </w:p>
        </w:tc>
        <w:tc>
          <w:tcPr>
            <w:tcW w:w="1062" w:type="dxa"/>
          </w:tcPr>
          <w:p w:rsidR="00CA5230" w:rsidRPr="00CA5230" w:rsidRDefault="00CA5230" w:rsidP="009777E9">
            <w:pPr>
              <w:widowControl w:val="0"/>
              <w:autoSpaceDE w:val="0"/>
              <w:autoSpaceDN w:val="0"/>
              <w:adjustRightInd w:val="0"/>
              <w:jc w:val="center"/>
            </w:pPr>
            <w:r w:rsidRPr="00CA5230">
              <w:t>4</w:t>
            </w:r>
          </w:p>
        </w:tc>
        <w:tc>
          <w:tcPr>
            <w:tcW w:w="1063" w:type="dxa"/>
          </w:tcPr>
          <w:p w:rsidR="00CA5230" w:rsidRPr="00CA5230" w:rsidRDefault="00CA5230" w:rsidP="009777E9">
            <w:pPr>
              <w:widowControl w:val="0"/>
              <w:autoSpaceDE w:val="0"/>
              <w:autoSpaceDN w:val="0"/>
              <w:adjustRightInd w:val="0"/>
              <w:jc w:val="center"/>
            </w:pPr>
            <w:r w:rsidRPr="00CA5230">
              <w:t>5</w:t>
            </w:r>
          </w:p>
        </w:tc>
        <w:tc>
          <w:tcPr>
            <w:tcW w:w="1063" w:type="dxa"/>
          </w:tcPr>
          <w:p w:rsidR="00CA5230" w:rsidRPr="00CA5230" w:rsidRDefault="00CA5230" w:rsidP="009777E9">
            <w:pPr>
              <w:widowControl w:val="0"/>
              <w:autoSpaceDE w:val="0"/>
              <w:autoSpaceDN w:val="0"/>
              <w:adjustRightInd w:val="0"/>
              <w:jc w:val="center"/>
            </w:pPr>
            <w:r w:rsidRPr="00CA5230">
              <w:t>6</w:t>
            </w:r>
          </w:p>
        </w:tc>
        <w:tc>
          <w:tcPr>
            <w:tcW w:w="1064" w:type="dxa"/>
          </w:tcPr>
          <w:p w:rsidR="00CA5230" w:rsidRPr="00CA5230" w:rsidRDefault="00CA5230" w:rsidP="009777E9">
            <w:pPr>
              <w:widowControl w:val="0"/>
              <w:autoSpaceDE w:val="0"/>
              <w:autoSpaceDN w:val="0"/>
              <w:adjustRightInd w:val="0"/>
              <w:jc w:val="center"/>
            </w:pPr>
            <w:r w:rsidRPr="00CA5230">
              <w:t>7</w:t>
            </w:r>
          </w:p>
        </w:tc>
        <w:tc>
          <w:tcPr>
            <w:tcW w:w="1063" w:type="dxa"/>
          </w:tcPr>
          <w:p w:rsidR="00CA5230" w:rsidRPr="00CA5230" w:rsidRDefault="00CA5230" w:rsidP="009777E9">
            <w:pPr>
              <w:widowControl w:val="0"/>
              <w:autoSpaceDE w:val="0"/>
              <w:autoSpaceDN w:val="0"/>
              <w:adjustRightInd w:val="0"/>
              <w:jc w:val="center"/>
            </w:pPr>
            <w:r w:rsidRPr="00CA5230">
              <w:t>8</w:t>
            </w:r>
          </w:p>
        </w:tc>
        <w:tc>
          <w:tcPr>
            <w:tcW w:w="1063" w:type="dxa"/>
          </w:tcPr>
          <w:p w:rsidR="00CA5230" w:rsidRPr="00CA5230" w:rsidRDefault="00CA5230" w:rsidP="009777E9">
            <w:pPr>
              <w:widowControl w:val="0"/>
              <w:autoSpaceDE w:val="0"/>
              <w:autoSpaceDN w:val="0"/>
              <w:adjustRightInd w:val="0"/>
              <w:jc w:val="center"/>
            </w:pPr>
            <w:r w:rsidRPr="00CA5230">
              <w:t>9</w:t>
            </w:r>
          </w:p>
        </w:tc>
        <w:tc>
          <w:tcPr>
            <w:tcW w:w="1063" w:type="dxa"/>
          </w:tcPr>
          <w:p w:rsidR="00CA5230" w:rsidRPr="00CA5230" w:rsidRDefault="00CA5230" w:rsidP="009777E9">
            <w:pPr>
              <w:widowControl w:val="0"/>
              <w:autoSpaceDE w:val="0"/>
              <w:autoSpaceDN w:val="0"/>
              <w:adjustRightInd w:val="0"/>
              <w:jc w:val="center"/>
            </w:pPr>
            <w:r w:rsidRPr="00CA5230">
              <w:t>10</w:t>
            </w:r>
          </w:p>
        </w:tc>
        <w:tc>
          <w:tcPr>
            <w:tcW w:w="1063" w:type="dxa"/>
          </w:tcPr>
          <w:p w:rsidR="00CA5230" w:rsidRPr="00CA5230" w:rsidRDefault="00CA5230" w:rsidP="009777E9">
            <w:pPr>
              <w:widowControl w:val="0"/>
              <w:autoSpaceDE w:val="0"/>
              <w:autoSpaceDN w:val="0"/>
              <w:adjustRightInd w:val="0"/>
              <w:jc w:val="center"/>
            </w:pPr>
            <w:r w:rsidRPr="00CA5230">
              <w:t>11</w:t>
            </w:r>
          </w:p>
        </w:tc>
        <w:tc>
          <w:tcPr>
            <w:tcW w:w="1418" w:type="dxa"/>
          </w:tcPr>
          <w:p w:rsidR="00CA5230" w:rsidRPr="00CA5230" w:rsidRDefault="00CA5230" w:rsidP="009777E9">
            <w:pPr>
              <w:widowControl w:val="0"/>
              <w:autoSpaceDE w:val="0"/>
              <w:autoSpaceDN w:val="0"/>
              <w:adjustRightInd w:val="0"/>
              <w:jc w:val="center"/>
            </w:pPr>
            <w:r w:rsidRPr="00CA5230">
              <w:t>12</w:t>
            </w:r>
          </w:p>
        </w:tc>
      </w:tr>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both"/>
            </w:pPr>
            <w:r w:rsidRPr="00CA5230">
              <w:t>1.</w:t>
            </w:r>
            <w:r w:rsidR="00B674EA">
              <w:rPr>
                <w:lang w:val="en-US"/>
              </w:rPr>
              <w:t> </w:t>
            </w:r>
            <w:r w:rsidRPr="00CA5230">
              <w:t xml:space="preserve">Березовые насаждения:    </w:t>
            </w:r>
          </w:p>
          <w:p w:rsidR="00CA5230" w:rsidRPr="00CA5230" w:rsidRDefault="00CA5230" w:rsidP="009777E9">
            <w:pPr>
              <w:widowControl w:val="0"/>
              <w:autoSpaceDE w:val="0"/>
              <w:autoSpaceDN w:val="0"/>
              <w:adjustRightInd w:val="0"/>
              <w:jc w:val="both"/>
            </w:pPr>
            <w:r w:rsidRPr="00CA5230">
              <w:t xml:space="preserve">чистые и с небольшой      </w:t>
            </w:r>
          </w:p>
          <w:p w:rsidR="00CA5230" w:rsidRPr="00CA5230" w:rsidRDefault="00CA5230" w:rsidP="009777E9">
            <w:pPr>
              <w:widowControl w:val="0"/>
              <w:autoSpaceDE w:val="0"/>
              <w:autoSpaceDN w:val="0"/>
              <w:adjustRightInd w:val="0"/>
              <w:jc w:val="both"/>
            </w:pPr>
            <w:r w:rsidRPr="00CA5230">
              <w:t xml:space="preserve">примесью 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бруснично-  </w:t>
            </w:r>
          </w:p>
          <w:p w:rsidR="00CA5230" w:rsidRPr="00CA5230" w:rsidRDefault="00CA5230" w:rsidP="009777E9">
            <w:pPr>
              <w:widowControl w:val="0"/>
              <w:autoSpaceDE w:val="0"/>
              <w:autoSpaceDN w:val="0"/>
              <w:adjustRightInd w:val="0"/>
              <w:jc w:val="both"/>
            </w:pPr>
            <w:r w:rsidRPr="00CA5230">
              <w:t xml:space="preserve">вейниковые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10 - 12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долгомошные </w:t>
            </w:r>
          </w:p>
          <w:p w:rsidR="00CA5230" w:rsidRPr="00CA5230" w:rsidRDefault="00CA5230" w:rsidP="009777E9">
            <w:pPr>
              <w:widowControl w:val="0"/>
              <w:autoSpaceDE w:val="0"/>
              <w:autoSpaceDN w:val="0"/>
              <w:adjustRightInd w:val="0"/>
              <w:jc w:val="both"/>
            </w:pPr>
            <w:r w:rsidRPr="00CA5230">
              <w:t xml:space="preserve">(III - IV)  </w:t>
            </w:r>
          </w:p>
        </w:tc>
        <w:tc>
          <w:tcPr>
            <w:tcW w:w="1053" w:type="dxa"/>
          </w:tcPr>
          <w:p w:rsidR="00CA5230" w:rsidRPr="00CA5230" w:rsidRDefault="00CA5230" w:rsidP="009777E9">
            <w:pPr>
              <w:widowControl w:val="0"/>
              <w:autoSpaceDE w:val="0"/>
              <w:autoSpaceDN w:val="0"/>
              <w:adjustRightInd w:val="0"/>
              <w:jc w:val="center"/>
            </w:pPr>
            <w:r w:rsidRPr="00CA5230">
              <w:t>12 - 15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15 - 20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(Ia - I)</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(I - II)</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tc>
      </w:tr>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both"/>
            </w:pPr>
            <w:r w:rsidRPr="00CA5230">
              <w:t xml:space="preserve">2. Березово-осиновые       </w:t>
            </w:r>
          </w:p>
          <w:p w:rsidR="00CA5230" w:rsidRPr="00CA5230" w:rsidRDefault="00CA5230" w:rsidP="009777E9">
            <w:pPr>
              <w:widowControl w:val="0"/>
              <w:autoSpaceDE w:val="0"/>
              <w:autoSpaceDN w:val="0"/>
              <w:adjustRightInd w:val="0"/>
              <w:jc w:val="both"/>
            </w:pPr>
            <w:r w:rsidRPr="00CA5230">
              <w:t xml:space="preserve">насаждения, 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мелкотравные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мелкотравные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w:t>
            </w:r>
          </w:p>
          <w:p w:rsidR="00CA5230" w:rsidRPr="00CA5230" w:rsidRDefault="00CA5230" w:rsidP="009777E9">
            <w:pPr>
              <w:widowControl w:val="0"/>
              <w:autoSpaceDE w:val="0"/>
              <w:autoSpaceDN w:val="0"/>
              <w:adjustRightInd w:val="0"/>
              <w:jc w:val="center"/>
            </w:pPr>
            <w:r w:rsidRPr="00CA5230">
              <w:t>Е, 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широкотравные (I - II)</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both"/>
            </w:pPr>
            <w:r w:rsidRPr="00CA5230">
              <w:t xml:space="preserve">3. Березово-еловые (с      </w:t>
            </w:r>
          </w:p>
          <w:p w:rsidR="00CA5230" w:rsidRPr="00CA5230" w:rsidRDefault="00CA5230" w:rsidP="009777E9">
            <w:pPr>
              <w:widowControl w:val="0"/>
              <w:autoSpaceDE w:val="0"/>
              <w:autoSpaceDN w:val="0"/>
              <w:adjustRightInd w:val="0"/>
              <w:jc w:val="both"/>
            </w:pPr>
            <w:r w:rsidRPr="00CA5230">
              <w:t xml:space="preserve">наличием под пологом березы </w:t>
            </w:r>
          </w:p>
          <w:p w:rsidR="00CA5230" w:rsidRPr="00CA5230" w:rsidRDefault="00CA5230" w:rsidP="009777E9">
            <w:pPr>
              <w:widowControl w:val="0"/>
              <w:autoSpaceDE w:val="0"/>
              <w:autoSpaceDN w:val="0"/>
              <w:adjustRightInd w:val="0"/>
              <w:jc w:val="both"/>
            </w:pPr>
            <w:r w:rsidRPr="00CA5230">
              <w:t xml:space="preserve">достаточного количества     </w:t>
            </w:r>
          </w:p>
          <w:p w:rsidR="00CA5230" w:rsidRPr="00CA5230" w:rsidRDefault="00CA5230" w:rsidP="009777E9">
            <w:pPr>
              <w:widowControl w:val="0"/>
              <w:autoSpaceDE w:val="0"/>
              <w:autoSpaceDN w:val="0"/>
              <w:adjustRightInd w:val="0"/>
              <w:jc w:val="both"/>
            </w:pPr>
            <w:r w:rsidRPr="00CA5230">
              <w:t xml:space="preserve">деревьев ели - второй ярус  </w:t>
            </w:r>
          </w:p>
          <w:p w:rsidR="00CA5230" w:rsidRPr="00CA5230" w:rsidRDefault="00CA5230" w:rsidP="009777E9">
            <w:pPr>
              <w:widowControl w:val="0"/>
              <w:autoSpaceDE w:val="0"/>
              <w:autoSpaceDN w:val="0"/>
              <w:adjustRightInd w:val="0"/>
              <w:jc w:val="both"/>
            </w:pPr>
            <w:r w:rsidRPr="00CA5230">
              <w:t xml:space="preserve">ели или подрост)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4 - 6</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p w:rsidR="00CA5230" w:rsidRPr="00CA5230" w:rsidRDefault="00CA5230" w:rsidP="009777E9">
            <w:pPr>
              <w:widowControl w:val="0"/>
              <w:autoSpaceDE w:val="0"/>
              <w:autoSpaceDN w:val="0"/>
              <w:adjustRightInd w:val="0"/>
              <w:jc w:val="both"/>
            </w:pPr>
          </w:p>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4 - 6</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4 - 6</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tc>
      </w:tr>
    </w:tbl>
    <w:p w:rsidR="004370AB" w:rsidRDefault="004370AB" w:rsidP="007E1FBE">
      <w:pPr>
        <w:spacing w:line="276" w:lineRule="auto"/>
        <w:jc w:val="center"/>
        <w:rPr>
          <w:b/>
          <w:sz w:val="28"/>
          <w:szCs w:val="28"/>
        </w:rPr>
      </w:pPr>
    </w:p>
    <w:p w:rsidR="001A06E3" w:rsidRDefault="001A06E3" w:rsidP="007E1FBE">
      <w:pPr>
        <w:spacing w:line="276" w:lineRule="auto"/>
        <w:jc w:val="center"/>
        <w:rPr>
          <w:b/>
          <w:sz w:val="28"/>
          <w:szCs w:val="28"/>
        </w:rPr>
      </w:pPr>
    </w:p>
    <w:p w:rsidR="00CA5230" w:rsidRPr="00CA5230" w:rsidRDefault="00CA5230" w:rsidP="00CA5230">
      <w:pPr>
        <w:ind w:firstLine="709"/>
        <w:jc w:val="both"/>
        <w:rPr>
          <w:bCs/>
          <w:i/>
          <w:sz w:val="28"/>
          <w:szCs w:val="28"/>
        </w:rPr>
      </w:pPr>
      <w:r w:rsidRPr="00CA5230">
        <w:rPr>
          <w:bCs/>
          <w:i/>
          <w:sz w:val="28"/>
          <w:szCs w:val="28"/>
        </w:rPr>
        <w:lastRenderedPageBreak/>
        <w:t>Примечания:</w:t>
      </w:r>
    </w:p>
    <w:p w:rsidR="00CA5230" w:rsidRPr="00CA5230" w:rsidRDefault="00CA5230" w:rsidP="00CA5230">
      <w:pPr>
        <w:ind w:firstLine="709"/>
        <w:jc w:val="both"/>
        <w:rPr>
          <w:bCs/>
          <w:i/>
          <w:sz w:val="28"/>
          <w:szCs w:val="28"/>
        </w:rPr>
      </w:pPr>
      <w:r w:rsidRPr="00CA5230">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CA5230" w:rsidRPr="00CA5230" w:rsidRDefault="00CA5230" w:rsidP="00CA5230">
      <w:pPr>
        <w:ind w:firstLine="709"/>
        <w:jc w:val="both"/>
        <w:rPr>
          <w:bCs/>
          <w:i/>
          <w:sz w:val="28"/>
          <w:szCs w:val="28"/>
        </w:rPr>
      </w:pPr>
      <w:r w:rsidRPr="00CA5230">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A5230" w:rsidRPr="00CA5230" w:rsidRDefault="00CA5230" w:rsidP="00CA5230">
      <w:pPr>
        <w:ind w:firstLine="709"/>
        <w:jc w:val="both"/>
        <w:rPr>
          <w:bCs/>
          <w:i/>
          <w:sz w:val="28"/>
          <w:szCs w:val="28"/>
        </w:rPr>
      </w:pPr>
      <w:r w:rsidRPr="00CA5230">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4370AB" w:rsidRDefault="004370AB" w:rsidP="00CA5230">
      <w:pPr>
        <w:spacing w:line="276" w:lineRule="auto"/>
        <w:rPr>
          <w:b/>
          <w:sz w:val="28"/>
          <w:szCs w:val="28"/>
        </w:rPr>
      </w:pPr>
    </w:p>
    <w:p w:rsidR="00CA5230" w:rsidRPr="00A34A41" w:rsidRDefault="00CA5230" w:rsidP="00CA5230">
      <w:pPr>
        <w:spacing w:line="276" w:lineRule="auto"/>
        <w:jc w:val="right"/>
        <w:rPr>
          <w:sz w:val="28"/>
          <w:szCs w:val="28"/>
        </w:rPr>
      </w:pPr>
      <w:r w:rsidRPr="00A34A41">
        <w:rPr>
          <w:sz w:val="28"/>
          <w:szCs w:val="28"/>
        </w:rPr>
        <w:t>Таблица 2.1.2</w:t>
      </w:r>
      <w:r>
        <w:rPr>
          <w:sz w:val="28"/>
          <w:szCs w:val="28"/>
        </w:rPr>
        <w:t>.7</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A5230" w:rsidRDefault="00CA5230" w:rsidP="00CA5230">
      <w:pPr>
        <w:spacing w:line="276" w:lineRule="auto"/>
        <w:jc w:val="center"/>
        <w:rPr>
          <w:bCs/>
          <w:sz w:val="28"/>
          <w:szCs w:val="28"/>
        </w:rPr>
      </w:pPr>
      <w:r>
        <w:rPr>
          <w:bCs/>
          <w:sz w:val="28"/>
          <w:szCs w:val="28"/>
        </w:rPr>
        <w:t>в осиновых насаждениях</w:t>
      </w:r>
    </w:p>
    <w:p w:rsidR="00CA5230" w:rsidRDefault="00CA5230" w:rsidP="00CA5230">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7"/>
        <w:gridCol w:w="1638"/>
        <w:gridCol w:w="1053"/>
        <w:gridCol w:w="1062"/>
        <w:gridCol w:w="1063"/>
        <w:gridCol w:w="1063"/>
        <w:gridCol w:w="1064"/>
        <w:gridCol w:w="1063"/>
        <w:gridCol w:w="1063"/>
        <w:gridCol w:w="1063"/>
        <w:gridCol w:w="1064"/>
        <w:gridCol w:w="1418"/>
      </w:tblGrid>
      <w:tr w:rsidR="00CA5230" w:rsidRPr="00CA5230" w:rsidTr="001A06E3">
        <w:trPr>
          <w:tblHeader/>
          <w:tblCellSpacing w:w="5" w:type="nil"/>
        </w:trPr>
        <w:tc>
          <w:tcPr>
            <w:tcW w:w="1987" w:type="dxa"/>
            <w:vMerge w:val="restart"/>
          </w:tcPr>
          <w:p w:rsidR="00CA5230" w:rsidRPr="00CA5230" w:rsidRDefault="00CA5230" w:rsidP="009777E9">
            <w:pPr>
              <w:widowControl w:val="0"/>
              <w:autoSpaceDE w:val="0"/>
              <w:autoSpaceDN w:val="0"/>
              <w:adjustRightInd w:val="0"/>
              <w:jc w:val="center"/>
            </w:pPr>
            <w:r w:rsidRPr="00CA5230">
              <w:t>Состав лесных</w:t>
            </w:r>
          </w:p>
          <w:p w:rsidR="00CA5230" w:rsidRPr="00CA5230" w:rsidRDefault="00CA5230" w:rsidP="009777E9">
            <w:pPr>
              <w:widowControl w:val="0"/>
              <w:autoSpaceDE w:val="0"/>
              <w:autoSpaceDN w:val="0"/>
              <w:adjustRightInd w:val="0"/>
              <w:jc w:val="center"/>
            </w:pPr>
            <w:r w:rsidRPr="00CA5230">
              <w:t>насаждений до</w:t>
            </w:r>
          </w:p>
          <w:p w:rsidR="00CA5230" w:rsidRPr="00CA5230" w:rsidRDefault="00CA5230" w:rsidP="009777E9">
            <w:pPr>
              <w:widowControl w:val="0"/>
              <w:autoSpaceDE w:val="0"/>
              <w:autoSpaceDN w:val="0"/>
              <w:adjustRightInd w:val="0"/>
              <w:jc w:val="center"/>
            </w:pPr>
            <w:r w:rsidRPr="00CA5230">
              <w:t>рубки</w:t>
            </w:r>
          </w:p>
        </w:tc>
        <w:tc>
          <w:tcPr>
            <w:tcW w:w="1638" w:type="dxa"/>
            <w:vMerge w:val="restart"/>
          </w:tcPr>
          <w:p w:rsidR="00CA5230" w:rsidRPr="00CA5230" w:rsidRDefault="00CA5230" w:rsidP="009777E9">
            <w:pPr>
              <w:widowControl w:val="0"/>
              <w:autoSpaceDE w:val="0"/>
              <w:autoSpaceDN w:val="0"/>
              <w:adjustRightInd w:val="0"/>
              <w:jc w:val="center"/>
            </w:pPr>
            <w:r w:rsidRPr="00CA5230">
              <w:t>Группы типов</w:t>
            </w:r>
          </w:p>
          <w:p w:rsidR="00CA5230" w:rsidRPr="00CA5230" w:rsidRDefault="00CA5230" w:rsidP="009777E9">
            <w:pPr>
              <w:widowControl w:val="0"/>
              <w:autoSpaceDE w:val="0"/>
              <w:autoSpaceDN w:val="0"/>
              <w:adjustRightInd w:val="0"/>
              <w:jc w:val="center"/>
            </w:pPr>
            <w:r w:rsidRPr="00CA5230">
              <w:t>леса (класс</w:t>
            </w:r>
          </w:p>
          <w:p w:rsidR="00CA5230" w:rsidRPr="00CA5230" w:rsidRDefault="00CA5230" w:rsidP="009777E9">
            <w:pPr>
              <w:widowControl w:val="0"/>
              <w:autoSpaceDE w:val="0"/>
              <w:autoSpaceDN w:val="0"/>
              <w:adjustRightInd w:val="0"/>
              <w:jc w:val="center"/>
            </w:pPr>
            <w:r w:rsidRPr="00CA5230">
              <w:t>бонитета)</w:t>
            </w:r>
          </w:p>
        </w:tc>
        <w:tc>
          <w:tcPr>
            <w:tcW w:w="1053" w:type="dxa"/>
            <w:vMerge w:val="restart"/>
          </w:tcPr>
          <w:p w:rsidR="00CA5230" w:rsidRPr="00CA5230" w:rsidRDefault="00CA5230" w:rsidP="009777E9">
            <w:pPr>
              <w:widowControl w:val="0"/>
              <w:autoSpaceDE w:val="0"/>
              <w:autoSpaceDN w:val="0"/>
              <w:adjustRightInd w:val="0"/>
              <w:jc w:val="center"/>
            </w:pPr>
            <w:r w:rsidRPr="00CA5230">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t>ухода,</w:t>
            </w:r>
          </w:p>
          <w:p w:rsidR="00CA5230" w:rsidRPr="00CA5230" w:rsidRDefault="00CA5230" w:rsidP="009777E9">
            <w:pPr>
              <w:widowControl w:val="0"/>
              <w:autoSpaceDE w:val="0"/>
              <w:autoSpaceDN w:val="0"/>
              <w:adjustRightInd w:val="0"/>
              <w:jc w:val="center"/>
            </w:pPr>
            <w:r w:rsidRPr="00CA5230">
              <w:t>лет</w:t>
            </w:r>
          </w:p>
        </w:tc>
        <w:tc>
          <w:tcPr>
            <w:tcW w:w="2125" w:type="dxa"/>
            <w:gridSpan w:val="2"/>
          </w:tcPr>
          <w:p w:rsidR="00CA5230" w:rsidRPr="00CA5230" w:rsidRDefault="00CA5230" w:rsidP="009777E9">
            <w:pPr>
              <w:widowControl w:val="0"/>
              <w:autoSpaceDE w:val="0"/>
              <w:autoSpaceDN w:val="0"/>
              <w:adjustRightInd w:val="0"/>
              <w:jc w:val="center"/>
            </w:pPr>
            <w:r w:rsidRPr="00CA5230">
              <w:t>Рубки осветления</w:t>
            </w:r>
          </w:p>
        </w:tc>
        <w:tc>
          <w:tcPr>
            <w:tcW w:w="2127" w:type="dxa"/>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2126" w:type="dxa"/>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2127" w:type="dxa"/>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1418" w:type="dxa"/>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состав к</w:t>
            </w:r>
          </w:p>
          <w:p w:rsidR="00CA5230" w:rsidRPr="00CA5230" w:rsidRDefault="00CA5230" w:rsidP="009777E9">
            <w:pPr>
              <w:widowControl w:val="0"/>
              <w:autoSpaceDE w:val="0"/>
              <w:autoSpaceDN w:val="0"/>
              <w:adjustRightInd w:val="0"/>
              <w:jc w:val="center"/>
            </w:pPr>
            <w:r w:rsidRPr="00CA5230">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1A06E3">
        <w:trPr>
          <w:tblHeade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1063"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1064"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4"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1A06E3">
        <w:trPr>
          <w:tblHeade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3"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4"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4"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1A06E3">
        <w:trPr>
          <w:tblHeader/>
          <w:tblCellSpacing w:w="5" w:type="nil"/>
        </w:trPr>
        <w:tc>
          <w:tcPr>
            <w:tcW w:w="1987" w:type="dxa"/>
          </w:tcPr>
          <w:p w:rsidR="00CA5230" w:rsidRPr="00CA5230" w:rsidRDefault="00CA5230" w:rsidP="009777E9">
            <w:pPr>
              <w:widowControl w:val="0"/>
              <w:autoSpaceDE w:val="0"/>
              <w:autoSpaceDN w:val="0"/>
              <w:adjustRightInd w:val="0"/>
              <w:jc w:val="center"/>
            </w:pPr>
            <w:r w:rsidRPr="00CA5230">
              <w:t>1</w:t>
            </w:r>
          </w:p>
        </w:tc>
        <w:tc>
          <w:tcPr>
            <w:tcW w:w="1638" w:type="dxa"/>
          </w:tcPr>
          <w:p w:rsidR="00CA5230" w:rsidRPr="00CA5230" w:rsidRDefault="00CA5230" w:rsidP="009777E9">
            <w:pPr>
              <w:widowControl w:val="0"/>
              <w:autoSpaceDE w:val="0"/>
              <w:autoSpaceDN w:val="0"/>
              <w:adjustRightInd w:val="0"/>
              <w:jc w:val="center"/>
            </w:pPr>
            <w:r w:rsidRPr="00CA5230">
              <w:t>2</w:t>
            </w:r>
          </w:p>
        </w:tc>
        <w:tc>
          <w:tcPr>
            <w:tcW w:w="1053" w:type="dxa"/>
          </w:tcPr>
          <w:p w:rsidR="00CA5230" w:rsidRPr="00CA5230" w:rsidRDefault="00CA5230" w:rsidP="009777E9">
            <w:pPr>
              <w:widowControl w:val="0"/>
              <w:autoSpaceDE w:val="0"/>
              <w:autoSpaceDN w:val="0"/>
              <w:adjustRightInd w:val="0"/>
              <w:jc w:val="center"/>
            </w:pPr>
            <w:r w:rsidRPr="00CA5230">
              <w:t>3</w:t>
            </w:r>
          </w:p>
        </w:tc>
        <w:tc>
          <w:tcPr>
            <w:tcW w:w="1062" w:type="dxa"/>
          </w:tcPr>
          <w:p w:rsidR="00CA5230" w:rsidRPr="00CA5230" w:rsidRDefault="00CA5230" w:rsidP="009777E9">
            <w:pPr>
              <w:widowControl w:val="0"/>
              <w:autoSpaceDE w:val="0"/>
              <w:autoSpaceDN w:val="0"/>
              <w:adjustRightInd w:val="0"/>
              <w:jc w:val="center"/>
            </w:pPr>
            <w:r w:rsidRPr="00CA5230">
              <w:t>4</w:t>
            </w:r>
          </w:p>
        </w:tc>
        <w:tc>
          <w:tcPr>
            <w:tcW w:w="1063" w:type="dxa"/>
          </w:tcPr>
          <w:p w:rsidR="00CA5230" w:rsidRPr="00CA5230" w:rsidRDefault="00CA5230" w:rsidP="009777E9">
            <w:pPr>
              <w:widowControl w:val="0"/>
              <w:autoSpaceDE w:val="0"/>
              <w:autoSpaceDN w:val="0"/>
              <w:adjustRightInd w:val="0"/>
              <w:jc w:val="center"/>
            </w:pPr>
            <w:r w:rsidRPr="00CA5230">
              <w:t>5</w:t>
            </w:r>
          </w:p>
        </w:tc>
        <w:tc>
          <w:tcPr>
            <w:tcW w:w="1063" w:type="dxa"/>
          </w:tcPr>
          <w:p w:rsidR="00CA5230" w:rsidRPr="00CA5230" w:rsidRDefault="00CA5230" w:rsidP="009777E9">
            <w:pPr>
              <w:widowControl w:val="0"/>
              <w:autoSpaceDE w:val="0"/>
              <w:autoSpaceDN w:val="0"/>
              <w:adjustRightInd w:val="0"/>
              <w:jc w:val="center"/>
            </w:pPr>
            <w:r w:rsidRPr="00CA5230">
              <w:t>6</w:t>
            </w:r>
          </w:p>
        </w:tc>
        <w:tc>
          <w:tcPr>
            <w:tcW w:w="1064" w:type="dxa"/>
          </w:tcPr>
          <w:p w:rsidR="00CA5230" w:rsidRPr="00CA5230" w:rsidRDefault="00CA5230" w:rsidP="009777E9">
            <w:pPr>
              <w:widowControl w:val="0"/>
              <w:autoSpaceDE w:val="0"/>
              <w:autoSpaceDN w:val="0"/>
              <w:adjustRightInd w:val="0"/>
              <w:jc w:val="center"/>
            </w:pPr>
            <w:r w:rsidRPr="00CA5230">
              <w:t>7</w:t>
            </w:r>
          </w:p>
        </w:tc>
        <w:tc>
          <w:tcPr>
            <w:tcW w:w="1063" w:type="dxa"/>
          </w:tcPr>
          <w:p w:rsidR="00CA5230" w:rsidRPr="00CA5230" w:rsidRDefault="00CA5230" w:rsidP="009777E9">
            <w:pPr>
              <w:widowControl w:val="0"/>
              <w:autoSpaceDE w:val="0"/>
              <w:autoSpaceDN w:val="0"/>
              <w:adjustRightInd w:val="0"/>
              <w:jc w:val="center"/>
            </w:pPr>
            <w:r w:rsidRPr="00CA5230">
              <w:t>8</w:t>
            </w:r>
          </w:p>
        </w:tc>
        <w:tc>
          <w:tcPr>
            <w:tcW w:w="1063" w:type="dxa"/>
          </w:tcPr>
          <w:p w:rsidR="00CA5230" w:rsidRPr="00CA5230" w:rsidRDefault="00CA5230" w:rsidP="009777E9">
            <w:pPr>
              <w:widowControl w:val="0"/>
              <w:autoSpaceDE w:val="0"/>
              <w:autoSpaceDN w:val="0"/>
              <w:adjustRightInd w:val="0"/>
              <w:jc w:val="center"/>
            </w:pPr>
            <w:r w:rsidRPr="00CA5230">
              <w:t>9</w:t>
            </w:r>
          </w:p>
        </w:tc>
        <w:tc>
          <w:tcPr>
            <w:tcW w:w="1063" w:type="dxa"/>
          </w:tcPr>
          <w:p w:rsidR="00CA5230" w:rsidRPr="00CA5230" w:rsidRDefault="00CA5230" w:rsidP="009777E9">
            <w:pPr>
              <w:widowControl w:val="0"/>
              <w:autoSpaceDE w:val="0"/>
              <w:autoSpaceDN w:val="0"/>
              <w:adjustRightInd w:val="0"/>
              <w:jc w:val="center"/>
            </w:pPr>
            <w:r w:rsidRPr="00CA5230">
              <w:t>10</w:t>
            </w:r>
          </w:p>
        </w:tc>
        <w:tc>
          <w:tcPr>
            <w:tcW w:w="1064" w:type="dxa"/>
          </w:tcPr>
          <w:p w:rsidR="00CA5230" w:rsidRPr="00CA5230" w:rsidRDefault="00CA5230" w:rsidP="009777E9">
            <w:pPr>
              <w:widowControl w:val="0"/>
              <w:autoSpaceDE w:val="0"/>
              <w:autoSpaceDN w:val="0"/>
              <w:adjustRightInd w:val="0"/>
              <w:jc w:val="center"/>
            </w:pPr>
            <w:r w:rsidRPr="00CA5230">
              <w:t>11</w:t>
            </w:r>
          </w:p>
        </w:tc>
        <w:tc>
          <w:tcPr>
            <w:tcW w:w="1418" w:type="dxa"/>
          </w:tcPr>
          <w:p w:rsidR="00CA5230" w:rsidRPr="00CA5230" w:rsidRDefault="00CA5230" w:rsidP="009777E9">
            <w:pPr>
              <w:widowControl w:val="0"/>
              <w:autoSpaceDE w:val="0"/>
              <w:autoSpaceDN w:val="0"/>
              <w:adjustRightInd w:val="0"/>
              <w:jc w:val="center"/>
            </w:pPr>
            <w:r w:rsidRPr="00CA5230">
              <w:t>12</w:t>
            </w:r>
          </w:p>
        </w:tc>
      </w:tr>
      <w:tr w:rsidR="00CA5230" w:rsidRPr="00CA5230" w:rsidTr="009777E9">
        <w:trPr>
          <w:tblCellSpacing w:w="5" w:type="nil"/>
        </w:trPr>
        <w:tc>
          <w:tcPr>
            <w:tcW w:w="1987" w:type="dxa"/>
            <w:vMerge w:val="restart"/>
          </w:tcPr>
          <w:p w:rsidR="00CA5230" w:rsidRPr="00CA5230" w:rsidRDefault="00CA5230" w:rsidP="009777E9">
            <w:pPr>
              <w:widowControl w:val="0"/>
              <w:autoSpaceDE w:val="0"/>
              <w:autoSpaceDN w:val="0"/>
              <w:adjustRightInd w:val="0"/>
              <w:jc w:val="both"/>
            </w:pPr>
            <w:r w:rsidRPr="00CA5230">
              <w:t>1.</w:t>
            </w:r>
            <w:r w:rsidR="00B674EA">
              <w:rPr>
                <w:lang w:val="en-US"/>
              </w:rPr>
              <w:t> </w:t>
            </w:r>
            <w:r w:rsidRPr="00CA5230">
              <w:t xml:space="preserve">Осиновые насаждения:    </w:t>
            </w:r>
          </w:p>
          <w:p w:rsidR="00CA5230" w:rsidRPr="00CA5230" w:rsidRDefault="00CA5230" w:rsidP="009777E9">
            <w:pPr>
              <w:widowControl w:val="0"/>
              <w:autoSpaceDE w:val="0"/>
              <w:autoSpaceDN w:val="0"/>
              <w:adjustRightInd w:val="0"/>
              <w:jc w:val="both"/>
            </w:pPr>
            <w:r w:rsidRPr="00CA5230">
              <w:t xml:space="preserve">чистые и с примесью       </w:t>
            </w:r>
          </w:p>
          <w:p w:rsidR="00CA5230" w:rsidRPr="00CA5230" w:rsidRDefault="00CA5230" w:rsidP="009777E9">
            <w:pPr>
              <w:widowControl w:val="0"/>
              <w:autoSpaceDE w:val="0"/>
              <w:autoSpaceDN w:val="0"/>
              <w:adjustRightInd w:val="0"/>
              <w:jc w:val="both"/>
            </w:pPr>
            <w:r w:rsidRPr="00CA5230">
              <w:t xml:space="preserve">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10 - 15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lastRenderedPageBreak/>
              <w:t>мелкотравные</w:t>
            </w:r>
          </w:p>
          <w:p w:rsidR="00CA5230" w:rsidRPr="00CA5230" w:rsidRDefault="00CA5230" w:rsidP="009777E9">
            <w:pPr>
              <w:widowControl w:val="0"/>
              <w:autoSpaceDE w:val="0"/>
              <w:autoSpaceDN w:val="0"/>
              <w:adjustRightInd w:val="0"/>
              <w:jc w:val="both"/>
            </w:pPr>
            <w:r w:rsidRPr="00CA5230">
              <w:t xml:space="preserve">(III - II)  </w:t>
            </w:r>
          </w:p>
        </w:tc>
        <w:tc>
          <w:tcPr>
            <w:tcW w:w="1053" w:type="dxa"/>
          </w:tcPr>
          <w:p w:rsidR="00CA5230" w:rsidRPr="00CA5230" w:rsidRDefault="00CA5230" w:rsidP="009777E9">
            <w:pPr>
              <w:widowControl w:val="0"/>
              <w:autoSpaceDE w:val="0"/>
              <w:autoSpaceDN w:val="0"/>
              <w:adjustRightInd w:val="0"/>
              <w:jc w:val="center"/>
            </w:pPr>
            <w:r w:rsidRPr="00CA5230">
              <w:lastRenderedPageBreak/>
              <w:t>10 - 15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lastRenderedPageBreak/>
              <w:t>0,6</w:t>
            </w:r>
          </w:p>
        </w:tc>
        <w:tc>
          <w:tcPr>
            <w:tcW w:w="1064" w:type="dxa"/>
          </w:tcPr>
          <w:p w:rsidR="00CA5230" w:rsidRPr="00CA5230" w:rsidRDefault="00CA5230" w:rsidP="009777E9">
            <w:pPr>
              <w:widowControl w:val="0"/>
              <w:autoSpaceDE w:val="0"/>
              <w:autoSpaceDN w:val="0"/>
              <w:adjustRightInd w:val="0"/>
              <w:jc w:val="center"/>
            </w:pPr>
            <w:r w:rsidRPr="00CA5230">
              <w:lastRenderedPageBreak/>
              <w:t>30 - 35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0,6</w:t>
            </w:r>
          </w:p>
        </w:tc>
        <w:tc>
          <w:tcPr>
            <w:tcW w:w="1063" w:type="dxa"/>
          </w:tcPr>
          <w:p w:rsidR="00CA5230" w:rsidRPr="00CA5230" w:rsidRDefault="00CA5230" w:rsidP="009777E9">
            <w:pPr>
              <w:widowControl w:val="0"/>
              <w:autoSpaceDE w:val="0"/>
              <w:autoSpaceDN w:val="0"/>
              <w:adjustRightInd w:val="0"/>
              <w:jc w:val="center"/>
            </w:pPr>
            <w:r w:rsidRPr="00CA5230">
              <w:lastRenderedPageBreak/>
              <w:t>25 - 35</w:t>
            </w:r>
          </w:p>
          <w:p w:rsidR="00CA5230" w:rsidRPr="00CA5230" w:rsidRDefault="00CA5230" w:rsidP="009777E9">
            <w:pPr>
              <w:widowControl w:val="0"/>
              <w:autoSpaceDE w:val="0"/>
              <w:autoSpaceDN w:val="0"/>
              <w:adjustRightInd w:val="0"/>
              <w:jc w:val="center"/>
            </w:pPr>
            <w:r w:rsidRPr="00CA5230">
              <w:lastRenderedPageBreak/>
              <w:t>8 - 12</w:t>
            </w: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0,7</w:t>
            </w:r>
          </w:p>
        </w:tc>
        <w:tc>
          <w:tcPr>
            <w:tcW w:w="1064" w:type="dxa"/>
          </w:tcPr>
          <w:p w:rsidR="00CA5230" w:rsidRPr="00CA5230" w:rsidRDefault="00CA5230" w:rsidP="009777E9">
            <w:pPr>
              <w:widowControl w:val="0"/>
              <w:autoSpaceDE w:val="0"/>
              <w:autoSpaceDN w:val="0"/>
              <w:adjustRightInd w:val="0"/>
              <w:jc w:val="center"/>
            </w:pPr>
            <w:r w:rsidRPr="00CA5230">
              <w:lastRenderedPageBreak/>
              <w:t>25 - 30</w:t>
            </w:r>
          </w:p>
          <w:p w:rsidR="00CA5230" w:rsidRPr="00CA5230" w:rsidRDefault="00CA5230" w:rsidP="009777E9">
            <w:pPr>
              <w:widowControl w:val="0"/>
              <w:autoSpaceDE w:val="0"/>
              <w:autoSpaceDN w:val="0"/>
              <w:adjustRightInd w:val="0"/>
              <w:jc w:val="center"/>
            </w:pPr>
            <w:r w:rsidRPr="00CA5230">
              <w:lastRenderedPageBreak/>
              <w:t>10 - 15</w:t>
            </w:r>
          </w:p>
        </w:tc>
        <w:tc>
          <w:tcPr>
            <w:tcW w:w="1418" w:type="dxa"/>
          </w:tcPr>
          <w:p w:rsidR="00CA5230" w:rsidRPr="00CA5230" w:rsidRDefault="00CA5230" w:rsidP="009777E9">
            <w:pPr>
              <w:widowControl w:val="0"/>
              <w:autoSpaceDE w:val="0"/>
              <w:autoSpaceDN w:val="0"/>
              <w:adjustRightInd w:val="0"/>
              <w:jc w:val="center"/>
            </w:pPr>
            <w:r w:rsidRPr="00CA5230">
              <w:lastRenderedPageBreak/>
              <w:t>(7 - 10)Ос</w:t>
            </w:r>
          </w:p>
          <w:p w:rsidR="00CA5230" w:rsidRPr="00CA5230" w:rsidRDefault="00CA5230" w:rsidP="009777E9">
            <w:pPr>
              <w:widowControl w:val="0"/>
              <w:autoSpaceDE w:val="0"/>
              <w:autoSpaceDN w:val="0"/>
              <w:adjustRightInd w:val="0"/>
              <w:jc w:val="center"/>
            </w:pPr>
            <w:r w:rsidRPr="00CA5230">
              <w:lastRenderedPageBreak/>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val="restart"/>
          </w:tcPr>
          <w:p w:rsidR="00CA5230" w:rsidRPr="00CA5230" w:rsidRDefault="00CA5230" w:rsidP="009777E9">
            <w:pPr>
              <w:widowControl w:val="0"/>
              <w:autoSpaceDE w:val="0"/>
              <w:autoSpaceDN w:val="0"/>
              <w:adjustRightInd w:val="0"/>
            </w:pPr>
            <w:r w:rsidRPr="00CA5230">
              <w:t xml:space="preserve">2. Осиново-еловые (с      </w:t>
            </w:r>
          </w:p>
          <w:p w:rsidR="00CA5230" w:rsidRPr="00CA5230" w:rsidRDefault="00CA5230" w:rsidP="009777E9">
            <w:pPr>
              <w:widowControl w:val="0"/>
              <w:autoSpaceDE w:val="0"/>
              <w:autoSpaceDN w:val="0"/>
              <w:adjustRightInd w:val="0"/>
            </w:pPr>
            <w:r w:rsidRPr="00CA5230">
              <w:t>наличием под пологом осины достаточного</w:t>
            </w:r>
          </w:p>
          <w:p w:rsidR="00CA5230" w:rsidRPr="00CA5230" w:rsidRDefault="00CA5230" w:rsidP="009777E9">
            <w:pPr>
              <w:widowControl w:val="0"/>
              <w:autoSpaceDE w:val="0"/>
              <w:autoSpaceDN w:val="0"/>
              <w:adjustRightInd w:val="0"/>
            </w:pPr>
            <w:r w:rsidRPr="00CA5230">
              <w:t xml:space="preserve">количества деревьев ели - </w:t>
            </w:r>
          </w:p>
          <w:p w:rsidR="00CA5230" w:rsidRPr="00CA5230" w:rsidRDefault="00CA5230" w:rsidP="009777E9">
            <w:pPr>
              <w:widowControl w:val="0"/>
              <w:autoSpaceDE w:val="0"/>
              <w:autoSpaceDN w:val="0"/>
              <w:adjustRightInd w:val="0"/>
            </w:pPr>
            <w:r w:rsidRPr="00CA5230">
              <w:t xml:space="preserve">второй ярус или подрост)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30 - 45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35 - 45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10 - 12</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tc>
        <w:tc>
          <w:tcPr>
            <w:tcW w:w="1053" w:type="dxa"/>
          </w:tcPr>
          <w:p w:rsidR="00CA5230" w:rsidRPr="00CA5230" w:rsidRDefault="00CA5230" w:rsidP="009777E9">
            <w:pPr>
              <w:widowControl w:val="0"/>
              <w:autoSpaceDE w:val="0"/>
              <w:autoSpaceDN w:val="0"/>
              <w:adjustRightInd w:val="0"/>
              <w:jc w:val="center"/>
            </w:pPr>
            <w:r w:rsidRPr="00CA5230">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10 - 12</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lastRenderedPageBreak/>
              <w:t xml:space="preserve">крупнотравные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lastRenderedPageBreak/>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lastRenderedPageBreak/>
              <w:t>0,6</w:t>
            </w:r>
          </w:p>
        </w:tc>
        <w:tc>
          <w:tcPr>
            <w:tcW w:w="1063" w:type="dxa"/>
          </w:tcPr>
          <w:p w:rsidR="00CA5230" w:rsidRPr="00CA5230" w:rsidRDefault="00CA5230" w:rsidP="009777E9">
            <w:pPr>
              <w:widowControl w:val="0"/>
              <w:autoSpaceDE w:val="0"/>
              <w:autoSpaceDN w:val="0"/>
              <w:adjustRightInd w:val="0"/>
              <w:jc w:val="center"/>
            </w:pPr>
            <w:r w:rsidRPr="00CA5230">
              <w:lastRenderedPageBreak/>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0,6</w:t>
            </w:r>
          </w:p>
        </w:tc>
        <w:tc>
          <w:tcPr>
            <w:tcW w:w="1064" w:type="dxa"/>
          </w:tcPr>
          <w:p w:rsidR="00CA5230" w:rsidRPr="00CA5230" w:rsidRDefault="00CA5230" w:rsidP="009777E9">
            <w:pPr>
              <w:widowControl w:val="0"/>
              <w:autoSpaceDE w:val="0"/>
              <w:autoSpaceDN w:val="0"/>
              <w:adjustRightInd w:val="0"/>
              <w:jc w:val="center"/>
            </w:pPr>
            <w:r w:rsidRPr="00CA5230">
              <w:lastRenderedPageBreak/>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0,6</w:t>
            </w:r>
          </w:p>
        </w:tc>
        <w:tc>
          <w:tcPr>
            <w:tcW w:w="1063" w:type="dxa"/>
          </w:tcPr>
          <w:p w:rsidR="00CA5230" w:rsidRPr="00CA5230" w:rsidRDefault="00CA5230" w:rsidP="009777E9">
            <w:pPr>
              <w:widowControl w:val="0"/>
              <w:autoSpaceDE w:val="0"/>
              <w:autoSpaceDN w:val="0"/>
              <w:adjustRightInd w:val="0"/>
              <w:jc w:val="center"/>
            </w:pPr>
            <w:r w:rsidRPr="00CA5230">
              <w:lastRenderedPageBreak/>
              <w:t>30 - 35</w:t>
            </w:r>
          </w:p>
          <w:p w:rsidR="00CA5230" w:rsidRPr="00CA5230" w:rsidRDefault="00CA5230" w:rsidP="009777E9">
            <w:pPr>
              <w:widowControl w:val="0"/>
              <w:autoSpaceDE w:val="0"/>
              <w:autoSpaceDN w:val="0"/>
              <w:adjustRightInd w:val="0"/>
              <w:jc w:val="center"/>
            </w:pPr>
            <w:r w:rsidRPr="00CA5230">
              <w:lastRenderedPageBreak/>
              <w:t>10 - 12</w:t>
            </w:r>
          </w:p>
        </w:tc>
        <w:tc>
          <w:tcPr>
            <w:tcW w:w="1063" w:type="dxa"/>
          </w:tcPr>
          <w:p w:rsidR="00CA5230" w:rsidRPr="00CA5230" w:rsidRDefault="00CA5230" w:rsidP="009777E9">
            <w:pPr>
              <w:widowControl w:val="0"/>
              <w:autoSpaceDE w:val="0"/>
              <w:autoSpaceDN w:val="0"/>
              <w:adjustRightInd w:val="0"/>
              <w:jc w:val="center"/>
            </w:pPr>
            <w:r w:rsidRPr="00CA5230">
              <w:lastRenderedPageBreak/>
              <w:t>0,7</w:t>
            </w:r>
          </w:p>
          <w:p w:rsidR="00CA5230" w:rsidRPr="00CA5230" w:rsidRDefault="00CA5230" w:rsidP="009777E9">
            <w:pPr>
              <w:widowControl w:val="0"/>
              <w:autoSpaceDE w:val="0"/>
              <w:autoSpaceDN w:val="0"/>
              <w:adjustRightInd w:val="0"/>
              <w:jc w:val="center"/>
            </w:pPr>
            <w:r w:rsidRPr="00CA5230">
              <w:lastRenderedPageBreak/>
              <w:t>0,5</w:t>
            </w:r>
          </w:p>
        </w:tc>
        <w:tc>
          <w:tcPr>
            <w:tcW w:w="1064" w:type="dxa"/>
          </w:tcPr>
          <w:p w:rsidR="00CA5230" w:rsidRPr="00CA5230" w:rsidRDefault="00CA5230" w:rsidP="009777E9">
            <w:pPr>
              <w:widowControl w:val="0"/>
              <w:autoSpaceDE w:val="0"/>
              <w:autoSpaceDN w:val="0"/>
              <w:adjustRightInd w:val="0"/>
              <w:jc w:val="center"/>
            </w:pPr>
            <w:r w:rsidRPr="00CA5230">
              <w:lastRenderedPageBreak/>
              <w:t>25 - 35</w:t>
            </w:r>
          </w:p>
          <w:p w:rsidR="00CA5230" w:rsidRPr="00CA5230" w:rsidRDefault="00CA5230" w:rsidP="009777E9">
            <w:pPr>
              <w:widowControl w:val="0"/>
              <w:autoSpaceDE w:val="0"/>
              <w:autoSpaceDN w:val="0"/>
              <w:adjustRightInd w:val="0"/>
              <w:jc w:val="center"/>
            </w:pPr>
            <w:r w:rsidRPr="00CA5230">
              <w:lastRenderedPageBreak/>
              <w:t>10 - 15</w:t>
            </w:r>
          </w:p>
        </w:tc>
        <w:tc>
          <w:tcPr>
            <w:tcW w:w="1418" w:type="dxa"/>
          </w:tcPr>
          <w:p w:rsidR="00CA5230" w:rsidRPr="00CA5230" w:rsidRDefault="00CA5230" w:rsidP="009777E9">
            <w:pPr>
              <w:widowControl w:val="0"/>
              <w:autoSpaceDE w:val="0"/>
              <w:autoSpaceDN w:val="0"/>
              <w:adjustRightInd w:val="0"/>
              <w:jc w:val="center"/>
            </w:pPr>
            <w:r w:rsidRPr="00CA5230">
              <w:lastRenderedPageBreak/>
              <w:t>(7 - 10)Ос</w:t>
            </w:r>
          </w:p>
          <w:p w:rsidR="00CA5230" w:rsidRPr="00CA5230" w:rsidRDefault="00CA5230" w:rsidP="009777E9">
            <w:pPr>
              <w:widowControl w:val="0"/>
              <w:autoSpaceDE w:val="0"/>
              <w:autoSpaceDN w:val="0"/>
              <w:adjustRightInd w:val="0"/>
              <w:jc w:val="center"/>
            </w:pPr>
            <w:r w:rsidRPr="00CA5230">
              <w:lastRenderedPageBreak/>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bl>
    <w:p w:rsidR="00CA5230" w:rsidRDefault="00CA5230" w:rsidP="00CA5230">
      <w:pPr>
        <w:spacing w:line="276" w:lineRule="auto"/>
        <w:jc w:val="center"/>
        <w:rPr>
          <w:b/>
          <w:sz w:val="28"/>
          <w:szCs w:val="28"/>
        </w:rPr>
      </w:pPr>
    </w:p>
    <w:p w:rsidR="009777E9" w:rsidRPr="009777E9" w:rsidRDefault="009777E9" w:rsidP="009777E9">
      <w:pPr>
        <w:ind w:firstLine="709"/>
        <w:jc w:val="both"/>
        <w:rPr>
          <w:bCs/>
          <w:i/>
          <w:sz w:val="28"/>
          <w:szCs w:val="28"/>
        </w:rPr>
      </w:pPr>
      <w:r w:rsidRPr="009777E9">
        <w:rPr>
          <w:bCs/>
          <w:i/>
          <w:sz w:val="28"/>
          <w:szCs w:val="28"/>
        </w:rPr>
        <w:t>Примечания:</w:t>
      </w:r>
    </w:p>
    <w:p w:rsidR="009777E9" w:rsidRPr="009777E9" w:rsidRDefault="009777E9" w:rsidP="009777E9">
      <w:pPr>
        <w:ind w:firstLine="709"/>
        <w:jc w:val="both"/>
        <w:rPr>
          <w:bCs/>
          <w:i/>
          <w:sz w:val="28"/>
          <w:szCs w:val="28"/>
        </w:rPr>
      </w:pPr>
      <w:r w:rsidRPr="009777E9">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9777E9" w:rsidRPr="009777E9" w:rsidRDefault="009777E9" w:rsidP="009777E9">
      <w:pPr>
        <w:ind w:firstLine="709"/>
        <w:jc w:val="both"/>
        <w:rPr>
          <w:bCs/>
          <w:i/>
          <w:sz w:val="28"/>
          <w:szCs w:val="28"/>
        </w:rPr>
      </w:pPr>
      <w:r w:rsidRPr="009777E9">
        <w:rPr>
          <w:bCs/>
          <w:i/>
          <w:sz w:val="28"/>
          <w:szCs w:val="28"/>
        </w:rPr>
        <w:t>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777E9" w:rsidRDefault="009777E9" w:rsidP="009777E9">
      <w:pPr>
        <w:ind w:firstLine="709"/>
        <w:jc w:val="both"/>
        <w:rPr>
          <w:bCs/>
          <w:i/>
          <w:sz w:val="28"/>
          <w:szCs w:val="28"/>
        </w:rPr>
      </w:pPr>
      <w:r w:rsidRPr="009777E9">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3947D1" w:rsidRPr="009777E9" w:rsidRDefault="003947D1" w:rsidP="009777E9">
      <w:pPr>
        <w:ind w:firstLine="709"/>
        <w:jc w:val="both"/>
        <w:rPr>
          <w:bCs/>
          <w:i/>
          <w:sz w:val="28"/>
          <w:szCs w:val="28"/>
        </w:rPr>
      </w:pPr>
    </w:p>
    <w:p w:rsidR="003947D1" w:rsidRDefault="003947D1" w:rsidP="003947D1">
      <w:pPr>
        <w:spacing w:line="276" w:lineRule="auto"/>
        <w:jc w:val="right"/>
        <w:rPr>
          <w:sz w:val="28"/>
          <w:szCs w:val="28"/>
        </w:rPr>
      </w:pPr>
    </w:p>
    <w:p w:rsidR="003947D1" w:rsidRDefault="003947D1" w:rsidP="003947D1">
      <w:pPr>
        <w:spacing w:line="276" w:lineRule="auto"/>
        <w:jc w:val="right"/>
        <w:rPr>
          <w:sz w:val="28"/>
          <w:szCs w:val="28"/>
        </w:rPr>
      </w:pPr>
    </w:p>
    <w:p w:rsidR="003947D1" w:rsidRDefault="003947D1" w:rsidP="003947D1">
      <w:pPr>
        <w:spacing w:line="276" w:lineRule="auto"/>
        <w:jc w:val="right"/>
        <w:rPr>
          <w:sz w:val="28"/>
          <w:szCs w:val="28"/>
        </w:rPr>
      </w:pPr>
    </w:p>
    <w:p w:rsidR="003947D1" w:rsidRPr="00A34A41" w:rsidRDefault="003947D1" w:rsidP="003947D1">
      <w:pPr>
        <w:spacing w:line="276" w:lineRule="auto"/>
        <w:jc w:val="right"/>
        <w:rPr>
          <w:sz w:val="28"/>
          <w:szCs w:val="28"/>
        </w:rPr>
      </w:pPr>
      <w:r w:rsidRPr="00A34A41">
        <w:rPr>
          <w:sz w:val="28"/>
          <w:szCs w:val="28"/>
        </w:rPr>
        <w:lastRenderedPageBreak/>
        <w:t>Таблица 2.1.2</w:t>
      </w:r>
      <w:r>
        <w:rPr>
          <w:sz w:val="28"/>
          <w:szCs w:val="28"/>
        </w:rPr>
        <w:t>.8</w:t>
      </w:r>
    </w:p>
    <w:p w:rsidR="003947D1" w:rsidRPr="004370AB" w:rsidRDefault="003947D1" w:rsidP="003947D1">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3947D1" w:rsidRDefault="003947D1" w:rsidP="003947D1">
      <w:pPr>
        <w:spacing w:line="276" w:lineRule="auto"/>
        <w:jc w:val="center"/>
        <w:rPr>
          <w:bCs/>
          <w:sz w:val="28"/>
          <w:szCs w:val="28"/>
        </w:rPr>
      </w:pPr>
      <w:r>
        <w:rPr>
          <w:bCs/>
          <w:sz w:val="28"/>
          <w:szCs w:val="28"/>
        </w:rPr>
        <w:t>в липняках</w:t>
      </w:r>
    </w:p>
    <w:p w:rsidR="003947D1" w:rsidRDefault="003947D1" w:rsidP="003947D1">
      <w:pPr>
        <w:spacing w:line="276" w:lineRule="auto"/>
        <w:jc w:val="center"/>
        <w:rPr>
          <w:bCs/>
          <w:sz w:val="28"/>
          <w:szCs w:val="28"/>
        </w:rPr>
      </w:pPr>
    </w:p>
    <w:tbl>
      <w:tblPr>
        <w:tblW w:w="14604"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3"/>
        <w:gridCol w:w="1063"/>
        <w:gridCol w:w="1063"/>
        <w:gridCol w:w="1064"/>
        <w:gridCol w:w="1063"/>
        <w:gridCol w:w="1063"/>
        <w:gridCol w:w="1063"/>
        <w:gridCol w:w="1064"/>
        <w:gridCol w:w="1418"/>
      </w:tblGrid>
      <w:tr w:rsidR="003947D1" w:rsidRPr="003947D1" w:rsidTr="001A06E3">
        <w:trPr>
          <w:tblHeader/>
          <w:tblCellSpacing w:w="5" w:type="nil"/>
        </w:trPr>
        <w:tc>
          <w:tcPr>
            <w:tcW w:w="1989" w:type="dxa"/>
            <w:vMerge w:val="restart"/>
          </w:tcPr>
          <w:p w:rsidR="003947D1" w:rsidRPr="003947D1" w:rsidRDefault="003947D1" w:rsidP="00B500FD">
            <w:pPr>
              <w:widowControl w:val="0"/>
              <w:autoSpaceDE w:val="0"/>
              <w:autoSpaceDN w:val="0"/>
              <w:adjustRightInd w:val="0"/>
              <w:jc w:val="center"/>
            </w:pPr>
            <w:r w:rsidRPr="003947D1">
              <w:t>Состав лесных</w:t>
            </w:r>
          </w:p>
          <w:p w:rsidR="003947D1" w:rsidRPr="003947D1" w:rsidRDefault="003947D1" w:rsidP="00B500FD">
            <w:pPr>
              <w:widowControl w:val="0"/>
              <w:autoSpaceDE w:val="0"/>
              <w:autoSpaceDN w:val="0"/>
              <w:adjustRightInd w:val="0"/>
              <w:jc w:val="center"/>
            </w:pPr>
            <w:r w:rsidRPr="003947D1">
              <w:t>насаждений до</w:t>
            </w:r>
          </w:p>
          <w:p w:rsidR="003947D1" w:rsidRPr="003947D1" w:rsidRDefault="003947D1" w:rsidP="00B500FD">
            <w:pPr>
              <w:widowControl w:val="0"/>
              <w:autoSpaceDE w:val="0"/>
              <w:autoSpaceDN w:val="0"/>
              <w:adjustRightInd w:val="0"/>
              <w:jc w:val="center"/>
            </w:pPr>
            <w:r w:rsidRPr="003947D1">
              <w:t>рубки</w:t>
            </w:r>
          </w:p>
        </w:tc>
        <w:tc>
          <w:tcPr>
            <w:tcW w:w="1638" w:type="dxa"/>
            <w:vMerge w:val="restart"/>
          </w:tcPr>
          <w:p w:rsidR="003947D1" w:rsidRPr="003947D1" w:rsidRDefault="003947D1" w:rsidP="00B500FD">
            <w:pPr>
              <w:widowControl w:val="0"/>
              <w:autoSpaceDE w:val="0"/>
              <w:autoSpaceDN w:val="0"/>
              <w:adjustRightInd w:val="0"/>
              <w:jc w:val="center"/>
            </w:pPr>
            <w:r w:rsidRPr="003947D1">
              <w:t>Группы типов</w:t>
            </w:r>
          </w:p>
          <w:p w:rsidR="003947D1" w:rsidRPr="003947D1" w:rsidRDefault="003947D1" w:rsidP="00B500FD">
            <w:pPr>
              <w:widowControl w:val="0"/>
              <w:autoSpaceDE w:val="0"/>
              <w:autoSpaceDN w:val="0"/>
              <w:adjustRightInd w:val="0"/>
              <w:jc w:val="center"/>
            </w:pPr>
            <w:r w:rsidRPr="003947D1">
              <w:t>леса (класс</w:t>
            </w:r>
          </w:p>
          <w:p w:rsidR="003947D1" w:rsidRPr="003947D1" w:rsidRDefault="003947D1" w:rsidP="00B500FD">
            <w:pPr>
              <w:widowControl w:val="0"/>
              <w:autoSpaceDE w:val="0"/>
              <w:autoSpaceDN w:val="0"/>
              <w:adjustRightInd w:val="0"/>
              <w:jc w:val="center"/>
            </w:pPr>
            <w:r w:rsidRPr="003947D1">
              <w:t>бонитета)</w:t>
            </w:r>
          </w:p>
        </w:tc>
        <w:tc>
          <w:tcPr>
            <w:tcW w:w="1053" w:type="dxa"/>
            <w:vMerge w:val="restart"/>
          </w:tcPr>
          <w:p w:rsidR="003947D1" w:rsidRPr="003947D1" w:rsidRDefault="003947D1" w:rsidP="00B500FD">
            <w:pPr>
              <w:widowControl w:val="0"/>
              <w:autoSpaceDE w:val="0"/>
              <w:autoSpaceDN w:val="0"/>
              <w:adjustRightInd w:val="0"/>
              <w:jc w:val="center"/>
            </w:pPr>
            <w:r w:rsidRPr="003947D1">
              <w:t>Возраст</w:t>
            </w:r>
          </w:p>
          <w:p w:rsidR="003947D1" w:rsidRPr="003947D1" w:rsidRDefault="003947D1" w:rsidP="00B500FD">
            <w:pPr>
              <w:widowControl w:val="0"/>
              <w:autoSpaceDE w:val="0"/>
              <w:autoSpaceDN w:val="0"/>
              <w:adjustRightInd w:val="0"/>
              <w:jc w:val="center"/>
            </w:pPr>
            <w:r w:rsidRPr="003947D1">
              <w:t>начала</w:t>
            </w:r>
          </w:p>
          <w:p w:rsidR="003947D1" w:rsidRPr="003947D1" w:rsidRDefault="003947D1" w:rsidP="00B500FD">
            <w:pPr>
              <w:widowControl w:val="0"/>
              <w:autoSpaceDE w:val="0"/>
              <w:autoSpaceDN w:val="0"/>
              <w:adjustRightInd w:val="0"/>
              <w:jc w:val="center"/>
            </w:pPr>
            <w:r w:rsidRPr="003947D1">
              <w:t>ухода,</w:t>
            </w:r>
          </w:p>
          <w:p w:rsidR="003947D1" w:rsidRPr="003947D1" w:rsidRDefault="003947D1" w:rsidP="00B500FD">
            <w:pPr>
              <w:widowControl w:val="0"/>
              <w:autoSpaceDE w:val="0"/>
              <w:autoSpaceDN w:val="0"/>
              <w:adjustRightInd w:val="0"/>
              <w:jc w:val="center"/>
            </w:pPr>
            <w:r w:rsidRPr="003947D1">
              <w:t>лет</w:t>
            </w:r>
          </w:p>
        </w:tc>
        <w:tc>
          <w:tcPr>
            <w:tcW w:w="2126" w:type="dxa"/>
            <w:gridSpan w:val="2"/>
          </w:tcPr>
          <w:p w:rsidR="003947D1" w:rsidRPr="003947D1" w:rsidRDefault="003947D1" w:rsidP="00B500FD">
            <w:pPr>
              <w:widowControl w:val="0"/>
              <w:autoSpaceDE w:val="0"/>
              <w:autoSpaceDN w:val="0"/>
              <w:adjustRightInd w:val="0"/>
              <w:jc w:val="center"/>
            </w:pPr>
            <w:r w:rsidRPr="003947D1">
              <w:t>Рубки осветления</w:t>
            </w:r>
          </w:p>
        </w:tc>
        <w:tc>
          <w:tcPr>
            <w:tcW w:w="2127" w:type="dxa"/>
            <w:gridSpan w:val="2"/>
          </w:tcPr>
          <w:p w:rsidR="003947D1" w:rsidRPr="003947D1" w:rsidRDefault="003947D1" w:rsidP="00B500FD">
            <w:pPr>
              <w:widowControl w:val="0"/>
              <w:autoSpaceDE w:val="0"/>
              <w:autoSpaceDN w:val="0"/>
              <w:adjustRightInd w:val="0"/>
              <w:jc w:val="center"/>
            </w:pPr>
            <w:r w:rsidRPr="003947D1">
              <w:t>Рубки прочистки</w:t>
            </w:r>
          </w:p>
        </w:tc>
        <w:tc>
          <w:tcPr>
            <w:tcW w:w="2126" w:type="dxa"/>
            <w:gridSpan w:val="2"/>
          </w:tcPr>
          <w:p w:rsidR="003947D1" w:rsidRPr="003947D1" w:rsidRDefault="003947D1" w:rsidP="00B500FD">
            <w:pPr>
              <w:widowControl w:val="0"/>
              <w:autoSpaceDE w:val="0"/>
              <w:autoSpaceDN w:val="0"/>
              <w:adjustRightInd w:val="0"/>
              <w:jc w:val="center"/>
            </w:pPr>
            <w:r w:rsidRPr="003947D1">
              <w:t>Рубки прореживания</w:t>
            </w:r>
          </w:p>
        </w:tc>
        <w:tc>
          <w:tcPr>
            <w:tcW w:w="2127" w:type="dxa"/>
            <w:gridSpan w:val="2"/>
          </w:tcPr>
          <w:p w:rsidR="003947D1" w:rsidRPr="003947D1" w:rsidRDefault="003947D1" w:rsidP="00B500FD">
            <w:pPr>
              <w:widowControl w:val="0"/>
              <w:autoSpaceDE w:val="0"/>
              <w:autoSpaceDN w:val="0"/>
              <w:adjustRightInd w:val="0"/>
              <w:jc w:val="center"/>
            </w:pPr>
            <w:r w:rsidRPr="003947D1">
              <w:t>Проходные</w:t>
            </w:r>
          </w:p>
          <w:p w:rsidR="003947D1" w:rsidRPr="003947D1" w:rsidRDefault="003947D1" w:rsidP="00B500FD">
            <w:pPr>
              <w:widowControl w:val="0"/>
              <w:autoSpaceDE w:val="0"/>
              <w:autoSpaceDN w:val="0"/>
              <w:adjustRightInd w:val="0"/>
              <w:jc w:val="center"/>
            </w:pPr>
            <w:r w:rsidRPr="003947D1">
              <w:t>рубки</w:t>
            </w:r>
          </w:p>
        </w:tc>
        <w:tc>
          <w:tcPr>
            <w:tcW w:w="1418" w:type="dxa"/>
            <w:vMerge w:val="restart"/>
          </w:tcPr>
          <w:p w:rsidR="003947D1" w:rsidRPr="003947D1" w:rsidRDefault="003947D1" w:rsidP="00B500FD">
            <w:pPr>
              <w:widowControl w:val="0"/>
              <w:autoSpaceDE w:val="0"/>
              <w:autoSpaceDN w:val="0"/>
              <w:adjustRightInd w:val="0"/>
              <w:jc w:val="center"/>
            </w:pPr>
            <w:r w:rsidRPr="003947D1">
              <w:t>Целевой</w:t>
            </w:r>
          </w:p>
          <w:p w:rsidR="003947D1" w:rsidRPr="003947D1" w:rsidRDefault="003947D1" w:rsidP="00B500FD">
            <w:pPr>
              <w:widowControl w:val="0"/>
              <w:autoSpaceDE w:val="0"/>
              <w:autoSpaceDN w:val="0"/>
              <w:adjustRightInd w:val="0"/>
              <w:jc w:val="center"/>
            </w:pPr>
            <w:r w:rsidRPr="003947D1">
              <w:t>состав к</w:t>
            </w:r>
          </w:p>
          <w:p w:rsidR="003947D1" w:rsidRPr="003947D1" w:rsidRDefault="003947D1" w:rsidP="00B500FD">
            <w:pPr>
              <w:widowControl w:val="0"/>
              <w:autoSpaceDE w:val="0"/>
              <w:autoSpaceDN w:val="0"/>
              <w:adjustRightInd w:val="0"/>
              <w:jc w:val="center"/>
            </w:pPr>
            <w:r w:rsidRPr="003947D1">
              <w:t>возрасту</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(спелости)</w:t>
            </w:r>
          </w:p>
        </w:tc>
      </w:tr>
      <w:tr w:rsidR="003947D1" w:rsidRPr="003947D1" w:rsidTr="001A06E3">
        <w:trPr>
          <w:tblHeade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vMerge/>
          </w:tcPr>
          <w:p w:rsidR="003947D1" w:rsidRPr="003947D1" w:rsidRDefault="003947D1" w:rsidP="00B500FD">
            <w:pPr>
              <w:widowControl w:val="0"/>
              <w:autoSpaceDE w:val="0"/>
              <w:autoSpaceDN w:val="0"/>
              <w:adjustRightInd w:val="0"/>
              <w:jc w:val="both"/>
            </w:pPr>
          </w:p>
        </w:tc>
        <w:tc>
          <w:tcPr>
            <w:tcW w:w="1053" w:type="dxa"/>
            <w:vMerge/>
          </w:tcPr>
          <w:p w:rsidR="003947D1" w:rsidRPr="003947D1" w:rsidRDefault="003947D1" w:rsidP="00B500FD">
            <w:pPr>
              <w:widowControl w:val="0"/>
              <w:autoSpaceDE w:val="0"/>
              <w:autoSpaceDN w:val="0"/>
              <w:adjustRightInd w:val="0"/>
              <w:jc w:val="both"/>
            </w:pPr>
          </w:p>
        </w:tc>
        <w:tc>
          <w:tcPr>
            <w:tcW w:w="1063" w:type="dxa"/>
          </w:tcPr>
          <w:p w:rsidR="003947D1" w:rsidRPr="003947D1" w:rsidRDefault="003947D1" w:rsidP="00B500FD">
            <w:pPr>
              <w:widowControl w:val="0"/>
              <w:autoSpaceDE w:val="0"/>
              <w:autoSpaceDN w:val="0"/>
              <w:adjustRightInd w:val="0"/>
              <w:jc w:val="center"/>
            </w:pPr>
            <w:r w:rsidRPr="003947D1">
              <w:t>Минимальная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r w:rsidRPr="003947D1">
              <w:t>тость</w:t>
            </w:r>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1063" w:type="dxa"/>
            <w:vMerge w:val="restar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r w:rsidRPr="003947D1">
              <w:t>тость</w:t>
            </w:r>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1064" w:type="dxa"/>
            <w:vMerge w:val="restar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 полнота до ухода</w:t>
            </w:r>
          </w:p>
        </w:tc>
        <w:tc>
          <w:tcPr>
            <w:tcW w:w="1063" w:type="dxa"/>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 полнота до ухода</w:t>
            </w:r>
          </w:p>
        </w:tc>
        <w:tc>
          <w:tcPr>
            <w:tcW w:w="1064" w:type="dxa"/>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418" w:type="dxa"/>
            <w:vMerge/>
          </w:tcPr>
          <w:p w:rsidR="003947D1" w:rsidRPr="003947D1" w:rsidRDefault="003947D1" w:rsidP="00B500FD">
            <w:pPr>
              <w:widowControl w:val="0"/>
              <w:autoSpaceDE w:val="0"/>
              <w:autoSpaceDN w:val="0"/>
              <w:adjustRightInd w:val="0"/>
              <w:jc w:val="both"/>
            </w:pPr>
          </w:p>
        </w:tc>
      </w:tr>
      <w:tr w:rsidR="003947D1" w:rsidRPr="003947D1" w:rsidTr="001A06E3">
        <w:trPr>
          <w:tblHeade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vMerge/>
          </w:tcPr>
          <w:p w:rsidR="003947D1" w:rsidRPr="003947D1" w:rsidRDefault="003947D1" w:rsidP="00B500FD">
            <w:pPr>
              <w:widowControl w:val="0"/>
              <w:autoSpaceDE w:val="0"/>
              <w:autoSpaceDN w:val="0"/>
              <w:adjustRightInd w:val="0"/>
              <w:jc w:val="both"/>
            </w:pPr>
          </w:p>
        </w:tc>
        <w:tc>
          <w:tcPr>
            <w:tcW w:w="1053" w:type="dxa"/>
            <w:vMerge/>
          </w:tcPr>
          <w:p w:rsidR="003947D1" w:rsidRPr="003947D1" w:rsidRDefault="003947D1" w:rsidP="00B500FD">
            <w:pPr>
              <w:widowControl w:val="0"/>
              <w:autoSpaceDE w:val="0"/>
              <w:autoSpaceDN w:val="0"/>
              <w:adjustRightInd w:val="0"/>
              <w:jc w:val="both"/>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3" w:type="dxa"/>
            <w:vMerge/>
          </w:tcPr>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4" w:type="dxa"/>
            <w:vMerge/>
          </w:tcPr>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3" w:type="dxa"/>
          </w:tcPr>
          <w:p w:rsidR="003947D1" w:rsidRPr="003947D1" w:rsidRDefault="003947D1" w:rsidP="00B500FD">
            <w:pPr>
              <w:widowControl w:val="0"/>
              <w:autoSpaceDE w:val="0"/>
              <w:autoSpaceDN w:val="0"/>
              <w:adjustRightInd w:val="0"/>
              <w:jc w:val="center"/>
            </w:pPr>
            <w:r w:rsidRPr="003947D1">
              <w:t>повторяе-</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4" w:type="dxa"/>
          </w:tcPr>
          <w:p w:rsidR="003947D1" w:rsidRPr="003947D1" w:rsidRDefault="003947D1" w:rsidP="00B500FD">
            <w:pPr>
              <w:widowControl w:val="0"/>
              <w:autoSpaceDE w:val="0"/>
              <w:autoSpaceDN w:val="0"/>
              <w:adjustRightInd w:val="0"/>
              <w:jc w:val="center"/>
            </w:pPr>
            <w:r w:rsidRPr="003947D1">
              <w:t>повторяе-</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1418" w:type="dxa"/>
            <w:vMerge/>
          </w:tcPr>
          <w:p w:rsidR="003947D1" w:rsidRPr="003947D1" w:rsidRDefault="003947D1" w:rsidP="00B500FD">
            <w:pPr>
              <w:widowControl w:val="0"/>
              <w:autoSpaceDE w:val="0"/>
              <w:autoSpaceDN w:val="0"/>
              <w:adjustRightInd w:val="0"/>
              <w:jc w:val="both"/>
            </w:pPr>
          </w:p>
        </w:tc>
      </w:tr>
      <w:tr w:rsidR="003947D1" w:rsidRPr="003947D1" w:rsidTr="001A06E3">
        <w:trPr>
          <w:tblHeader/>
          <w:tblCellSpacing w:w="5" w:type="nil"/>
        </w:trPr>
        <w:tc>
          <w:tcPr>
            <w:tcW w:w="1989" w:type="dxa"/>
          </w:tcPr>
          <w:p w:rsidR="003947D1" w:rsidRPr="003947D1" w:rsidRDefault="003947D1" w:rsidP="00B500FD">
            <w:pPr>
              <w:widowControl w:val="0"/>
              <w:autoSpaceDE w:val="0"/>
              <w:autoSpaceDN w:val="0"/>
              <w:adjustRightInd w:val="0"/>
              <w:jc w:val="center"/>
            </w:pPr>
            <w:r w:rsidRPr="003947D1">
              <w:t>1</w:t>
            </w:r>
          </w:p>
        </w:tc>
        <w:tc>
          <w:tcPr>
            <w:tcW w:w="1638" w:type="dxa"/>
          </w:tcPr>
          <w:p w:rsidR="003947D1" w:rsidRPr="003947D1" w:rsidRDefault="003947D1" w:rsidP="00B500FD">
            <w:pPr>
              <w:widowControl w:val="0"/>
              <w:autoSpaceDE w:val="0"/>
              <w:autoSpaceDN w:val="0"/>
              <w:adjustRightInd w:val="0"/>
              <w:jc w:val="center"/>
            </w:pPr>
            <w:r w:rsidRPr="003947D1">
              <w:t>2</w:t>
            </w:r>
          </w:p>
        </w:tc>
        <w:tc>
          <w:tcPr>
            <w:tcW w:w="1053" w:type="dxa"/>
          </w:tcPr>
          <w:p w:rsidR="003947D1" w:rsidRPr="003947D1" w:rsidRDefault="003947D1" w:rsidP="00B500FD">
            <w:pPr>
              <w:widowControl w:val="0"/>
              <w:autoSpaceDE w:val="0"/>
              <w:autoSpaceDN w:val="0"/>
              <w:adjustRightInd w:val="0"/>
              <w:jc w:val="center"/>
            </w:pPr>
            <w:r w:rsidRPr="003947D1">
              <w:t>3</w:t>
            </w:r>
          </w:p>
        </w:tc>
        <w:tc>
          <w:tcPr>
            <w:tcW w:w="1063" w:type="dxa"/>
          </w:tcPr>
          <w:p w:rsidR="003947D1" w:rsidRPr="003947D1" w:rsidRDefault="003947D1" w:rsidP="00B500FD">
            <w:pPr>
              <w:widowControl w:val="0"/>
              <w:autoSpaceDE w:val="0"/>
              <w:autoSpaceDN w:val="0"/>
              <w:adjustRightInd w:val="0"/>
              <w:jc w:val="center"/>
            </w:pPr>
            <w:r w:rsidRPr="003947D1">
              <w:t>4</w:t>
            </w:r>
          </w:p>
        </w:tc>
        <w:tc>
          <w:tcPr>
            <w:tcW w:w="1063" w:type="dxa"/>
          </w:tcPr>
          <w:p w:rsidR="003947D1" w:rsidRPr="003947D1" w:rsidRDefault="003947D1" w:rsidP="00B500FD">
            <w:pPr>
              <w:widowControl w:val="0"/>
              <w:autoSpaceDE w:val="0"/>
              <w:autoSpaceDN w:val="0"/>
              <w:adjustRightInd w:val="0"/>
              <w:jc w:val="center"/>
            </w:pPr>
            <w:r w:rsidRPr="003947D1">
              <w:t>5</w:t>
            </w:r>
          </w:p>
        </w:tc>
        <w:tc>
          <w:tcPr>
            <w:tcW w:w="1063" w:type="dxa"/>
          </w:tcPr>
          <w:p w:rsidR="003947D1" w:rsidRPr="003947D1" w:rsidRDefault="003947D1" w:rsidP="00B500FD">
            <w:pPr>
              <w:widowControl w:val="0"/>
              <w:autoSpaceDE w:val="0"/>
              <w:autoSpaceDN w:val="0"/>
              <w:adjustRightInd w:val="0"/>
              <w:jc w:val="center"/>
            </w:pPr>
            <w:r w:rsidRPr="003947D1">
              <w:t>6</w:t>
            </w:r>
          </w:p>
        </w:tc>
        <w:tc>
          <w:tcPr>
            <w:tcW w:w="1064" w:type="dxa"/>
          </w:tcPr>
          <w:p w:rsidR="003947D1" w:rsidRPr="003947D1" w:rsidRDefault="003947D1" w:rsidP="00B500FD">
            <w:pPr>
              <w:widowControl w:val="0"/>
              <w:autoSpaceDE w:val="0"/>
              <w:autoSpaceDN w:val="0"/>
              <w:adjustRightInd w:val="0"/>
              <w:jc w:val="center"/>
            </w:pPr>
            <w:r w:rsidRPr="003947D1">
              <w:t>7</w:t>
            </w:r>
          </w:p>
        </w:tc>
        <w:tc>
          <w:tcPr>
            <w:tcW w:w="1063" w:type="dxa"/>
          </w:tcPr>
          <w:p w:rsidR="003947D1" w:rsidRPr="003947D1" w:rsidRDefault="003947D1" w:rsidP="00B500FD">
            <w:pPr>
              <w:widowControl w:val="0"/>
              <w:autoSpaceDE w:val="0"/>
              <w:autoSpaceDN w:val="0"/>
              <w:adjustRightInd w:val="0"/>
              <w:jc w:val="center"/>
            </w:pPr>
            <w:r w:rsidRPr="003947D1">
              <w:t>8</w:t>
            </w:r>
          </w:p>
        </w:tc>
        <w:tc>
          <w:tcPr>
            <w:tcW w:w="1063" w:type="dxa"/>
          </w:tcPr>
          <w:p w:rsidR="003947D1" w:rsidRPr="003947D1" w:rsidRDefault="003947D1" w:rsidP="00B500FD">
            <w:pPr>
              <w:widowControl w:val="0"/>
              <w:autoSpaceDE w:val="0"/>
              <w:autoSpaceDN w:val="0"/>
              <w:adjustRightInd w:val="0"/>
              <w:jc w:val="center"/>
            </w:pPr>
            <w:r w:rsidRPr="003947D1">
              <w:t>9</w:t>
            </w:r>
          </w:p>
        </w:tc>
        <w:tc>
          <w:tcPr>
            <w:tcW w:w="1063" w:type="dxa"/>
          </w:tcPr>
          <w:p w:rsidR="003947D1" w:rsidRPr="003947D1" w:rsidRDefault="003947D1" w:rsidP="00B500FD">
            <w:pPr>
              <w:widowControl w:val="0"/>
              <w:autoSpaceDE w:val="0"/>
              <w:autoSpaceDN w:val="0"/>
              <w:adjustRightInd w:val="0"/>
              <w:jc w:val="center"/>
            </w:pPr>
            <w:r w:rsidRPr="003947D1">
              <w:t>10</w:t>
            </w:r>
          </w:p>
        </w:tc>
        <w:tc>
          <w:tcPr>
            <w:tcW w:w="1064" w:type="dxa"/>
          </w:tcPr>
          <w:p w:rsidR="003947D1" w:rsidRPr="003947D1" w:rsidRDefault="003947D1" w:rsidP="00B500FD">
            <w:pPr>
              <w:widowControl w:val="0"/>
              <w:autoSpaceDE w:val="0"/>
              <w:autoSpaceDN w:val="0"/>
              <w:adjustRightInd w:val="0"/>
              <w:jc w:val="center"/>
            </w:pPr>
            <w:r w:rsidRPr="003947D1">
              <w:t>11</w:t>
            </w:r>
          </w:p>
        </w:tc>
        <w:tc>
          <w:tcPr>
            <w:tcW w:w="1418" w:type="dxa"/>
          </w:tcPr>
          <w:p w:rsidR="003947D1" w:rsidRPr="003947D1" w:rsidRDefault="003947D1" w:rsidP="00B500FD">
            <w:pPr>
              <w:widowControl w:val="0"/>
              <w:autoSpaceDE w:val="0"/>
              <w:autoSpaceDN w:val="0"/>
              <w:adjustRightInd w:val="0"/>
              <w:jc w:val="center"/>
            </w:pPr>
            <w:r w:rsidRPr="003947D1">
              <w:t>12</w:t>
            </w:r>
          </w:p>
        </w:tc>
      </w:tr>
      <w:tr w:rsidR="003947D1" w:rsidRPr="003947D1" w:rsidTr="003947D1">
        <w:trPr>
          <w:tblCellSpacing w:w="5" w:type="nil"/>
        </w:trPr>
        <w:tc>
          <w:tcPr>
            <w:tcW w:w="14604" w:type="dxa"/>
            <w:gridSpan w:val="12"/>
          </w:tcPr>
          <w:p w:rsidR="003947D1" w:rsidRPr="003947D1" w:rsidRDefault="003947D1" w:rsidP="00B500FD">
            <w:pPr>
              <w:widowControl w:val="0"/>
              <w:autoSpaceDE w:val="0"/>
              <w:autoSpaceDN w:val="0"/>
              <w:adjustRightInd w:val="0"/>
              <w:jc w:val="center"/>
            </w:pPr>
            <w:r w:rsidRPr="003947D1">
              <w:t>I. Насаждения многоцелевого назначения, в том числе для получения древесины</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 xml:space="preserve">1. Липовые насаждения     </w:t>
            </w:r>
          </w:p>
          <w:p w:rsidR="003947D1" w:rsidRPr="003947D1" w:rsidRDefault="003947D1" w:rsidP="00B500FD">
            <w:pPr>
              <w:widowControl w:val="0"/>
              <w:autoSpaceDE w:val="0"/>
              <w:autoSpaceDN w:val="0"/>
              <w:adjustRightInd w:val="0"/>
            </w:pPr>
            <w:r w:rsidRPr="003947D1">
              <w:t xml:space="preserve">чистые и с небольшой      </w:t>
            </w:r>
          </w:p>
          <w:p w:rsidR="003947D1" w:rsidRPr="003947D1" w:rsidRDefault="003947D1" w:rsidP="00B500FD">
            <w:pPr>
              <w:widowControl w:val="0"/>
              <w:autoSpaceDE w:val="0"/>
              <w:autoSpaceDN w:val="0"/>
              <w:adjustRightInd w:val="0"/>
            </w:pPr>
            <w:r w:rsidRPr="003947D1">
              <w:t xml:space="preserve">примесью других пород   </w:t>
            </w:r>
          </w:p>
          <w:p w:rsidR="003947D1" w:rsidRPr="003947D1" w:rsidRDefault="003947D1" w:rsidP="00B500FD">
            <w:pPr>
              <w:widowControl w:val="0"/>
              <w:autoSpaceDE w:val="0"/>
              <w:autoSpaceDN w:val="0"/>
              <w:adjustRightInd w:val="0"/>
            </w:pPr>
            <w:r w:rsidRPr="003947D1">
              <w:t xml:space="preserve">(до 2 единиц)  </w:t>
            </w:r>
          </w:p>
        </w:tc>
        <w:tc>
          <w:tcPr>
            <w:tcW w:w="1638" w:type="dxa"/>
          </w:tcPr>
          <w:p w:rsidR="003947D1" w:rsidRPr="003947D1" w:rsidRDefault="003947D1" w:rsidP="00B500FD">
            <w:pPr>
              <w:widowControl w:val="0"/>
              <w:autoSpaceDE w:val="0"/>
              <w:autoSpaceDN w:val="0"/>
              <w:adjustRightInd w:val="0"/>
              <w:jc w:val="both"/>
            </w:pPr>
            <w:r w:rsidRPr="003947D1">
              <w:t xml:space="preserve">Липняки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 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 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 xml:space="preserve">2. Смешанные насаждения с </w:t>
            </w:r>
            <w:r w:rsidRPr="003947D1">
              <w:lastRenderedPageBreak/>
              <w:t xml:space="preserve">преобладанием липы в составе </w:t>
            </w:r>
          </w:p>
        </w:tc>
        <w:tc>
          <w:tcPr>
            <w:tcW w:w="1638" w:type="dxa"/>
          </w:tcPr>
          <w:p w:rsidR="003947D1" w:rsidRPr="003947D1" w:rsidRDefault="003947D1" w:rsidP="00B500FD">
            <w:pPr>
              <w:widowControl w:val="0"/>
              <w:autoSpaceDE w:val="0"/>
              <w:autoSpaceDN w:val="0"/>
              <w:adjustRightInd w:val="0"/>
              <w:jc w:val="both"/>
            </w:pPr>
            <w:r w:rsidRPr="003947D1">
              <w:lastRenderedPageBreak/>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lastRenderedPageBreak/>
              <w:t xml:space="preserve">(II - III)  </w:t>
            </w:r>
          </w:p>
        </w:tc>
        <w:tc>
          <w:tcPr>
            <w:tcW w:w="1053" w:type="dxa"/>
          </w:tcPr>
          <w:p w:rsidR="003947D1" w:rsidRPr="003947D1" w:rsidRDefault="003947D1" w:rsidP="00B500FD">
            <w:pPr>
              <w:widowControl w:val="0"/>
              <w:autoSpaceDE w:val="0"/>
              <w:autoSpaceDN w:val="0"/>
              <w:adjustRightInd w:val="0"/>
              <w:jc w:val="center"/>
            </w:pPr>
            <w:r w:rsidRPr="003947D1">
              <w:lastRenderedPageBreak/>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lastRenderedPageBreak/>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4604" w:type="dxa"/>
            <w:gridSpan w:val="12"/>
          </w:tcPr>
          <w:p w:rsidR="003947D1" w:rsidRPr="003947D1" w:rsidRDefault="003947D1" w:rsidP="00B500FD">
            <w:pPr>
              <w:widowControl w:val="0"/>
              <w:autoSpaceDE w:val="0"/>
              <w:autoSpaceDN w:val="0"/>
              <w:adjustRightInd w:val="0"/>
              <w:jc w:val="center"/>
            </w:pPr>
            <w:r w:rsidRPr="003947D1">
              <w:t>II. Насаждения, выращиваемые для целей пчеловодства (нектарная секция)</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 xml:space="preserve">1. Липовые насаждения     </w:t>
            </w:r>
          </w:p>
          <w:p w:rsidR="003947D1" w:rsidRPr="003947D1" w:rsidRDefault="003947D1" w:rsidP="00B500FD">
            <w:pPr>
              <w:widowControl w:val="0"/>
              <w:autoSpaceDE w:val="0"/>
              <w:autoSpaceDN w:val="0"/>
              <w:adjustRightInd w:val="0"/>
            </w:pPr>
            <w:r w:rsidRPr="003947D1">
              <w:t xml:space="preserve">чистые и с небольшой      </w:t>
            </w:r>
          </w:p>
          <w:p w:rsidR="003947D1" w:rsidRPr="003947D1" w:rsidRDefault="003947D1" w:rsidP="00B500FD">
            <w:pPr>
              <w:widowControl w:val="0"/>
              <w:autoSpaceDE w:val="0"/>
              <w:autoSpaceDN w:val="0"/>
              <w:adjustRightInd w:val="0"/>
            </w:pPr>
            <w:r w:rsidRPr="003947D1">
              <w:t xml:space="preserve">примесью других пород   </w:t>
            </w:r>
          </w:p>
          <w:p w:rsidR="003947D1" w:rsidRPr="003947D1" w:rsidRDefault="003947D1" w:rsidP="00B500FD">
            <w:pPr>
              <w:widowControl w:val="0"/>
              <w:autoSpaceDE w:val="0"/>
              <w:autoSpaceDN w:val="0"/>
              <w:adjustRightInd w:val="0"/>
            </w:pPr>
            <w:r w:rsidRPr="003947D1">
              <w:t xml:space="preserve">(до 2 единиц)  </w:t>
            </w:r>
          </w:p>
        </w:tc>
        <w:tc>
          <w:tcPr>
            <w:tcW w:w="1638" w:type="dxa"/>
          </w:tcPr>
          <w:p w:rsidR="003947D1" w:rsidRPr="003947D1" w:rsidRDefault="003947D1" w:rsidP="00B500FD">
            <w:pPr>
              <w:widowControl w:val="0"/>
              <w:autoSpaceDE w:val="0"/>
              <w:autoSpaceDN w:val="0"/>
              <w:adjustRightInd w:val="0"/>
              <w:jc w:val="both"/>
            </w:pPr>
            <w:r w:rsidRPr="003947D1">
              <w:t xml:space="preserve">Липняки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5 - 7</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5 - 7</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0,4</w:t>
            </w:r>
          </w:p>
        </w:tc>
        <w:tc>
          <w:tcPr>
            <w:tcW w:w="1064" w:type="dxa"/>
          </w:tcPr>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tcPr>
          <w:p w:rsidR="003947D1" w:rsidRPr="003947D1" w:rsidRDefault="003947D1" w:rsidP="00B500FD">
            <w:pPr>
              <w:widowControl w:val="0"/>
              <w:autoSpaceDE w:val="0"/>
              <w:autoSpaceDN w:val="0"/>
              <w:adjustRightInd w:val="0"/>
            </w:pPr>
            <w:r w:rsidRPr="003947D1">
              <w:t xml:space="preserve">2. Смешанные насаждения с преобладанием липы в составе </w:t>
            </w: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30 - 50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0,4</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3947D1">
            <w:pPr>
              <w:widowControl w:val="0"/>
              <w:autoSpaceDE w:val="0"/>
              <w:autoSpaceDN w:val="0"/>
              <w:adjustRightInd w:val="0"/>
              <w:jc w:val="center"/>
            </w:pPr>
            <w:r w:rsidRPr="003947D1">
              <w:t>(0 - 1) др.п.</w:t>
            </w:r>
          </w:p>
        </w:tc>
      </w:tr>
    </w:tbl>
    <w:p w:rsidR="007523AC" w:rsidRDefault="007523AC" w:rsidP="003947D1">
      <w:pPr>
        <w:ind w:firstLine="709"/>
        <w:jc w:val="both"/>
        <w:rPr>
          <w:bCs/>
          <w:i/>
          <w:sz w:val="28"/>
          <w:szCs w:val="28"/>
        </w:rPr>
      </w:pPr>
    </w:p>
    <w:p w:rsidR="003947D1" w:rsidRPr="003947D1" w:rsidRDefault="003947D1" w:rsidP="003947D1">
      <w:pPr>
        <w:ind w:firstLine="709"/>
        <w:jc w:val="both"/>
        <w:rPr>
          <w:bCs/>
          <w:i/>
          <w:sz w:val="28"/>
          <w:szCs w:val="28"/>
        </w:rPr>
      </w:pPr>
      <w:r w:rsidRPr="003947D1">
        <w:rPr>
          <w:bCs/>
          <w:i/>
          <w:sz w:val="28"/>
          <w:szCs w:val="28"/>
        </w:rPr>
        <w:t>Примечания:</w:t>
      </w:r>
    </w:p>
    <w:p w:rsidR="003947D1" w:rsidRPr="003947D1" w:rsidRDefault="003947D1" w:rsidP="003947D1">
      <w:pPr>
        <w:ind w:firstLine="709"/>
        <w:jc w:val="both"/>
        <w:rPr>
          <w:bCs/>
          <w:i/>
          <w:sz w:val="28"/>
          <w:szCs w:val="28"/>
        </w:rPr>
      </w:pPr>
      <w:r w:rsidRPr="003947D1">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3947D1" w:rsidRPr="003947D1" w:rsidRDefault="003947D1" w:rsidP="003947D1">
      <w:pPr>
        <w:ind w:firstLine="709"/>
        <w:jc w:val="both"/>
        <w:rPr>
          <w:bCs/>
          <w:i/>
          <w:sz w:val="28"/>
          <w:szCs w:val="28"/>
        </w:rPr>
      </w:pPr>
      <w:r w:rsidRPr="003947D1">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3947D1" w:rsidRDefault="003947D1" w:rsidP="003947D1">
      <w:pPr>
        <w:ind w:firstLine="709"/>
        <w:jc w:val="both"/>
        <w:rPr>
          <w:bCs/>
          <w:i/>
          <w:sz w:val="28"/>
          <w:szCs w:val="28"/>
        </w:rPr>
      </w:pPr>
      <w:r w:rsidRPr="003947D1">
        <w:rPr>
          <w:bCs/>
          <w:i/>
          <w:sz w:val="28"/>
          <w:szCs w:val="28"/>
        </w:rPr>
        <w:lastRenderedPageBreak/>
        <w:t>Повышение интенсивности допускается при прорубке технологических коридоров (на 5-7 %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7523AC" w:rsidRDefault="007523AC" w:rsidP="00B33492">
      <w:pPr>
        <w:spacing w:line="276" w:lineRule="auto"/>
        <w:jc w:val="right"/>
        <w:rPr>
          <w:sz w:val="28"/>
          <w:szCs w:val="28"/>
        </w:rPr>
      </w:pPr>
    </w:p>
    <w:p w:rsidR="00B33492" w:rsidRPr="00A34A41" w:rsidRDefault="00B33492" w:rsidP="00B33492">
      <w:pPr>
        <w:spacing w:line="276" w:lineRule="auto"/>
        <w:jc w:val="right"/>
        <w:rPr>
          <w:sz w:val="28"/>
          <w:szCs w:val="28"/>
        </w:rPr>
      </w:pPr>
      <w:r w:rsidRPr="00A34A41">
        <w:rPr>
          <w:sz w:val="28"/>
          <w:szCs w:val="28"/>
        </w:rPr>
        <w:t>Таблица 2.1.2</w:t>
      </w:r>
      <w:r>
        <w:rPr>
          <w:sz w:val="28"/>
          <w:szCs w:val="28"/>
        </w:rPr>
        <w:t>.9</w:t>
      </w:r>
    </w:p>
    <w:p w:rsidR="00B33492" w:rsidRPr="004370AB" w:rsidRDefault="00B33492" w:rsidP="00B33492">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B33492" w:rsidRDefault="00B33492" w:rsidP="00B33492">
      <w:pPr>
        <w:spacing w:line="276" w:lineRule="auto"/>
        <w:jc w:val="center"/>
        <w:rPr>
          <w:bCs/>
          <w:sz w:val="28"/>
          <w:szCs w:val="28"/>
        </w:rPr>
      </w:pPr>
      <w:r>
        <w:rPr>
          <w:bCs/>
          <w:sz w:val="28"/>
          <w:szCs w:val="28"/>
        </w:rPr>
        <w:t>в ольховых насаждениях</w:t>
      </w:r>
    </w:p>
    <w:p w:rsidR="00B33492" w:rsidRDefault="00B33492" w:rsidP="00B33492">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6"/>
        <w:gridCol w:w="1638"/>
        <w:gridCol w:w="1053"/>
        <w:gridCol w:w="1062"/>
        <w:gridCol w:w="1063"/>
        <w:gridCol w:w="1063"/>
        <w:gridCol w:w="1064"/>
        <w:gridCol w:w="1063"/>
        <w:gridCol w:w="1064"/>
        <w:gridCol w:w="1063"/>
        <w:gridCol w:w="1064"/>
        <w:gridCol w:w="1418"/>
      </w:tblGrid>
      <w:tr w:rsidR="00B33492" w:rsidRPr="00B33492" w:rsidTr="00B500FD">
        <w:trPr>
          <w:tblCellSpacing w:w="5" w:type="nil"/>
        </w:trPr>
        <w:tc>
          <w:tcPr>
            <w:tcW w:w="1986" w:type="dxa"/>
            <w:vMerge w:val="restart"/>
          </w:tcPr>
          <w:p w:rsidR="00B33492" w:rsidRPr="00B33492" w:rsidRDefault="00B33492" w:rsidP="00B500FD">
            <w:pPr>
              <w:widowControl w:val="0"/>
              <w:autoSpaceDE w:val="0"/>
              <w:autoSpaceDN w:val="0"/>
              <w:adjustRightInd w:val="0"/>
              <w:jc w:val="center"/>
            </w:pPr>
            <w:r w:rsidRPr="00B33492">
              <w:t>Состав лесных</w:t>
            </w:r>
          </w:p>
          <w:p w:rsidR="00B33492" w:rsidRPr="00B33492" w:rsidRDefault="00B33492" w:rsidP="00B500FD">
            <w:pPr>
              <w:widowControl w:val="0"/>
              <w:autoSpaceDE w:val="0"/>
              <w:autoSpaceDN w:val="0"/>
              <w:adjustRightInd w:val="0"/>
              <w:jc w:val="center"/>
            </w:pPr>
            <w:r w:rsidRPr="00B33492">
              <w:t>насаждений до</w:t>
            </w:r>
          </w:p>
          <w:p w:rsidR="00B33492" w:rsidRPr="00B33492" w:rsidRDefault="00B33492" w:rsidP="00B500FD">
            <w:pPr>
              <w:widowControl w:val="0"/>
              <w:autoSpaceDE w:val="0"/>
              <w:autoSpaceDN w:val="0"/>
              <w:adjustRightInd w:val="0"/>
              <w:jc w:val="center"/>
            </w:pPr>
            <w:r w:rsidRPr="00B33492">
              <w:t>рубки</w:t>
            </w:r>
          </w:p>
        </w:tc>
        <w:tc>
          <w:tcPr>
            <w:tcW w:w="1638" w:type="dxa"/>
            <w:vMerge w:val="restart"/>
          </w:tcPr>
          <w:p w:rsidR="00B33492" w:rsidRPr="00B33492" w:rsidRDefault="00B33492" w:rsidP="00B500FD">
            <w:pPr>
              <w:widowControl w:val="0"/>
              <w:autoSpaceDE w:val="0"/>
              <w:autoSpaceDN w:val="0"/>
              <w:adjustRightInd w:val="0"/>
              <w:jc w:val="center"/>
            </w:pPr>
            <w:r w:rsidRPr="00B33492">
              <w:t>Группы типов</w:t>
            </w:r>
          </w:p>
          <w:p w:rsidR="00B33492" w:rsidRPr="00B33492" w:rsidRDefault="00B33492" w:rsidP="00B500FD">
            <w:pPr>
              <w:widowControl w:val="0"/>
              <w:autoSpaceDE w:val="0"/>
              <w:autoSpaceDN w:val="0"/>
              <w:adjustRightInd w:val="0"/>
              <w:jc w:val="center"/>
            </w:pPr>
            <w:r w:rsidRPr="00B33492">
              <w:t>леса (класс</w:t>
            </w:r>
          </w:p>
          <w:p w:rsidR="00B33492" w:rsidRPr="00B33492" w:rsidRDefault="00B33492" w:rsidP="00B500FD">
            <w:pPr>
              <w:widowControl w:val="0"/>
              <w:autoSpaceDE w:val="0"/>
              <w:autoSpaceDN w:val="0"/>
              <w:adjustRightInd w:val="0"/>
              <w:jc w:val="center"/>
            </w:pPr>
            <w:r w:rsidRPr="00B33492">
              <w:t>бонитета)</w:t>
            </w:r>
          </w:p>
        </w:tc>
        <w:tc>
          <w:tcPr>
            <w:tcW w:w="1053" w:type="dxa"/>
            <w:vMerge w:val="restart"/>
          </w:tcPr>
          <w:p w:rsidR="00B33492" w:rsidRPr="00B33492" w:rsidRDefault="00B33492" w:rsidP="00B500FD">
            <w:pPr>
              <w:widowControl w:val="0"/>
              <w:autoSpaceDE w:val="0"/>
              <w:autoSpaceDN w:val="0"/>
              <w:adjustRightInd w:val="0"/>
              <w:jc w:val="center"/>
            </w:pPr>
            <w:r w:rsidRPr="00B33492">
              <w:t>Возраст</w:t>
            </w:r>
          </w:p>
          <w:p w:rsidR="00B33492" w:rsidRPr="00B33492" w:rsidRDefault="00B33492" w:rsidP="00B500FD">
            <w:pPr>
              <w:widowControl w:val="0"/>
              <w:autoSpaceDE w:val="0"/>
              <w:autoSpaceDN w:val="0"/>
              <w:adjustRightInd w:val="0"/>
              <w:jc w:val="center"/>
            </w:pPr>
            <w:r w:rsidRPr="00B33492">
              <w:t>начала</w:t>
            </w:r>
          </w:p>
          <w:p w:rsidR="00B33492" w:rsidRPr="00B33492" w:rsidRDefault="00B33492" w:rsidP="00B500FD">
            <w:pPr>
              <w:widowControl w:val="0"/>
              <w:autoSpaceDE w:val="0"/>
              <w:autoSpaceDN w:val="0"/>
              <w:adjustRightInd w:val="0"/>
              <w:jc w:val="center"/>
            </w:pPr>
            <w:r w:rsidRPr="00B33492">
              <w:t>ухода,</w:t>
            </w:r>
          </w:p>
          <w:p w:rsidR="00B33492" w:rsidRPr="00B33492" w:rsidRDefault="00B33492" w:rsidP="00B500FD">
            <w:pPr>
              <w:widowControl w:val="0"/>
              <w:autoSpaceDE w:val="0"/>
              <w:autoSpaceDN w:val="0"/>
              <w:adjustRightInd w:val="0"/>
              <w:jc w:val="center"/>
            </w:pPr>
            <w:r w:rsidRPr="00B33492">
              <w:t>лет</w:t>
            </w:r>
          </w:p>
        </w:tc>
        <w:tc>
          <w:tcPr>
            <w:tcW w:w="2125" w:type="dxa"/>
            <w:gridSpan w:val="2"/>
          </w:tcPr>
          <w:p w:rsidR="00B33492" w:rsidRPr="00B33492" w:rsidRDefault="00B33492" w:rsidP="00B500FD">
            <w:pPr>
              <w:widowControl w:val="0"/>
              <w:autoSpaceDE w:val="0"/>
              <w:autoSpaceDN w:val="0"/>
              <w:adjustRightInd w:val="0"/>
              <w:jc w:val="center"/>
            </w:pPr>
            <w:r w:rsidRPr="00B33492">
              <w:t>Рубки осветления</w:t>
            </w:r>
          </w:p>
        </w:tc>
        <w:tc>
          <w:tcPr>
            <w:tcW w:w="2127" w:type="dxa"/>
            <w:gridSpan w:val="2"/>
          </w:tcPr>
          <w:p w:rsidR="00B33492" w:rsidRPr="00B33492" w:rsidRDefault="00B33492" w:rsidP="00B500FD">
            <w:pPr>
              <w:widowControl w:val="0"/>
              <w:autoSpaceDE w:val="0"/>
              <w:autoSpaceDN w:val="0"/>
              <w:adjustRightInd w:val="0"/>
              <w:jc w:val="center"/>
            </w:pPr>
            <w:r w:rsidRPr="00B33492">
              <w:t>Рубки прочистки</w:t>
            </w:r>
          </w:p>
        </w:tc>
        <w:tc>
          <w:tcPr>
            <w:tcW w:w="2127" w:type="dxa"/>
            <w:gridSpan w:val="2"/>
          </w:tcPr>
          <w:p w:rsidR="00B33492" w:rsidRPr="00B33492" w:rsidRDefault="00B33492" w:rsidP="00B500FD">
            <w:pPr>
              <w:widowControl w:val="0"/>
              <w:autoSpaceDE w:val="0"/>
              <w:autoSpaceDN w:val="0"/>
              <w:adjustRightInd w:val="0"/>
              <w:jc w:val="center"/>
            </w:pPr>
            <w:r w:rsidRPr="00B33492">
              <w:t>Рубки прореживания</w:t>
            </w:r>
          </w:p>
        </w:tc>
        <w:tc>
          <w:tcPr>
            <w:tcW w:w="2127" w:type="dxa"/>
            <w:gridSpan w:val="2"/>
          </w:tcPr>
          <w:p w:rsidR="00B33492" w:rsidRPr="00B33492" w:rsidRDefault="00B33492" w:rsidP="00B500FD">
            <w:pPr>
              <w:widowControl w:val="0"/>
              <w:autoSpaceDE w:val="0"/>
              <w:autoSpaceDN w:val="0"/>
              <w:adjustRightInd w:val="0"/>
              <w:jc w:val="center"/>
            </w:pPr>
            <w:r w:rsidRPr="00B33492">
              <w:t>Проходные</w:t>
            </w:r>
          </w:p>
          <w:p w:rsidR="00B33492" w:rsidRPr="00B33492" w:rsidRDefault="00B33492" w:rsidP="00B500FD">
            <w:pPr>
              <w:widowControl w:val="0"/>
              <w:autoSpaceDE w:val="0"/>
              <w:autoSpaceDN w:val="0"/>
              <w:adjustRightInd w:val="0"/>
              <w:jc w:val="center"/>
            </w:pPr>
            <w:r w:rsidRPr="00B33492">
              <w:t>рубки</w:t>
            </w:r>
          </w:p>
        </w:tc>
        <w:tc>
          <w:tcPr>
            <w:tcW w:w="1418" w:type="dxa"/>
            <w:vMerge w:val="restart"/>
          </w:tcPr>
          <w:p w:rsidR="00B33492" w:rsidRPr="00B33492" w:rsidRDefault="00B33492" w:rsidP="00B500FD">
            <w:pPr>
              <w:widowControl w:val="0"/>
              <w:autoSpaceDE w:val="0"/>
              <w:autoSpaceDN w:val="0"/>
              <w:adjustRightInd w:val="0"/>
              <w:jc w:val="center"/>
            </w:pPr>
            <w:r w:rsidRPr="00B33492">
              <w:t>Целевой</w:t>
            </w:r>
          </w:p>
          <w:p w:rsidR="00B33492" w:rsidRPr="00B33492" w:rsidRDefault="00B33492" w:rsidP="00B500FD">
            <w:pPr>
              <w:widowControl w:val="0"/>
              <w:autoSpaceDE w:val="0"/>
              <w:autoSpaceDN w:val="0"/>
              <w:adjustRightInd w:val="0"/>
              <w:jc w:val="center"/>
            </w:pPr>
            <w:r w:rsidRPr="00B33492">
              <w:t>состав к</w:t>
            </w:r>
          </w:p>
          <w:p w:rsidR="00B33492" w:rsidRPr="00B33492" w:rsidRDefault="00B33492" w:rsidP="00B500FD">
            <w:pPr>
              <w:widowControl w:val="0"/>
              <w:autoSpaceDE w:val="0"/>
              <w:autoSpaceDN w:val="0"/>
              <w:adjustRightInd w:val="0"/>
              <w:jc w:val="center"/>
            </w:pPr>
            <w:r w:rsidRPr="00B33492">
              <w:t>возрасту</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(спелости)</w:t>
            </w:r>
          </w:p>
        </w:tc>
      </w:tr>
      <w:tr w:rsidR="00B33492" w:rsidRPr="00B33492" w:rsidTr="00B500FD">
        <w:trP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vMerge/>
          </w:tcPr>
          <w:p w:rsidR="00B33492" w:rsidRPr="00B33492" w:rsidRDefault="00B33492" w:rsidP="00B500FD">
            <w:pPr>
              <w:widowControl w:val="0"/>
              <w:autoSpaceDE w:val="0"/>
              <w:autoSpaceDN w:val="0"/>
              <w:adjustRightInd w:val="0"/>
              <w:jc w:val="both"/>
            </w:pPr>
          </w:p>
        </w:tc>
        <w:tc>
          <w:tcPr>
            <w:tcW w:w="1053" w:type="dxa"/>
            <w:vMerge/>
          </w:tcPr>
          <w:p w:rsidR="00B33492" w:rsidRPr="00B33492" w:rsidRDefault="00B33492" w:rsidP="00B500FD">
            <w:pPr>
              <w:widowControl w:val="0"/>
              <w:autoSpaceDE w:val="0"/>
              <w:autoSpaceDN w:val="0"/>
              <w:adjustRightInd w:val="0"/>
              <w:jc w:val="both"/>
            </w:pPr>
          </w:p>
        </w:tc>
        <w:tc>
          <w:tcPr>
            <w:tcW w:w="1062" w:type="dxa"/>
          </w:tcPr>
          <w:p w:rsidR="00B33492" w:rsidRPr="00B33492" w:rsidRDefault="00B33492" w:rsidP="00B500FD">
            <w:pPr>
              <w:widowControl w:val="0"/>
              <w:autoSpaceDE w:val="0"/>
              <w:autoSpaceDN w:val="0"/>
              <w:adjustRightInd w:val="0"/>
              <w:jc w:val="center"/>
            </w:pPr>
            <w:r w:rsidRPr="00B33492">
              <w:t>Минимальная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r w:rsidRPr="00B33492">
              <w:t>тость</w:t>
            </w:r>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1063" w:type="dxa"/>
            <w:vMerge w:val="restar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1063" w:type="dxa"/>
          </w:tcPr>
          <w:p w:rsidR="00B33492" w:rsidRPr="00B33492" w:rsidRDefault="00B33492" w:rsidP="00B500FD">
            <w:pPr>
              <w:widowControl w:val="0"/>
              <w:autoSpaceDE w:val="0"/>
              <w:autoSpaceDN w:val="0"/>
              <w:adjustRightInd w:val="0"/>
              <w:jc w:val="center"/>
            </w:pPr>
            <w:r w:rsidRPr="00B33492">
              <w:t>Минимальная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r w:rsidRPr="00B33492">
              <w:t>тость</w:t>
            </w:r>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1064" w:type="dxa"/>
            <w:vMerge w:val="restar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1063" w:type="dxa"/>
          </w:tcPr>
          <w:p w:rsidR="00B33492" w:rsidRPr="00B33492" w:rsidRDefault="00B33492" w:rsidP="00B500FD">
            <w:pPr>
              <w:widowControl w:val="0"/>
              <w:autoSpaceDE w:val="0"/>
              <w:autoSpaceDN w:val="0"/>
              <w:adjustRightInd w:val="0"/>
              <w:jc w:val="center"/>
            </w:pPr>
            <w:r w:rsidRPr="00B33492">
              <w:t>Минимальная полнота до ухода</w:t>
            </w:r>
          </w:p>
        </w:tc>
        <w:tc>
          <w:tcPr>
            <w:tcW w:w="1064" w:type="dxa"/>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1063" w:type="dxa"/>
          </w:tcPr>
          <w:p w:rsidR="00B33492" w:rsidRPr="00B33492" w:rsidRDefault="00B33492" w:rsidP="00B500FD">
            <w:pPr>
              <w:widowControl w:val="0"/>
              <w:autoSpaceDE w:val="0"/>
              <w:autoSpaceDN w:val="0"/>
              <w:adjustRightInd w:val="0"/>
              <w:jc w:val="center"/>
              <w:rPr>
                <w:b/>
                <w:bCs/>
                <w:color w:val="2E74B5"/>
              </w:rPr>
            </w:pPr>
            <w:r w:rsidRPr="00B33492">
              <w:t>Минимальная полнота до ухода</w:t>
            </w:r>
          </w:p>
        </w:tc>
        <w:tc>
          <w:tcPr>
            <w:tcW w:w="1064" w:type="dxa"/>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1418" w:type="dxa"/>
            <w:vMerge/>
          </w:tcPr>
          <w:p w:rsidR="00B33492" w:rsidRPr="00B33492" w:rsidRDefault="00B33492" w:rsidP="00B500FD">
            <w:pPr>
              <w:widowControl w:val="0"/>
              <w:autoSpaceDE w:val="0"/>
              <w:autoSpaceDN w:val="0"/>
              <w:adjustRightInd w:val="0"/>
              <w:jc w:val="both"/>
            </w:pPr>
          </w:p>
        </w:tc>
      </w:tr>
      <w:tr w:rsidR="00B33492" w:rsidRPr="00B33492" w:rsidTr="00B500FD">
        <w:trP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vMerge/>
          </w:tcPr>
          <w:p w:rsidR="00B33492" w:rsidRPr="00B33492" w:rsidRDefault="00B33492" w:rsidP="00B500FD">
            <w:pPr>
              <w:widowControl w:val="0"/>
              <w:autoSpaceDE w:val="0"/>
              <w:autoSpaceDN w:val="0"/>
              <w:adjustRightInd w:val="0"/>
              <w:jc w:val="both"/>
            </w:pPr>
          </w:p>
        </w:tc>
        <w:tc>
          <w:tcPr>
            <w:tcW w:w="1053" w:type="dxa"/>
            <w:vMerge/>
          </w:tcPr>
          <w:p w:rsidR="00B33492" w:rsidRPr="00B33492" w:rsidRDefault="00B33492" w:rsidP="00B500FD">
            <w:pPr>
              <w:widowControl w:val="0"/>
              <w:autoSpaceDE w:val="0"/>
              <w:autoSpaceDN w:val="0"/>
              <w:adjustRightInd w:val="0"/>
              <w:jc w:val="both"/>
            </w:pPr>
          </w:p>
        </w:tc>
        <w:tc>
          <w:tcPr>
            <w:tcW w:w="1062"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3" w:type="dxa"/>
            <w:vMerge/>
          </w:tcPr>
          <w:p w:rsidR="00B33492" w:rsidRPr="00B33492" w:rsidRDefault="00B33492" w:rsidP="00B500FD">
            <w:pPr>
              <w:widowControl w:val="0"/>
              <w:autoSpaceDE w:val="0"/>
              <w:autoSpaceDN w:val="0"/>
              <w:adjustRightInd w:val="0"/>
              <w:jc w:val="center"/>
              <w:rPr>
                <w:b/>
                <w:bCs/>
                <w:color w:val="2E74B5"/>
              </w:rPr>
            </w:pP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vMerge/>
          </w:tcPr>
          <w:p w:rsidR="00B33492" w:rsidRPr="00B33492" w:rsidRDefault="00B33492" w:rsidP="00B500FD">
            <w:pPr>
              <w:widowControl w:val="0"/>
              <w:autoSpaceDE w:val="0"/>
              <w:autoSpaceDN w:val="0"/>
              <w:adjustRightInd w:val="0"/>
              <w:jc w:val="center"/>
              <w:rPr>
                <w:b/>
                <w:bCs/>
                <w:color w:val="2E74B5"/>
              </w:rPr>
            </w:pP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tcPr>
          <w:p w:rsidR="00B33492" w:rsidRPr="00B33492" w:rsidRDefault="00B33492" w:rsidP="00B500FD">
            <w:pPr>
              <w:widowControl w:val="0"/>
              <w:autoSpaceDE w:val="0"/>
              <w:autoSpaceDN w:val="0"/>
              <w:adjustRightInd w:val="0"/>
              <w:jc w:val="center"/>
            </w:pPr>
            <w:r w:rsidRPr="00B33492">
              <w:t>повторяе-</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tcPr>
          <w:p w:rsidR="00B33492" w:rsidRPr="00B33492" w:rsidRDefault="00B33492" w:rsidP="00B500FD">
            <w:pPr>
              <w:widowControl w:val="0"/>
              <w:autoSpaceDE w:val="0"/>
              <w:autoSpaceDN w:val="0"/>
              <w:adjustRightInd w:val="0"/>
              <w:jc w:val="center"/>
            </w:pPr>
            <w:r w:rsidRPr="00B33492">
              <w:t>повторяе-</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1418" w:type="dxa"/>
            <w:vMerge/>
          </w:tcPr>
          <w:p w:rsidR="00B33492" w:rsidRPr="00B33492" w:rsidRDefault="00B33492" w:rsidP="00B500FD">
            <w:pPr>
              <w:widowControl w:val="0"/>
              <w:autoSpaceDE w:val="0"/>
              <w:autoSpaceDN w:val="0"/>
              <w:adjustRightInd w:val="0"/>
              <w:jc w:val="both"/>
            </w:pPr>
          </w:p>
        </w:tc>
      </w:tr>
      <w:tr w:rsidR="00B33492" w:rsidRPr="00B33492" w:rsidTr="00B500FD">
        <w:trPr>
          <w:tblCellSpacing w:w="5" w:type="nil"/>
        </w:trPr>
        <w:tc>
          <w:tcPr>
            <w:tcW w:w="1986" w:type="dxa"/>
          </w:tcPr>
          <w:p w:rsidR="00B33492" w:rsidRPr="00B33492" w:rsidRDefault="00B33492" w:rsidP="00B500FD">
            <w:pPr>
              <w:widowControl w:val="0"/>
              <w:autoSpaceDE w:val="0"/>
              <w:autoSpaceDN w:val="0"/>
              <w:adjustRightInd w:val="0"/>
              <w:jc w:val="center"/>
            </w:pPr>
            <w:r w:rsidRPr="00B33492">
              <w:t>1</w:t>
            </w:r>
          </w:p>
        </w:tc>
        <w:tc>
          <w:tcPr>
            <w:tcW w:w="1638" w:type="dxa"/>
          </w:tcPr>
          <w:p w:rsidR="00B33492" w:rsidRPr="00B33492" w:rsidRDefault="00B33492" w:rsidP="00B500FD">
            <w:pPr>
              <w:widowControl w:val="0"/>
              <w:autoSpaceDE w:val="0"/>
              <w:autoSpaceDN w:val="0"/>
              <w:adjustRightInd w:val="0"/>
              <w:jc w:val="center"/>
            </w:pPr>
            <w:r w:rsidRPr="00B33492">
              <w:t>2</w:t>
            </w:r>
          </w:p>
        </w:tc>
        <w:tc>
          <w:tcPr>
            <w:tcW w:w="1053" w:type="dxa"/>
          </w:tcPr>
          <w:p w:rsidR="00B33492" w:rsidRPr="00B33492" w:rsidRDefault="00B33492" w:rsidP="00B500FD">
            <w:pPr>
              <w:widowControl w:val="0"/>
              <w:autoSpaceDE w:val="0"/>
              <w:autoSpaceDN w:val="0"/>
              <w:adjustRightInd w:val="0"/>
              <w:jc w:val="center"/>
            </w:pPr>
            <w:r w:rsidRPr="00B33492">
              <w:t>3</w:t>
            </w:r>
          </w:p>
        </w:tc>
        <w:tc>
          <w:tcPr>
            <w:tcW w:w="1062" w:type="dxa"/>
          </w:tcPr>
          <w:p w:rsidR="00B33492" w:rsidRPr="00B33492" w:rsidRDefault="00B33492" w:rsidP="00B500FD">
            <w:pPr>
              <w:widowControl w:val="0"/>
              <w:autoSpaceDE w:val="0"/>
              <w:autoSpaceDN w:val="0"/>
              <w:adjustRightInd w:val="0"/>
              <w:jc w:val="center"/>
            </w:pPr>
            <w:r w:rsidRPr="00B33492">
              <w:t>4</w:t>
            </w:r>
          </w:p>
        </w:tc>
        <w:tc>
          <w:tcPr>
            <w:tcW w:w="1063" w:type="dxa"/>
          </w:tcPr>
          <w:p w:rsidR="00B33492" w:rsidRPr="00B33492" w:rsidRDefault="00B33492" w:rsidP="00B500FD">
            <w:pPr>
              <w:widowControl w:val="0"/>
              <w:autoSpaceDE w:val="0"/>
              <w:autoSpaceDN w:val="0"/>
              <w:adjustRightInd w:val="0"/>
              <w:jc w:val="center"/>
            </w:pPr>
            <w:r w:rsidRPr="00B33492">
              <w:t>5</w:t>
            </w:r>
          </w:p>
        </w:tc>
        <w:tc>
          <w:tcPr>
            <w:tcW w:w="1063" w:type="dxa"/>
          </w:tcPr>
          <w:p w:rsidR="00B33492" w:rsidRPr="00B33492" w:rsidRDefault="00B33492" w:rsidP="00B500FD">
            <w:pPr>
              <w:widowControl w:val="0"/>
              <w:autoSpaceDE w:val="0"/>
              <w:autoSpaceDN w:val="0"/>
              <w:adjustRightInd w:val="0"/>
              <w:jc w:val="center"/>
            </w:pPr>
            <w:r w:rsidRPr="00B33492">
              <w:t>6</w:t>
            </w:r>
          </w:p>
        </w:tc>
        <w:tc>
          <w:tcPr>
            <w:tcW w:w="1064" w:type="dxa"/>
          </w:tcPr>
          <w:p w:rsidR="00B33492" w:rsidRPr="00B33492" w:rsidRDefault="00B33492" w:rsidP="00B500FD">
            <w:pPr>
              <w:widowControl w:val="0"/>
              <w:autoSpaceDE w:val="0"/>
              <w:autoSpaceDN w:val="0"/>
              <w:adjustRightInd w:val="0"/>
              <w:jc w:val="center"/>
            </w:pPr>
            <w:r w:rsidRPr="00B33492">
              <w:t>7</w:t>
            </w:r>
          </w:p>
        </w:tc>
        <w:tc>
          <w:tcPr>
            <w:tcW w:w="1063" w:type="dxa"/>
          </w:tcPr>
          <w:p w:rsidR="00B33492" w:rsidRPr="00B33492" w:rsidRDefault="00B33492" w:rsidP="00B500FD">
            <w:pPr>
              <w:widowControl w:val="0"/>
              <w:autoSpaceDE w:val="0"/>
              <w:autoSpaceDN w:val="0"/>
              <w:adjustRightInd w:val="0"/>
              <w:jc w:val="center"/>
            </w:pPr>
            <w:r w:rsidRPr="00B33492">
              <w:t>8</w:t>
            </w:r>
          </w:p>
        </w:tc>
        <w:tc>
          <w:tcPr>
            <w:tcW w:w="1064" w:type="dxa"/>
          </w:tcPr>
          <w:p w:rsidR="00B33492" w:rsidRPr="00B33492" w:rsidRDefault="00B33492" w:rsidP="00B500FD">
            <w:pPr>
              <w:widowControl w:val="0"/>
              <w:autoSpaceDE w:val="0"/>
              <w:autoSpaceDN w:val="0"/>
              <w:adjustRightInd w:val="0"/>
              <w:jc w:val="center"/>
            </w:pPr>
            <w:r w:rsidRPr="00B33492">
              <w:t>9</w:t>
            </w:r>
          </w:p>
        </w:tc>
        <w:tc>
          <w:tcPr>
            <w:tcW w:w="1063" w:type="dxa"/>
          </w:tcPr>
          <w:p w:rsidR="00B33492" w:rsidRPr="00B33492" w:rsidRDefault="00B33492" w:rsidP="00B500FD">
            <w:pPr>
              <w:widowControl w:val="0"/>
              <w:autoSpaceDE w:val="0"/>
              <w:autoSpaceDN w:val="0"/>
              <w:adjustRightInd w:val="0"/>
              <w:jc w:val="center"/>
            </w:pPr>
            <w:r w:rsidRPr="00B33492">
              <w:t>10</w:t>
            </w:r>
          </w:p>
        </w:tc>
        <w:tc>
          <w:tcPr>
            <w:tcW w:w="1064" w:type="dxa"/>
          </w:tcPr>
          <w:p w:rsidR="00B33492" w:rsidRPr="00B33492" w:rsidRDefault="00B33492" w:rsidP="00B500FD">
            <w:pPr>
              <w:widowControl w:val="0"/>
              <w:autoSpaceDE w:val="0"/>
              <w:autoSpaceDN w:val="0"/>
              <w:adjustRightInd w:val="0"/>
              <w:jc w:val="center"/>
            </w:pPr>
            <w:r w:rsidRPr="00B33492">
              <w:t>11</w:t>
            </w:r>
          </w:p>
        </w:tc>
        <w:tc>
          <w:tcPr>
            <w:tcW w:w="1418" w:type="dxa"/>
          </w:tcPr>
          <w:p w:rsidR="00B33492" w:rsidRPr="00B33492" w:rsidRDefault="00B33492" w:rsidP="00B500FD">
            <w:pPr>
              <w:widowControl w:val="0"/>
              <w:autoSpaceDE w:val="0"/>
              <w:autoSpaceDN w:val="0"/>
              <w:adjustRightInd w:val="0"/>
              <w:jc w:val="center"/>
            </w:pPr>
            <w:r w:rsidRPr="00B33492">
              <w:t>12</w:t>
            </w:r>
          </w:p>
        </w:tc>
      </w:tr>
      <w:tr w:rsidR="00B33492" w:rsidRPr="00B33492" w:rsidTr="00B500FD">
        <w:trPr>
          <w:tblCellSpacing w:w="5" w:type="nil"/>
        </w:trPr>
        <w:tc>
          <w:tcPr>
            <w:tcW w:w="1986" w:type="dxa"/>
            <w:vMerge w:val="restart"/>
          </w:tcPr>
          <w:p w:rsidR="00B33492" w:rsidRPr="00B33492" w:rsidRDefault="00B33492" w:rsidP="00B500FD">
            <w:pPr>
              <w:widowControl w:val="0"/>
              <w:autoSpaceDE w:val="0"/>
              <w:autoSpaceDN w:val="0"/>
              <w:adjustRightInd w:val="0"/>
              <w:jc w:val="both"/>
            </w:pPr>
            <w:r w:rsidRPr="00B33492">
              <w:t xml:space="preserve">Черноольховые </w:t>
            </w:r>
          </w:p>
          <w:p w:rsidR="00B33492" w:rsidRPr="00B33492" w:rsidRDefault="00B33492" w:rsidP="00B500FD">
            <w:pPr>
              <w:widowControl w:val="0"/>
              <w:autoSpaceDE w:val="0"/>
              <w:autoSpaceDN w:val="0"/>
              <w:adjustRightInd w:val="0"/>
              <w:jc w:val="both"/>
            </w:pPr>
            <w:r w:rsidRPr="00B33492">
              <w:t>насаждения чистые и с</w:t>
            </w:r>
          </w:p>
          <w:p w:rsidR="00B33492" w:rsidRPr="00B33492" w:rsidRDefault="00B33492" w:rsidP="00B500FD">
            <w:pPr>
              <w:widowControl w:val="0"/>
              <w:autoSpaceDE w:val="0"/>
              <w:autoSpaceDN w:val="0"/>
              <w:adjustRightInd w:val="0"/>
              <w:jc w:val="both"/>
            </w:pPr>
            <w:r w:rsidRPr="00B33492">
              <w:t xml:space="preserve">долей других  </w:t>
            </w:r>
          </w:p>
          <w:p w:rsidR="00B33492" w:rsidRPr="00B33492" w:rsidRDefault="00B33492" w:rsidP="00B500FD">
            <w:pPr>
              <w:widowControl w:val="0"/>
              <w:autoSpaceDE w:val="0"/>
              <w:autoSpaceDN w:val="0"/>
              <w:adjustRightInd w:val="0"/>
              <w:jc w:val="both"/>
            </w:pPr>
            <w:r w:rsidRPr="00B33492">
              <w:t>мягколиственных</w:t>
            </w:r>
          </w:p>
          <w:p w:rsidR="00B33492" w:rsidRPr="00B33492" w:rsidRDefault="00B33492" w:rsidP="00B500FD">
            <w:pPr>
              <w:widowControl w:val="0"/>
              <w:autoSpaceDE w:val="0"/>
              <w:autoSpaceDN w:val="0"/>
              <w:adjustRightInd w:val="0"/>
              <w:jc w:val="both"/>
            </w:pPr>
            <w:r w:rsidRPr="00B33492">
              <w:t>пород в составе</w:t>
            </w:r>
          </w:p>
        </w:tc>
        <w:tc>
          <w:tcPr>
            <w:tcW w:w="1638" w:type="dxa"/>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приручейно-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 - I)    </w:t>
            </w:r>
          </w:p>
        </w:tc>
        <w:tc>
          <w:tcPr>
            <w:tcW w:w="1053" w:type="dxa"/>
          </w:tcPr>
          <w:p w:rsidR="00B33492" w:rsidRPr="00B33492" w:rsidRDefault="00B33492" w:rsidP="00B500FD">
            <w:pPr>
              <w:widowControl w:val="0"/>
              <w:autoSpaceDE w:val="0"/>
              <w:autoSpaceDN w:val="0"/>
              <w:adjustRightInd w:val="0"/>
              <w:jc w:val="both"/>
            </w:pPr>
            <w:r w:rsidRPr="00B33492">
              <w:t>10 - 15</w:t>
            </w:r>
          </w:p>
        </w:tc>
        <w:tc>
          <w:tcPr>
            <w:tcW w:w="1062"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20 - 30</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1064" w:type="dxa"/>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(7 - 10)</w:t>
            </w:r>
          </w:p>
          <w:p w:rsidR="00B33492" w:rsidRPr="00B33492" w:rsidRDefault="00B33492" w:rsidP="00B500FD">
            <w:pPr>
              <w:widowControl w:val="0"/>
              <w:autoSpaceDE w:val="0"/>
              <w:autoSpaceDN w:val="0"/>
              <w:adjustRightInd w:val="0"/>
              <w:jc w:val="center"/>
            </w:pPr>
            <w:r w:rsidRPr="00B33492">
              <w:t>Ол.ч.</w:t>
            </w:r>
          </w:p>
          <w:p w:rsidR="00B33492" w:rsidRPr="00B33492" w:rsidRDefault="00B33492" w:rsidP="00B500FD">
            <w:pPr>
              <w:widowControl w:val="0"/>
              <w:autoSpaceDE w:val="0"/>
              <w:autoSpaceDN w:val="0"/>
              <w:adjustRightInd w:val="0"/>
              <w:jc w:val="center"/>
            </w:pPr>
            <w:r w:rsidRPr="00B33492">
              <w:t>(0 - 3)</w:t>
            </w:r>
          </w:p>
          <w:p w:rsidR="00B33492" w:rsidRPr="00B33492" w:rsidRDefault="00B33492" w:rsidP="00B500FD">
            <w:pPr>
              <w:widowControl w:val="0"/>
              <w:autoSpaceDE w:val="0"/>
              <w:autoSpaceDN w:val="0"/>
              <w:adjustRightInd w:val="0"/>
              <w:jc w:val="center"/>
            </w:pPr>
            <w:r w:rsidRPr="00B33492">
              <w:t>Е, Д, др.п.</w:t>
            </w:r>
          </w:p>
        </w:tc>
      </w:tr>
      <w:tr w:rsidR="00B33492" w:rsidRPr="00B33492" w:rsidTr="00B500FD">
        <w:trP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болотно-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(III - II)  </w:t>
            </w:r>
          </w:p>
        </w:tc>
        <w:tc>
          <w:tcPr>
            <w:tcW w:w="1053" w:type="dxa"/>
          </w:tcPr>
          <w:p w:rsidR="00B33492" w:rsidRPr="00B33492" w:rsidRDefault="00B33492" w:rsidP="00B500FD">
            <w:pPr>
              <w:widowControl w:val="0"/>
              <w:autoSpaceDE w:val="0"/>
              <w:autoSpaceDN w:val="0"/>
              <w:adjustRightInd w:val="0"/>
              <w:jc w:val="both"/>
            </w:pPr>
            <w:r w:rsidRPr="00B33492">
              <w:t>10 - 15</w:t>
            </w:r>
          </w:p>
        </w:tc>
        <w:tc>
          <w:tcPr>
            <w:tcW w:w="1062"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1064" w:type="dxa"/>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10 Ол.ч.,</w:t>
            </w:r>
          </w:p>
          <w:p w:rsidR="00B33492" w:rsidRPr="00B33492" w:rsidRDefault="00B33492" w:rsidP="00B500FD">
            <w:pPr>
              <w:widowControl w:val="0"/>
              <w:autoSpaceDE w:val="0"/>
              <w:autoSpaceDN w:val="0"/>
              <w:adjustRightInd w:val="0"/>
              <w:jc w:val="center"/>
            </w:pPr>
            <w:r w:rsidRPr="00B33492">
              <w:t>ед. др.п.</w:t>
            </w:r>
          </w:p>
        </w:tc>
      </w:tr>
      <w:tr w:rsidR="00B33492" w:rsidRPr="00B33492" w:rsidTr="00B500FD">
        <w:trPr>
          <w:tblCellSpacing w:w="5" w:type="nil"/>
        </w:trPr>
        <w:tc>
          <w:tcPr>
            <w:tcW w:w="1986" w:type="dxa"/>
          </w:tcPr>
          <w:p w:rsidR="00B33492" w:rsidRPr="00B33492" w:rsidRDefault="00B33492" w:rsidP="00B500FD">
            <w:pPr>
              <w:widowControl w:val="0"/>
              <w:autoSpaceDE w:val="0"/>
              <w:autoSpaceDN w:val="0"/>
              <w:adjustRightInd w:val="0"/>
              <w:jc w:val="both"/>
            </w:pPr>
            <w:r w:rsidRPr="00B33492">
              <w:t xml:space="preserve">Смешанные  </w:t>
            </w:r>
          </w:p>
          <w:p w:rsidR="00B33492" w:rsidRPr="00B33492" w:rsidRDefault="00B33492" w:rsidP="00B500FD">
            <w:pPr>
              <w:widowControl w:val="0"/>
              <w:autoSpaceDE w:val="0"/>
              <w:autoSpaceDN w:val="0"/>
              <w:adjustRightInd w:val="0"/>
              <w:jc w:val="both"/>
            </w:pPr>
            <w:r w:rsidRPr="00B33492">
              <w:t>насаждения с</w:t>
            </w:r>
          </w:p>
          <w:p w:rsidR="00B33492" w:rsidRPr="00B33492" w:rsidRDefault="00B33492" w:rsidP="00B500FD">
            <w:pPr>
              <w:widowControl w:val="0"/>
              <w:autoSpaceDE w:val="0"/>
              <w:autoSpaceDN w:val="0"/>
              <w:adjustRightInd w:val="0"/>
              <w:jc w:val="both"/>
            </w:pPr>
            <w:r w:rsidRPr="00B33492">
              <w:t xml:space="preserve">преобладанием  </w:t>
            </w:r>
          </w:p>
          <w:p w:rsidR="00B33492" w:rsidRPr="00B33492" w:rsidRDefault="00B33492" w:rsidP="00B500FD">
            <w:pPr>
              <w:widowControl w:val="0"/>
              <w:autoSpaceDE w:val="0"/>
              <w:autoSpaceDN w:val="0"/>
              <w:adjustRightInd w:val="0"/>
              <w:jc w:val="both"/>
            </w:pPr>
            <w:r w:rsidRPr="00B33492">
              <w:lastRenderedPageBreak/>
              <w:t xml:space="preserve">ольхи черной и </w:t>
            </w:r>
          </w:p>
          <w:p w:rsidR="00B33492" w:rsidRPr="00B33492" w:rsidRDefault="00B33492" w:rsidP="00B500FD">
            <w:pPr>
              <w:widowControl w:val="0"/>
              <w:autoSpaceDE w:val="0"/>
              <w:autoSpaceDN w:val="0"/>
              <w:adjustRightInd w:val="0"/>
              <w:jc w:val="both"/>
            </w:pPr>
            <w:r w:rsidRPr="00B33492">
              <w:t xml:space="preserve">долей в  составе других </w:t>
            </w:r>
          </w:p>
          <w:p w:rsidR="00B33492" w:rsidRPr="00B33492" w:rsidRDefault="00B33492" w:rsidP="00B500FD">
            <w:pPr>
              <w:widowControl w:val="0"/>
              <w:autoSpaceDE w:val="0"/>
              <w:autoSpaceDN w:val="0"/>
              <w:adjustRightInd w:val="0"/>
              <w:jc w:val="both"/>
            </w:pPr>
            <w:r w:rsidRPr="00B33492">
              <w:t xml:space="preserve">ценных пород   </w:t>
            </w:r>
          </w:p>
        </w:tc>
        <w:tc>
          <w:tcPr>
            <w:tcW w:w="1638" w:type="dxa"/>
          </w:tcPr>
          <w:p w:rsidR="00B33492" w:rsidRPr="00B33492" w:rsidRDefault="00B33492" w:rsidP="00B500FD">
            <w:pPr>
              <w:widowControl w:val="0"/>
              <w:autoSpaceDE w:val="0"/>
              <w:autoSpaceDN w:val="0"/>
              <w:adjustRightInd w:val="0"/>
              <w:jc w:val="both"/>
            </w:pPr>
            <w:r w:rsidRPr="00B33492">
              <w:lastRenderedPageBreak/>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приручейно- </w:t>
            </w:r>
          </w:p>
          <w:p w:rsidR="00B33492" w:rsidRPr="00B33492" w:rsidRDefault="00B33492" w:rsidP="00B500FD">
            <w:pPr>
              <w:widowControl w:val="0"/>
              <w:autoSpaceDE w:val="0"/>
              <w:autoSpaceDN w:val="0"/>
              <w:adjustRightInd w:val="0"/>
              <w:jc w:val="both"/>
            </w:pPr>
            <w:r w:rsidRPr="00B33492">
              <w:lastRenderedPageBreak/>
              <w:t xml:space="preserve">крупнотравные         </w:t>
            </w:r>
          </w:p>
          <w:p w:rsidR="00B33492" w:rsidRPr="00B33492" w:rsidRDefault="00B33492" w:rsidP="00B500FD">
            <w:pPr>
              <w:widowControl w:val="0"/>
              <w:autoSpaceDE w:val="0"/>
              <w:autoSpaceDN w:val="0"/>
              <w:adjustRightInd w:val="0"/>
              <w:jc w:val="both"/>
            </w:pPr>
            <w:r w:rsidRPr="00B33492">
              <w:t xml:space="preserve">(II - I)    </w:t>
            </w:r>
          </w:p>
        </w:tc>
        <w:tc>
          <w:tcPr>
            <w:tcW w:w="1053" w:type="dxa"/>
          </w:tcPr>
          <w:p w:rsidR="00B33492" w:rsidRPr="00B33492" w:rsidRDefault="00B33492" w:rsidP="00B500FD">
            <w:pPr>
              <w:widowControl w:val="0"/>
              <w:autoSpaceDE w:val="0"/>
              <w:autoSpaceDN w:val="0"/>
              <w:adjustRightInd w:val="0"/>
              <w:jc w:val="both"/>
            </w:pPr>
            <w:r w:rsidRPr="00B33492">
              <w:lastRenderedPageBreak/>
              <w:t xml:space="preserve">8 - 10 </w:t>
            </w:r>
          </w:p>
        </w:tc>
        <w:tc>
          <w:tcPr>
            <w:tcW w:w="1062" w:type="dxa"/>
          </w:tcPr>
          <w:p w:rsidR="00B33492" w:rsidRPr="00B33492" w:rsidRDefault="00B33492" w:rsidP="00B500FD">
            <w:pPr>
              <w:widowControl w:val="0"/>
              <w:autoSpaceDE w:val="0"/>
              <w:autoSpaceDN w:val="0"/>
              <w:adjustRightInd w:val="0"/>
              <w:jc w:val="center"/>
            </w:pPr>
            <w:r w:rsidRPr="00B33492">
              <w:t>0,7</w:t>
            </w:r>
          </w:p>
          <w:p w:rsidR="00B33492" w:rsidRPr="00B33492" w:rsidRDefault="00B33492" w:rsidP="00B500FD">
            <w:pPr>
              <w:widowControl w:val="0"/>
              <w:autoSpaceDE w:val="0"/>
              <w:autoSpaceDN w:val="0"/>
              <w:adjustRightInd w:val="0"/>
              <w:jc w:val="center"/>
            </w:pPr>
            <w:r w:rsidRPr="00B33492">
              <w:t>0,6</w:t>
            </w:r>
          </w:p>
        </w:tc>
        <w:tc>
          <w:tcPr>
            <w:tcW w:w="1063" w:type="dxa"/>
          </w:tcPr>
          <w:p w:rsidR="00B33492" w:rsidRPr="00B33492" w:rsidRDefault="00B33492" w:rsidP="00B500FD">
            <w:pPr>
              <w:widowControl w:val="0"/>
              <w:autoSpaceDE w:val="0"/>
              <w:autoSpaceDN w:val="0"/>
              <w:adjustRightInd w:val="0"/>
              <w:jc w:val="center"/>
            </w:pPr>
            <w:r w:rsidRPr="00B33492">
              <w:t>25 - 35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0,6</w:t>
            </w:r>
          </w:p>
        </w:tc>
        <w:tc>
          <w:tcPr>
            <w:tcW w:w="1064" w:type="dxa"/>
          </w:tcPr>
          <w:p w:rsidR="00B33492" w:rsidRPr="00B33492" w:rsidRDefault="00B33492" w:rsidP="00B500FD">
            <w:pPr>
              <w:widowControl w:val="0"/>
              <w:autoSpaceDE w:val="0"/>
              <w:autoSpaceDN w:val="0"/>
              <w:adjustRightInd w:val="0"/>
              <w:jc w:val="center"/>
            </w:pPr>
            <w:r w:rsidRPr="00B33492">
              <w:t>25 - 35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0,6</w:t>
            </w:r>
          </w:p>
        </w:tc>
        <w:tc>
          <w:tcPr>
            <w:tcW w:w="1064" w:type="dxa"/>
          </w:tcPr>
          <w:p w:rsidR="00B33492" w:rsidRPr="00B33492" w:rsidRDefault="00B33492" w:rsidP="00B500FD">
            <w:pPr>
              <w:widowControl w:val="0"/>
              <w:autoSpaceDE w:val="0"/>
              <w:autoSpaceDN w:val="0"/>
              <w:adjustRightInd w:val="0"/>
              <w:jc w:val="center"/>
            </w:pPr>
            <w:r w:rsidRPr="00B33492">
              <w:t>20 - 30</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(6 - 8)</w:t>
            </w:r>
          </w:p>
          <w:p w:rsidR="00B33492" w:rsidRPr="00B33492" w:rsidRDefault="00B33492" w:rsidP="00B500FD">
            <w:pPr>
              <w:widowControl w:val="0"/>
              <w:autoSpaceDE w:val="0"/>
              <w:autoSpaceDN w:val="0"/>
              <w:adjustRightInd w:val="0"/>
              <w:jc w:val="center"/>
            </w:pPr>
            <w:r w:rsidRPr="00B33492">
              <w:t>Ол.ч.,</w:t>
            </w:r>
          </w:p>
          <w:p w:rsidR="00B33492" w:rsidRPr="00B33492" w:rsidRDefault="00B33492" w:rsidP="00B500FD">
            <w:pPr>
              <w:widowControl w:val="0"/>
              <w:autoSpaceDE w:val="0"/>
              <w:autoSpaceDN w:val="0"/>
              <w:adjustRightInd w:val="0"/>
              <w:jc w:val="center"/>
            </w:pPr>
            <w:r w:rsidRPr="00B33492">
              <w:t>(2 - 4)Е,</w:t>
            </w:r>
          </w:p>
          <w:p w:rsidR="00B33492" w:rsidRPr="00B33492" w:rsidRDefault="00B33492" w:rsidP="00B500FD">
            <w:pPr>
              <w:widowControl w:val="0"/>
              <w:autoSpaceDE w:val="0"/>
              <w:autoSpaceDN w:val="0"/>
              <w:adjustRightInd w:val="0"/>
              <w:jc w:val="center"/>
            </w:pPr>
            <w:r w:rsidRPr="00B33492">
              <w:lastRenderedPageBreak/>
              <w:t>Д, др.п.</w:t>
            </w:r>
          </w:p>
        </w:tc>
      </w:tr>
    </w:tbl>
    <w:p w:rsidR="00B33492" w:rsidRDefault="00B33492" w:rsidP="00B33492">
      <w:pPr>
        <w:spacing w:line="276" w:lineRule="auto"/>
        <w:jc w:val="center"/>
        <w:rPr>
          <w:bCs/>
          <w:sz w:val="28"/>
          <w:szCs w:val="28"/>
        </w:rPr>
      </w:pPr>
    </w:p>
    <w:p w:rsidR="00B33492" w:rsidRPr="00B33492" w:rsidRDefault="00B33492" w:rsidP="00B33492">
      <w:pPr>
        <w:ind w:firstLine="709"/>
        <w:jc w:val="both"/>
        <w:rPr>
          <w:bCs/>
          <w:i/>
          <w:sz w:val="28"/>
          <w:szCs w:val="28"/>
        </w:rPr>
      </w:pPr>
      <w:r w:rsidRPr="00B33492">
        <w:rPr>
          <w:bCs/>
          <w:i/>
          <w:sz w:val="28"/>
          <w:szCs w:val="28"/>
        </w:rPr>
        <w:t>Примечания:</w:t>
      </w:r>
    </w:p>
    <w:p w:rsidR="00B33492" w:rsidRPr="00B33492" w:rsidRDefault="00B33492" w:rsidP="00B33492">
      <w:pPr>
        <w:ind w:firstLine="709"/>
        <w:jc w:val="both"/>
        <w:rPr>
          <w:bCs/>
          <w:i/>
          <w:sz w:val="28"/>
          <w:szCs w:val="28"/>
        </w:rPr>
      </w:pPr>
      <w:r w:rsidRPr="00B33492">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B33492" w:rsidRPr="00B33492" w:rsidRDefault="00B33492" w:rsidP="00B33492">
      <w:pPr>
        <w:ind w:firstLine="709"/>
        <w:jc w:val="both"/>
        <w:rPr>
          <w:bCs/>
          <w:i/>
          <w:sz w:val="28"/>
          <w:szCs w:val="28"/>
        </w:rPr>
      </w:pPr>
      <w:r w:rsidRPr="00B33492">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5308D8" w:rsidRDefault="005308D8" w:rsidP="005308D8">
      <w:pPr>
        <w:spacing w:line="276" w:lineRule="auto"/>
        <w:jc w:val="right"/>
        <w:rPr>
          <w:sz w:val="28"/>
          <w:szCs w:val="28"/>
        </w:rPr>
      </w:pPr>
    </w:p>
    <w:p w:rsidR="008279A7" w:rsidRDefault="008279A7" w:rsidP="005308D8">
      <w:pPr>
        <w:spacing w:line="276" w:lineRule="auto"/>
        <w:jc w:val="right"/>
        <w:rPr>
          <w:sz w:val="28"/>
          <w:szCs w:val="28"/>
        </w:rPr>
      </w:pPr>
    </w:p>
    <w:p w:rsidR="008279A7" w:rsidRDefault="008279A7" w:rsidP="005308D8">
      <w:pPr>
        <w:spacing w:line="276" w:lineRule="auto"/>
        <w:jc w:val="right"/>
        <w:rPr>
          <w:sz w:val="28"/>
          <w:szCs w:val="28"/>
        </w:rPr>
      </w:pPr>
    </w:p>
    <w:p w:rsidR="008279A7" w:rsidRDefault="008279A7" w:rsidP="005308D8">
      <w:pPr>
        <w:spacing w:line="276" w:lineRule="auto"/>
        <w:jc w:val="right"/>
        <w:rPr>
          <w:sz w:val="28"/>
          <w:szCs w:val="28"/>
        </w:rPr>
      </w:pPr>
    </w:p>
    <w:p w:rsidR="008279A7" w:rsidRDefault="008279A7" w:rsidP="005308D8">
      <w:pPr>
        <w:spacing w:line="276" w:lineRule="auto"/>
        <w:jc w:val="right"/>
        <w:rPr>
          <w:sz w:val="28"/>
          <w:szCs w:val="28"/>
        </w:rPr>
      </w:pPr>
    </w:p>
    <w:p w:rsidR="008279A7" w:rsidRDefault="008279A7" w:rsidP="005308D8">
      <w:pPr>
        <w:spacing w:line="276" w:lineRule="auto"/>
        <w:jc w:val="right"/>
        <w:rPr>
          <w:sz w:val="28"/>
          <w:szCs w:val="28"/>
        </w:rPr>
      </w:pPr>
    </w:p>
    <w:p w:rsidR="008279A7" w:rsidRDefault="008279A7" w:rsidP="005308D8">
      <w:pPr>
        <w:spacing w:line="276" w:lineRule="auto"/>
        <w:jc w:val="right"/>
        <w:rPr>
          <w:sz w:val="28"/>
          <w:szCs w:val="28"/>
        </w:rPr>
      </w:pPr>
    </w:p>
    <w:p w:rsidR="008279A7" w:rsidRDefault="008279A7" w:rsidP="005308D8">
      <w:pPr>
        <w:spacing w:line="276" w:lineRule="auto"/>
        <w:jc w:val="right"/>
        <w:rPr>
          <w:sz w:val="28"/>
          <w:szCs w:val="28"/>
        </w:rPr>
      </w:pPr>
    </w:p>
    <w:p w:rsidR="008279A7" w:rsidRDefault="008279A7" w:rsidP="005308D8">
      <w:pPr>
        <w:spacing w:line="276" w:lineRule="auto"/>
        <w:jc w:val="right"/>
        <w:rPr>
          <w:sz w:val="28"/>
          <w:szCs w:val="28"/>
        </w:rPr>
      </w:pPr>
    </w:p>
    <w:p w:rsidR="005308D8" w:rsidRDefault="005308D8" w:rsidP="005308D8">
      <w:pPr>
        <w:spacing w:line="276" w:lineRule="auto"/>
        <w:jc w:val="right"/>
        <w:rPr>
          <w:sz w:val="28"/>
          <w:szCs w:val="28"/>
        </w:rPr>
      </w:pPr>
    </w:p>
    <w:p w:rsidR="005308D8" w:rsidRDefault="005308D8" w:rsidP="005308D8">
      <w:pPr>
        <w:spacing w:line="276" w:lineRule="auto"/>
        <w:jc w:val="right"/>
        <w:rPr>
          <w:sz w:val="28"/>
          <w:szCs w:val="28"/>
        </w:rPr>
      </w:pPr>
    </w:p>
    <w:p w:rsidR="005308D8" w:rsidRDefault="005308D8" w:rsidP="005308D8">
      <w:pPr>
        <w:spacing w:line="276" w:lineRule="auto"/>
        <w:jc w:val="right"/>
        <w:rPr>
          <w:sz w:val="28"/>
          <w:szCs w:val="28"/>
        </w:rPr>
      </w:pPr>
    </w:p>
    <w:p w:rsidR="005308D8" w:rsidRDefault="005308D8" w:rsidP="005308D8">
      <w:pPr>
        <w:spacing w:line="276" w:lineRule="auto"/>
        <w:jc w:val="right"/>
        <w:rPr>
          <w:sz w:val="28"/>
          <w:szCs w:val="28"/>
        </w:rPr>
      </w:pPr>
    </w:p>
    <w:p w:rsidR="005308D8" w:rsidRDefault="005308D8" w:rsidP="005308D8">
      <w:pPr>
        <w:spacing w:line="276" w:lineRule="auto"/>
        <w:jc w:val="right"/>
        <w:rPr>
          <w:sz w:val="28"/>
          <w:szCs w:val="28"/>
        </w:rPr>
      </w:pPr>
    </w:p>
    <w:p w:rsidR="006B5D74" w:rsidRDefault="006B5D74" w:rsidP="005308D8">
      <w:pPr>
        <w:spacing w:line="276" w:lineRule="auto"/>
        <w:jc w:val="right"/>
        <w:rPr>
          <w:sz w:val="28"/>
          <w:szCs w:val="28"/>
        </w:rPr>
      </w:pPr>
    </w:p>
    <w:p w:rsidR="00E51886" w:rsidRDefault="00E51886" w:rsidP="005308D8">
      <w:pPr>
        <w:spacing w:line="276" w:lineRule="auto"/>
        <w:jc w:val="right"/>
        <w:rPr>
          <w:sz w:val="28"/>
          <w:szCs w:val="28"/>
        </w:rPr>
      </w:pPr>
    </w:p>
    <w:p w:rsidR="005308D8" w:rsidRPr="00A34A41" w:rsidRDefault="005308D8" w:rsidP="005308D8">
      <w:pPr>
        <w:spacing w:line="276" w:lineRule="auto"/>
        <w:jc w:val="right"/>
        <w:rPr>
          <w:sz w:val="28"/>
          <w:szCs w:val="28"/>
        </w:rPr>
      </w:pPr>
      <w:r w:rsidRPr="00A34A41">
        <w:rPr>
          <w:sz w:val="28"/>
          <w:szCs w:val="28"/>
        </w:rPr>
        <w:t>Таблица 2.1.2</w:t>
      </w:r>
      <w:r>
        <w:rPr>
          <w:sz w:val="28"/>
          <w:szCs w:val="28"/>
        </w:rPr>
        <w:t>.10</w:t>
      </w:r>
    </w:p>
    <w:p w:rsidR="005308D8" w:rsidRPr="004370AB" w:rsidRDefault="005308D8" w:rsidP="005308D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5308D8" w:rsidRDefault="005308D8" w:rsidP="005308D8">
      <w:pPr>
        <w:spacing w:line="276" w:lineRule="auto"/>
        <w:jc w:val="center"/>
        <w:rPr>
          <w:bCs/>
          <w:sz w:val="28"/>
          <w:szCs w:val="28"/>
        </w:rPr>
      </w:pPr>
      <w:r>
        <w:rPr>
          <w:bCs/>
          <w:sz w:val="28"/>
          <w:szCs w:val="28"/>
        </w:rPr>
        <w:t>в тополевых и ветловых насаждениях</w:t>
      </w:r>
    </w:p>
    <w:p w:rsidR="005308D8" w:rsidRDefault="005308D8" w:rsidP="005308D8">
      <w:pPr>
        <w:spacing w:line="276" w:lineRule="auto"/>
        <w:jc w:val="center"/>
        <w:rPr>
          <w:bCs/>
          <w:sz w:val="28"/>
          <w:szCs w:val="28"/>
        </w:rPr>
      </w:pPr>
    </w:p>
    <w:tbl>
      <w:tblPr>
        <w:tblW w:w="14372" w:type="dxa"/>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3242"/>
        <w:gridCol w:w="864"/>
        <w:gridCol w:w="1079"/>
        <w:gridCol w:w="1038"/>
        <w:gridCol w:w="1120"/>
        <w:gridCol w:w="1007"/>
        <w:gridCol w:w="1152"/>
        <w:gridCol w:w="1116"/>
        <w:gridCol w:w="1042"/>
        <w:gridCol w:w="2712"/>
      </w:tblGrid>
      <w:tr w:rsidR="005308D8" w:rsidRPr="005308D8" w:rsidTr="005308D8">
        <w:trPr>
          <w:trHeight w:val="320"/>
          <w:tblCellSpacing w:w="5" w:type="nil"/>
          <w:jc w:val="center"/>
        </w:trPr>
        <w:tc>
          <w:tcPr>
            <w:tcW w:w="3242" w:type="dxa"/>
            <w:vMerge w:val="restart"/>
          </w:tcPr>
          <w:p w:rsidR="005308D8" w:rsidRPr="005308D8" w:rsidRDefault="005308D8" w:rsidP="00B500FD">
            <w:pPr>
              <w:widowControl w:val="0"/>
              <w:autoSpaceDE w:val="0"/>
              <w:autoSpaceDN w:val="0"/>
              <w:adjustRightInd w:val="0"/>
              <w:jc w:val="center"/>
            </w:pPr>
            <w:r w:rsidRPr="005308D8">
              <w:t>Группы лесных</w:t>
            </w:r>
          </w:p>
          <w:p w:rsidR="005308D8" w:rsidRPr="005308D8" w:rsidRDefault="005308D8" w:rsidP="00B500FD">
            <w:pPr>
              <w:widowControl w:val="0"/>
              <w:autoSpaceDE w:val="0"/>
              <w:autoSpaceDN w:val="0"/>
              <w:adjustRightInd w:val="0"/>
              <w:jc w:val="center"/>
            </w:pPr>
            <w:r w:rsidRPr="005308D8">
              <w:t>насаждений</w:t>
            </w:r>
          </w:p>
        </w:tc>
        <w:tc>
          <w:tcPr>
            <w:tcW w:w="864" w:type="dxa"/>
            <w:vMerge w:val="restart"/>
          </w:tcPr>
          <w:p w:rsidR="005308D8" w:rsidRPr="005308D8" w:rsidRDefault="005308D8" w:rsidP="00B500FD">
            <w:pPr>
              <w:widowControl w:val="0"/>
              <w:autoSpaceDE w:val="0"/>
              <w:autoSpaceDN w:val="0"/>
              <w:adjustRightInd w:val="0"/>
              <w:jc w:val="center"/>
            </w:pPr>
            <w:r w:rsidRPr="005308D8">
              <w:t>Возраст</w:t>
            </w:r>
          </w:p>
          <w:p w:rsidR="005308D8" w:rsidRPr="005308D8" w:rsidRDefault="005308D8" w:rsidP="00B500FD">
            <w:pPr>
              <w:widowControl w:val="0"/>
              <w:autoSpaceDE w:val="0"/>
              <w:autoSpaceDN w:val="0"/>
              <w:adjustRightInd w:val="0"/>
              <w:jc w:val="center"/>
            </w:pPr>
            <w:r w:rsidRPr="005308D8">
              <w:t>начала</w:t>
            </w:r>
          </w:p>
          <w:p w:rsidR="005308D8" w:rsidRPr="005308D8" w:rsidRDefault="005308D8" w:rsidP="00B500FD">
            <w:pPr>
              <w:widowControl w:val="0"/>
              <w:autoSpaceDE w:val="0"/>
              <w:autoSpaceDN w:val="0"/>
              <w:adjustRightInd w:val="0"/>
              <w:jc w:val="center"/>
            </w:pPr>
            <w:r w:rsidRPr="005308D8">
              <w:t>ухода,</w:t>
            </w:r>
          </w:p>
          <w:p w:rsidR="005308D8" w:rsidRPr="005308D8" w:rsidRDefault="005308D8" w:rsidP="00B500FD">
            <w:pPr>
              <w:widowControl w:val="0"/>
              <w:autoSpaceDE w:val="0"/>
              <w:autoSpaceDN w:val="0"/>
              <w:adjustRightInd w:val="0"/>
              <w:jc w:val="center"/>
            </w:pPr>
            <w:r w:rsidRPr="005308D8">
              <w:t>лет</w:t>
            </w:r>
          </w:p>
        </w:tc>
        <w:tc>
          <w:tcPr>
            <w:tcW w:w="2117" w:type="dxa"/>
            <w:gridSpan w:val="2"/>
          </w:tcPr>
          <w:p w:rsidR="005308D8" w:rsidRPr="005308D8" w:rsidRDefault="005308D8" w:rsidP="00B500FD">
            <w:pPr>
              <w:widowControl w:val="0"/>
              <w:autoSpaceDE w:val="0"/>
              <w:autoSpaceDN w:val="0"/>
              <w:adjustRightInd w:val="0"/>
              <w:jc w:val="center"/>
            </w:pPr>
            <w:r w:rsidRPr="005308D8">
              <w:t>Рубки осветления</w:t>
            </w:r>
          </w:p>
        </w:tc>
        <w:tc>
          <w:tcPr>
            <w:tcW w:w="2127" w:type="dxa"/>
            <w:gridSpan w:val="2"/>
          </w:tcPr>
          <w:p w:rsidR="005308D8" w:rsidRPr="005308D8" w:rsidRDefault="005308D8" w:rsidP="00B500FD">
            <w:pPr>
              <w:widowControl w:val="0"/>
              <w:autoSpaceDE w:val="0"/>
              <w:autoSpaceDN w:val="0"/>
              <w:adjustRightInd w:val="0"/>
              <w:jc w:val="center"/>
            </w:pPr>
            <w:r w:rsidRPr="005308D8">
              <w:t>Рубки прочистки</w:t>
            </w:r>
          </w:p>
        </w:tc>
        <w:tc>
          <w:tcPr>
            <w:tcW w:w="2268" w:type="dxa"/>
            <w:gridSpan w:val="2"/>
          </w:tcPr>
          <w:p w:rsidR="005308D8" w:rsidRPr="005308D8" w:rsidRDefault="005308D8" w:rsidP="00B500FD">
            <w:pPr>
              <w:widowControl w:val="0"/>
              <w:autoSpaceDE w:val="0"/>
              <w:autoSpaceDN w:val="0"/>
              <w:adjustRightInd w:val="0"/>
              <w:jc w:val="center"/>
            </w:pPr>
            <w:r w:rsidRPr="005308D8">
              <w:t>Рубки прореживания</w:t>
            </w:r>
          </w:p>
        </w:tc>
        <w:tc>
          <w:tcPr>
            <w:tcW w:w="3754" w:type="dxa"/>
            <w:gridSpan w:val="2"/>
          </w:tcPr>
          <w:p w:rsidR="005308D8" w:rsidRPr="005308D8" w:rsidRDefault="005308D8" w:rsidP="00B500FD">
            <w:pPr>
              <w:widowControl w:val="0"/>
              <w:autoSpaceDE w:val="0"/>
              <w:autoSpaceDN w:val="0"/>
              <w:adjustRightInd w:val="0"/>
              <w:jc w:val="center"/>
            </w:pPr>
            <w:r w:rsidRPr="005308D8">
              <w:t>Проходные рубки</w:t>
            </w:r>
          </w:p>
        </w:tc>
      </w:tr>
      <w:tr w:rsidR="005308D8" w:rsidRPr="005308D8" w:rsidTr="005308D8">
        <w:trPr>
          <w:trHeight w:val="640"/>
          <w:tblCellSpacing w:w="5" w:type="nil"/>
          <w:jc w:val="center"/>
        </w:trPr>
        <w:tc>
          <w:tcPr>
            <w:tcW w:w="3242" w:type="dxa"/>
            <w:vMerge/>
          </w:tcPr>
          <w:p w:rsidR="005308D8" w:rsidRPr="005308D8" w:rsidRDefault="005308D8" w:rsidP="00B500FD">
            <w:pPr>
              <w:widowControl w:val="0"/>
              <w:autoSpaceDE w:val="0"/>
              <w:autoSpaceDN w:val="0"/>
              <w:adjustRightInd w:val="0"/>
              <w:jc w:val="center"/>
            </w:pPr>
          </w:p>
        </w:tc>
        <w:tc>
          <w:tcPr>
            <w:tcW w:w="864" w:type="dxa"/>
            <w:vMerge/>
          </w:tcPr>
          <w:p w:rsidR="005308D8" w:rsidRPr="005308D8" w:rsidRDefault="005308D8" w:rsidP="00B500FD">
            <w:pPr>
              <w:widowControl w:val="0"/>
              <w:autoSpaceDE w:val="0"/>
              <w:autoSpaceDN w:val="0"/>
              <w:adjustRightInd w:val="0"/>
              <w:jc w:val="center"/>
            </w:pPr>
          </w:p>
        </w:tc>
        <w:tc>
          <w:tcPr>
            <w:tcW w:w="1079" w:type="dxa"/>
          </w:tcPr>
          <w:p w:rsidR="005308D8" w:rsidRPr="005308D8" w:rsidRDefault="005308D8" w:rsidP="00B500FD">
            <w:pPr>
              <w:widowControl w:val="0"/>
              <w:autoSpaceDE w:val="0"/>
              <w:autoSpaceDN w:val="0"/>
              <w:adjustRightInd w:val="0"/>
              <w:jc w:val="center"/>
            </w:pPr>
            <w:r w:rsidRPr="005308D8">
              <w:t>Мини</w:t>
            </w:r>
            <w:r>
              <w:t>-</w:t>
            </w:r>
            <w:r w:rsidRPr="005308D8">
              <w:t>мальная</w:t>
            </w:r>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r w:rsidRPr="005308D8">
              <w:t>тость</w:t>
            </w:r>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1038" w:type="dxa"/>
            <w:vMerge w:val="restar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120" w:type="dxa"/>
          </w:tcPr>
          <w:p w:rsidR="005308D8" w:rsidRPr="005308D8" w:rsidRDefault="005308D8" w:rsidP="00B500FD">
            <w:pPr>
              <w:widowControl w:val="0"/>
              <w:autoSpaceDE w:val="0"/>
              <w:autoSpaceDN w:val="0"/>
              <w:adjustRightInd w:val="0"/>
              <w:jc w:val="center"/>
            </w:pPr>
            <w:r w:rsidRPr="005308D8">
              <w:t>Мини</w:t>
            </w:r>
            <w:r>
              <w:t>-</w:t>
            </w:r>
            <w:r w:rsidRPr="005308D8">
              <w:t>мальная</w:t>
            </w:r>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r w:rsidRPr="005308D8">
              <w:t>тость</w:t>
            </w:r>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1007" w:type="dxa"/>
            <w:vMerge w:val="restar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152" w:type="dxa"/>
          </w:tcPr>
          <w:p w:rsidR="005308D8" w:rsidRPr="005308D8" w:rsidRDefault="005308D8" w:rsidP="00B500FD">
            <w:pPr>
              <w:widowControl w:val="0"/>
              <w:autoSpaceDE w:val="0"/>
              <w:autoSpaceDN w:val="0"/>
              <w:adjustRightInd w:val="0"/>
              <w:jc w:val="center"/>
            </w:pPr>
            <w:r w:rsidRPr="005308D8">
              <w:t>Мини</w:t>
            </w:r>
            <w:r>
              <w:t>-</w:t>
            </w:r>
            <w:r w:rsidRPr="005308D8">
              <w:t>мальная полнота до ухода</w:t>
            </w:r>
          </w:p>
        </w:tc>
        <w:tc>
          <w:tcPr>
            <w:tcW w:w="1116" w:type="dxa"/>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042" w:type="dxa"/>
          </w:tcPr>
          <w:p w:rsidR="005308D8" w:rsidRPr="005308D8" w:rsidRDefault="005308D8" w:rsidP="00B500FD">
            <w:pPr>
              <w:widowControl w:val="0"/>
              <w:autoSpaceDE w:val="0"/>
              <w:autoSpaceDN w:val="0"/>
              <w:adjustRightInd w:val="0"/>
              <w:jc w:val="center"/>
            </w:pPr>
            <w:r w:rsidRPr="005308D8">
              <w:t>Мини</w:t>
            </w:r>
            <w:r>
              <w:t>-</w:t>
            </w:r>
            <w:r w:rsidRPr="005308D8">
              <w:t>мальная полнота до ухода</w:t>
            </w:r>
          </w:p>
        </w:tc>
        <w:tc>
          <w:tcPr>
            <w:tcW w:w="2712" w:type="dxa"/>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r>
      <w:tr w:rsidR="005308D8" w:rsidRPr="005308D8" w:rsidTr="005308D8">
        <w:trPr>
          <w:trHeight w:val="480"/>
          <w:tblCellSpacing w:w="5" w:type="nil"/>
          <w:jc w:val="center"/>
        </w:trPr>
        <w:tc>
          <w:tcPr>
            <w:tcW w:w="3242" w:type="dxa"/>
            <w:vMerge/>
          </w:tcPr>
          <w:p w:rsidR="005308D8" w:rsidRPr="005308D8" w:rsidRDefault="005308D8" w:rsidP="00B500FD">
            <w:pPr>
              <w:widowControl w:val="0"/>
              <w:autoSpaceDE w:val="0"/>
              <w:autoSpaceDN w:val="0"/>
              <w:adjustRightInd w:val="0"/>
              <w:jc w:val="both"/>
            </w:pPr>
          </w:p>
        </w:tc>
        <w:tc>
          <w:tcPr>
            <w:tcW w:w="864" w:type="dxa"/>
            <w:vMerge/>
          </w:tcPr>
          <w:p w:rsidR="005308D8" w:rsidRPr="005308D8" w:rsidRDefault="005308D8" w:rsidP="00B500FD">
            <w:pPr>
              <w:widowControl w:val="0"/>
              <w:autoSpaceDE w:val="0"/>
              <w:autoSpaceDN w:val="0"/>
              <w:adjustRightInd w:val="0"/>
              <w:jc w:val="both"/>
            </w:pPr>
          </w:p>
        </w:tc>
        <w:tc>
          <w:tcPr>
            <w:tcW w:w="1079"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038" w:type="dxa"/>
            <w:vMerge/>
          </w:tcPr>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007" w:type="dxa"/>
            <w:vMerge/>
          </w:tcPr>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116" w:type="dxa"/>
          </w:tcPr>
          <w:p w:rsidR="005308D8" w:rsidRPr="005308D8" w:rsidRDefault="005308D8" w:rsidP="00B500FD">
            <w:pPr>
              <w:widowControl w:val="0"/>
              <w:autoSpaceDE w:val="0"/>
              <w:autoSpaceDN w:val="0"/>
              <w:adjustRightInd w:val="0"/>
              <w:jc w:val="center"/>
            </w:pPr>
            <w:r w:rsidRPr="005308D8">
              <w:t>повторяе-</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c>
          <w:tcPr>
            <w:tcW w:w="1042"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2712" w:type="dxa"/>
          </w:tcPr>
          <w:p w:rsidR="005308D8" w:rsidRPr="005308D8" w:rsidRDefault="005308D8" w:rsidP="00B500FD">
            <w:pPr>
              <w:widowControl w:val="0"/>
              <w:autoSpaceDE w:val="0"/>
              <w:autoSpaceDN w:val="0"/>
              <w:adjustRightInd w:val="0"/>
              <w:jc w:val="center"/>
            </w:pPr>
            <w:r w:rsidRPr="005308D8">
              <w:t>повторяе-</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r>
      <w:tr w:rsidR="005308D8" w:rsidRPr="005308D8" w:rsidTr="005308D8">
        <w:trPr>
          <w:tblCellSpacing w:w="5" w:type="nil"/>
          <w:jc w:val="center"/>
        </w:trPr>
        <w:tc>
          <w:tcPr>
            <w:tcW w:w="3242" w:type="dxa"/>
          </w:tcPr>
          <w:p w:rsidR="005308D8" w:rsidRPr="005308D8" w:rsidRDefault="005308D8" w:rsidP="00B500FD">
            <w:pPr>
              <w:widowControl w:val="0"/>
              <w:autoSpaceDE w:val="0"/>
              <w:autoSpaceDN w:val="0"/>
              <w:adjustRightInd w:val="0"/>
              <w:jc w:val="center"/>
            </w:pPr>
            <w:r w:rsidRPr="005308D8">
              <w:t>1</w:t>
            </w:r>
          </w:p>
        </w:tc>
        <w:tc>
          <w:tcPr>
            <w:tcW w:w="864" w:type="dxa"/>
          </w:tcPr>
          <w:p w:rsidR="005308D8" w:rsidRPr="005308D8" w:rsidRDefault="005308D8" w:rsidP="00B500FD">
            <w:pPr>
              <w:widowControl w:val="0"/>
              <w:autoSpaceDE w:val="0"/>
              <w:autoSpaceDN w:val="0"/>
              <w:adjustRightInd w:val="0"/>
              <w:jc w:val="center"/>
            </w:pPr>
            <w:r w:rsidRPr="005308D8">
              <w:t>2</w:t>
            </w:r>
          </w:p>
        </w:tc>
        <w:tc>
          <w:tcPr>
            <w:tcW w:w="1079" w:type="dxa"/>
          </w:tcPr>
          <w:p w:rsidR="005308D8" w:rsidRPr="005308D8" w:rsidRDefault="005308D8" w:rsidP="00B500FD">
            <w:pPr>
              <w:widowControl w:val="0"/>
              <w:autoSpaceDE w:val="0"/>
              <w:autoSpaceDN w:val="0"/>
              <w:adjustRightInd w:val="0"/>
              <w:jc w:val="center"/>
            </w:pPr>
            <w:r w:rsidRPr="005308D8">
              <w:t>3</w:t>
            </w:r>
          </w:p>
        </w:tc>
        <w:tc>
          <w:tcPr>
            <w:tcW w:w="1038" w:type="dxa"/>
          </w:tcPr>
          <w:p w:rsidR="005308D8" w:rsidRPr="005308D8" w:rsidRDefault="005308D8" w:rsidP="00B500FD">
            <w:pPr>
              <w:widowControl w:val="0"/>
              <w:autoSpaceDE w:val="0"/>
              <w:autoSpaceDN w:val="0"/>
              <w:adjustRightInd w:val="0"/>
              <w:jc w:val="center"/>
            </w:pPr>
            <w:r w:rsidRPr="005308D8">
              <w:t>4</w:t>
            </w:r>
          </w:p>
        </w:tc>
        <w:tc>
          <w:tcPr>
            <w:tcW w:w="1120" w:type="dxa"/>
          </w:tcPr>
          <w:p w:rsidR="005308D8" w:rsidRPr="005308D8" w:rsidRDefault="005308D8" w:rsidP="00B500FD">
            <w:pPr>
              <w:widowControl w:val="0"/>
              <w:autoSpaceDE w:val="0"/>
              <w:autoSpaceDN w:val="0"/>
              <w:adjustRightInd w:val="0"/>
              <w:jc w:val="center"/>
            </w:pPr>
            <w:r w:rsidRPr="005308D8">
              <w:t>5</w:t>
            </w:r>
          </w:p>
        </w:tc>
        <w:tc>
          <w:tcPr>
            <w:tcW w:w="1007" w:type="dxa"/>
          </w:tcPr>
          <w:p w:rsidR="005308D8" w:rsidRPr="005308D8" w:rsidRDefault="005308D8" w:rsidP="00B500FD">
            <w:pPr>
              <w:widowControl w:val="0"/>
              <w:autoSpaceDE w:val="0"/>
              <w:autoSpaceDN w:val="0"/>
              <w:adjustRightInd w:val="0"/>
              <w:jc w:val="center"/>
            </w:pPr>
            <w:r w:rsidRPr="005308D8">
              <w:t>6</w:t>
            </w:r>
          </w:p>
        </w:tc>
        <w:tc>
          <w:tcPr>
            <w:tcW w:w="1152" w:type="dxa"/>
          </w:tcPr>
          <w:p w:rsidR="005308D8" w:rsidRPr="005308D8" w:rsidRDefault="005308D8" w:rsidP="00B500FD">
            <w:pPr>
              <w:widowControl w:val="0"/>
              <w:autoSpaceDE w:val="0"/>
              <w:autoSpaceDN w:val="0"/>
              <w:adjustRightInd w:val="0"/>
              <w:jc w:val="center"/>
            </w:pPr>
            <w:r w:rsidRPr="005308D8">
              <w:t>7</w:t>
            </w:r>
          </w:p>
        </w:tc>
        <w:tc>
          <w:tcPr>
            <w:tcW w:w="1116" w:type="dxa"/>
          </w:tcPr>
          <w:p w:rsidR="005308D8" w:rsidRPr="005308D8" w:rsidRDefault="005308D8" w:rsidP="00B500FD">
            <w:pPr>
              <w:widowControl w:val="0"/>
              <w:autoSpaceDE w:val="0"/>
              <w:autoSpaceDN w:val="0"/>
              <w:adjustRightInd w:val="0"/>
              <w:jc w:val="center"/>
            </w:pPr>
            <w:r w:rsidRPr="005308D8">
              <w:t>8</w:t>
            </w:r>
          </w:p>
        </w:tc>
        <w:tc>
          <w:tcPr>
            <w:tcW w:w="1042" w:type="dxa"/>
          </w:tcPr>
          <w:p w:rsidR="005308D8" w:rsidRPr="005308D8" w:rsidRDefault="005308D8" w:rsidP="00B500FD">
            <w:pPr>
              <w:widowControl w:val="0"/>
              <w:autoSpaceDE w:val="0"/>
              <w:autoSpaceDN w:val="0"/>
              <w:adjustRightInd w:val="0"/>
              <w:jc w:val="center"/>
            </w:pPr>
            <w:r w:rsidRPr="005308D8">
              <w:t>9</w:t>
            </w:r>
          </w:p>
        </w:tc>
        <w:tc>
          <w:tcPr>
            <w:tcW w:w="2712" w:type="dxa"/>
          </w:tcPr>
          <w:p w:rsidR="005308D8" w:rsidRPr="005308D8" w:rsidRDefault="005308D8" w:rsidP="00B500FD">
            <w:pPr>
              <w:widowControl w:val="0"/>
              <w:autoSpaceDE w:val="0"/>
              <w:autoSpaceDN w:val="0"/>
              <w:adjustRightInd w:val="0"/>
              <w:jc w:val="center"/>
            </w:pPr>
            <w:r w:rsidRPr="005308D8">
              <w:t>10</w:t>
            </w:r>
          </w:p>
        </w:tc>
      </w:tr>
      <w:tr w:rsidR="005308D8" w:rsidRPr="005308D8" w:rsidTr="005308D8">
        <w:trPr>
          <w:trHeight w:val="587"/>
          <w:tblCellSpacing w:w="5" w:type="nil"/>
          <w:jc w:val="center"/>
        </w:trPr>
        <w:tc>
          <w:tcPr>
            <w:tcW w:w="3242" w:type="dxa"/>
          </w:tcPr>
          <w:p w:rsidR="005308D8" w:rsidRPr="005308D8" w:rsidRDefault="005308D8" w:rsidP="00B500FD">
            <w:pPr>
              <w:widowControl w:val="0"/>
              <w:autoSpaceDE w:val="0"/>
              <w:autoSpaceDN w:val="0"/>
              <w:adjustRightInd w:val="0"/>
              <w:jc w:val="both"/>
            </w:pPr>
            <w:r w:rsidRPr="005308D8">
              <w:t xml:space="preserve">Тополевые насаждения   </w:t>
            </w:r>
          </w:p>
          <w:p w:rsidR="005308D8" w:rsidRPr="005308D8" w:rsidRDefault="005308D8" w:rsidP="00B500FD">
            <w:pPr>
              <w:widowControl w:val="0"/>
              <w:autoSpaceDE w:val="0"/>
              <w:autoSpaceDN w:val="0"/>
              <w:adjustRightInd w:val="0"/>
              <w:jc w:val="both"/>
            </w:pPr>
            <w:r w:rsidRPr="005308D8">
              <w:t xml:space="preserve">чистые и с примесью     </w:t>
            </w:r>
          </w:p>
          <w:p w:rsidR="005308D8" w:rsidRPr="005308D8" w:rsidRDefault="005308D8" w:rsidP="00B500FD">
            <w:pPr>
              <w:widowControl w:val="0"/>
              <w:autoSpaceDE w:val="0"/>
              <w:autoSpaceDN w:val="0"/>
              <w:adjustRightInd w:val="0"/>
              <w:jc w:val="both"/>
            </w:pPr>
            <w:r w:rsidRPr="005308D8">
              <w:t xml:space="preserve">других пород </w:t>
            </w:r>
          </w:p>
        </w:tc>
        <w:tc>
          <w:tcPr>
            <w:tcW w:w="864" w:type="dxa"/>
          </w:tcPr>
          <w:p w:rsidR="005308D8" w:rsidRPr="005308D8" w:rsidRDefault="005308D8" w:rsidP="00B500FD">
            <w:pPr>
              <w:widowControl w:val="0"/>
              <w:autoSpaceDE w:val="0"/>
              <w:autoSpaceDN w:val="0"/>
              <w:adjustRightInd w:val="0"/>
              <w:jc w:val="center"/>
            </w:pPr>
            <w:r w:rsidRPr="005308D8">
              <w:t>2 - 4</w:t>
            </w:r>
          </w:p>
        </w:tc>
        <w:tc>
          <w:tcPr>
            <w:tcW w:w="1079"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38"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07"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116" w:type="dxa"/>
          </w:tcPr>
          <w:p w:rsidR="005308D8" w:rsidRPr="005308D8" w:rsidRDefault="005308D8" w:rsidP="00B500FD">
            <w:pPr>
              <w:widowControl w:val="0"/>
              <w:autoSpaceDE w:val="0"/>
              <w:autoSpaceDN w:val="0"/>
              <w:adjustRightInd w:val="0"/>
              <w:jc w:val="center"/>
            </w:pPr>
            <w:r w:rsidRPr="005308D8">
              <w:t>15 - 30</w:t>
            </w:r>
          </w:p>
          <w:p w:rsidR="005308D8" w:rsidRPr="005308D8" w:rsidRDefault="005308D8" w:rsidP="00B500FD">
            <w:pPr>
              <w:widowControl w:val="0"/>
              <w:autoSpaceDE w:val="0"/>
              <w:autoSpaceDN w:val="0"/>
              <w:adjustRightInd w:val="0"/>
              <w:jc w:val="center"/>
            </w:pPr>
            <w:r w:rsidRPr="005308D8">
              <w:t>5 - 8</w:t>
            </w:r>
          </w:p>
        </w:tc>
        <w:tc>
          <w:tcPr>
            <w:tcW w:w="1042" w:type="dxa"/>
          </w:tcPr>
          <w:p w:rsidR="005308D8" w:rsidRPr="005308D8" w:rsidRDefault="005308D8" w:rsidP="00B500FD">
            <w:pPr>
              <w:widowControl w:val="0"/>
              <w:autoSpaceDE w:val="0"/>
              <w:autoSpaceDN w:val="0"/>
              <w:adjustRightInd w:val="0"/>
              <w:jc w:val="center"/>
            </w:pPr>
            <w:r w:rsidRPr="005308D8">
              <w:t>0,9</w:t>
            </w:r>
          </w:p>
          <w:p w:rsidR="005308D8" w:rsidRPr="005308D8" w:rsidRDefault="005308D8" w:rsidP="00B500FD">
            <w:pPr>
              <w:widowControl w:val="0"/>
              <w:autoSpaceDE w:val="0"/>
              <w:autoSpaceDN w:val="0"/>
              <w:adjustRightInd w:val="0"/>
              <w:jc w:val="center"/>
            </w:pPr>
            <w:r w:rsidRPr="005308D8">
              <w:t>0,7</w:t>
            </w:r>
          </w:p>
        </w:tc>
        <w:tc>
          <w:tcPr>
            <w:tcW w:w="2712" w:type="dxa"/>
          </w:tcPr>
          <w:p w:rsidR="005308D8" w:rsidRPr="005308D8" w:rsidRDefault="005308D8" w:rsidP="00B500FD">
            <w:pPr>
              <w:widowControl w:val="0"/>
              <w:autoSpaceDE w:val="0"/>
              <w:autoSpaceDN w:val="0"/>
              <w:adjustRightInd w:val="0"/>
              <w:jc w:val="center"/>
            </w:pPr>
            <w:r w:rsidRPr="005308D8">
              <w:t>20 - 35</w:t>
            </w:r>
          </w:p>
          <w:p w:rsidR="005308D8" w:rsidRPr="005308D8" w:rsidRDefault="005308D8" w:rsidP="00B500FD">
            <w:pPr>
              <w:widowControl w:val="0"/>
              <w:autoSpaceDE w:val="0"/>
              <w:autoSpaceDN w:val="0"/>
              <w:adjustRightInd w:val="0"/>
              <w:jc w:val="center"/>
            </w:pPr>
            <w:r w:rsidRPr="005308D8">
              <w:t>7 - 10</w:t>
            </w:r>
          </w:p>
        </w:tc>
      </w:tr>
      <w:tr w:rsidR="005308D8" w:rsidRPr="005308D8" w:rsidTr="005308D8">
        <w:trPr>
          <w:trHeight w:val="554"/>
          <w:tblCellSpacing w:w="5" w:type="nil"/>
          <w:jc w:val="center"/>
        </w:trPr>
        <w:tc>
          <w:tcPr>
            <w:tcW w:w="3242" w:type="dxa"/>
          </w:tcPr>
          <w:p w:rsidR="005308D8" w:rsidRPr="005308D8" w:rsidRDefault="005308D8" w:rsidP="00B500FD">
            <w:pPr>
              <w:widowControl w:val="0"/>
              <w:autoSpaceDE w:val="0"/>
              <w:autoSpaceDN w:val="0"/>
              <w:adjustRightInd w:val="0"/>
              <w:jc w:val="both"/>
            </w:pPr>
            <w:r w:rsidRPr="005308D8">
              <w:t xml:space="preserve">Ветловые насаждения   </w:t>
            </w:r>
          </w:p>
          <w:p w:rsidR="005308D8" w:rsidRPr="005308D8" w:rsidRDefault="005308D8" w:rsidP="00B500FD">
            <w:pPr>
              <w:widowControl w:val="0"/>
              <w:autoSpaceDE w:val="0"/>
              <w:autoSpaceDN w:val="0"/>
              <w:adjustRightInd w:val="0"/>
              <w:jc w:val="both"/>
            </w:pPr>
            <w:r w:rsidRPr="005308D8">
              <w:t xml:space="preserve">чистые и с примесью     </w:t>
            </w:r>
          </w:p>
          <w:p w:rsidR="005308D8" w:rsidRPr="005308D8" w:rsidRDefault="005308D8" w:rsidP="00B500FD">
            <w:pPr>
              <w:widowControl w:val="0"/>
              <w:autoSpaceDE w:val="0"/>
              <w:autoSpaceDN w:val="0"/>
              <w:adjustRightInd w:val="0"/>
              <w:jc w:val="both"/>
            </w:pPr>
            <w:r w:rsidRPr="005308D8">
              <w:t xml:space="preserve">других пород </w:t>
            </w:r>
          </w:p>
        </w:tc>
        <w:tc>
          <w:tcPr>
            <w:tcW w:w="864" w:type="dxa"/>
          </w:tcPr>
          <w:p w:rsidR="005308D8" w:rsidRPr="005308D8" w:rsidRDefault="005308D8" w:rsidP="00B500FD">
            <w:pPr>
              <w:widowControl w:val="0"/>
              <w:autoSpaceDE w:val="0"/>
              <w:autoSpaceDN w:val="0"/>
              <w:adjustRightInd w:val="0"/>
              <w:jc w:val="center"/>
            </w:pPr>
            <w:r w:rsidRPr="005308D8">
              <w:t>3 - 4</w:t>
            </w:r>
          </w:p>
        </w:tc>
        <w:tc>
          <w:tcPr>
            <w:tcW w:w="1079"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38" w:type="dxa"/>
          </w:tcPr>
          <w:p w:rsidR="005308D8" w:rsidRPr="005308D8" w:rsidRDefault="005308D8" w:rsidP="00B500FD">
            <w:pPr>
              <w:widowControl w:val="0"/>
              <w:autoSpaceDE w:val="0"/>
              <w:autoSpaceDN w:val="0"/>
              <w:adjustRightInd w:val="0"/>
              <w:jc w:val="center"/>
            </w:pPr>
            <w:r w:rsidRPr="005308D8">
              <w:t>15 - 25</w:t>
            </w:r>
          </w:p>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07" w:type="dxa"/>
          </w:tcPr>
          <w:p w:rsidR="005308D8" w:rsidRPr="005308D8" w:rsidRDefault="005308D8" w:rsidP="00B500FD">
            <w:pPr>
              <w:widowControl w:val="0"/>
              <w:autoSpaceDE w:val="0"/>
              <w:autoSpaceDN w:val="0"/>
              <w:adjustRightInd w:val="0"/>
              <w:jc w:val="center"/>
            </w:pPr>
            <w:r w:rsidRPr="005308D8">
              <w:t>20 - 25</w:t>
            </w:r>
          </w:p>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116"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r w:rsidRPr="005308D8">
              <w:t>5 - 7</w:t>
            </w:r>
          </w:p>
        </w:tc>
        <w:tc>
          <w:tcPr>
            <w:tcW w:w="104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2712" w:type="dxa"/>
          </w:tcPr>
          <w:p w:rsidR="005308D8" w:rsidRPr="005308D8" w:rsidRDefault="005308D8" w:rsidP="00B500FD">
            <w:pPr>
              <w:widowControl w:val="0"/>
              <w:autoSpaceDE w:val="0"/>
              <w:autoSpaceDN w:val="0"/>
              <w:adjustRightInd w:val="0"/>
              <w:jc w:val="center"/>
            </w:pPr>
            <w:r w:rsidRPr="005308D8">
              <w:t>15 - 20</w:t>
            </w:r>
          </w:p>
          <w:p w:rsidR="005308D8" w:rsidRPr="005308D8" w:rsidRDefault="005308D8" w:rsidP="00B500FD">
            <w:pPr>
              <w:widowControl w:val="0"/>
              <w:autoSpaceDE w:val="0"/>
              <w:autoSpaceDN w:val="0"/>
              <w:adjustRightInd w:val="0"/>
              <w:jc w:val="center"/>
            </w:pPr>
            <w:r w:rsidRPr="005308D8">
              <w:t>7 - 8</w:t>
            </w:r>
          </w:p>
        </w:tc>
      </w:tr>
    </w:tbl>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sectPr w:rsidR="005D5503" w:rsidSect="003E400B">
          <w:pgSz w:w="16838" w:h="11906" w:orient="landscape" w:code="9"/>
          <w:pgMar w:top="993" w:right="1134" w:bottom="851" w:left="1418" w:header="709" w:footer="709" w:gutter="0"/>
          <w:cols w:space="708"/>
          <w:docGrid w:linePitch="360"/>
        </w:sectPr>
      </w:pPr>
    </w:p>
    <w:p w:rsidR="005D5503" w:rsidRPr="009E23C9" w:rsidRDefault="005D5503" w:rsidP="007E1FBE">
      <w:pPr>
        <w:spacing w:line="276" w:lineRule="auto"/>
        <w:jc w:val="center"/>
        <w:rPr>
          <w:sz w:val="28"/>
          <w:szCs w:val="28"/>
          <w:u w:val="single"/>
        </w:rPr>
      </w:pPr>
      <w:r w:rsidRPr="009E23C9">
        <w:rPr>
          <w:sz w:val="28"/>
          <w:szCs w:val="28"/>
          <w:u w:val="single"/>
        </w:rPr>
        <w:lastRenderedPageBreak/>
        <w:t>Рубки обновления лесных насаждений</w:t>
      </w:r>
    </w:p>
    <w:p w:rsidR="00847FF9" w:rsidRPr="009E23C9" w:rsidRDefault="00847FF9" w:rsidP="007E1FBE">
      <w:pPr>
        <w:spacing w:line="276" w:lineRule="auto"/>
        <w:jc w:val="center"/>
        <w:rPr>
          <w:sz w:val="28"/>
          <w:szCs w:val="28"/>
          <w:u w:val="single"/>
        </w:rPr>
      </w:pPr>
    </w:p>
    <w:p w:rsidR="00847FF9" w:rsidRPr="009E23C9" w:rsidRDefault="00847FF9" w:rsidP="005242B9">
      <w:pPr>
        <w:spacing w:line="276" w:lineRule="auto"/>
        <w:ind w:firstLine="697"/>
        <w:jc w:val="both"/>
        <w:rPr>
          <w:sz w:val="28"/>
          <w:szCs w:val="28"/>
        </w:rPr>
      </w:pPr>
      <w:r w:rsidRPr="009E23C9">
        <w:rPr>
          <w:sz w:val="28"/>
          <w:szCs w:val="28"/>
        </w:rPr>
        <w:t>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
    <w:p w:rsidR="00847FF9" w:rsidRPr="009E23C9" w:rsidRDefault="00847FF9" w:rsidP="005242B9">
      <w:pPr>
        <w:spacing w:line="276" w:lineRule="auto"/>
        <w:ind w:firstLine="697"/>
        <w:jc w:val="both"/>
        <w:rPr>
          <w:sz w:val="28"/>
          <w:szCs w:val="28"/>
        </w:rPr>
      </w:pPr>
      <w:r w:rsidRPr="009E23C9">
        <w:rPr>
          <w:sz w:val="28"/>
          <w:szCs w:val="28"/>
        </w:rPr>
        <w:t xml:space="preserve">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 </w:t>
      </w:r>
    </w:p>
    <w:p w:rsidR="00847FF9" w:rsidRPr="009E23C9" w:rsidRDefault="00847FF9" w:rsidP="005242B9">
      <w:pPr>
        <w:spacing w:line="276" w:lineRule="auto"/>
        <w:ind w:firstLine="697"/>
        <w:jc w:val="both"/>
        <w:rPr>
          <w:sz w:val="28"/>
          <w:szCs w:val="28"/>
        </w:rPr>
      </w:pPr>
      <w:r w:rsidRPr="009E23C9">
        <w:rPr>
          <w:sz w:val="28"/>
          <w:szCs w:val="28"/>
        </w:rPr>
        <w:t xml:space="preserve">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 </w:t>
      </w:r>
    </w:p>
    <w:p w:rsidR="00847FF9" w:rsidRPr="009E23C9" w:rsidRDefault="00847FF9" w:rsidP="005242B9">
      <w:pPr>
        <w:spacing w:line="276" w:lineRule="auto"/>
        <w:ind w:firstLine="697"/>
        <w:jc w:val="both"/>
        <w:rPr>
          <w:sz w:val="28"/>
          <w:szCs w:val="28"/>
        </w:rPr>
      </w:pPr>
      <w:r w:rsidRPr="009E23C9">
        <w:rPr>
          <w:sz w:val="28"/>
          <w:szCs w:val="28"/>
        </w:rPr>
        <w:t>При разреживании верхнего яруса могут применяться меры содействия естественному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847FF9" w:rsidRPr="009E23C9" w:rsidRDefault="00847FF9" w:rsidP="005242B9">
      <w:pPr>
        <w:spacing w:line="276" w:lineRule="auto"/>
        <w:ind w:firstLine="697"/>
        <w:jc w:val="both"/>
        <w:rPr>
          <w:sz w:val="28"/>
          <w:szCs w:val="28"/>
        </w:rPr>
      </w:pPr>
      <w:r w:rsidRPr="009E23C9">
        <w:rPr>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16-25 % от запаса древесины до рубки с периодом повторения 0,4-0,6 класса возраста в насаждениях с подростом, и 0,6-1,0 класса возраста в насаждениях без подроста.</w:t>
      </w:r>
    </w:p>
    <w:p w:rsidR="00847FF9" w:rsidRPr="009E23C9" w:rsidRDefault="00847FF9" w:rsidP="005242B9">
      <w:pPr>
        <w:spacing w:line="276" w:lineRule="auto"/>
        <w:ind w:firstLine="697"/>
        <w:jc w:val="both"/>
        <w:rPr>
          <w:sz w:val="28"/>
          <w:szCs w:val="28"/>
        </w:rPr>
      </w:pPr>
      <w:r w:rsidRPr="009E23C9">
        <w:rPr>
          <w:sz w:val="28"/>
          <w:szCs w:val="28"/>
        </w:rPr>
        <w:t>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30-50 % от запаса верхнего яруса за 2-3 приема рубки.</w:t>
      </w:r>
    </w:p>
    <w:p w:rsidR="00847FF9" w:rsidRPr="009E23C9" w:rsidRDefault="00847FF9" w:rsidP="005242B9">
      <w:pPr>
        <w:spacing w:line="276" w:lineRule="auto"/>
        <w:ind w:firstLine="697"/>
        <w:jc w:val="both"/>
        <w:rPr>
          <w:sz w:val="28"/>
          <w:szCs w:val="28"/>
        </w:rPr>
      </w:pPr>
      <w:r w:rsidRPr="009E23C9">
        <w:rPr>
          <w:sz w:val="28"/>
          <w:szCs w:val="28"/>
        </w:rPr>
        <w:t>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w:t>
      </w:r>
      <w:r w:rsidRPr="009E23C9">
        <w:rPr>
          <w:sz w:val="28"/>
          <w:szCs w:val="28"/>
        </w:rPr>
        <w:lastRenderedPageBreak/>
        <w:t>0,2 га (шириной до 30 м), а в перестойных лесных насаждениях – до 0,3-0,4 га (шириной до 30 м и длиной 100-125 м) с последующей посадкой растений целевых лесообразующих древесных пород.</w:t>
      </w:r>
    </w:p>
    <w:p w:rsidR="00847FF9" w:rsidRPr="009E23C9" w:rsidRDefault="00847FF9" w:rsidP="005242B9">
      <w:pPr>
        <w:spacing w:line="276" w:lineRule="auto"/>
        <w:ind w:firstLine="697"/>
        <w:jc w:val="both"/>
        <w:rPr>
          <w:sz w:val="28"/>
          <w:szCs w:val="28"/>
        </w:rPr>
      </w:pPr>
      <w:r w:rsidRPr="009E23C9">
        <w:rPr>
          <w:sz w:val="28"/>
          <w:szCs w:val="28"/>
        </w:rPr>
        <w:t>Общая площадь площадок или полос при каждой рубке должна составлять не более 20-25 % от общей площади участка.</w:t>
      </w:r>
    </w:p>
    <w:p w:rsidR="00847FF9" w:rsidRPr="009E23C9" w:rsidRDefault="00847FF9" w:rsidP="005242B9">
      <w:pPr>
        <w:spacing w:line="276" w:lineRule="auto"/>
        <w:ind w:firstLine="697"/>
        <w:jc w:val="both"/>
        <w:rPr>
          <w:sz w:val="28"/>
          <w:szCs w:val="28"/>
        </w:rPr>
      </w:pPr>
      <w:r w:rsidRPr="009E23C9">
        <w:rPr>
          <w:sz w:val="28"/>
          <w:szCs w:val="28"/>
        </w:rPr>
        <w:t>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0,4-0,6 класса возраста. В древостоях с полнотой 0,5-0,7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0,3-0,4 га.</w:t>
      </w:r>
    </w:p>
    <w:p w:rsidR="00847FF9" w:rsidRPr="009E23C9" w:rsidRDefault="00847FF9" w:rsidP="005242B9">
      <w:pPr>
        <w:spacing w:line="276" w:lineRule="auto"/>
        <w:ind w:firstLine="697"/>
        <w:jc w:val="both"/>
        <w:rPr>
          <w:sz w:val="28"/>
          <w:szCs w:val="28"/>
        </w:rPr>
      </w:pPr>
      <w:r w:rsidRPr="009E23C9">
        <w:rPr>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2,0 га в районах таежной зоны, до 1,5 га – врайонах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0,4-0,6 класса возраста или чересполосно за 2-3 приема рубки. Полосной уход за вторым ярусом и подростом должен производиться одновременно на участках площадью до 10 га.</w:t>
      </w:r>
    </w:p>
    <w:p w:rsidR="00847FF9" w:rsidRPr="009E23C9" w:rsidRDefault="00847FF9" w:rsidP="005242B9">
      <w:pPr>
        <w:spacing w:line="276" w:lineRule="auto"/>
        <w:ind w:firstLine="697"/>
        <w:jc w:val="both"/>
        <w:rPr>
          <w:sz w:val="28"/>
          <w:szCs w:val="28"/>
        </w:rPr>
      </w:pPr>
      <w:r w:rsidRPr="009E23C9">
        <w:rPr>
          <w:sz w:val="28"/>
          <w:szCs w:val="28"/>
        </w:rPr>
        <w:t>Первый ярус из деревьев целевых пород, сохраняющих высокую жизнеспособность и усиливающих функциональную роль лесного насаждения, должен вырубаться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rsidR="00847FF9" w:rsidRPr="009E23C9" w:rsidRDefault="00847FF9" w:rsidP="005242B9">
      <w:pPr>
        <w:spacing w:line="276" w:lineRule="auto"/>
        <w:ind w:firstLine="697"/>
        <w:jc w:val="both"/>
        <w:rPr>
          <w:sz w:val="28"/>
          <w:szCs w:val="28"/>
        </w:rPr>
      </w:pPr>
      <w:r w:rsidRPr="009E23C9">
        <w:rPr>
          <w:sz w:val="28"/>
          <w:szCs w:val="28"/>
        </w:rPr>
        <w:lastRenderedPageBreak/>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847FF9" w:rsidRPr="009E23C9" w:rsidRDefault="00847FF9" w:rsidP="005242B9">
      <w:pPr>
        <w:spacing w:line="276" w:lineRule="auto"/>
        <w:ind w:firstLine="697"/>
        <w:jc w:val="both"/>
        <w:rPr>
          <w:sz w:val="28"/>
          <w:szCs w:val="28"/>
        </w:rPr>
      </w:pPr>
      <w:r w:rsidRPr="009E23C9">
        <w:rPr>
          <w:sz w:val="28"/>
          <w:szCs w:val="28"/>
        </w:rPr>
        <w:t>Мероприятия по обновлению разновозрастных лесных насаждений должны осуществляться путем проведения рубок с интенсивностью 20-25 % по запасу и периодичностью с интервалом 1,0-1,2 класса возраста.</w:t>
      </w:r>
    </w:p>
    <w:p w:rsidR="00847FF9" w:rsidRPr="009E23C9" w:rsidRDefault="00847FF9" w:rsidP="005242B9">
      <w:pPr>
        <w:spacing w:line="276" w:lineRule="auto"/>
        <w:ind w:firstLine="697"/>
        <w:jc w:val="both"/>
        <w:rPr>
          <w:sz w:val="28"/>
          <w:szCs w:val="28"/>
        </w:rPr>
      </w:pPr>
      <w:r w:rsidRPr="009E23C9">
        <w:rPr>
          <w:sz w:val="28"/>
          <w:szCs w:val="28"/>
        </w:rPr>
        <w:t>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нежелательныхили отпада древостоя.</w:t>
      </w:r>
    </w:p>
    <w:p w:rsidR="00847FF9" w:rsidRPr="009E23C9" w:rsidRDefault="00847FF9" w:rsidP="005242B9">
      <w:pPr>
        <w:spacing w:line="276" w:lineRule="auto"/>
        <w:ind w:firstLine="697"/>
        <w:jc w:val="both"/>
        <w:rPr>
          <w:sz w:val="28"/>
          <w:szCs w:val="28"/>
        </w:rPr>
      </w:pPr>
      <w:r w:rsidRPr="009E23C9">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847FF9" w:rsidRPr="009E23C9" w:rsidRDefault="00847FF9" w:rsidP="005242B9">
      <w:pPr>
        <w:spacing w:line="276" w:lineRule="auto"/>
        <w:ind w:firstLine="697"/>
        <w:jc w:val="both"/>
        <w:rPr>
          <w:sz w:val="28"/>
          <w:szCs w:val="28"/>
        </w:rPr>
      </w:pPr>
      <w:r w:rsidRPr="009E23C9">
        <w:rPr>
          <w:sz w:val="28"/>
          <w:szCs w:val="28"/>
        </w:rPr>
        <w:t>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rsidR="005D5503" w:rsidRDefault="00847FF9" w:rsidP="008279A7">
      <w:pPr>
        <w:spacing w:line="276" w:lineRule="auto"/>
        <w:ind w:firstLine="697"/>
        <w:jc w:val="both"/>
        <w:rPr>
          <w:sz w:val="28"/>
          <w:szCs w:val="28"/>
        </w:rPr>
      </w:pPr>
      <w:r w:rsidRPr="009E23C9">
        <w:rPr>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 при этом увеличивается количество приемов ухода.</w:t>
      </w:r>
    </w:p>
    <w:p w:rsidR="004E21EE" w:rsidRDefault="004E21EE" w:rsidP="008279A7">
      <w:pPr>
        <w:spacing w:line="276" w:lineRule="auto"/>
        <w:ind w:firstLine="697"/>
        <w:jc w:val="both"/>
        <w:rPr>
          <w:b/>
          <w:sz w:val="28"/>
          <w:szCs w:val="28"/>
        </w:rPr>
      </w:pPr>
    </w:p>
    <w:p w:rsidR="005D5503" w:rsidRDefault="005D5503" w:rsidP="007E1FBE">
      <w:pPr>
        <w:spacing w:line="276" w:lineRule="auto"/>
        <w:jc w:val="center"/>
        <w:rPr>
          <w:b/>
          <w:sz w:val="28"/>
          <w:szCs w:val="28"/>
        </w:rPr>
        <w:sectPr w:rsidR="005D5503" w:rsidSect="008279A7">
          <w:pgSz w:w="11906" w:h="16838" w:code="9"/>
          <w:pgMar w:top="1440" w:right="849" w:bottom="1440" w:left="1560" w:header="709" w:footer="709" w:gutter="0"/>
          <w:cols w:space="708"/>
          <w:docGrid w:linePitch="360"/>
        </w:sectPr>
      </w:pPr>
    </w:p>
    <w:p w:rsidR="007E1FBE" w:rsidRPr="007E1FBE" w:rsidRDefault="007E1FBE" w:rsidP="007E1FBE">
      <w:pPr>
        <w:spacing w:line="276" w:lineRule="auto"/>
        <w:jc w:val="center"/>
        <w:rPr>
          <w:b/>
          <w:sz w:val="28"/>
          <w:szCs w:val="28"/>
        </w:rPr>
      </w:pPr>
      <w:r w:rsidRPr="007E1FBE">
        <w:rPr>
          <w:b/>
          <w:sz w:val="28"/>
          <w:szCs w:val="28"/>
        </w:rPr>
        <w:lastRenderedPageBreak/>
        <w:t>2.1.3. Расчетная лесосека (ежегодный допустимый объем изъятия древесины)</w:t>
      </w:r>
    </w:p>
    <w:p w:rsidR="007E1FBE" w:rsidRPr="007E1FBE" w:rsidRDefault="007E1FBE" w:rsidP="007E1FBE">
      <w:pPr>
        <w:spacing w:line="276" w:lineRule="auto"/>
        <w:jc w:val="center"/>
        <w:rPr>
          <w:b/>
          <w:sz w:val="28"/>
          <w:szCs w:val="28"/>
        </w:rPr>
      </w:pPr>
      <w:r w:rsidRPr="007E1FBE">
        <w:rPr>
          <w:b/>
          <w:sz w:val="28"/>
          <w:szCs w:val="28"/>
        </w:rPr>
        <w:t>при всех видах рубок</w:t>
      </w:r>
    </w:p>
    <w:p w:rsidR="007E1FBE" w:rsidRPr="00E4365C" w:rsidRDefault="007E1FBE" w:rsidP="007E1FBE">
      <w:pPr>
        <w:spacing w:line="276" w:lineRule="auto"/>
        <w:jc w:val="right"/>
        <w:rPr>
          <w:sz w:val="28"/>
          <w:szCs w:val="28"/>
        </w:rPr>
      </w:pPr>
      <w:r w:rsidRPr="00E4365C">
        <w:rPr>
          <w:sz w:val="28"/>
          <w:szCs w:val="28"/>
        </w:rPr>
        <w:t>Таблица 2.1.3</w:t>
      </w:r>
      <w:r w:rsidR="00B815B6" w:rsidRPr="00E4365C">
        <w:rPr>
          <w:sz w:val="28"/>
          <w:szCs w:val="28"/>
        </w:rPr>
        <w:t>.1</w:t>
      </w:r>
    </w:p>
    <w:p w:rsidR="007E1FBE" w:rsidRPr="007E1FBE" w:rsidRDefault="007E1FBE" w:rsidP="007E1FBE">
      <w:pPr>
        <w:spacing w:line="276" w:lineRule="auto"/>
        <w:jc w:val="center"/>
        <w:rPr>
          <w:sz w:val="28"/>
          <w:szCs w:val="28"/>
        </w:rPr>
      </w:pPr>
      <w:r w:rsidRPr="00E4365C">
        <w:rPr>
          <w:sz w:val="28"/>
          <w:szCs w:val="28"/>
        </w:rPr>
        <w:t>Расчетная лесосека (ежегодный допустимый объем изъятия древесины) при всех видах рубок</w:t>
      </w:r>
    </w:p>
    <w:p w:rsidR="007E1FBE" w:rsidRPr="00B815B6" w:rsidRDefault="00595340" w:rsidP="007E1FBE">
      <w:pPr>
        <w:spacing w:line="276" w:lineRule="auto"/>
        <w:jc w:val="right"/>
        <w:rPr>
          <w:i/>
          <w:sz w:val="24"/>
          <w:szCs w:val="24"/>
        </w:rPr>
      </w:pPr>
      <w:r w:rsidRPr="00447BBD">
        <w:rPr>
          <w:i/>
          <w:sz w:val="24"/>
          <w:szCs w:val="24"/>
        </w:rPr>
        <w:t>площадь-га, запас-тыс.м</w:t>
      </w:r>
      <w:r w:rsidRPr="00447BBD">
        <w:rPr>
          <w:i/>
          <w:sz w:val="24"/>
          <w:szCs w:val="24"/>
          <w:vertAlign w:val="superscript"/>
        </w:rPr>
        <w:t>3</w:t>
      </w:r>
    </w:p>
    <w:tbl>
      <w:tblPr>
        <w:tblStyle w:val="61"/>
        <w:tblW w:w="15593" w:type="dxa"/>
        <w:tblInd w:w="-601" w:type="dxa"/>
        <w:tblLayout w:type="fixed"/>
        <w:tblLook w:val="04A0" w:firstRow="1" w:lastRow="0" w:firstColumn="1" w:lastColumn="0" w:noHBand="0" w:noVBand="1"/>
      </w:tblPr>
      <w:tblGrid>
        <w:gridCol w:w="1268"/>
        <w:gridCol w:w="955"/>
        <w:gridCol w:w="896"/>
        <w:gridCol w:w="992"/>
        <w:gridCol w:w="993"/>
        <w:gridCol w:w="992"/>
        <w:gridCol w:w="992"/>
        <w:gridCol w:w="992"/>
        <w:gridCol w:w="851"/>
        <w:gridCol w:w="992"/>
        <w:gridCol w:w="851"/>
        <w:gridCol w:w="992"/>
        <w:gridCol w:w="7"/>
        <w:gridCol w:w="985"/>
        <w:gridCol w:w="992"/>
        <w:gridCol w:w="851"/>
        <w:gridCol w:w="992"/>
      </w:tblGrid>
      <w:tr w:rsidR="00A34A41" w:rsidRPr="00E4365C" w:rsidTr="001F3071">
        <w:trPr>
          <w:tblHeader/>
        </w:trPr>
        <w:tc>
          <w:tcPr>
            <w:tcW w:w="1268" w:type="dxa"/>
            <w:vMerge w:val="restart"/>
          </w:tcPr>
          <w:p w:rsidR="00A34A41" w:rsidRPr="00E4365C" w:rsidRDefault="00A34A41" w:rsidP="00A34A41">
            <w:pPr>
              <w:jc w:val="center"/>
              <w:rPr>
                <w:sz w:val="24"/>
                <w:szCs w:val="24"/>
              </w:rPr>
            </w:pPr>
            <w:r w:rsidRPr="00E4365C">
              <w:rPr>
                <w:sz w:val="24"/>
                <w:szCs w:val="24"/>
              </w:rPr>
              <w:t>Хозяй-ства</w:t>
            </w:r>
          </w:p>
        </w:tc>
        <w:tc>
          <w:tcPr>
            <w:tcW w:w="14325" w:type="dxa"/>
            <w:gridSpan w:val="16"/>
          </w:tcPr>
          <w:p w:rsidR="00A34A41" w:rsidRPr="00E4365C" w:rsidRDefault="00A34A41" w:rsidP="00A34A41">
            <w:pPr>
              <w:jc w:val="center"/>
              <w:rPr>
                <w:sz w:val="24"/>
                <w:szCs w:val="24"/>
              </w:rPr>
            </w:pPr>
            <w:r w:rsidRPr="00E4365C">
              <w:rPr>
                <w:sz w:val="24"/>
                <w:szCs w:val="24"/>
              </w:rPr>
              <w:t>Ежегодный допустимый объем изъятия древесины</w:t>
            </w:r>
          </w:p>
        </w:tc>
      </w:tr>
      <w:tr w:rsidR="00A34A41" w:rsidRPr="00E4365C" w:rsidTr="001F3071">
        <w:trPr>
          <w:trHeight w:val="3293"/>
          <w:tblHeader/>
        </w:trPr>
        <w:tc>
          <w:tcPr>
            <w:tcW w:w="1268" w:type="dxa"/>
            <w:vMerge/>
          </w:tcPr>
          <w:p w:rsidR="00A34A41" w:rsidRPr="00E4365C" w:rsidRDefault="00A34A41" w:rsidP="00A34A41">
            <w:pPr>
              <w:jc w:val="center"/>
              <w:rPr>
                <w:sz w:val="24"/>
                <w:szCs w:val="24"/>
              </w:rPr>
            </w:pPr>
          </w:p>
        </w:tc>
        <w:tc>
          <w:tcPr>
            <w:tcW w:w="2843" w:type="dxa"/>
            <w:gridSpan w:val="3"/>
          </w:tcPr>
          <w:p w:rsidR="00A34A41" w:rsidRPr="00E4365C" w:rsidRDefault="00A34A41" w:rsidP="00A34A41">
            <w:pPr>
              <w:jc w:val="center"/>
              <w:rPr>
                <w:sz w:val="24"/>
                <w:szCs w:val="24"/>
              </w:rPr>
            </w:pPr>
            <w:r w:rsidRPr="00E4365C">
              <w:rPr>
                <w:sz w:val="24"/>
                <w:szCs w:val="24"/>
              </w:rPr>
              <w:t>при рубке спелых и перестойных лесных насаждений</w:t>
            </w:r>
          </w:p>
        </w:tc>
        <w:tc>
          <w:tcPr>
            <w:tcW w:w="2977" w:type="dxa"/>
            <w:gridSpan w:val="3"/>
          </w:tcPr>
          <w:p w:rsidR="00A34A41" w:rsidRPr="00E4365C" w:rsidRDefault="00A34A41" w:rsidP="00A34A41">
            <w:pPr>
              <w:jc w:val="center"/>
              <w:rPr>
                <w:sz w:val="24"/>
                <w:szCs w:val="24"/>
              </w:rPr>
            </w:pPr>
            <w:r w:rsidRPr="00E4365C">
              <w:rPr>
                <w:sz w:val="24"/>
                <w:szCs w:val="24"/>
              </w:rPr>
              <w:t>при рубке лесных насаждений при уходе за лесами</w:t>
            </w:r>
          </w:p>
        </w:tc>
        <w:tc>
          <w:tcPr>
            <w:tcW w:w="2835" w:type="dxa"/>
            <w:gridSpan w:val="3"/>
          </w:tcPr>
          <w:p w:rsidR="00A34A41" w:rsidRPr="00E4365C" w:rsidRDefault="00A34A41" w:rsidP="00A34A41">
            <w:pPr>
              <w:jc w:val="center"/>
              <w:rPr>
                <w:sz w:val="24"/>
                <w:szCs w:val="24"/>
              </w:rPr>
            </w:pPr>
            <w:r w:rsidRPr="00E4365C">
              <w:rPr>
                <w:sz w:val="24"/>
                <w:szCs w:val="24"/>
              </w:rPr>
              <w:t>при рубке поврежденных и погибших лесных насаждений</w:t>
            </w:r>
          </w:p>
        </w:tc>
        <w:tc>
          <w:tcPr>
            <w:tcW w:w="2835" w:type="dxa"/>
            <w:gridSpan w:val="4"/>
          </w:tcPr>
          <w:p w:rsidR="00A34A41" w:rsidRPr="00E4365C" w:rsidRDefault="00A34A41" w:rsidP="00A34A41">
            <w:pPr>
              <w:jc w:val="center"/>
              <w:rPr>
                <w:sz w:val="24"/>
                <w:szCs w:val="24"/>
              </w:rPr>
            </w:pPr>
            <w:r w:rsidRPr="00E4365C">
              <w:rPr>
                <w:sz w:val="24"/>
                <w:szCs w:val="24"/>
              </w:rPr>
              <w:t xml:space="preserve">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w:t>
            </w:r>
            <w:r w:rsidR="00044EEA" w:rsidRPr="00E4365C">
              <w:rPr>
                <w:sz w:val="24"/>
                <w:szCs w:val="24"/>
              </w:rPr>
              <w:t>объектов</w:t>
            </w:r>
            <w:r w:rsidRPr="00E4365C">
              <w:rPr>
                <w:sz w:val="24"/>
                <w:szCs w:val="24"/>
              </w:rPr>
              <w:t>, не связанных с созданием лесной инфраструктуры</w:t>
            </w:r>
          </w:p>
        </w:tc>
        <w:tc>
          <w:tcPr>
            <w:tcW w:w="2835" w:type="dxa"/>
            <w:gridSpan w:val="3"/>
          </w:tcPr>
          <w:p w:rsidR="00A34A41" w:rsidRPr="00E4365C" w:rsidRDefault="00A34A41" w:rsidP="00A34A41">
            <w:pPr>
              <w:jc w:val="center"/>
              <w:rPr>
                <w:sz w:val="24"/>
                <w:szCs w:val="24"/>
              </w:rPr>
            </w:pPr>
            <w:r w:rsidRPr="00E4365C">
              <w:rPr>
                <w:sz w:val="24"/>
                <w:szCs w:val="24"/>
              </w:rPr>
              <w:t>всего</w:t>
            </w:r>
          </w:p>
        </w:tc>
      </w:tr>
      <w:tr w:rsidR="00A34A41" w:rsidRPr="00E4365C" w:rsidTr="001F3071">
        <w:trPr>
          <w:tblHeader/>
        </w:trPr>
        <w:tc>
          <w:tcPr>
            <w:tcW w:w="1268" w:type="dxa"/>
            <w:vMerge/>
          </w:tcPr>
          <w:p w:rsidR="00A34A41" w:rsidRPr="00E4365C" w:rsidRDefault="00A34A41" w:rsidP="00A34A41">
            <w:pPr>
              <w:jc w:val="center"/>
              <w:rPr>
                <w:sz w:val="24"/>
                <w:szCs w:val="24"/>
              </w:rPr>
            </w:pPr>
          </w:p>
        </w:tc>
        <w:tc>
          <w:tcPr>
            <w:tcW w:w="955" w:type="dxa"/>
            <w:vMerge w:val="restart"/>
          </w:tcPr>
          <w:p w:rsidR="00A34A41" w:rsidRPr="00E4365C" w:rsidRDefault="00A34A41" w:rsidP="00A34A41">
            <w:pPr>
              <w:jc w:val="center"/>
              <w:rPr>
                <w:sz w:val="24"/>
                <w:szCs w:val="24"/>
              </w:rPr>
            </w:pPr>
            <w:r w:rsidRPr="00E4365C">
              <w:rPr>
                <w:sz w:val="24"/>
                <w:szCs w:val="24"/>
              </w:rPr>
              <w:t>пло-щадь</w:t>
            </w:r>
          </w:p>
        </w:tc>
        <w:tc>
          <w:tcPr>
            <w:tcW w:w="1888" w:type="dxa"/>
            <w:gridSpan w:val="2"/>
          </w:tcPr>
          <w:p w:rsidR="00A34A41" w:rsidRPr="00E4365C" w:rsidRDefault="00A34A41" w:rsidP="00A34A41">
            <w:pPr>
              <w:jc w:val="center"/>
              <w:rPr>
                <w:sz w:val="24"/>
                <w:szCs w:val="24"/>
              </w:rPr>
            </w:pPr>
            <w:r w:rsidRPr="00E4365C">
              <w:rPr>
                <w:sz w:val="24"/>
                <w:szCs w:val="24"/>
              </w:rPr>
              <w:t>запас</w:t>
            </w:r>
          </w:p>
        </w:tc>
        <w:tc>
          <w:tcPr>
            <w:tcW w:w="993" w:type="dxa"/>
            <w:vMerge w:val="restart"/>
          </w:tcPr>
          <w:p w:rsidR="00A34A41" w:rsidRPr="00E4365C" w:rsidRDefault="00A34A41" w:rsidP="00A34A41">
            <w:pPr>
              <w:jc w:val="center"/>
              <w:rPr>
                <w:sz w:val="24"/>
                <w:szCs w:val="24"/>
              </w:rPr>
            </w:pPr>
            <w:r w:rsidRPr="00E4365C">
              <w:rPr>
                <w:sz w:val="24"/>
                <w:szCs w:val="24"/>
              </w:rPr>
              <w:t>пло-щадь</w:t>
            </w:r>
          </w:p>
        </w:tc>
        <w:tc>
          <w:tcPr>
            <w:tcW w:w="1984" w:type="dxa"/>
            <w:gridSpan w:val="2"/>
          </w:tcPr>
          <w:p w:rsidR="00A34A41" w:rsidRPr="00E4365C" w:rsidRDefault="00A34A41" w:rsidP="00A34A41">
            <w:pPr>
              <w:jc w:val="center"/>
              <w:rPr>
                <w:sz w:val="24"/>
                <w:szCs w:val="24"/>
              </w:rPr>
            </w:pPr>
            <w:r w:rsidRPr="00E4365C">
              <w:rPr>
                <w:sz w:val="24"/>
                <w:szCs w:val="24"/>
              </w:rPr>
              <w:t>запас</w:t>
            </w:r>
          </w:p>
        </w:tc>
        <w:tc>
          <w:tcPr>
            <w:tcW w:w="992" w:type="dxa"/>
            <w:vMerge w:val="restart"/>
          </w:tcPr>
          <w:p w:rsidR="00A34A41" w:rsidRPr="00E4365C" w:rsidRDefault="00A34A41" w:rsidP="00A34A41">
            <w:pPr>
              <w:jc w:val="center"/>
              <w:rPr>
                <w:sz w:val="24"/>
                <w:szCs w:val="24"/>
              </w:rPr>
            </w:pPr>
            <w:r w:rsidRPr="00E4365C">
              <w:rPr>
                <w:sz w:val="24"/>
                <w:szCs w:val="24"/>
              </w:rPr>
              <w:t>пло-щадь</w:t>
            </w:r>
          </w:p>
        </w:tc>
        <w:tc>
          <w:tcPr>
            <w:tcW w:w="1843" w:type="dxa"/>
            <w:gridSpan w:val="2"/>
          </w:tcPr>
          <w:p w:rsidR="00A34A41" w:rsidRPr="00E4365C" w:rsidRDefault="00A34A41" w:rsidP="00A34A41">
            <w:pPr>
              <w:jc w:val="center"/>
              <w:rPr>
                <w:sz w:val="24"/>
                <w:szCs w:val="24"/>
              </w:rPr>
            </w:pPr>
            <w:r w:rsidRPr="00E4365C">
              <w:rPr>
                <w:sz w:val="24"/>
                <w:szCs w:val="24"/>
              </w:rPr>
              <w:t>запас</w:t>
            </w:r>
          </w:p>
        </w:tc>
        <w:tc>
          <w:tcPr>
            <w:tcW w:w="851" w:type="dxa"/>
            <w:vMerge w:val="restart"/>
          </w:tcPr>
          <w:p w:rsidR="00A34A41" w:rsidRPr="00E4365C" w:rsidRDefault="00A34A41" w:rsidP="00A34A41">
            <w:pPr>
              <w:jc w:val="center"/>
              <w:rPr>
                <w:sz w:val="24"/>
                <w:szCs w:val="24"/>
              </w:rPr>
            </w:pPr>
            <w:r w:rsidRPr="00E4365C">
              <w:rPr>
                <w:sz w:val="24"/>
                <w:szCs w:val="24"/>
              </w:rPr>
              <w:t>пло-щадь</w:t>
            </w:r>
          </w:p>
        </w:tc>
        <w:tc>
          <w:tcPr>
            <w:tcW w:w="1984" w:type="dxa"/>
            <w:gridSpan w:val="3"/>
          </w:tcPr>
          <w:p w:rsidR="00A34A41" w:rsidRPr="00E4365C" w:rsidRDefault="00A34A41" w:rsidP="00A34A41">
            <w:pPr>
              <w:jc w:val="center"/>
              <w:rPr>
                <w:sz w:val="24"/>
                <w:szCs w:val="24"/>
              </w:rPr>
            </w:pPr>
            <w:r w:rsidRPr="00E4365C">
              <w:rPr>
                <w:sz w:val="24"/>
                <w:szCs w:val="24"/>
              </w:rPr>
              <w:t>запас</w:t>
            </w:r>
          </w:p>
        </w:tc>
        <w:tc>
          <w:tcPr>
            <w:tcW w:w="992" w:type="dxa"/>
            <w:vMerge w:val="restart"/>
          </w:tcPr>
          <w:p w:rsidR="00A34A41" w:rsidRPr="00E4365C" w:rsidRDefault="00A34A41" w:rsidP="00A34A41">
            <w:pPr>
              <w:jc w:val="center"/>
              <w:rPr>
                <w:sz w:val="24"/>
                <w:szCs w:val="24"/>
              </w:rPr>
            </w:pPr>
            <w:r w:rsidRPr="00E4365C">
              <w:rPr>
                <w:sz w:val="24"/>
                <w:szCs w:val="24"/>
              </w:rPr>
              <w:t>пло-щадь</w:t>
            </w:r>
          </w:p>
        </w:tc>
        <w:tc>
          <w:tcPr>
            <w:tcW w:w="1843" w:type="dxa"/>
            <w:gridSpan w:val="2"/>
          </w:tcPr>
          <w:p w:rsidR="00A34A41" w:rsidRPr="00E4365C" w:rsidRDefault="00A34A41" w:rsidP="00A34A41">
            <w:pPr>
              <w:jc w:val="center"/>
              <w:rPr>
                <w:sz w:val="24"/>
                <w:szCs w:val="24"/>
              </w:rPr>
            </w:pPr>
            <w:r w:rsidRPr="00E4365C">
              <w:rPr>
                <w:sz w:val="24"/>
                <w:szCs w:val="24"/>
              </w:rPr>
              <w:t>запас</w:t>
            </w:r>
          </w:p>
        </w:tc>
      </w:tr>
      <w:tr w:rsidR="00A34A41" w:rsidRPr="00E4365C" w:rsidTr="001F3071">
        <w:trPr>
          <w:tblHeader/>
        </w:trPr>
        <w:tc>
          <w:tcPr>
            <w:tcW w:w="1268" w:type="dxa"/>
            <w:vMerge/>
          </w:tcPr>
          <w:p w:rsidR="00A34A41" w:rsidRPr="00E4365C" w:rsidRDefault="00A34A41" w:rsidP="00A34A41">
            <w:pPr>
              <w:jc w:val="center"/>
              <w:rPr>
                <w:sz w:val="24"/>
                <w:szCs w:val="24"/>
              </w:rPr>
            </w:pPr>
          </w:p>
        </w:tc>
        <w:tc>
          <w:tcPr>
            <w:tcW w:w="955" w:type="dxa"/>
            <w:vMerge/>
          </w:tcPr>
          <w:p w:rsidR="00A34A41" w:rsidRPr="00E4365C" w:rsidRDefault="00A34A41" w:rsidP="00A34A41">
            <w:pPr>
              <w:jc w:val="center"/>
              <w:rPr>
                <w:sz w:val="24"/>
                <w:szCs w:val="24"/>
              </w:rPr>
            </w:pPr>
          </w:p>
        </w:tc>
        <w:tc>
          <w:tcPr>
            <w:tcW w:w="896" w:type="dxa"/>
          </w:tcPr>
          <w:p w:rsidR="00A34A41" w:rsidRPr="00E4365C" w:rsidRDefault="00A34A41" w:rsidP="00A34A41">
            <w:pPr>
              <w:jc w:val="center"/>
              <w:rPr>
                <w:sz w:val="24"/>
                <w:szCs w:val="24"/>
              </w:rPr>
            </w:pPr>
            <w:r w:rsidRPr="00E4365C">
              <w:rPr>
                <w:sz w:val="24"/>
                <w:szCs w:val="24"/>
              </w:rPr>
              <w:t>лик-вид-ный</w:t>
            </w:r>
          </w:p>
        </w:tc>
        <w:tc>
          <w:tcPr>
            <w:tcW w:w="992" w:type="dxa"/>
          </w:tcPr>
          <w:p w:rsidR="00A34A41" w:rsidRPr="00E4365C" w:rsidRDefault="00A34A41" w:rsidP="00A34A41">
            <w:pPr>
              <w:jc w:val="center"/>
              <w:rPr>
                <w:sz w:val="24"/>
                <w:szCs w:val="24"/>
              </w:rPr>
            </w:pPr>
            <w:r w:rsidRPr="00E4365C">
              <w:rPr>
                <w:sz w:val="24"/>
                <w:szCs w:val="24"/>
              </w:rPr>
              <w:t>дело-вой</w:t>
            </w:r>
          </w:p>
        </w:tc>
        <w:tc>
          <w:tcPr>
            <w:tcW w:w="993" w:type="dxa"/>
            <w:vMerge/>
          </w:tcPr>
          <w:p w:rsidR="00A34A41" w:rsidRPr="00E4365C" w:rsidRDefault="00A34A41" w:rsidP="00A34A41">
            <w:pPr>
              <w:jc w:val="center"/>
              <w:rPr>
                <w:sz w:val="24"/>
                <w:szCs w:val="24"/>
              </w:rPr>
            </w:pPr>
          </w:p>
        </w:tc>
        <w:tc>
          <w:tcPr>
            <w:tcW w:w="992" w:type="dxa"/>
          </w:tcPr>
          <w:p w:rsidR="00A34A41" w:rsidRPr="00E4365C" w:rsidRDefault="00A34A41" w:rsidP="00A34A41">
            <w:pPr>
              <w:jc w:val="center"/>
              <w:rPr>
                <w:sz w:val="24"/>
                <w:szCs w:val="24"/>
              </w:rPr>
            </w:pPr>
            <w:r w:rsidRPr="00E4365C">
              <w:rPr>
                <w:sz w:val="24"/>
                <w:szCs w:val="24"/>
              </w:rPr>
              <w:t>лик-вид-ный</w:t>
            </w:r>
          </w:p>
        </w:tc>
        <w:tc>
          <w:tcPr>
            <w:tcW w:w="992" w:type="dxa"/>
          </w:tcPr>
          <w:p w:rsidR="00A34A41" w:rsidRPr="00E4365C" w:rsidRDefault="00A34A41" w:rsidP="00A34A41">
            <w:pPr>
              <w:jc w:val="center"/>
              <w:rPr>
                <w:sz w:val="24"/>
                <w:szCs w:val="24"/>
              </w:rPr>
            </w:pPr>
            <w:r w:rsidRPr="00E4365C">
              <w:rPr>
                <w:sz w:val="24"/>
                <w:szCs w:val="24"/>
              </w:rPr>
              <w:t>дело-вой</w:t>
            </w:r>
          </w:p>
        </w:tc>
        <w:tc>
          <w:tcPr>
            <w:tcW w:w="992" w:type="dxa"/>
            <w:vMerge/>
          </w:tcPr>
          <w:p w:rsidR="00A34A41" w:rsidRPr="00E4365C" w:rsidRDefault="00A34A41" w:rsidP="00A34A41">
            <w:pPr>
              <w:jc w:val="center"/>
              <w:rPr>
                <w:sz w:val="24"/>
                <w:szCs w:val="24"/>
              </w:rPr>
            </w:pPr>
          </w:p>
        </w:tc>
        <w:tc>
          <w:tcPr>
            <w:tcW w:w="851" w:type="dxa"/>
          </w:tcPr>
          <w:p w:rsidR="00A34A41" w:rsidRPr="00E4365C" w:rsidRDefault="00A34A41" w:rsidP="00A34A41">
            <w:pPr>
              <w:jc w:val="center"/>
              <w:rPr>
                <w:sz w:val="24"/>
                <w:szCs w:val="24"/>
              </w:rPr>
            </w:pPr>
            <w:r w:rsidRPr="00E4365C">
              <w:rPr>
                <w:sz w:val="24"/>
                <w:szCs w:val="24"/>
              </w:rPr>
              <w:t>лик-вид-ный</w:t>
            </w:r>
          </w:p>
        </w:tc>
        <w:tc>
          <w:tcPr>
            <w:tcW w:w="992" w:type="dxa"/>
          </w:tcPr>
          <w:p w:rsidR="00A34A41" w:rsidRPr="00E4365C" w:rsidRDefault="00A34A41" w:rsidP="00A34A41">
            <w:pPr>
              <w:jc w:val="center"/>
              <w:rPr>
                <w:sz w:val="24"/>
                <w:szCs w:val="24"/>
              </w:rPr>
            </w:pPr>
            <w:r w:rsidRPr="00E4365C">
              <w:rPr>
                <w:sz w:val="24"/>
                <w:szCs w:val="24"/>
              </w:rPr>
              <w:t>дело-вой</w:t>
            </w:r>
          </w:p>
        </w:tc>
        <w:tc>
          <w:tcPr>
            <w:tcW w:w="851" w:type="dxa"/>
            <w:vMerge/>
          </w:tcPr>
          <w:p w:rsidR="00A34A41" w:rsidRPr="00E4365C" w:rsidRDefault="00A34A41" w:rsidP="00A34A41">
            <w:pPr>
              <w:jc w:val="center"/>
              <w:rPr>
                <w:sz w:val="24"/>
                <w:szCs w:val="24"/>
              </w:rPr>
            </w:pPr>
          </w:p>
        </w:tc>
        <w:tc>
          <w:tcPr>
            <w:tcW w:w="992" w:type="dxa"/>
          </w:tcPr>
          <w:p w:rsidR="00A34A41" w:rsidRPr="00E4365C" w:rsidRDefault="00A34A41" w:rsidP="00A34A41">
            <w:pPr>
              <w:jc w:val="center"/>
              <w:rPr>
                <w:sz w:val="24"/>
                <w:szCs w:val="24"/>
              </w:rPr>
            </w:pPr>
            <w:r w:rsidRPr="00E4365C">
              <w:rPr>
                <w:sz w:val="24"/>
                <w:szCs w:val="24"/>
              </w:rPr>
              <w:t>лик-вид-ный</w:t>
            </w:r>
          </w:p>
        </w:tc>
        <w:tc>
          <w:tcPr>
            <w:tcW w:w="992" w:type="dxa"/>
            <w:gridSpan w:val="2"/>
          </w:tcPr>
          <w:p w:rsidR="00A34A41" w:rsidRPr="00E4365C" w:rsidRDefault="00A34A41" w:rsidP="00A34A41">
            <w:pPr>
              <w:jc w:val="center"/>
              <w:rPr>
                <w:sz w:val="24"/>
                <w:szCs w:val="24"/>
              </w:rPr>
            </w:pPr>
            <w:r w:rsidRPr="00E4365C">
              <w:rPr>
                <w:sz w:val="24"/>
                <w:szCs w:val="24"/>
              </w:rPr>
              <w:t>дело-вой</w:t>
            </w:r>
          </w:p>
        </w:tc>
        <w:tc>
          <w:tcPr>
            <w:tcW w:w="992" w:type="dxa"/>
            <w:vMerge/>
          </w:tcPr>
          <w:p w:rsidR="00A34A41" w:rsidRPr="00E4365C" w:rsidRDefault="00A34A41" w:rsidP="00A34A41">
            <w:pPr>
              <w:jc w:val="center"/>
              <w:rPr>
                <w:sz w:val="24"/>
                <w:szCs w:val="24"/>
              </w:rPr>
            </w:pPr>
          </w:p>
        </w:tc>
        <w:tc>
          <w:tcPr>
            <w:tcW w:w="851" w:type="dxa"/>
          </w:tcPr>
          <w:p w:rsidR="00A34A41" w:rsidRPr="00E4365C" w:rsidRDefault="00A34A41" w:rsidP="00A34A41">
            <w:pPr>
              <w:jc w:val="center"/>
              <w:rPr>
                <w:sz w:val="24"/>
                <w:szCs w:val="24"/>
              </w:rPr>
            </w:pPr>
            <w:r w:rsidRPr="00E4365C">
              <w:rPr>
                <w:sz w:val="24"/>
                <w:szCs w:val="24"/>
              </w:rPr>
              <w:t>лик-вид-ный</w:t>
            </w:r>
          </w:p>
        </w:tc>
        <w:tc>
          <w:tcPr>
            <w:tcW w:w="992" w:type="dxa"/>
          </w:tcPr>
          <w:p w:rsidR="00A34A41" w:rsidRPr="00E4365C" w:rsidRDefault="00A34A41" w:rsidP="00A34A41">
            <w:pPr>
              <w:jc w:val="center"/>
              <w:rPr>
                <w:sz w:val="24"/>
                <w:szCs w:val="24"/>
              </w:rPr>
            </w:pPr>
            <w:r w:rsidRPr="00E4365C">
              <w:rPr>
                <w:sz w:val="24"/>
                <w:szCs w:val="24"/>
              </w:rPr>
              <w:t>де-ловой</w:t>
            </w:r>
          </w:p>
        </w:tc>
      </w:tr>
      <w:tr w:rsidR="00A34A41" w:rsidRPr="00E4365C" w:rsidTr="001F3071">
        <w:trPr>
          <w:tblHeader/>
        </w:trPr>
        <w:tc>
          <w:tcPr>
            <w:tcW w:w="1268" w:type="dxa"/>
          </w:tcPr>
          <w:p w:rsidR="00A34A41" w:rsidRPr="00E4365C" w:rsidRDefault="00A34A41" w:rsidP="00A34A41">
            <w:pPr>
              <w:jc w:val="center"/>
              <w:rPr>
                <w:sz w:val="24"/>
                <w:szCs w:val="24"/>
              </w:rPr>
            </w:pPr>
            <w:r w:rsidRPr="00E4365C">
              <w:rPr>
                <w:sz w:val="24"/>
                <w:szCs w:val="24"/>
              </w:rPr>
              <w:t>1</w:t>
            </w:r>
          </w:p>
        </w:tc>
        <w:tc>
          <w:tcPr>
            <w:tcW w:w="955" w:type="dxa"/>
          </w:tcPr>
          <w:p w:rsidR="00A34A41" w:rsidRPr="00E4365C" w:rsidRDefault="00A34A41" w:rsidP="00A34A41">
            <w:pPr>
              <w:jc w:val="center"/>
              <w:rPr>
                <w:sz w:val="24"/>
                <w:szCs w:val="24"/>
              </w:rPr>
            </w:pPr>
            <w:r w:rsidRPr="00E4365C">
              <w:rPr>
                <w:sz w:val="24"/>
                <w:szCs w:val="24"/>
              </w:rPr>
              <w:t>2</w:t>
            </w:r>
          </w:p>
        </w:tc>
        <w:tc>
          <w:tcPr>
            <w:tcW w:w="896" w:type="dxa"/>
          </w:tcPr>
          <w:p w:rsidR="00A34A41" w:rsidRPr="00E4365C" w:rsidRDefault="00A34A41" w:rsidP="00A34A41">
            <w:pPr>
              <w:jc w:val="center"/>
              <w:rPr>
                <w:sz w:val="24"/>
                <w:szCs w:val="24"/>
              </w:rPr>
            </w:pPr>
            <w:r w:rsidRPr="00E4365C">
              <w:rPr>
                <w:sz w:val="24"/>
                <w:szCs w:val="24"/>
              </w:rPr>
              <w:t>3</w:t>
            </w:r>
          </w:p>
        </w:tc>
        <w:tc>
          <w:tcPr>
            <w:tcW w:w="992" w:type="dxa"/>
          </w:tcPr>
          <w:p w:rsidR="00A34A41" w:rsidRPr="00E4365C" w:rsidRDefault="00A34A41" w:rsidP="00A34A41">
            <w:pPr>
              <w:jc w:val="center"/>
              <w:rPr>
                <w:sz w:val="24"/>
                <w:szCs w:val="24"/>
              </w:rPr>
            </w:pPr>
            <w:r w:rsidRPr="00E4365C">
              <w:rPr>
                <w:sz w:val="24"/>
                <w:szCs w:val="24"/>
              </w:rPr>
              <w:t>4</w:t>
            </w:r>
          </w:p>
        </w:tc>
        <w:tc>
          <w:tcPr>
            <w:tcW w:w="993" w:type="dxa"/>
          </w:tcPr>
          <w:p w:rsidR="00A34A41" w:rsidRPr="00E4365C" w:rsidRDefault="00A34A41" w:rsidP="00A34A41">
            <w:pPr>
              <w:jc w:val="center"/>
              <w:rPr>
                <w:sz w:val="24"/>
                <w:szCs w:val="24"/>
              </w:rPr>
            </w:pPr>
            <w:r w:rsidRPr="00E4365C">
              <w:rPr>
                <w:sz w:val="24"/>
                <w:szCs w:val="24"/>
              </w:rPr>
              <w:t>5</w:t>
            </w:r>
          </w:p>
        </w:tc>
        <w:tc>
          <w:tcPr>
            <w:tcW w:w="992" w:type="dxa"/>
          </w:tcPr>
          <w:p w:rsidR="00A34A41" w:rsidRPr="00E4365C" w:rsidRDefault="00A34A41" w:rsidP="00A34A41">
            <w:pPr>
              <w:jc w:val="center"/>
              <w:rPr>
                <w:sz w:val="24"/>
                <w:szCs w:val="24"/>
              </w:rPr>
            </w:pPr>
            <w:r w:rsidRPr="00E4365C">
              <w:rPr>
                <w:sz w:val="24"/>
                <w:szCs w:val="24"/>
              </w:rPr>
              <w:t>6</w:t>
            </w:r>
          </w:p>
        </w:tc>
        <w:tc>
          <w:tcPr>
            <w:tcW w:w="992" w:type="dxa"/>
          </w:tcPr>
          <w:p w:rsidR="00A34A41" w:rsidRPr="00E4365C" w:rsidRDefault="00A34A41" w:rsidP="00A34A41">
            <w:pPr>
              <w:jc w:val="center"/>
              <w:rPr>
                <w:sz w:val="24"/>
                <w:szCs w:val="24"/>
              </w:rPr>
            </w:pPr>
            <w:r w:rsidRPr="00E4365C">
              <w:rPr>
                <w:sz w:val="24"/>
                <w:szCs w:val="24"/>
              </w:rPr>
              <w:t>7</w:t>
            </w:r>
          </w:p>
        </w:tc>
        <w:tc>
          <w:tcPr>
            <w:tcW w:w="992" w:type="dxa"/>
          </w:tcPr>
          <w:p w:rsidR="00A34A41" w:rsidRPr="00E4365C" w:rsidRDefault="00A34A41" w:rsidP="00A34A41">
            <w:pPr>
              <w:jc w:val="center"/>
              <w:rPr>
                <w:sz w:val="24"/>
                <w:szCs w:val="24"/>
              </w:rPr>
            </w:pPr>
            <w:r w:rsidRPr="00E4365C">
              <w:rPr>
                <w:sz w:val="24"/>
                <w:szCs w:val="24"/>
              </w:rPr>
              <w:t>8</w:t>
            </w:r>
          </w:p>
        </w:tc>
        <w:tc>
          <w:tcPr>
            <w:tcW w:w="851" w:type="dxa"/>
          </w:tcPr>
          <w:p w:rsidR="00A34A41" w:rsidRPr="00E4365C" w:rsidRDefault="00A34A41" w:rsidP="00A34A41">
            <w:pPr>
              <w:jc w:val="center"/>
              <w:rPr>
                <w:sz w:val="24"/>
                <w:szCs w:val="24"/>
              </w:rPr>
            </w:pPr>
            <w:r w:rsidRPr="00E4365C">
              <w:rPr>
                <w:sz w:val="24"/>
                <w:szCs w:val="24"/>
              </w:rPr>
              <w:t>9</w:t>
            </w:r>
          </w:p>
        </w:tc>
        <w:tc>
          <w:tcPr>
            <w:tcW w:w="992" w:type="dxa"/>
          </w:tcPr>
          <w:p w:rsidR="00A34A41" w:rsidRPr="00E4365C" w:rsidRDefault="00A34A41" w:rsidP="00A34A41">
            <w:pPr>
              <w:jc w:val="center"/>
              <w:rPr>
                <w:sz w:val="24"/>
                <w:szCs w:val="24"/>
              </w:rPr>
            </w:pPr>
            <w:r w:rsidRPr="00E4365C">
              <w:rPr>
                <w:sz w:val="24"/>
                <w:szCs w:val="24"/>
              </w:rPr>
              <w:t>10</w:t>
            </w:r>
          </w:p>
        </w:tc>
        <w:tc>
          <w:tcPr>
            <w:tcW w:w="851" w:type="dxa"/>
          </w:tcPr>
          <w:p w:rsidR="00A34A41" w:rsidRPr="00E4365C" w:rsidRDefault="00A34A41" w:rsidP="00A34A41">
            <w:pPr>
              <w:jc w:val="center"/>
              <w:rPr>
                <w:sz w:val="24"/>
                <w:szCs w:val="24"/>
              </w:rPr>
            </w:pPr>
            <w:r w:rsidRPr="00E4365C">
              <w:rPr>
                <w:sz w:val="24"/>
                <w:szCs w:val="24"/>
              </w:rPr>
              <w:t>11</w:t>
            </w:r>
          </w:p>
        </w:tc>
        <w:tc>
          <w:tcPr>
            <w:tcW w:w="999" w:type="dxa"/>
            <w:gridSpan w:val="2"/>
          </w:tcPr>
          <w:p w:rsidR="00A34A41" w:rsidRPr="00E4365C" w:rsidRDefault="00A34A41" w:rsidP="00A34A41">
            <w:pPr>
              <w:jc w:val="center"/>
              <w:rPr>
                <w:sz w:val="24"/>
                <w:szCs w:val="24"/>
              </w:rPr>
            </w:pPr>
            <w:r w:rsidRPr="00E4365C">
              <w:rPr>
                <w:sz w:val="24"/>
                <w:szCs w:val="24"/>
              </w:rPr>
              <w:t>12</w:t>
            </w:r>
          </w:p>
        </w:tc>
        <w:tc>
          <w:tcPr>
            <w:tcW w:w="985" w:type="dxa"/>
          </w:tcPr>
          <w:p w:rsidR="00A34A41" w:rsidRPr="00E4365C" w:rsidRDefault="00A34A41" w:rsidP="00A34A41">
            <w:pPr>
              <w:jc w:val="center"/>
              <w:rPr>
                <w:sz w:val="24"/>
                <w:szCs w:val="24"/>
              </w:rPr>
            </w:pPr>
            <w:r w:rsidRPr="00E4365C">
              <w:rPr>
                <w:sz w:val="24"/>
                <w:szCs w:val="24"/>
              </w:rPr>
              <w:t>13</w:t>
            </w:r>
          </w:p>
        </w:tc>
        <w:tc>
          <w:tcPr>
            <w:tcW w:w="992" w:type="dxa"/>
          </w:tcPr>
          <w:p w:rsidR="00A34A41" w:rsidRPr="00E4365C" w:rsidRDefault="00A34A41" w:rsidP="00A34A41">
            <w:pPr>
              <w:jc w:val="center"/>
              <w:rPr>
                <w:sz w:val="24"/>
                <w:szCs w:val="24"/>
              </w:rPr>
            </w:pPr>
            <w:r w:rsidRPr="00E4365C">
              <w:rPr>
                <w:sz w:val="24"/>
                <w:szCs w:val="24"/>
              </w:rPr>
              <w:t>14</w:t>
            </w:r>
          </w:p>
        </w:tc>
        <w:tc>
          <w:tcPr>
            <w:tcW w:w="851" w:type="dxa"/>
          </w:tcPr>
          <w:p w:rsidR="00A34A41" w:rsidRPr="00E4365C" w:rsidRDefault="00A34A41" w:rsidP="00A34A41">
            <w:pPr>
              <w:jc w:val="center"/>
              <w:rPr>
                <w:sz w:val="24"/>
                <w:szCs w:val="24"/>
              </w:rPr>
            </w:pPr>
            <w:r w:rsidRPr="00E4365C">
              <w:rPr>
                <w:sz w:val="24"/>
                <w:szCs w:val="24"/>
              </w:rPr>
              <w:t>15</w:t>
            </w:r>
          </w:p>
        </w:tc>
        <w:tc>
          <w:tcPr>
            <w:tcW w:w="992" w:type="dxa"/>
          </w:tcPr>
          <w:p w:rsidR="00A34A41" w:rsidRPr="00E4365C" w:rsidRDefault="00A34A41" w:rsidP="00A34A41">
            <w:pPr>
              <w:jc w:val="center"/>
              <w:rPr>
                <w:sz w:val="24"/>
                <w:szCs w:val="24"/>
              </w:rPr>
            </w:pPr>
            <w:r w:rsidRPr="00E4365C">
              <w:rPr>
                <w:sz w:val="24"/>
                <w:szCs w:val="24"/>
              </w:rPr>
              <w:t>16</w:t>
            </w:r>
          </w:p>
        </w:tc>
      </w:tr>
      <w:tr w:rsidR="002D36CE" w:rsidRPr="00E4365C" w:rsidTr="00672399">
        <w:tc>
          <w:tcPr>
            <w:tcW w:w="1268" w:type="dxa"/>
            <w:vAlign w:val="center"/>
          </w:tcPr>
          <w:p w:rsidR="002D36CE" w:rsidRPr="00E4365C" w:rsidRDefault="002D36CE" w:rsidP="00A34A41">
            <w:pPr>
              <w:rPr>
                <w:sz w:val="24"/>
                <w:szCs w:val="24"/>
              </w:rPr>
            </w:pPr>
            <w:r w:rsidRPr="00E4365C">
              <w:rPr>
                <w:sz w:val="24"/>
                <w:szCs w:val="24"/>
              </w:rPr>
              <w:t>Хвойные</w:t>
            </w:r>
          </w:p>
        </w:tc>
        <w:tc>
          <w:tcPr>
            <w:tcW w:w="955" w:type="dxa"/>
            <w:vAlign w:val="center"/>
          </w:tcPr>
          <w:p w:rsidR="002D36CE" w:rsidRPr="007523AC" w:rsidRDefault="00FC20D0" w:rsidP="00A34A41">
            <w:pPr>
              <w:jc w:val="center"/>
              <w:rPr>
                <w:sz w:val="24"/>
                <w:szCs w:val="24"/>
              </w:rPr>
            </w:pPr>
            <w:r w:rsidRPr="007523AC">
              <w:rPr>
                <w:sz w:val="24"/>
                <w:szCs w:val="24"/>
              </w:rPr>
              <w:t>-</w:t>
            </w:r>
          </w:p>
        </w:tc>
        <w:tc>
          <w:tcPr>
            <w:tcW w:w="896" w:type="dxa"/>
            <w:vAlign w:val="center"/>
          </w:tcPr>
          <w:p w:rsidR="002D36CE" w:rsidRPr="007523AC" w:rsidRDefault="00FC20D0" w:rsidP="00A34A41">
            <w:pPr>
              <w:jc w:val="center"/>
              <w:rPr>
                <w:sz w:val="24"/>
                <w:szCs w:val="24"/>
              </w:rPr>
            </w:pPr>
            <w:r w:rsidRPr="007523AC">
              <w:rPr>
                <w:sz w:val="24"/>
                <w:szCs w:val="24"/>
              </w:rPr>
              <w:t>-</w:t>
            </w:r>
          </w:p>
        </w:tc>
        <w:tc>
          <w:tcPr>
            <w:tcW w:w="992" w:type="dxa"/>
            <w:vAlign w:val="center"/>
          </w:tcPr>
          <w:p w:rsidR="002D36CE" w:rsidRPr="007523AC" w:rsidRDefault="00FC20D0" w:rsidP="002D36CE">
            <w:pPr>
              <w:jc w:val="center"/>
              <w:rPr>
                <w:sz w:val="24"/>
                <w:szCs w:val="24"/>
              </w:rPr>
            </w:pPr>
            <w:r w:rsidRPr="007523AC">
              <w:rPr>
                <w:sz w:val="24"/>
                <w:szCs w:val="24"/>
              </w:rPr>
              <w:t>-</w:t>
            </w:r>
          </w:p>
        </w:tc>
        <w:tc>
          <w:tcPr>
            <w:tcW w:w="993" w:type="dxa"/>
            <w:vAlign w:val="center"/>
          </w:tcPr>
          <w:p w:rsidR="002D36CE" w:rsidRPr="00595340" w:rsidRDefault="00595340" w:rsidP="00B500FD">
            <w:pPr>
              <w:jc w:val="center"/>
              <w:rPr>
                <w:sz w:val="24"/>
                <w:szCs w:val="24"/>
              </w:rPr>
            </w:pPr>
            <w:r w:rsidRPr="00595340">
              <w:rPr>
                <w:sz w:val="24"/>
                <w:szCs w:val="24"/>
              </w:rPr>
              <w:t>178,0</w:t>
            </w:r>
          </w:p>
        </w:tc>
        <w:tc>
          <w:tcPr>
            <w:tcW w:w="992" w:type="dxa"/>
            <w:vAlign w:val="center"/>
          </w:tcPr>
          <w:p w:rsidR="002D36CE" w:rsidRPr="00595340" w:rsidRDefault="00B61FAB" w:rsidP="00F0110B">
            <w:pPr>
              <w:jc w:val="center"/>
              <w:rPr>
                <w:sz w:val="24"/>
                <w:szCs w:val="24"/>
              </w:rPr>
            </w:pPr>
            <w:r>
              <w:rPr>
                <w:sz w:val="24"/>
                <w:szCs w:val="24"/>
              </w:rPr>
              <w:t>10,48</w:t>
            </w:r>
          </w:p>
        </w:tc>
        <w:tc>
          <w:tcPr>
            <w:tcW w:w="992" w:type="dxa"/>
            <w:vAlign w:val="center"/>
          </w:tcPr>
          <w:p w:rsidR="002D36CE" w:rsidRPr="00595340" w:rsidRDefault="00595340" w:rsidP="00F0110B">
            <w:pPr>
              <w:jc w:val="center"/>
              <w:rPr>
                <w:sz w:val="24"/>
                <w:szCs w:val="24"/>
              </w:rPr>
            </w:pPr>
            <w:r w:rsidRPr="00595340">
              <w:rPr>
                <w:sz w:val="24"/>
                <w:szCs w:val="24"/>
              </w:rPr>
              <w:t>6,29</w:t>
            </w:r>
          </w:p>
        </w:tc>
        <w:tc>
          <w:tcPr>
            <w:tcW w:w="992" w:type="dxa"/>
            <w:vAlign w:val="center"/>
          </w:tcPr>
          <w:p w:rsidR="002D36CE" w:rsidRPr="002A28BD" w:rsidRDefault="002A28BD" w:rsidP="00B500FD">
            <w:pPr>
              <w:jc w:val="center"/>
              <w:rPr>
                <w:sz w:val="24"/>
                <w:szCs w:val="24"/>
              </w:rPr>
            </w:pPr>
            <w:r w:rsidRPr="002A28BD">
              <w:rPr>
                <w:sz w:val="24"/>
                <w:szCs w:val="24"/>
              </w:rPr>
              <w:t>196,8</w:t>
            </w:r>
          </w:p>
        </w:tc>
        <w:tc>
          <w:tcPr>
            <w:tcW w:w="851" w:type="dxa"/>
            <w:vAlign w:val="center"/>
          </w:tcPr>
          <w:p w:rsidR="002D36CE" w:rsidRPr="002A28BD" w:rsidRDefault="002A28BD" w:rsidP="00F0110B">
            <w:pPr>
              <w:jc w:val="center"/>
              <w:rPr>
                <w:sz w:val="24"/>
                <w:szCs w:val="24"/>
              </w:rPr>
            </w:pPr>
            <w:r w:rsidRPr="002A28BD">
              <w:rPr>
                <w:sz w:val="24"/>
                <w:szCs w:val="24"/>
              </w:rPr>
              <w:t>4,88</w:t>
            </w:r>
          </w:p>
        </w:tc>
        <w:tc>
          <w:tcPr>
            <w:tcW w:w="992" w:type="dxa"/>
            <w:vAlign w:val="center"/>
          </w:tcPr>
          <w:p w:rsidR="002D36CE" w:rsidRPr="002A28BD" w:rsidRDefault="002A28BD" w:rsidP="00F0110B">
            <w:pPr>
              <w:jc w:val="center"/>
              <w:rPr>
                <w:sz w:val="24"/>
                <w:szCs w:val="24"/>
              </w:rPr>
            </w:pPr>
            <w:r w:rsidRPr="002A28BD">
              <w:rPr>
                <w:sz w:val="24"/>
                <w:szCs w:val="24"/>
              </w:rPr>
              <w:t>0,51</w:t>
            </w:r>
          </w:p>
        </w:tc>
        <w:tc>
          <w:tcPr>
            <w:tcW w:w="851" w:type="dxa"/>
            <w:vAlign w:val="center"/>
          </w:tcPr>
          <w:p w:rsidR="002D36CE" w:rsidRPr="00595340" w:rsidRDefault="002D36CE" w:rsidP="00B500FD">
            <w:pPr>
              <w:jc w:val="center"/>
              <w:rPr>
                <w:sz w:val="24"/>
                <w:szCs w:val="24"/>
              </w:rPr>
            </w:pPr>
            <w:r w:rsidRPr="00595340">
              <w:rPr>
                <w:sz w:val="24"/>
                <w:szCs w:val="24"/>
              </w:rPr>
              <w:t>-</w:t>
            </w:r>
          </w:p>
        </w:tc>
        <w:tc>
          <w:tcPr>
            <w:tcW w:w="999" w:type="dxa"/>
            <w:gridSpan w:val="2"/>
            <w:vAlign w:val="center"/>
          </w:tcPr>
          <w:p w:rsidR="002D36CE" w:rsidRPr="00595340" w:rsidRDefault="002D36CE" w:rsidP="00751D6B">
            <w:pPr>
              <w:jc w:val="center"/>
              <w:rPr>
                <w:sz w:val="24"/>
                <w:szCs w:val="24"/>
              </w:rPr>
            </w:pPr>
            <w:r w:rsidRPr="00595340">
              <w:rPr>
                <w:sz w:val="24"/>
                <w:szCs w:val="24"/>
              </w:rPr>
              <w:t>-</w:t>
            </w:r>
          </w:p>
        </w:tc>
        <w:tc>
          <w:tcPr>
            <w:tcW w:w="985" w:type="dxa"/>
            <w:vAlign w:val="center"/>
          </w:tcPr>
          <w:p w:rsidR="002D36CE" w:rsidRPr="00595340" w:rsidRDefault="002D36CE" w:rsidP="00751D6B">
            <w:pPr>
              <w:jc w:val="center"/>
              <w:rPr>
                <w:sz w:val="24"/>
                <w:szCs w:val="24"/>
              </w:rPr>
            </w:pPr>
            <w:r w:rsidRPr="00595340">
              <w:rPr>
                <w:sz w:val="24"/>
                <w:szCs w:val="24"/>
              </w:rPr>
              <w:t>-</w:t>
            </w:r>
          </w:p>
        </w:tc>
        <w:tc>
          <w:tcPr>
            <w:tcW w:w="992" w:type="dxa"/>
            <w:vAlign w:val="center"/>
          </w:tcPr>
          <w:p w:rsidR="002D36CE" w:rsidRPr="002A28BD" w:rsidRDefault="002A28BD" w:rsidP="00B500FD">
            <w:pPr>
              <w:jc w:val="center"/>
              <w:rPr>
                <w:sz w:val="24"/>
                <w:szCs w:val="24"/>
              </w:rPr>
            </w:pPr>
            <w:r w:rsidRPr="002A28BD">
              <w:rPr>
                <w:sz w:val="24"/>
                <w:szCs w:val="24"/>
              </w:rPr>
              <w:t>374,8</w:t>
            </w:r>
          </w:p>
        </w:tc>
        <w:tc>
          <w:tcPr>
            <w:tcW w:w="851" w:type="dxa"/>
            <w:vAlign w:val="center"/>
          </w:tcPr>
          <w:p w:rsidR="002D36CE" w:rsidRPr="002A28BD" w:rsidRDefault="00B61FAB" w:rsidP="00F0110B">
            <w:pPr>
              <w:jc w:val="center"/>
              <w:rPr>
                <w:sz w:val="24"/>
                <w:szCs w:val="24"/>
              </w:rPr>
            </w:pPr>
            <w:r>
              <w:rPr>
                <w:sz w:val="24"/>
                <w:szCs w:val="24"/>
              </w:rPr>
              <w:t>15,36</w:t>
            </w:r>
          </w:p>
        </w:tc>
        <w:tc>
          <w:tcPr>
            <w:tcW w:w="992" w:type="dxa"/>
            <w:vAlign w:val="center"/>
          </w:tcPr>
          <w:p w:rsidR="002D36CE" w:rsidRPr="002A28BD" w:rsidRDefault="002A28BD" w:rsidP="00F0110B">
            <w:pPr>
              <w:jc w:val="center"/>
              <w:rPr>
                <w:sz w:val="24"/>
                <w:szCs w:val="24"/>
              </w:rPr>
            </w:pPr>
            <w:r w:rsidRPr="002A28BD">
              <w:rPr>
                <w:sz w:val="24"/>
                <w:szCs w:val="24"/>
              </w:rPr>
              <w:t>6,80</w:t>
            </w:r>
          </w:p>
        </w:tc>
      </w:tr>
      <w:tr w:rsidR="00FC20D0" w:rsidRPr="00E4365C" w:rsidTr="00672399">
        <w:tc>
          <w:tcPr>
            <w:tcW w:w="1268" w:type="dxa"/>
            <w:vAlign w:val="center"/>
          </w:tcPr>
          <w:p w:rsidR="00FC20D0" w:rsidRPr="00E4365C" w:rsidRDefault="00FC20D0" w:rsidP="00A34A41">
            <w:pPr>
              <w:rPr>
                <w:sz w:val="24"/>
                <w:szCs w:val="24"/>
              </w:rPr>
            </w:pPr>
            <w:r w:rsidRPr="00E4365C">
              <w:rPr>
                <w:sz w:val="24"/>
                <w:szCs w:val="24"/>
              </w:rPr>
              <w:t>Твердо-листвен-ные</w:t>
            </w:r>
          </w:p>
        </w:tc>
        <w:tc>
          <w:tcPr>
            <w:tcW w:w="955" w:type="dxa"/>
            <w:vAlign w:val="center"/>
          </w:tcPr>
          <w:p w:rsidR="00FC20D0" w:rsidRPr="007523AC" w:rsidRDefault="00FC20D0" w:rsidP="00FC20D0">
            <w:pPr>
              <w:jc w:val="center"/>
              <w:rPr>
                <w:sz w:val="24"/>
                <w:szCs w:val="24"/>
              </w:rPr>
            </w:pPr>
            <w:r w:rsidRPr="007523AC">
              <w:rPr>
                <w:sz w:val="24"/>
                <w:szCs w:val="24"/>
              </w:rPr>
              <w:t>-</w:t>
            </w:r>
          </w:p>
        </w:tc>
        <w:tc>
          <w:tcPr>
            <w:tcW w:w="896" w:type="dxa"/>
            <w:vAlign w:val="center"/>
          </w:tcPr>
          <w:p w:rsidR="00FC20D0" w:rsidRPr="007523AC" w:rsidRDefault="00FC20D0" w:rsidP="00FC20D0">
            <w:pPr>
              <w:jc w:val="center"/>
              <w:rPr>
                <w:sz w:val="24"/>
                <w:szCs w:val="24"/>
              </w:rPr>
            </w:pPr>
            <w:r w:rsidRPr="007523AC">
              <w:rPr>
                <w:sz w:val="24"/>
                <w:szCs w:val="24"/>
              </w:rPr>
              <w:t>-</w:t>
            </w:r>
          </w:p>
        </w:tc>
        <w:tc>
          <w:tcPr>
            <w:tcW w:w="992" w:type="dxa"/>
            <w:vAlign w:val="center"/>
          </w:tcPr>
          <w:p w:rsidR="00FC20D0" w:rsidRPr="007523AC" w:rsidRDefault="00FC20D0" w:rsidP="00FC20D0">
            <w:pPr>
              <w:jc w:val="center"/>
              <w:rPr>
                <w:sz w:val="24"/>
                <w:szCs w:val="24"/>
              </w:rPr>
            </w:pPr>
            <w:r w:rsidRPr="007523AC">
              <w:rPr>
                <w:sz w:val="24"/>
                <w:szCs w:val="24"/>
              </w:rPr>
              <w:t>-</w:t>
            </w:r>
          </w:p>
        </w:tc>
        <w:tc>
          <w:tcPr>
            <w:tcW w:w="993" w:type="dxa"/>
            <w:vAlign w:val="center"/>
          </w:tcPr>
          <w:p w:rsidR="00FC20D0" w:rsidRPr="00595340" w:rsidRDefault="00595340" w:rsidP="00B500FD">
            <w:pPr>
              <w:jc w:val="center"/>
              <w:rPr>
                <w:sz w:val="24"/>
                <w:szCs w:val="24"/>
              </w:rPr>
            </w:pPr>
            <w:r w:rsidRPr="00595340">
              <w:rPr>
                <w:sz w:val="24"/>
                <w:szCs w:val="24"/>
              </w:rPr>
              <w:t>4,3</w:t>
            </w:r>
          </w:p>
        </w:tc>
        <w:tc>
          <w:tcPr>
            <w:tcW w:w="992" w:type="dxa"/>
            <w:vAlign w:val="center"/>
          </w:tcPr>
          <w:p w:rsidR="00FC20D0" w:rsidRPr="00595340" w:rsidRDefault="00595340" w:rsidP="00F0110B">
            <w:pPr>
              <w:jc w:val="center"/>
              <w:rPr>
                <w:sz w:val="24"/>
                <w:szCs w:val="24"/>
              </w:rPr>
            </w:pPr>
            <w:r w:rsidRPr="00595340">
              <w:rPr>
                <w:sz w:val="24"/>
                <w:szCs w:val="24"/>
              </w:rPr>
              <w:t>0,15</w:t>
            </w:r>
          </w:p>
        </w:tc>
        <w:tc>
          <w:tcPr>
            <w:tcW w:w="992" w:type="dxa"/>
            <w:vAlign w:val="center"/>
          </w:tcPr>
          <w:p w:rsidR="00FC20D0" w:rsidRPr="00595340" w:rsidRDefault="00595340" w:rsidP="00F0110B">
            <w:pPr>
              <w:jc w:val="center"/>
              <w:rPr>
                <w:sz w:val="24"/>
                <w:szCs w:val="24"/>
              </w:rPr>
            </w:pPr>
            <w:r w:rsidRPr="00595340">
              <w:rPr>
                <w:sz w:val="24"/>
                <w:szCs w:val="24"/>
              </w:rPr>
              <w:t>0,05</w:t>
            </w:r>
          </w:p>
        </w:tc>
        <w:tc>
          <w:tcPr>
            <w:tcW w:w="992" w:type="dxa"/>
            <w:vAlign w:val="center"/>
          </w:tcPr>
          <w:p w:rsidR="00FC20D0" w:rsidRPr="002A28BD" w:rsidRDefault="002A28BD" w:rsidP="00B500FD">
            <w:pPr>
              <w:jc w:val="center"/>
              <w:rPr>
                <w:sz w:val="24"/>
                <w:szCs w:val="24"/>
              </w:rPr>
            </w:pPr>
            <w:r w:rsidRPr="002A28BD">
              <w:rPr>
                <w:sz w:val="24"/>
                <w:szCs w:val="24"/>
              </w:rPr>
              <w:t>20,0</w:t>
            </w:r>
          </w:p>
        </w:tc>
        <w:tc>
          <w:tcPr>
            <w:tcW w:w="851" w:type="dxa"/>
            <w:vAlign w:val="center"/>
          </w:tcPr>
          <w:p w:rsidR="00FC20D0" w:rsidRPr="002A28BD" w:rsidRDefault="002A28BD" w:rsidP="00F0110B">
            <w:pPr>
              <w:jc w:val="center"/>
              <w:rPr>
                <w:sz w:val="24"/>
                <w:szCs w:val="24"/>
              </w:rPr>
            </w:pPr>
            <w:r w:rsidRPr="002A28BD">
              <w:rPr>
                <w:sz w:val="24"/>
                <w:szCs w:val="24"/>
              </w:rPr>
              <w:t>0,69</w:t>
            </w:r>
          </w:p>
        </w:tc>
        <w:tc>
          <w:tcPr>
            <w:tcW w:w="992" w:type="dxa"/>
            <w:vAlign w:val="center"/>
          </w:tcPr>
          <w:p w:rsidR="00FC20D0" w:rsidRPr="002A28BD" w:rsidRDefault="002A28BD" w:rsidP="00F0110B">
            <w:pPr>
              <w:jc w:val="center"/>
              <w:rPr>
                <w:sz w:val="24"/>
                <w:szCs w:val="24"/>
              </w:rPr>
            </w:pPr>
            <w:r w:rsidRPr="002A28BD">
              <w:rPr>
                <w:sz w:val="24"/>
                <w:szCs w:val="24"/>
              </w:rPr>
              <w:t>-</w:t>
            </w:r>
          </w:p>
        </w:tc>
        <w:tc>
          <w:tcPr>
            <w:tcW w:w="851" w:type="dxa"/>
            <w:vAlign w:val="center"/>
          </w:tcPr>
          <w:p w:rsidR="00FC20D0" w:rsidRPr="00595340" w:rsidRDefault="00FC20D0" w:rsidP="00F0110B">
            <w:pPr>
              <w:jc w:val="center"/>
              <w:rPr>
                <w:sz w:val="24"/>
                <w:szCs w:val="24"/>
              </w:rPr>
            </w:pPr>
            <w:r w:rsidRPr="00595340">
              <w:rPr>
                <w:sz w:val="24"/>
                <w:szCs w:val="24"/>
              </w:rPr>
              <w:t>-</w:t>
            </w:r>
          </w:p>
        </w:tc>
        <w:tc>
          <w:tcPr>
            <w:tcW w:w="999" w:type="dxa"/>
            <w:gridSpan w:val="2"/>
            <w:vAlign w:val="center"/>
          </w:tcPr>
          <w:p w:rsidR="00FC20D0" w:rsidRPr="00595340" w:rsidRDefault="00FC20D0" w:rsidP="00F0110B">
            <w:pPr>
              <w:jc w:val="center"/>
              <w:rPr>
                <w:sz w:val="24"/>
                <w:szCs w:val="24"/>
              </w:rPr>
            </w:pPr>
            <w:r w:rsidRPr="00595340">
              <w:rPr>
                <w:sz w:val="24"/>
                <w:szCs w:val="24"/>
              </w:rPr>
              <w:t>-</w:t>
            </w:r>
          </w:p>
        </w:tc>
        <w:tc>
          <w:tcPr>
            <w:tcW w:w="985" w:type="dxa"/>
            <w:vAlign w:val="center"/>
          </w:tcPr>
          <w:p w:rsidR="00FC20D0" w:rsidRPr="00595340" w:rsidRDefault="00FC20D0" w:rsidP="00F0110B">
            <w:pPr>
              <w:jc w:val="center"/>
              <w:rPr>
                <w:sz w:val="24"/>
                <w:szCs w:val="24"/>
              </w:rPr>
            </w:pPr>
            <w:r w:rsidRPr="00595340">
              <w:rPr>
                <w:sz w:val="24"/>
                <w:szCs w:val="24"/>
              </w:rPr>
              <w:t>-</w:t>
            </w:r>
          </w:p>
        </w:tc>
        <w:tc>
          <w:tcPr>
            <w:tcW w:w="992" w:type="dxa"/>
            <w:vAlign w:val="center"/>
          </w:tcPr>
          <w:p w:rsidR="00FC20D0" w:rsidRPr="002A28BD" w:rsidRDefault="002A28BD" w:rsidP="00B500FD">
            <w:pPr>
              <w:jc w:val="center"/>
              <w:rPr>
                <w:sz w:val="24"/>
                <w:szCs w:val="24"/>
              </w:rPr>
            </w:pPr>
            <w:r w:rsidRPr="002A28BD">
              <w:rPr>
                <w:sz w:val="24"/>
                <w:szCs w:val="24"/>
              </w:rPr>
              <w:t>24,3</w:t>
            </w:r>
          </w:p>
        </w:tc>
        <w:tc>
          <w:tcPr>
            <w:tcW w:w="851" w:type="dxa"/>
            <w:vAlign w:val="center"/>
          </w:tcPr>
          <w:p w:rsidR="00FC20D0" w:rsidRPr="002A28BD" w:rsidRDefault="002A28BD" w:rsidP="00F0110B">
            <w:pPr>
              <w:jc w:val="center"/>
              <w:rPr>
                <w:sz w:val="24"/>
                <w:szCs w:val="24"/>
              </w:rPr>
            </w:pPr>
            <w:r w:rsidRPr="002A28BD">
              <w:rPr>
                <w:sz w:val="24"/>
                <w:szCs w:val="24"/>
              </w:rPr>
              <w:t>0,84</w:t>
            </w:r>
          </w:p>
        </w:tc>
        <w:tc>
          <w:tcPr>
            <w:tcW w:w="992" w:type="dxa"/>
            <w:vAlign w:val="center"/>
          </w:tcPr>
          <w:p w:rsidR="00FC20D0" w:rsidRPr="002A28BD" w:rsidRDefault="002A28BD" w:rsidP="00F0110B">
            <w:pPr>
              <w:jc w:val="center"/>
              <w:rPr>
                <w:sz w:val="24"/>
                <w:szCs w:val="24"/>
              </w:rPr>
            </w:pPr>
            <w:r w:rsidRPr="002A28BD">
              <w:rPr>
                <w:sz w:val="24"/>
                <w:szCs w:val="24"/>
              </w:rPr>
              <w:t>0,05</w:t>
            </w:r>
          </w:p>
        </w:tc>
      </w:tr>
      <w:tr w:rsidR="002D36CE" w:rsidRPr="00E4365C" w:rsidTr="00672399">
        <w:tc>
          <w:tcPr>
            <w:tcW w:w="1268" w:type="dxa"/>
            <w:vAlign w:val="center"/>
          </w:tcPr>
          <w:p w:rsidR="002D36CE" w:rsidRPr="00E4365C" w:rsidRDefault="002D36CE" w:rsidP="00A34A41">
            <w:pPr>
              <w:rPr>
                <w:sz w:val="24"/>
                <w:szCs w:val="24"/>
              </w:rPr>
            </w:pPr>
            <w:r w:rsidRPr="00E4365C">
              <w:rPr>
                <w:sz w:val="24"/>
                <w:szCs w:val="24"/>
              </w:rPr>
              <w:t>Мягко-листвен-ные</w:t>
            </w:r>
          </w:p>
        </w:tc>
        <w:tc>
          <w:tcPr>
            <w:tcW w:w="955" w:type="dxa"/>
            <w:vAlign w:val="center"/>
          </w:tcPr>
          <w:p w:rsidR="002D36CE" w:rsidRPr="007523AC" w:rsidRDefault="00F41CFC" w:rsidP="00A34A41">
            <w:pPr>
              <w:jc w:val="center"/>
              <w:rPr>
                <w:sz w:val="24"/>
                <w:szCs w:val="24"/>
              </w:rPr>
            </w:pPr>
            <w:r w:rsidRPr="007523AC">
              <w:rPr>
                <w:sz w:val="24"/>
                <w:szCs w:val="24"/>
              </w:rPr>
              <w:t>78,7</w:t>
            </w:r>
          </w:p>
        </w:tc>
        <w:tc>
          <w:tcPr>
            <w:tcW w:w="896" w:type="dxa"/>
            <w:vAlign w:val="center"/>
          </w:tcPr>
          <w:p w:rsidR="002D36CE" w:rsidRPr="00D52901" w:rsidRDefault="00F41CFC" w:rsidP="00D52901">
            <w:pPr>
              <w:jc w:val="center"/>
              <w:rPr>
                <w:sz w:val="24"/>
                <w:szCs w:val="24"/>
              </w:rPr>
            </w:pPr>
            <w:r w:rsidRPr="00D52901">
              <w:rPr>
                <w:sz w:val="24"/>
                <w:szCs w:val="24"/>
              </w:rPr>
              <w:t>6,7</w:t>
            </w:r>
          </w:p>
        </w:tc>
        <w:tc>
          <w:tcPr>
            <w:tcW w:w="992" w:type="dxa"/>
            <w:vAlign w:val="center"/>
          </w:tcPr>
          <w:p w:rsidR="002D36CE" w:rsidRPr="00D52901" w:rsidRDefault="00F41CFC" w:rsidP="00D52901">
            <w:pPr>
              <w:jc w:val="center"/>
              <w:rPr>
                <w:sz w:val="24"/>
                <w:szCs w:val="24"/>
              </w:rPr>
            </w:pPr>
            <w:r w:rsidRPr="00D52901">
              <w:rPr>
                <w:sz w:val="24"/>
                <w:szCs w:val="24"/>
              </w:rPr>
              <w:t>4,2</w:t>
            </w:r>
          </w:p>
        </w:tc>
        <w:tc>
          <w:tcPr>
            <w:tcW w:w="993" w:type="dxa"/>
            <w:vAlign w:val="center"/>
          </w:tcPr>
          <w:p w:rsidR="002D36CE" w:rsidRPr="00595340" w:rsidRDefault="00595340" w:rsidP="00B500FD">
            <w:pPr>
              <w:jc w:val="center"/>
              <w:rPr>
                <w:sz w:val="24"/>
                <w:szCs w:val="24"/>
              </w:rPr>
            </w:pPr>
            <w:r w:rsidRPr="00595340">
              <w:rPr>
                <w:sz w:val="24"/>
                <w:szCs w:val="24"/>
              </w:rPr>
              <w:t>11,3</w:t>
            </w:r>
          </w:p>
        </w:tc>
        <w:tc>
          <w:tcPr>
            <w:tcW w:w="992" w:type="dxa"/>
            <w:vAlign w:val="center"/>
          </w:tcPr>
          <w:p w:rsidR="002D36CE" w:rsidRPr="00595340" w:rsidRDefault="00595340" w:rsidP="00F0110B">
            <w:pPr>
              <w:jc w:val="center"/>
              <w:rPr>
                <w:sz w:val="24"/>
                <w:szCs w:val="24"/>
              </w:rPr>
            </w:pPr>
            <w:r w:rsidRPr="00595340">
              <w:rPr>
                <w:sz w:val="24"/>
                <w:szCs w:val="24"/>
              </w:rPr>
              <w:t>0,42</w:t>
            </w:r>
          </w:p>
        </w:tc>
        <w:tc>
          <w:tcPr>
            <w:tcW w:w="992" w:type="dxa"/>
            <w:vAlign w:val="center"/>
          </w:tcPr>
          <w:p w:rsidR="002D36CE" w:rsidRPr="00595340" w:rsidRDefault="00595340" w:rsidP="00F0110B">
            <w:pPr>
              <w:jc w:val="center"/>
              <w:rPr>
                <w:sz w:val="24"/>
                <w:szCs w:val="24"/>
              </w:rPr>
            </w:pPr>
            <w:r w:rsidRPr="00595340">
              <w:rPr>
                <w:sz w:val="24"/>
                <w:szCs w:val="24"/>
              </w:rPr>
              <w:t>0,12</w:t>
            </w:r>
          </w:p>
        </w:tc>
        <w:tc>
          <w:tcPr>
            <w:tcW w:w="992" w:type="dxa"/>
            <w:vAlign w:val="center"/>
          </w:tcPr>
          <w:p w:rsidR="002D36CE" w:rsidRPr="002A28BD" w:rsidRDefault="002A28BD" w:rsidP="00B500FD">
            <w:pPr>
              <w:jc w:val="center"/>
              <w:rPr>
                <w:sz w:val="24"/>
                <w:szCs w:val="24"/>
              </w:rPr>
            </w:pPr>
            <w:r w:rsidRPr="002A28BD">
              <w:rPr>
                <w:sz w:val="24"/>
                <w:szCs w:val="24"/>
              </w:rPr>
              <w:t>3,2</w:t>
            </w:r>
          </w:p>
        </w:tc>
        <w:tc>
          <w:tcPr>
            <w:tcW w:w="851" w:type="dxa"/>
            <w:vAlign w:val="center"/>
          </w:tcPr>
          <w:p w:rsidR="002D36CE" w:rsidRPr="002A28BD" w:rsidRDefault="002A28BD" w:rsidP="00F0110B">
            <w:pPr>
              <w:jc w:val="center"/>
              <w:rPr>
                <w:sz w:val="24"/>
                <w:szCs w:val="24"/>
              </w:rPr>
            </w:pPr>
            <w:r w:rsidRPr="002A28BD">
              <w:rPr>
                <w:sz w:val="24"/>
                <w:szCs w:val="24"/>
              </w:rPr>
              <w:t>0,34</w:t>
            </w:r>
          </w:p>
        </w:tc>
        <w:tc>
          <w:tcPr>
            <w:tcW w:w="992" w:type="dxa"/>
            <w:vAlign w:val="center"/>
          </w:tcPr>
          <w:p w:rsidR="002D36CE" w:rsidRPr="002A28BD" w:rsidRDefault="002A28BD" w:rsidP="00F0110B">
            <w:pPr>
              <w:jc w:val="center"/>
              <w:rPr>
                <w:sz w:val="24"/>
                <w:szCs w:val="24"/>
              </w:rPr>
            </w:pPr>
            <w:r w:rsidRPr="002A28BD">
              <w:rPr>
                <w:sz w:val="24"/>
                <w:szCs w:val="24"/>
              </w:rPr>
              <w:t>0,02</w:t>
            </w:r>
          </w:p>
        </w:tc>
        <w:tc>
          <w:tcPr>
            <w:tcW w:w="851" w:type="dxa"/>
            <w:vAlign w:val="center"/>
          </w:tcPr>
          <w:p w:rsidR="002D36CE" w:rsidRPr="00595340" w:rsidRDefault="002D36CE" w:rsidP="00F0110B">
            <w:pPr>
              <w:jc w:val="center"/>
              <w:rPr>
                <w:sz w:val="24"/>
                <w:szCs w:val="24"/>
              </w:rPr>
            </w:pPr>
            <w:r w:rsidRPr="00595340">
              <w:rPr>
                <w:sz w:val="24"/>
                <w:szCs w:val="24"/>
              </w:rPr>
              <w:t>-</w:t>
            </w:r>
          </w:p>
        </w:tc>
        <w:tc>
          <w:tcPr>
            <w:tcW w:w="999" w:type="dxa"/>
            <w:gridSpan w:val="2"/>
            <w:vAlign w:val="center"/>
          </w:tcPr>
          <w:p w:rsidR="002D36CE" w:rsidRPr="00595340" w:rsidRDefault="002D36CE" w:rsidP="00F0110B">
            <w:pPr>
              <w:jc w:val="center"/>
              <w:rPr>
                <w:sz w:val="24"/>
                <w:szCs w:val="24"/>
              </w:rPr>
            </w:pPr>
            <w:r w:rsidRPr="00595340">
              <w:rPr>
                <w:sz w:val="24"/>
                <w:szCs w:val="24"/>
              </w:rPr>
              <w:t>-</w:t>
            </w:r>
          </w:p>
        </w:tc>
        <w:tc>
          <w:tcPr>
            <w:tcW w:w="985" w:type="dxa"/>
            <w:vAlign w:val="center"/>
          </w:tcPr>
          <w:p w:rsidR="002D36CE" w:rsidRPr="00595340" w:rsidRDefault="002D36CE" w:rsidP="00F0110B">
            <w:pPr>
              <w:jc w:val="center"/>
              <w:rPr>
                <w:sz w:val="24"/>
                <w:szCs w:val="24"/>
              </w:rPr>
            </w:pPr>
            <w:r w:rsidRPr="00595340">
              <w:rPr>
                <w:sz w:val="24"/>
                <w:szCs w:val="24"/>
              </w:rPr>
              <w:t>-</w:t>
            </w:r>
          </w:p>
        </w:tc>
        <w:tc>
          <w:tcPr>
            <w:tcW w:w="992" w:type="dxa"/>
            <w:vAlign w:val="center"/>
          </w:tcPr>
          <w:p w:rsidR="002D36CE" w:rsidRPr="002A28BD" w:rsidRDefault="002A28BD" w:rsidP="00B500FD">
            <w:pPr>
              <w:jc w:val="center"/>
              <w:rPr>
                <w:sz w:val="24"/>
                <w:szCs w:val="24"/>
              </w:rPr>
            </w:pPr>
            <w:r w:rsidRPr="002A28BD">
              <w:rPr>
                <w:sz w:val="24"/>
                <w:szCs w:val="24"/>
              </w:rPr>
              <w:t>93,2</w:t>
            </w:r>
          </w:p>
        </w:tc>
        <w:tc>
          <w:tcPr>
            <w:tcW w:w="851" w:type="dxa"/>
            <w:vAlign w:val="center"/>
          </w:tcPr>
          <w:p w:rsidR="002D36CE" w:rsidRPr="002A28BD" w:rsidRDefault="002A28BD" w:rsidP="00F0110B">
            <w:pPr>
              <w:jc w:val="center"/>
              <w:rPr>
                <w:sz w:val="24"/>
                <w:szCs w:val="24"/>
              </w:rPr>
            </w:pPr>
            <w:r w:rsidRPr="002A28BD">
              <w:rPr>
                <w:sz w:val="24"/>
                <w:szCs w:val="24"/>
              </w:rPr>
              <w:t>7,46</w:t>
            </w:r>
          </w:p>
        </w:tc>
        <w:tc>
          <w:tcPr>
            <w:tcW w:w="992" w:type="dxa"/>
            <w:vAlign w:val="center"/>
          </w:tcPr>
          <w:p w:rsidR="002D36CE" w:rsidRPr="002A28BD" w:rsidRDefault="002A28BD" w:rsidP="00F0110B">
            <w:pPr>
              <w:jc w:val="center"/>
              <w:rPr>
                <w:sz w:val="24"/>
                <w:szCs w:val="24"/>
              </w:rPr>
            </w:pPr>
            <w:r w:rsidRPr="002A28BD">
              <w:rPr>
                <w:sz w:val="24"/>
                <w:szCs w:val="24"/>
              </w:rPr>
              <w:t>4,34</w:t>
            </w:r>
          </w:p>
        </w:tc>
      </w:tr>
      <w:tr w:rsidR="00D52901" w:rsidRPr="00E4365C" w:rsidTr="00672399">
        <w:tc>
          <w:tcPr>
            <w:tcW w:w="1268" w:type="dxa"/>
            <w:vAlign w:val="center"/>
          </w:tcPr>
          <w:p w:rsidR="00D52901" w:rsidRPr="00E4365C" w:rsidRDefault="00D52901" w:rsidP="00D52901">
            <w:pPr>
              <w:rPr>
                <w:b/>
                <w:sz w:val="24"/>
                <w:szCs w:val="24"/>
              </w:rPr>
            </w:pPr>
            <w:r w:rsidRPr="00E4365C">
              <w:rPr>
                <w:b/>
                <w:sz w:val="24"/>
                <w:szCs w:val="24"/>
              </w:rPr>
              <w:t>Итого</w:t>
            </w:r>
          </w:p>
        </w:tc>
        <w:tc>
          <w:tcPr>
            <w:tcW w:w="955" w:type="dxa"/>
            <w:vAlign w:val="center"/>
          </w:tcPr>
          <w:p w:rsidR="00D52901" w:rsidRPr="007523AC" w:rsidRDefault="00D52901" w:rsidP="00D52901">
            <w:pPr>
              <w:jc w:val="center"/>
              <w:rPr>
                <w:b/>
                <w:sz w:val="24"/>
                <w:szCs w:val="24"/>
              </w:rPr>
            </w:pPr>
            <w:r w:rsidRPr="007523AC">
              <w:rPr>
                <w:b/>
                <w:sz w:val="24"/>
                <w:szCs w:val="24"/>
              </w:rPr>
              <w:t>78,7</w:t>
            </w:r>
          </w:p>
        </w:tc>
        <w:tc>
          <w:tcPr>
            <w:tcW w:w="896" w:type="dxa"/>
            <w:vAlign w:val="center"/>
          </w:tcPr>
          <w:p w:rsidR="00D52901" w:rsidRPr="00D52901" w:rsidRDefault="00D52901" w:rsidP="00D52901">
            <w:pPr>
              <w:jc w:val="center"/>
              <w:rPr>
                <w:b/>
                <w:sz w:val="24"/>
                <w:szCs w:val="24"/>
              </w:rPr>
            </w:pPr>
            <w:r w:rsidRPr="00D52901">
              <w:rPr>
                <w:b/>
                <w:sz w:val="24"/>
                <w:szCs w:val="24"/>
              </w:rPr>
              <w:t>6,7</w:t>
            </w:r>
          </w:p>
        </w:tc>
        <w:tc>
          <w:tcPr>
            <w:tcW w:w="992" w:type="dxa"/>
            <w:vAlign w:val="center"/>
          </w:tcPr>
          <w:p w:rsidR="00D52901" w:rsidRPr="00D52901" w:rsidRDefault="00D52901" w:rsidP="00D52901">
            <w:pPr>
              <w:jc w:val="center"/>
              <w:rPr>
                <w:b/>
                <w:sz w:val="24"/>
                <w:szCs w:val="24"/>
              </w:rPr>
            </w:pPr>
            <w:r w:rsidRPr="00D52901">
              <w:rPr>
                <w:b/>
                <w:sz w:val="24"/>
                <w:szCs w:val="24"/>
              </w:rPr>
              <w:t>4,2</w:t>
            </w:r>
          </w:p>
        </w:tc>
        <w:tc>
          <w:tcPr>
            <w:tcW w:w="993" w:type="dxa"/>
            <w:vAlign w:val="center"/>
          </w:tcPr>
          <w:p w:rsidR="00D52901" w:rsidRPr="00595340" w:rsidRDefault="00595340" w:rsidP="00D52901">
            <w:pPr>
              <w:jc w:val="center"/>
              <w:rPr>
                <w:b/>
                <w:sz w:val="24"/>
                <w:szCs w:val="24"/>
              </w:rPr>
            </w:pPr>
            <w:r w:rsidRPr="00595340">
              <w:rPr>
                <w:b/>
                <w:sz w:val="24"/>
                <w:szCs w:val="24"/>
              </w:rPr>
              <w:t>193,6</w:t>
            </w:r>
          </w:p>
        </w:tc>
        <w:tc>
          <w:tcPr>
            <w:tcW w:w="992" w:type="dxa"/>
            <w:vAlign w:val="center"/>
          </w:tcPr>
          <w:p w:rsidR="00D52901" w:rsidRPr="00595340" w:rsidRDefault="00B61FAB" w:rsidP="00D52901">
            <w:pPr>
              <w:jc w:val="center"/>
              <w:rPr>
                <w:b/>
                <w:sz w:val="24"/>
                <w:szCs w:val="24"/>
              </w:rPr>
            </w:pPr>
            <w:r>
              <w:rPr>
                <w:b/>
                <w:sz w:val="24"/>
                <w:szCs w:val="24"/>
              </w:rPr>
              <w:t>11,05</w:t>
            </w:r>
          </w:p>
        </w:tc>
        <w:tc>
          <w:tcPr>
            <w:tcW w:w="992" w:type="dxa"/>
            <w:vAlign w:val="center"/>
          </w:tcPr>
          <w:p w:rsidR="00D52901" w:rsidRPr="00595340" w:rsidRDefault="00595340" w:rsidP="00D52901">
            <w:pPr>
              <w:jc w:val="center"/>
              <w:rPr>
                <w:b/>
                <w:sz w:val="24"/>
                <w:szCs w:val="24"/>
              </w:rPr>
            </w:pPr>
            <w:r w:rsidRPr="00595340">
              <w:rPr>
                <w:b/>
                <w:sz w:val="24"/>
                <w:szCs w:val="24"/>
              </w:rPr>
              <w:t>6,46</w:t>
            </w:r>
          </w:p>
        </w:tc>
        <w:tc>
          <w:tcPr>
            <w:tcW w:w="992" w:type="dxa"/>
            <w:vAlign w:val="center"/>
          </w:tcPr>
          <w:p w:rsidR="00D52901" w:rsidRPr="002A28BD" w:rsidRDefault="002A28BD" w:rsidP="00D52901">
            <w:pPr>
              <w:jc w:val="center"/>
              <w:rPr>
                <w:b/>
                <w:sz w:val="24"/>
                <w:szCs w:val="24"/>
              </w:rPr>
            </w:pPr>
            <w:r w:rsidRPr="002A28BD">
              <w:rPr>
                <w:b/>
                <w:sz w:val="24"/>
                <w:szCs w:val="24"/>
              </w:rPr>
              <w:t>220,0</w:t>
            </w:r>
          </w:p>
        </w:tc>
        <w:tc>
          <w:tcPr>
            <w:tcW w:w="851" w:type="dxa"/>
            <w:vAlign w:val="center"/>
          </w:tcPr>
          <w:p w:rsidR="00D52901" w:rsidRPr="002A28BD" w:rsidRDefault="002A28BD" w:rsidP="00D52901">
            <w:pPr>
              <w:jc w:val="center"/>
              <w:rPr>
                <w:b/>
                <w:sz w:val="24"/>
                <w:szCs w:val="24"/>
              </w:rPr>
            </w:pPr>
            <w:r w:rsidRPr="002A28BD">
              <w:rPr>
                <w:b/>
                <w:sz w:val="24"/>
                <w:szCs w:val="24"/>
              </w:rPr>
              <w:t>5,91</w:t>
            </w:r>
          </w:p>
        </w:tc>
        <w:tc>
          <w:tcPr>
            <w:tcW w:w="992" w:type="dxa"/>
            <w:vAlign w:val="center"/>
          </w:tcPr>
          <w:p w:rsidR="00D52901" w:rsidRPr="002A28BD" w:rsidRDefault="002A28BD" w:rsidP="00D52901">
            <w:pPr>
              <w:jc w:val="center"/>
              <w:rPr>
                <w:b/>
                <w:sz w:val="24"/>
                <w:szCs w:val="24"/>
              </w:rPr>
            </w:pPr>
            <w:r w:rsidRPr="002A28BD">
              <w:rPr>
                <w:b/>
                <w:sz w:val="24"/>
                <w:szCs w:val="24"/>
              </w:rPr>
              <w:t>0,53</w:t>
            </w:r>
          </w:p>
        </w:tc>
        <w:tc>
          <w:tcPr>
            <w:tcW w:w="851" w:type="dxa"/>
            <w:vAlign w:val="center"/>
          </w:tcPr>
          <w:p w:rsidR="00D52901" w:rsidRPr="00595340" w:rsidRDefault="00D52901" w:rsidP="00D52901">
            <w:pPr>
              <w:jc w:val="center"/>
              <w:rPr>
                <w:b/>
                <w:sz w:val="24"/>
                <w:szCs w:val="24"/>
              </w:rPr>
            </w:pPr>
            <w:r w:rsidRPr="00595340">
              <w:rPr>
                <w:b/>
                <w:sz w:val="24"/>
                <w:szCs w:val="24"/>
              </w:rPr>
              <w:t>-</w:t>
            </w:r>
          </w:p>
        </w:tc>
        <w:tc>
          <w:tcPr>
            <w:tcW w:w="999" w:type="dxa"/>
            <w:gridSpan w:val="2"/>
            <w:vAlign w:val="center"/>
          </w:tcPr>
          <w:p w:rsidR="00D52901" w:rsidRPr="00595340" w:rsidRDefault="00D52901" w:rsidP="00D52901">
            <w:pPr>
              <w:jc w:val="center"/>
              <w:rPr>
                <w:b/>
                <w:sz w:val="24"/>
                <w:szCs w:val="24"/>
              </w:rPr>
            </w:pPr>
            <w:r w:rsidRPr="00595340">
              <w:rPr>
                <w:b/>
                <w:sz w:val="24"/>
                <w:szCs w:val="24"/>
              </w:rPr>
              <w:t>-</w:t>
            </w:r>
          </w:p>
        </w:tc>
        <w:tc>
          <w:tcPr>
            <w:tcW w:w="985" w:type="dxa"/>
            <w:vAlign w:val="center"/>
          </w:tcPr>
          <w:p w:rsidR="00D52901" w:rsidRPr="00595340" w:rsidRDefault="00D52901" w:rsidP="00D52901">
            <w:pPr>
              <w:jc w:val="center"/>
              <w:rPr>
                <w:b/>
                <w:sz w:val="24"/>
                <w:szCs w:val="24"/>
              </w:rPr>
            </w:pPr>
            <w:r w:rsidRPr="00595340">
              <w:rPr>
                <w:b/>
                <w:sz w:val="24"/>
                <w:szCs w:val="24"/>
              </w:rPr>
              <w:t>-</w:t>
            </w:r>
          </w:p>
        </w:tc>
        <w:tc>
          <w:tcPr>
            <w:tcW w:w="992" w:type="dxa"/>
            <w:vAlign w:val="center"/>
          </w:tcPr>
          <w:p w:rsidR="00D52901" w:rsidRPr="002A28BD" w:rsidRDefault="002A28BD" w:rsidP="00D52901">
            <w:pPr>
              <w:jc w:val="center"/>
              <w:rPr>
                <w:b/>
                <w:sz w:val="24"/>
                <w:szCs w:val="24"/>
              </w:rPr>
            </w:pPr>
            <w:r w:rsidRPr="002A28BD">
              <w:rPr>
                <w:b/>
                <w:sz w:val="24"/>
                <w:szCs w:val="24"/>
              </w:rPr>
              <w:t>492,3</w:t>
            </w:r>
          </w:p>
        </w:tc>
        <w:tc>
          <w:tcPr>
            <w:tcW w:w="851" w:type="dxa"/>
            <w:vAlign w:val="center"/>
          </w:tcPr>
          <w:p w:rsidR="00D52901" w:rsidRPr="002A28BD" w:rsidRDefault="00B61FAB" w:rsidP="00D52901">
            <w:pPr>
              <w:jc w:val="center"/>
              <w:rPr>
                <w:b/>
                <w:sz w:val="24"/>
                <w:szCs w:val="24"/>
              </w:rPr>
            </w:pPr>
            <w:r>
              <w:rPr>
                <w:b/>
                <w:sz w:val="24"/>
                <w:szCs w:val="24"/>
              </w:rPr>
              <w:t>23,66</w:t>
            </w:r>
          </w:p>
        </w:tc>
        <w:tc>
          <w:tcPr>
            <w:tcW w:w="992" w:type="dxa"/>
            <w:vAlign w:val="center"/>
          </w:tcPr>
          <w:p w:rsidR="00D52901" w:rsidRPr="002A28BD" w:rsidRDefault="002A28BD" w:rsidP="00D52901">
            <w:pPr>
              <w:jc w:val="center"/>
              <w:rPr>
                <w:b/>
                <w:sz w:val="24"/>
                <w:szCs w:val="24"/>
              </w:rPr>
            </w:pPr>
            <w:r w:rsidRPr="002A28BD">
              <w:rPr>
                <w:b/>
                <w:sz w:val="24"/>
                <w:szCs w:val="24"/>
              </w:rPr>
              <w:t>11,19</w:t>
            </w:r>
          </w:p>
        </w:tc>
      </w:tr>
    </w:tbl>
    <w:p w:rsidR="00B45B2C" w:rsidRDefault="00B45B2C" w:rsidP="005B0F20">
      <w:pPr>
        <w:spacing w:line="276" w:lineRule="auto"/>
        <w:rPr>
          <w:sz w:val="28"/>
          <w:szCs w:val="28"/>
        </w:rPr>
        <w:sectPr w:rsidR="00B45B2C" w:rsidSect="004E21EE">
          <w:pgSz w:w="16838" w:h="11906" w:orient="landscape" w:code="9"/>
          <w:pgMar w:top="993" w:right="1134" w:bottom="851" w:left="1418" w:header="709" w:footer="709" w:gutter="0"/>
          <w:pgNumType w:start="121"/>
          <w:cols w:space="708"/>
          <w:docGrid w:linePitch="360"/>
        </w:sectPr>
      </w:pPr>
    </w:p>
    <w:p w:rsidR="000F6E65" w:rsidRPr="00251627" w:rsidRDefault="00F87F54" w:rsidP="005B0F20">
      <w:pPr>
        <w:spacing w:line="276" w:lineRule="auto"/>
        <w:jc w:val="center"/>
        <w:rPr>
          <w:b/>
          <w:sz w:val="28"/>
          <w:szCs w:val="28"/>
        </w:rPr>
      </w:pPr>
      <w:r w:rsidRPr="00904D96">
        <w:rPr>
          <w:b/>
          <w:sz w:val="28"/>
          <w:szCs w:val="28"/>
        </w:rPr>
        <w:lastRenderedPageBreak/>
        <w:t>2.1.4. Возрасты рубок</w:t>
      </w:r>
    </w:p>
    <w:p w:rsidR="00037745" w:rsidRPr="00251627" w:rsidRDefault="00037745" w:rsidP="005B0F20">
      <w:pPr>
        <w:spacing w:line="276" w:lineRule="auto"/>
        <w:jc w:val="center"/>
        <w:rPr>
          <w:b/>
          <w:sz w:val="28"/>
          <w:szCs w:val="28"/>
        </w:rPr>
      </w:pPr>
    </w:p>
    <w:p w:rsidR="00B500FD" w:rsidRPr="00B500FD" w:rsidRDefault="00B500FD" w:rsidP="00B500FD">
      <w:pPr>
        <w:spacing w:line="276" w:lineRule="auto"/>
        <w:ind w:firstLine="697"/>
        <w:jc w:val="both"/>
        <w:rPr>
          <w:sz w:val="28"/>
          <w:szCs w:val="28"/>
        </w:rPr>
      </w:pPr>
      <w:r w:rsidRPr="00B500FD">
        <w:rPr>
          <w:sz w:val="28"/>
          <w:szCs w:val="28"/>
        </w:rPr>
        <w:t>Возрасты рубок (спелости) в настоящем лесохозяйственном регламенте приняты в со</w:t>
      </w:r>
      <w:r>
        <w:rPr>
          <w:sz w:val="28"/>
          <w:szCs w:val="28"/>
        </w:rPr>
        <w:t xml:space="preserve">ответствии с приказом Рослесхоза от </w:t>
      </w:r>
      <w:r w:rsidR="00E51886">
        <w:rPr>
          <w:sz w:val="28"/>
          <w:szCs w:val="28"/>
        </w:rPr>
        <w:t>0</w:t>
      </w:r>
      <w:r>
        <w:rPr>
          <w:sz w:val="28"/>
          <w:szCs w:val="28"/>
        </w:rPr>
        <w:t>9 апреля 2015 г. № 105</w:t>
      </w:r>
      <w:r w:rsidRPr="00B500FD">
        <w:rPr>
          <w:sz w:val="28"/>
          <w:szCs w:val="28"/>
        </w:rPr>
        <w:t xml:space="preserve"> «О</w:t>
      </w:r>
      <w:r>
        <w:rPr>
          <w:sz w:val="28"/>
          <w:szCs w:val="28"/>
        </w:rPr>
        <w:t>б установлении возрастов рубок».</w:t>
      </w:r>
    </w:p>
    <w:p w:rsidR="00B500FD" w:rsidRDefault="00B500FD" w:rsidP="005B0F20">
      <w:pPr>
        <w:spacing w:line="276" w:lineRule="auto"/>
        <w:jc w:val="right"/>
        <w:rPr>
          <w:sz w:val="28"/>
          <w:szCs w:val="28"/>
        </w:rPr>
      </w:pPr>
    </w:p>
    <w:p w:rsidR="000C0478" w:rsidRDefault="000C0478" w:rsidP="005B0F20">
      <w:pPr>
        <w:spacing w:line="276" w:lineRule="auto"/>
        <w:jc w:val="right"/>
        <w:rPr>
          <w:sz w:val="28"/>
          <w:szCs w:val="28"/>
        </w:rPr>
      </w:pPr>
      <w:r>
        <w:rPr>
          <w:sz w:val="28"/>
          <w:szCs w:val="28"/>
        </w:rPr>
        <w:t>Таблица 2.1.4</w:t>
      </w:r>
      <w:r w:rsidR="00D77030">
        <w:rPr>
          <w:sz w:val="28"/>
          <w:szCs w:val="28"/>
        </w:rPr>
        <w:t>.1</w:t>
      </w:r>
    </w:p>
    <w:p w:rsidR="00A207C3" w:rsidRDefault="00A207C3" w:rsidP="00A207C3">
      <w:pPr>
        <w:jc w:val="center"/>
        <w:rPr>
          <w:sz w:val="28"/>
          <w:szCs w:val="28"/>
        </w:rPr>
      </w:pPr>
      <w:r>
        <w:rPr>
          <w:sz w:val="28"/>
          <w:szCs w:val="28"/>
        </w:rPr>
        <w:t>Возрасты рубок</w:t>
      </w: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89"/>
        <w:gridCol w:w="3119"/>
        <w:gridCol w:w="1843"/>
        <w:gridCol w:w="1701"/>
      </w:tblGrid>
      <w:tr w:rsidR="00B500FD" w:rsidRPr="00B500FD" w:rsidTr="008279A7">
        <w:trPr>
          <w:tblHeader/>
        </w:trPr>
        <w:tc>
          <w:tcPr>
            <w:tcW w:w="2889" w:type="dxa"/>
            <w:vAlign w:val="center"/>
          </w:tcPr>
          <w:p w:rsidR="00B500FD" w:rsidRPr="00B500FD" w:rsidRDefault="00B500FD" w:rsidP="00B500FD">
            <w:pPr>
              <w:jc w:val="center"/>
              <w:rPr>
                <w:sz w:val="24"/>
                <w:szCs w:val="24"/>
              </w:rPr>
            </w:pPr>
            <w:r w:rsidRPr="00B500FD">
              <w:rPr>
                <w:sz w:val="24"/>
                <w:szCs w:val="24"/>
              </w:rPr>
              <w:t>Виды целевого назначения лесов, в том числе категории защитных лесов</w:t>
            </w:r>
          </w:p>
        </w:tc>
        <w:tc>
          <w:tcPr>
            <w:tcW w:w="3119" w:type="dxa"/>
            <w:vAlign w:val="center"/>
          </w:tcPr>
          <w:p w:rsidR="00B500FD" w:rsidRPr="00B500FD" w:rsidRDefault="00B500FD" w:rsidP="00B500FD">
            <w:pPr>
              <w:jc w:val="center"/>
              <w:rPr>
                <w:sz w:val="24"/>
                <w:szCs w:val="24"/>
              </w:rPr>
            </w:pPr>
            <w:r w:rsidRPr="00B500FD">
              <w:rPr>
                <w:sz w:val="24"/>
                <w:szCs w:val="24"/>
              </w:rPr>
              <w:t>Хозсекции и входящие в них преобладающие породы</w:t>
            </w:r>
          </w:p>
        </w:tc>
        <w:tc>
          <w:tcPr>
            <w:tcW w:w="1843" w:type="dxa"/>
            <w:vAlign w:val="center"/>
          </w:tcPr>
          <w:p w:rsidR="00B500FD" w:rsidRPr="00B500FD" w:rsidRDefault="00B500FD" w:rsidP="00B500FD">
            <w:pPr>
              <w:jc w:val="center"/>
              <w:rPr>
                <w:sz w:val="24"/>
                <w:szCs w:val="24"/>
              </w:rPr>
            </w:pPr>
            <w:r w:rsidRPr="00B500FD">
              <w:rPr>
                <w:sz w:val="24"/>
                <w:szCs w:val="24"/>
              </w:rPr>
              <w:t>Классы бонитета</w:t>
            </w:r>
          </w:p>
        </w:tc>
        <w:tc>
          <w:tcPr>
            <w:tcW w:w="1701" w:type="dxa"/>
            <w:vAlign w:val="center"/>
          </w:tcPr>
          <w:p w:rsidR="00B500FD" w:rsidRPr="00B500FD" w:rsidRDefault="00B500FD" w:rsidP="00B500FD">
            <w:pPr>
              <w:jc w:val="center"/>
              <w:rPr>
                <w:sz w:val="24"/>
                <w:szCs w:val="24"/>
              </w:rPr>
            </w:pPr>
            <w:r w:rsidRPr="00B500FD">
              <w:rPr>
                <w:sz w:val="24"/>
                <w:szCs w:val="24"/>
              </w:rPr>
              <w:t>Возрасты рубок, лет</w:t>
            </w:r>
          </w:p>
        </w:tc>
      </w:tr>
      <w:tr w:rsidR="00B500FD" w:rsidRPr="00B500FD" w:rsidTr="008279A7">
        <w:trPr>
          <w:tblHeader/>
        </w:trPr>
        <w:tc>
          <w:tcPr>
            <w:tcW w:w="2889" w:type="dxa"/>
            <w:vAlign w:val="center"/>
          </w:tcPr>
          <w:p w:rsidR="00B500FD" w:rsidRPr="00B500FD" w:rsidRDefault="00B500FD" w:rsidP="00B500FD">
            <w:pPr>
              <w:jc w:val="center"/>
              <w:rPr>
                <w:sz w:val="24"/>
                <w:szCs w:val="24"/>
              </w:rPr>
            </w:pPr>
            <w:r w:rsidRPr="00B500FD">
              <w:rPr>
                <w:sz w:val="24"/>
                <w:szCs w:val="24"/>
              </w:rPr>
              <w:t>1</w:t>
            </w:r>
          </w:p>
        </w:tc>
        <w:tc>
          <w:tcPr>
            <w:tcW w:w="3119" w:type="dxa"/>
            <w:vAlign w:val="center"/>
          </w:tcPr>
          <w:p w:rsidR="00B500FD" w:rsidRPr="00B500FD" w:rsidRDefault="00B500FD" w:rsidP="00B500FD">
            <w:pPr>
              <w:jc w:val="center"/>
              <w:rPr>
                <w:sz w:val="24"/>
                <w:szCs w:val="24"/>
              </w:rPr>
            </w:pPr>
            <w:r w:rsidRPr="00B500FD">
              <w:rPr>
                <w:sz w:val="24"/>
                <w:szCs w:val="24"/>
              </w:rPr>
              <w:t>2</w:t>
            </w:r>
          </w:p>
        </w:tc>
        <w:tc>
          <w:tcPr>
            <w:tcW w:w="1843" w:type="dxa"/>
            <w:vAlign w:val="center"/>
          </w:tcPr>
          <w:p w:rsidR="00B500FD" w:rsidRPr="00B500FD" w:rsidRDefault="00B500FD" w:rsidP="00B500FD">
            <w:pPr>
              <w:jc w:val="center"/>
              <w:rPr>
                <w:sz w:val="24"/>
                <w:szCs w:val="24"/>
              </w:rPr>
            </w:pPr>
            <w:r w:rsidRPr="00B500FD">
              <w:rPr>
                <w:sz w:val="24"/>
                <w:szCs w:val="24"/>
              </w:rPr>
              <w:t>4</w:t>
            </w:r>
          </w:p>
        </w:tc>
        <w:tc>
          <w:tcPr>
            <w:tcW w:w="1701" w:type="dxa"/>
            <w:vAlign w:val="center"/>
          </w:tcPr>
          <w:p w:rsidR="00B500FD" w:rsidRPr="00B500FD" w:rsidRDefault="00B500FD" w:rsidP="00B500FD">
            <w:pPr>
              <w:jc w:val="center"/>
              <w:rPr>
                <w:sz w:val="24"/>
                <w:szCs w:val="24"/>
              </w:rPr>
            </w:pPr>
            <w:r w:rsidRPr="00B500FD">
              <w:rPr>
                <w:sz w:val="24"/>
                <w:szCs w:val="24"/>
              </w:rPr>
              <w:t>5</w:t>
            </w:r>
          </w:p>
        </w:tc>
      </w:tr>
      <w:tr w:rsidR="00B500FD" w:rsidRPr="00B500FD" w:rsidTr="008279A7">
        <w:tc>
          <w:tcPr>
            <w:tcW w:w="9552" w:type="dxa"/>
            <w:gridSpan w:val="4"/>
          </w:tcPr>
          <w:p w:rsidR="00B500FD" w:rsidRPr="00B500FD" w:rsidRDefault="00B500FD" w:rsidP="00B500FD">
            <w:pPr>
              <w:jc w:val="center"/>
              <w:rPr>
                <w:sz w:val="24"/>
                <w:szCs w:val="24"/>
              </w:rPr>
            </w:pPr>
            <w:r w:rsidRPr="00B500FD">
              <w:rPr>
                <w:sz w:val="24"/>
                <w:szCs w:val="24"/>
              </w:rPr>
              <w:t>Лесостепной район европейской части Российской Федерации</w:t>
            </w:r>
          </w:p>
        </w:tc>
      </w:tr>
      <w:tr w:rsidR="00B500FD" w:rsidRPr="00B500FD" w:rsidTr="008279A7">
        <w:trPr>
          <w:trHeight w:val="608"/>
        </w:trPr>
        <w:tc>
          <w:tcPr>
            <w:tcW w:w="2889" w:type="dxa"/>
            <w:vMerge w:val="restart"/>
          </w:tcPr>
          <w:p w:rsidR="00B500FD" w:rsidRPr="00B500FD" w:rsidRDefault="00B500FD" w:rsidP="00B500FD">
            <w:pPr>
              <w:jc w:val="both"/>
              <w:rPr>
                <w:sz w:val="24"/>
                <w:szCs w:val="24"/>
              </w:rPr>
            </w:pPr>
            <w:r w:rsidRPr="00B500FD">
              <w:rPr>
                <w:sz w:val="24"/>
                <w:szCs w:val="24"/>
              </w:rPr>
              <w:t>Защитные леса:</w:t>
            </w:r>
          </w:p>
          <w:p w:rsidR="00B500FD" w:rsidRPr="00B500FD" w:rsidRDefault="00B500FD" w:rsidP="00B500FD">
            <w:pPr>
              <w:rPr>
                <w:sz w:val="24"/>
                <w:szCs w:val="24"/>
              </w:rPr>
            </w:pPr>
            <w:r w:rsidRPr="00B500FD">
              <w:rPr>
                <w:sz w:val="24"/>
                <w:szCs w:val="24"/>
              </w:rPr>
              <w:t>1.Леса, расположенные в водоохранных зонах;</w:t>
            </w:r>
          </w:p>
          <w:p w:rsidR="00B500FD" w:rsidRPr="00B500FD" w:rsidRDefault="00B500FD" w:rsidP="00B500FD">
            <w:pPr>
              <w:rPr>
                <w:sz w:val="24"/>
                <w:szCs w:val="24"/>
              </w:rPr>
            </w:pPr>
            <w:r w:rsidRPr="00B500FD">
              <w:rPr>
                <w:sz w:val="24"/>
                <w:szCs w:val="24"/>
              </w:rPr>
              <w:t>2.Леса, выполняющие функции защиты природных и иных объектов:</w:t>
            </w:r>
          </w:p>
          <w:p w:rsidR="00B500FD" w:rsidRDefault="00D452BD" w:rsidP="00B500FD">
            <w:pPr>
              <w:rPr>
                <w:sz w:val="24"/>
                <w:szCs w:val="24"/>
              </w:rPr>
            </w:pPr>
            <w:r>
              <w:rPr>
                <w:sz w:val="24"/>
                <w:szCs w:val="24"/>
              </w:rPr>
              <w:t xml:space="preserve">2.1 </w:t>
            </w:r>
            <w:r w:rsidR="002400E8">
              <w:rPr>
                <w:sz w:val="24"/>
                <w:szCs w:val="24"/>
              </w:rPr>
              <w:t>Леса, расположенные в защитных полосах лесов</w:t>
            </w:r>
            <w:r w:rsidR="00B500FD" w:rsidRPr="00B500FD">
              <w:rPr>
                <w:sz w:val="24"/>
                <w:szCs w:val="24"/>
              </w:rPr>
              <w:t>;</w:t>
            </w:r>
          </w:p>
          <w:p w:rsidR="00B500FD" w:rsidRPr="00B500FD" w:rsidRDefault="00B500FD" w:rsidP="00B500FD">
            <w:pPr>
              <w:rPr>
                <w:sz w:val="24"/>
                <w:szCs w:val="24"/>
              </w:rPr>
            </w:pPr>
            <w:r w:rsidRPr="00B500FD">
              <w:rPr>
                <w:sz w:val="24"/>
                <w:szCs w:val="24"/>
              </w:rPr>
              <w:t>3. Ценные леса:</w:t>
            </w:r>
          </w:p>
          <w:p w:rsidR="00B500FD" w:rsidRDefault="00C92BCB" w:rsidP="00B500FD">
            <w:pPr>
              <w:rPr>
                <w:sz w:val="24"/>
                <w:szCs w:val="24"/>
              </w:rPr>
            </w:pPr>
            <w:r>
              <w:rPr>
                <w:sz w:val="24"/>
                <w:szCs w:val="24"/>
              </w:rPr>
              <w:t xml:space="preserve">3.1 </w:t>
            </w:r>
            <w:r w:rsidR="00B500FD" w:rsidRPr="00B500FD">
              <w:rPr>
                <w:sz w:val="24"/>
                <w:szCs w:val="24"/>
              </w:rPr>
              <w:t>Государственные защитные лесные полосы;</w:t>
            </w:r>
          </w:p>
          <w:p w:rsidR="005611D1" w:rsidRPr="00B500FD" w:rsidRDefault="00E25A97" w:rsidP="002400E8">
            <w:pPr>
              <w:rPr>
                <w:sz w:val="24"/>
                <w:szCs w:val="24"/>
              </w:rPr>
            </w:pPr>
            <w:r>
              <w:rPr>
                <w:sz w:val="24"/>
                <w:szCs w:val="24"/>
              </w:rPr>
              <w:t>3.2</w:t>
            </w:r>
            <w:r w:rsidR="002400E8">
              <w:rPr>
                <w:sz w:val="24"/>
                <w:szCs w:val="24"/>
              </w:rPr>
              <w:t xml:space="preserve"> Лесостепные леса</w:t>
            </w:r>
          </w:p>
        </w:tc>
        <w:tc>
          <w:tcPr>
            <w:tcW w:w="3119" w:type="dxa"/>
            <w:vAlign w:val="center"/>
          </w:tcPr>
          <w:p w:rsidR="00B500FD" w:rsidRPr="00C20D7C" w:rsidRDefault="00C20D7C" w:rsidP="00B500FD">
            <w:pPr>
              <w:rPr>
                <w:sz w:val="24"/>
                <w:szCs w:val="24"/>
              </w:rPr>
            </w:pPr>
            <w:r w:rsidRPr="00C20D7C">
              <w:rPr>
                <w:sz w:val="24"/>
                <w:szCs w:val="24"/>
              </w:rPr>
              <w:t>Хвойная (Сосна, ель, лиственница</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701" w:type="dxa"/>
            <w:vAlign w:val="center"/>
          </w:tcPr>
          <w:p w:rsidR="00B500FD" w:rsidRPr="00C20D7C" w:rsidRDefault="00B500FD" w:rsidP="00B500FD">
            <w:pPr>
              <w:jc w:val="center"/>
              <w:rPr>
                <w:sz w:val="24"/>
                <w:szCs w:val="24"/>
              </w:rPr>
            </w:pPr>
            <w:r w:rsidRPr="00C20D7C">
              <w:rPr>
                <w:sz w:val="24"/>
                <w:szCs w:val="24"/>
              </w:rPr>
              <w:t>101-120</w:t>
            </w:r>
          </w:p>
        </w:tc>
      </w:tr>
      <w:tr w:rsidR="00B500FD" w:rsidRPr="00B500FD" w:rsidTr="008279A7">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B500FD" w:rsidP="00B500FD">
            <w:pPr>
              <w:rPr>
                <w:sz w:val="24"/>
                <w:szCs w:val="24"/>
              </w:rPr>
            </w:pPr>
            <w:r w:rsidRPr="00C20D7C">
              <w:rPr>
                <w:sz w:val="24"/>
                <w:szCs w:val="24"/>
              </w:rPr>
              <w:t>Д</w:t>
            </w:r>
            <w:r w:rsidR="00C20D7C" w:rsidRPr="00C20D7C">
              <w:rPr>
                <w:sz w:val="24"/>
                <w:szCs w:val="24"/>
              </w:rPr>
              <w:t>убовая семенная (Дуб семенной</w:t>
            </w:r>
            <w:r w:rsidRPr="00C20D7C">
              <w:rPr>
                <w:sz w:val="24"/>
                <w:szCs w:val="24"/>
              </w:rPr>
              <w:t>)</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701" w:type="dxa"/>
            <w:shd w:val="clear" w:color="auto" w:fill="auto"/>
            <w:vAlign w:val="center"/>
          </w:tcPr>
          <w:p w:rsidR="00B500FD" w:rsidRPr="00C20D7C" w:rsidRDefault="00B500FD" w:rsidP="00B500FD">
            <w:pPr>
              <w:jc w:val="center"/>
              <w:rPr>
                <w:sz w:val="24"/>
                <w:szCs w:val="24"/>
              </w:rPr>
            </w:pPr>
            <w:r w:rsidRPr="00C20D7C">
              <w:rPr>
                <w:sz w:val="24"/>
                <w:szCs w:val="24"/>
              </w:rPr>
              <w:t>121-140</w:t>
            </w:r>
          </w:p>
        </w:tc>
      </w:tr>
      <w:tr w:rsidR="00B500FD" w:rsidRPr="00B500FD" w:rsidTr="008279A7">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C20D7C" w:rsidP="00B500FD">
            <w:pPr>
              <w:rPr>
                <w:sz w:val="24"/>
                <w:szCs w:val="24"/>
              </w:rPr>
            </w:pPr>
            <w:r w:rsidRPr="00C20D7C">
              <w:rPr>
                <w:sz w:val="24"/>
                <w:szCs w:val="24"/>
              </w:rPr>
              <w:t>Дубовая порослевая (Дуб порослевой</w:t>
            </w:r>
            <w:r w:rsidR="00B500FD" w:rsidRPr="00C20D7C">
              <w:rPr>
                <w:sz w:val="24"/>
                <w:szCs w:val="24"/>
              </w:rPr>
              <w:t>)</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701" w:type="dxa"/>
            <w:shd w:val="clear" w:color="auto" w:fill="auto"/>
            <w:vAlign w:val="center"/>
          </w:tcPr>
          <w:p w:rsidR="00B500FD" w:rsidRPr="00C20D7C" w:rsidRDefault="00B500FD" w:rsidP="00B500FD">
            <w:pPr>
              <w:jc w:val="center"/>
              <w:rPr>
                <w:sz w:val="24"/>
                <w:szCs w:val="24"/>
              </w:rPr>
            </w:pPr>
            <w:r w:rsidRPr="00C20D7C">
              <w:rPr>
                <w:sz w:val="24"/>
                <w:szCs w:val="24"/>
              </w:rPr>
              <w:t>71-80</w:t>
            </w:r>
          </w:p>
        </w:tc>
      </w:tr>
      <w:tr w:rsidR="00C20D7C" w:rsidRPr="00B500FD" w:rsidTr="008279A7">
        <w:tc>
          <w:tcPr>
            <w:tcW w:w="2889" w:type="dxa"/>
            <w:vMerge/>
          </w:tcPr>
          <w:p w:rsidR="00C20D7C" w:rsidRPr="00B500FD" w:rsidRDefault="00C20D7C" w:rsidP="00B500FD">
            <w:pPr>
              <w:rPr>
                <w:sz w:val="24"/>
                <w:szCs w:val="24"/>
              </w:rPr>
            </w:pPr>
          </w:p>
        </w:tc>
        <w:tc>
          <w:tcPr>
            <w:tcW w:w="3119" w:type="dxa"/>
            <w:shd w:val="clear" w:color="auto" w:fill="auto"/>
            <w:vAlign w:val="center"/>
          </w:tcPr>
          <w:p w:rsidR="00C20D7C" w:rsidRPr="00C20D7C" w:rsidRDefault="00C20D7C" w:rsidP="00B500FD">
            <w:pPr>
              <w:rPr>
                <w:sz w:val="24"/>
                <w:szCs w:val="24"/>
              </w:rPr>
            </w:pPr>
            <w:r w:rsidRPr="00C20D7C">
              <w:rPr>
                <w:sz w:val="24"/>
                <w:szCs w:val="24"/>
              </w:rPr>
              <w:t>Твердолиственная 1-я (Клен остролистный, ильм, ясень обыкновенный)</w:t>
            </w:r>
          </w:p>
        </w:tc>
        <w:tc>
          <w:tcPr>
            <w:tcW w:w="1843" w:type="dxa"/>
            <w:shd w:val="clear" w:color="auto" w:fill="auto"/>
            <w:vAlign w:val="center"/>
          </w:tcPr>
          <w:p w:rsidR="00C20D7C" w:rsidRPr="00C20D7C" w:rsidRDefault="00C20D7C" w:rsidP="00B500FD">
            <w:pPr>
              <w:jc w:val="center"/>
              <w:rPr>
                <w:sz w:val="24"/>
                <w:szCs w:val="24"/>
              </w:rPr>
            </w:pPr>
            <w:r w:rsidRPr="00C20D7C">
              <w:rPr>
                <w:sz w:val="24"/>
                <w:szCs w:val="24"/>
              </w:rPr>
              <w:t>Все бонитеты</w:t>
            </w:r>
          </w:p>
        </w:tc>
        <w:tc>
          <w:tcPr>
            <w:tcW w:w="1701" w:type="dxa"/>
            <w:shd w:val="clear" w:color="auto" w:fill="auto"/>
            <w:vAlign w:val="center"/>
          </w:tcPr>
          <w:p w:rsidR="00C20D7C" w:rsidRPr="00C20D7C" w:rsidRDefault="00C20D7C" w:rsidP="00B500FD">
            <w:pPr>
              <w:jc w:val="center"/>
              <w:rPr>
                <w:sz w:val="24"/>
                <w:szCs w:val="24"/>
              </w:rPr>
            </w:pPr>
            <w:r w:rsidRPr="00C20D7C">
              <w:rPr>
                <w:sz w:val="24"/>
                <w:szCs w:val="24"/>
              </w:rPr>
              <w:t>71-80</w:t>
            </w:r>
          </w:p>
        </w:tc>
      </w:tr>
      <w:tr w:rsidR="00B500FD" w:rsidRPr="00B500FD" w:rsidTr="008279A7">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B500FD" w:rsidP="00B500FD">
            <w:pPr>
              <w:rPr>
                <w:sz w:val="24"/>
                <w:szCs w:val="24"/>
              </w:rPr>
            </w:pPr>
            <w:r w:rsidRPr="00C20D7C">
              <w:rPr>
                <w:sz w:val="24"/>
                <w:szCs w:val="24"/>
              </w:rPr>
              <w:t>Твердолиственная</w:t>
            </w:r>
            <w:r w:rsidR="00C20D7C" w:rsidRPr="00C20D7C">
              <w:rPr>
                <w:sz w:val="24"/>
                <w:szCs w:val="24"/>
              </w:rPr>
              <w:t xml:space="preserve"> 2-я (Ясень зеленый, клен полевой, клен ясенелистный, клен татарский, вяз мелколистный, акация белая, гледичия, каштан конский)</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701" w:type="dxa"/>
            <w:shd w:val="clear" w:color="auto" w:fill="auto"/>
            <w:vAlign w:val="center"/>
          </w:tcPr>
          <w:p w:rsidR="00B500FD" w:rsidRPr="00C20D7C" w:rsidRDefault="00B500FD" w:rsidP="00B500FD">
            <w:pPr>
              <w:jc w:val="center"/>
              <w:rPr>
                <w:sz w:val="24"/>
                <w:szCs w:val="24"/>
              </w:rPr>
            </w:pPr>
            <w:r w:rsidRPr="00C20D7C">
              <w:rPr>
                <w:sz w:val="24"/>
                <w:szCs w:val="24"/>
              </w:rPr>
              <w:t>61-70</w:t>
            </w:r>
          </w:p>
        </w:tc>
      </w:tr>
      <w:tr w:rsidR="00B500FD" w:rsidRPr="00B500FD" w:rsidTr="008279A7">
        <w:tc>
          <w:tcPr>
            <w:tcW w:w="2889" w:type="dxa"/>
            <w:vMerge/>
          </w:tcPr>
          <w:p w:rsidR="00B500FD" w:rsidRPr="00B500FD" w:rsidRDefault="00B500FD" w:rsidP="00B500FD">
            <w:pPr>
              <w:rPr>
                <w:sz w:val="24"/>
                <w:szCs w:val="24"/>
              </w:rPr>
            </w:pPr>
          </w:p>
        </w:tc>
        <w:tc>
          <w:tcPr>
            <w:tcW w:w="3119" w:type="dxa"/>
            <w:vAlign w:val="center"/>
          </w:tcPr>
          <w:p w:rsidR="00B500FD" w:rsidRPr="00C20D7C" w:rsidRDefault="00B500FD" w:rsidP="00B500FD">
            <w:pPr>
              <w:rPr>
                <w:sz w:val="24"/>
                <w:szCs w:val="24"/>
              </w:rPr>
            </w:pPr>
            <w:r w:rsidRPr="00C20D7C">
              <w:rPr>
                <w:sz w:val="24"/>
                <w:szCs w:val="24"/>
              </w:rPr>
              <w:t>Липовая</w:t>
            </w:r>
            <w:r w:rsidR="00C20D7C" w:rsidRPr="00C20D7C">
              <w:rPr>
                <w:sz w:val="24"/>
                <w:szCs w:val="24"/>
              </w:rPr>
              <w:t xml:space="preserve"> 1-я (Липа</w:t>
            </w:r>
            <w:r w:rsidR="005611D1" w:rsidRPr="00C20D7C">
              <w:rPr>
                <w:sz w:val="24"/>
                <w:szCs w:val="24"/>
              </w:rPr>
              <w:t xml:space="preserve"> медоносная</w:t>
            </w:r>
            <w:r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701" w:type="dxa"/>
            <w:vAlign w:val="center"/>
          </w:tcPr>
          <w:p w:rsidR="00B500FD" w:rsidRPr="00C20D7C" w:rsidRDefault="00B500FD" w:rsidP="00B500FD">
            <w:pPr>
              <w:jc w:val="center"/>
              <w:rPr>
                <w:sz w:val="24"/>
                <w:szCs w:val="24"/>
              </w:rPr>
            </w:pPr>
            <w:r w:rsidRPr="00C20D7C">
              <w:rPr>
                <w:sz w:val="24"/>
                <w:szCs w:val="24"/>
              </w:rPr>
              <w:t>81-90</w:t>
            </w:r>
          </w:p>
        </w:tc>
      </w:tr>
      <w:tr w:rsidR="005611D1" w:rsidRPr="00B500FD" w:rsidTr="008279A7">
        <w:tc>
          <w:tcPr>
            <w:tcW w:w="2889" w:type="dxa"/>
            <w:vMerge/>
          </w:tcPr>
          <w:p w:rsidR="005611D1" w:rsidRPr="00B500FD" w:rsidRDefault="005611D1" w:rsidP="00B500FD">
            <w:pPr>
              <w:rPr>
                <w:sz w:val="24"/>
                <w:szCs w:val="24"/>
              </w:rPr>
            </w:pPr>
          </w:p>
        </w:tc>
        <w:tc>
          <w:tcPr>
            <w:tcW w:w="3119" w:type="dxa"/>
            <w:vAlign w:val="center"/>
          </w:tcPr>
          <w:p w:rsidR="005611D1" w:rsidRPr="00C20D7C" w:rsidRDefault="005611D1" w:rsidP="00B500FD">
            <w:pPr>
              <w:rPr>
                <w:sz w:val="24"/>
                <w:szCs w:val="24"/>
              </w:rPr>
            </w:pPr>
            <w:r w:rsidRPr="00C20D7C">
              <w:rPr>
                <w:sz w:val="24"/>
                <w:szCs w:val="24"/>
              </w:rPr>
              <w:t>Липовая</w:t>
            </w:r>
            <w:r w:rsidR="00C20D7C" w:rsidRPr="00C20D7C">
              <w:rPr>
                <w:sz w:val="24"/>
                <w:szCs w:val="24"/>
              </w:rPr>
              <w:t xml:space="preserve"> 2-я (Липа</w:t>
            </w:r>
            <w:r w:rsidRPr="00C20D7C">
              <w:rPr>
                <w:sz w:val="24"/>
                <w:szCs w:val="24"/>
              </w:rPr>
              <w:t xml:space="preserve"> товарная)</w:t>
            </w:r>
          </w:p>
        </w:tc>
        <w:tc>
          <w:tcPr>
            <w:tcW w:w="1843" w:type="dxa"/>
            <w:vAlign w:val="center"/>
          </w:tcPr>
          <w:p w:rsidR="005611D1" w:rsidRPr="00C20D7C" w:rsidRDefault="005611D1" w:rsidP="0097526A">
            <w:pPr>
              <w:jc w:val="center"/>
              <w:rPr>
                <w:sz w:val="24"/>
                <w:szCs w:val="24"/>
              </w:rPr>
            </w:pPr>
            <w:r w:rsidRPr="00C20D7C">
              <w:rPr>
                <w:sz w:val="24"/>
                <w:szCs w:val="24"/>
              </w:rPr>
              <w:t>Все бонитеты</w:t>
            </w:r>
          </w:p>
        </w:tc>
        <w:tc>
          <w:tcPr>
            <w:tcW w:w="1701" w:type="dxa"/>
            <w:vAlign w:val="center"/>
          </w:tcPr>
          <w:p w:rsidR="005611D1" w:rsidRPr="00C20D7C" w:rsidRDefault="005611D1" w:rsidP="0097526A">
            <w:pPr>
              <w:jc w:val="center"/>
              <w:rPr>
                <w:sz w:val="24"/>
                <w:szCs w:val="24"/>
              </w:rPr>
            </w:pPr>
            <w:r w:rsidRPr="00C20D7C">
              <w:rPr>
                <w:sz w:val="24"/>
                <w:szCs w:val="24"/>
              </w:rPr>
              <w:t>71-80</w:t>
            </w:r>
          </w:p>
        </w:tc>
      </w:tr>
      <w:tr w:rsidR="00B500FD" w:rsidRPr="00B500FD" w:rsidTr="008279A7">
        <w:tc>
          <w:tcPr>
            <w:tcW w:w="2889" w:type="dxa"/>
            <w:vMerge/>
          </w:tcPr>
          <w:p w:rsidR="00B500FD" w:rsidRPr="00B500FD" w:rsidRDefault="00B500FD" w:rsidP="00B500FD">
            <w:pPr>
              <w:rPr>
                <w:sz w:val="24"/>
                <w:szCs w:val="24"/>
              </w:rPr>
            </w:pPr>
          </w:p>
        </w:tc>
        <w:tc>
          <w:tcPr>
            <w:tcW w:w="3119" w:type="dxa"/>
            <w:vAlign w:val="center"/>
          </w:tcPr>
          <w:p w:rsidR="00B500FD" w:rsidRPr="00C20D7C" w:rsidRDefault="00A61B41" w:rsidP="00B500FD">
            <w:pPr>
              <w:rPr>
                <w:sz w:val="24"/>
                <w:szCs w:val="24"/>
              </w:rPr>
            </w:pPr>
            <w:r w:rsidRPr="00C20D7C">
              <w:rPr>
                <w:sz w:val="24"/>
                <w:szCs w:val="24"/>
              </w:rPr>
              <w:t>Ольхово-бере</w:t>
            </w:r>
            <w:r w:rsidR="00C20D7C" w:rsidRPr="00C20D7C">
              <w:rPr>
                <w:sz w:val="24"/>
                <w:szCs w:val="24"/>
              </w:rPr>
              <w:t>зовая (Береза, ольха черная</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701" w:type="dxa"/>
            <w:vAlign w:val="center"/>
          </w:tcPr>
          <w:p w:rsidR="00B500FD" w:rsidRPr="00C20D7C" w:rsidRDefault="00B500FD" w:rsidP="00B500FD">
            <w:pPr>
              <w:jc w:val="center"/>
              <w:rPr>
                <w:sz w:val="24"/>
                <w:szCs w:val="24"/>
              </w:rPr>
            </w:pPr>
            <w:r w:rsidRPr="00C20D7C">
              <w:rPr>
                <w:sz w:val="24"/>
                <w:szCs w:val="24"/>
              </w:rPr>
              <w:t>61-70</w:t>
            </w:r>
          </w:p>
        </w:tc>
      </w:tr>
      <w:tr w:rsidR="00B500FD" w:rsidRPr="00B500FD" w:rsidTr="008279A7">
        <w:tc>
          <w:tcPr>
            <w:tcW w:w="2889" w:type="dxa"/>
            <w:vMerge/>
          </w:tcPr>
          <w:p w:rsidR="00B500FD" w:rsidRPr="00B500FD" w:rsidRDefault="00B500FD" w:rsidP="00B500FD">
            <w:pPr>
              <w:rPr>
                <w:i/>
                <w:iCs/>
                <w:sz w:val="24"/>
                <w:szCs w:val="24"/>
                <w:lang w:val="en-US"/>
              </w:rPr>
            </w:pPr>
          </w:p>
        </w:tc>
        <w:tc>
          <w:tcPr>
            <w:tcW w:w="3119" w:type="dxa"/>
            <w:vAlign w:val="center"/>
          </w:tcPr>
          <w:p w:rsidR="00B500FD" w:rsidRPr="00C20D7C" w:rsidRDefault="00C20D7C" w:rsidP="00B500FD">
            <w:pPr>
              <w:rPr>
                <w:sz w:val="24"/>
                <w:szCs w:val="24"/>
              </w:rPr>
            </w:pPr>
            <w:r w:rsidRPr="00C20D7C">
              <w:rPr>
                <w:sz w:val="24"/>
                <w:szCs w:val="24"/>
              </w:rPr>
              <w:t>Осиновая (Осина, ольха серая</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701" w:type="dxa"/>
            <w:vAlign w:val="center"/>
          </w:tcPr>
          <w:p w:rsidR="00B500FD" w:rsidRPr="00C20D7C" w:rsidRDefault="00B500FD" w:rsidP="00B500FD">
            <w:pPr>
              <w:jc w:val="center"/>
              <w:rPr>
                <w:sz w:val="24"/>
                <w:szCs w:val="24"/>
                <w:lang w:val="en-US"/>
              </w:rPr>
            </w:pPr>
            <w:r w:rsidRPr="00C20D7C">
              <w:rPr>
                <w:sz w:val="24"/>
                <w:szCs w:val="24"/>
              </w:rPr>
              <w:t>51-60</w:t>
            </w:r>
          </w:p>
        </w:tc>
      </w:tr>
      <w:tr w:rsidR="00B500FD" w:rsidRPr="00B500FD" w:rsidTr="008279A7">
        <w:trPr>
          <w:trHeight w:val="837"/>
        </w:trPr>
        <w:tc>
          <w:tcPr>
            <w:tcW w:w="2889" w:type="dxa"/>
            <w:vMerge/>
          </w:tcPr>
          <w:p w:rsidR="00B500FD" w:rsidRPr="00B500FD" w:rsidRDefault="00B500FD" w:rsidP="00B500FD">
            <w:pPr>
              <w:rPr>
                <w:sz w:val="24"/>
                <w:szCs w:val="24"/>
              </w:rPr>
            </w:pPr>
          </w:p>
        </w:tc>
        <w:tc>
          <w:tcPr>
            <w:tcW w:w="3119" w:type="dxa"/>
            <w:vAlign w:val="center"/>
          </w:tcPr>
          <w:p w:rsidR="00B500FD" w:rsidRPr="00B316E7" w:rsidRDefault="00A61B41" w:rsidP="00B500FD">
            <w:pPr>
              <w:rPr>
                <w:sz w:val="24"/>
                <w:szCs w:val="24"/>
              </w:rPr>
            </w:pPr>
            <w:r w:rsidRPr="00B316E7">
              <w:rPr>
                <w:sz w:val="24"/>
                <w:szCs w:val="24"/>
              </w:rPr>
              <w:t>Тополе</w:t>
            </w:r>
            <w:r w:rsidR="00B500FD" w:rsidRPr="00B316E7">
              <w:rPr>
                <w:sz w:val="24"/>
                <w:szCs w:val="24"/>
              </w:rPr>
              <w:t>во-иво</w:t>
            </w:r>
            <w:r w:rsidR="00B316E7" w:rsidRPr="00B316E7">
              <w:rPr>
                <w:sz w:val="24"/>
                <w:szCs w:val="24"/>
              </w:rPr>
              <w:t>вая (Тополь, ива древовидная</w:t>
            </w:r>
            <w:r w:rsidR="00B500FD" w:rsidRPr="00B316E7">
              <w:rPr>
                <w:sz w:val="24"/>
                <w:szCs w:val="24"/>
              </w:rPr>
              <w:t>)</w:t>
            </w:r>
          </w:p>
        </w:tc>
        <w:tc>
          <w:tcPr>
            <w:tcW w:w="1843" w:type="dxa"/>
            <w:vAlign w:val="center"/>
          </w:tcPr>
          <w:p w:rsidR="00B500FD" w:rsidRPr="00B316E7" w:rsidRDefault="00B500FD" w:rsidP="00B500FD">
            <w:pPr>
              <w:jc w:val="center"/>
              <w:rPr>
                <w:sz w:val="24"/>
                <w:szCs w:val="24"/>
              </w:rPr>
            </w:pPr>
            <w:r w:rsidRPr="00B316E7">
              <w:rPr>
                <w:sz w:val="24"/>
                <w:szCs w:val="24"/>
              </w:rPr>
              <w:t>Все бонитеты</w:t>
            </w:r>
          </w:p>
        </w:tc>
        <w:tc>
          <w:tcPr>
            <w:tcW w:w="1701" w:type="dxa"/>
            <w:vAlign w:val="center"/>
          </w:tcPr>
          <w:p w:rsidR="00B500FD" w:rsidRPr="00B316E7" w:rsidRDefault="00B500FD" w:rsidP="00B500FD">
            <w:pPr>
              <w:jc w:val="center"/>
              <w:rPr>
                <w:sz w:val="24"/>
                <w:szCs w:val="24"/>
              </w:rPr>
            </w:pPr>
            <w:r w:rsidRPr="00B316E7">
              <w:rPr>
                <w:sz w:val="24"/>
                <w:szCs w:val="24"/>
              </w:rPr>
              <w:t>36-40</w:t>
            </w:r>
          </w:p>
        </w:tc>
      </w:tr>
      <w:tr w:rsidR="00B500FD" w:rsidRPr="00B500FD" w:rsidTr="008279A7">
        <w:trPr>
          <w:trHeight w:val="2262"/>
        </w:trPr>
        <w:tc>
          <w:tcPr>
            <w:tcW w:w="2889" w:type="dxa"/>
            <w:vMerge/>
          </w:tcPr>
          <w:p w:rsidR="00B500FD" w:rsidRPr="00B500FD" w:rsidRDefault="00B500FD" w:rsidP="00B500FD">
            <w:pPr>
              <w:rPr>
                <w:sz w:val="24"/>
                <w:szCs w:val="24"/>
              </w:rPr>
            </w:pPr>
          </w:p>
        </w:tc>
        <w:tc>
          <w:tcPr>
            <w:tcW w:w="3119" w:type="dxa"/>
            <w:vAlign w:val="center"/>
          </w:tcPr>
          <w:p w:rsidR="00B500FD" w:rsidRPr="00722AE6" w:rsidRDefault="00A34CC6" w:rsidP="00B316E7">
            <w:pPr>
              <w:rPr>
                <w:sz w:val="24"/>
                <w:szCs w:val="24"/>
              </w:rPr>
            </w:pPr>
            <w:r w:rsidRPr="00722AE6">
              <w:rPr>
                <w:sz w:val="24"/>
                <w:szCs w:val="24"/>
              </w:rPr>
              <w:t>Кустарниковая (</w:t>
            </w:r>
            <w:r w:rsidR="00B316E7" w:rsidRPr="00722AE6">
              <w:rPr>
                <w:sz w:val="24"/>
                <w:szCs w:val="24"/>
              </w:rPr>
              <w:t>Лещина)</w:t>
            </w:r>
          </w:p>
        </w:tc>
        <w:tc>
          <w:tcPr>
            <w:tcW w:w="1843" w:type="dxa"/>
            <w:vAlign w:val="center"/>
          </w:tcPr>
          <w:p w:rsidR="00B500FD" w:rsidRPr="00722AE6" w:rsidRDefault="00B500FD" w:rsidP="00B500FD">
            <w:pPr>
              <w:jc w:val="center"/>
              <w:rPr>
                <w:sz w:val="24"/>
                <w:szCs w:val="24"/>
              </w:rPr>
            </w:pPr>
            <w:r w:rsidRPr="00722AE6">
              <w:rPr>
                <w:sz w:val="24"/>
                <w:szCs w:val="24"/>
              </w:rPr>
              <w:t>Все бонитеты</w:t>
            </w:r>
          </w:p>
        </w:tc>
        <w:tc>
          <w:tcPr>
            <w:tcW w:w="1701" w:type="dxa"/>
            <w:vAlign w:val="center"/>
          </w:tcPr>
          <w:p w:rsidR="00B500FD" w:rsidRPr="00722AE6" w:rsidRDefault="00B500FD" w:rsidP="00B500FD">
            <w:pPr>
              <w:jc w:val="center"/>
              <w:rPr>
                <w:sz w:val="24"/>
                <w:szCs w:val="24"/>
              </w:rPr>
            </w:pPr>
            <w:r w:rsidRPr="00722AE6">
              <w:rPr>
                <w:sz w:val="24"/>
                <w:szCs w:val="24"/>
              </w:rPr>
              <w:t>21-25</w:t>
            </w:r>
          </w:p>
        </w:tc>
      </w:tr>
      <w:tr w:rsidR="00B500FD" w:rsidRPr="00B500FD" w:rsidTr="008279A7">
        <w:tc>
          <w:tcPr>
            <w:tcW w:w="2889" w:type="dxa"/>
            <w:vMerge/>
          </w:tcPr>
          <w:p w:rsidR="00B500FD" w:rsidRPr="00B500FD" w:rsidRDefault="00B500FD" w:rsidP="00B500FD">
            <w:pPr>
              <w:rPr>
                <w:sz w:val="24"/>
                <w:szCs w:val="24"/>
              </w:rPr>
            </w:pPr>
          </w:p>
        </w:tc>
        <w:tc>
          <w:tcPr>
            <w:tcW w:w="3119" w:type="dxa"/>
            <w:vAlign w:val="center"/>
          </w:tcPr>
          <w:p w:rsidR="00B500FD" w:rsidRPr="00722AE6" w:rsidRDefault="00722AE6" w:rsidP="00B500FD">
            <w:pPr>
              <w:rPr>
                <w:sz w:val="24"/>
                <w:szCs w:val="24"/>
              </w:rPr>
            </w:pPr>
            <w:r w:rsidRPr="00722AE6">
              <w:rPr>
                <w:sz w:val="24"/>
                <w:szCs w:val="24"/>
              </w:rPr>
              <w:t>Тальниковая (Ива кустарниковая, шелюга</w:t>
            </w:r>
            <w:r w:rsidR="00B500FD" w:rsidRPr="00722AE6">
              <w:rPr>
                <w:sz w:val="24"/>
                <w:szCs w:val="24"/>
              </w:rPr>
              <w:t>)</w:t>
            </w:r>
          </w:p>
        </w:tc>
        <w:tc>
          <w:tcPr>
            <w:tcW w:w="1843" w:type="dxa"/>
            <w:vAlign w:val="center"/>
          </w:tcPr>
          <w:p w:rsidR="00B500FD" w:rsidRPr="00722AE6" w:rsidRDefault="00B500FD" w:rsidP="00B500FD">
            <w:pPr>
              <w:jc w:val="center"/>
              <w:rPr>
                <w:sz w:val="24"/>
                <w:szCs w:val="24"/>
              </w:rPr>
            </w:pPr>
            <w:r w:rsidRPr="00722AE6">
              <w:rPr>
                <w:sz w:val="24"/>
                <w:szCs w:val="24"/>
              </w:rPr>
              <w:t>Все бонитеты</w:t>
            </w:r>
          </w:p>
        </w:tc>
        <w:tc>
          <w:tcPr>
            <w:tcW w:w="1701" w:type="dxa"/>
            <w:vAlign w:val="center"/>
          </w:tcPr>
          <w:p w:rsidR="00B500FD" w:rsidRPr="00722AE6" w:rsidRDefault="00A34CC6" w:rsidP="00B500FD">
            <w:pPr>
              <w:jc w:val="center"/>
              <w:rPr>
                <w:sz w:val="24"/>
                <w:szCs w:val="24"/>
                <w:lang w:val="en-US"/>
              </w:rPr>
            </w:pPr>
            <w:r w:rsidRPr="00722AE6">
              <w:rPr>
                <w:sz w:val="24"/>
                <w:szCs w:val="24"/>
              </w:rPr>
              <w:t>5</w:t>
            </w:r>
          </w:p>
        </w:tc>
      </w:tr>
    </w:tbl>
    <w:p w:rsidR="008B3C89" w:rsidRPr="0020710A" w:rsidRDefault="00B500FD" w:rsidP="008B3C89">
      <w:pPr>
        <w:spacing w:line="276" w:lineRule="auto"/>
        <w:jc w:val="right"/>
        <w:rPr>
          <w:sz w:val="28"/>
          <w:szCs w:val="28"/>
        </w:rPr>
      </w:pPr>
      <w:r>
        <w:rPr>
          <w:sz w:val="28"/>
          <w:szCs w:val="28"/>
        </w:rPr>
        <w:lastRenderedPageBreak/>
        <w:t>Таблица 2.1.4.2</w:t>
      </w:r>
    </w:p>
    <w:p w:rsidR="008B3C89" w:rsidRDefault="008B3C89" w:rsidP="008B3C89">
      <w:pPr>
        <w:jc w:val="center"/>
        <w:rPr>
          <w:sz w:val="28"/>
          <w:szCs w:val="28"/>
        </w:rPr>
      </w:pPr>
      <w:r w:rsidRPr="0020710A">
        <w:rPr>
          <w:sz w:val="28"/>
          <w:szCs w:val="28"/>
        </w:rPr>
        <w:t>Возрасты спелости лесных насаждений, состоящих из видов (пород) деревьев, заготовка древесины которых не допускается</w:t>
      </w:r>
    </w:p>
    <w:p w:rsidR="006E4131" w:rsidRPr="0020710A" w:rsidRDefault="006E4131" w:rsidP="008B3C89">
      <w:pPr>
        <w:jc w:val="center"/>
        <w:rPr>
          <w:sz w:val="28"/>
          <w:szCs w:val="28"/>
        </w:rPr>
      </w:pPr>
    </w:p>
    <w:tbl>
      <w:tblPr>
        <w:tblStyle w:val="a3"/>
        <w:tblW w:w="0" w:type="auto"/>
        <w:tblLook w:val="04A0" w:firstRow="1" w:lastRow="0" w:firstColumn="1" w:lastColumn="0" w:noHBand="0" w:noVBand="1"/>
      </w:tblPr>
      <w:tblGrid>
        <w:gridCol w:w="7621"/>
        <w:gridCol w:w="2034"/>
      </w:tblGrid>
      <w:tr w:rsidR="00492A8B" w:rsidRPr="0020710A" w:rsidTr="00492A8B">
        <w:trPr>
          <w:tblHeader/>
        </w:trPr>
        <w:tc>
          <w:tcPr>
            <w:tcW w:w="7621" w:type="dxa"/>
          </w:tcPr>
          <w:p w:rsidR="008B3C89" w:rsidRPr="0020710A" w:rsidRDefault="008B3C89" w:rsidP="008B3C89">
            <w:pPr>
              <w:jc w:val="center"/>
              <w:rPr>
                <w:bCs/>
                <w:sz w:val="24"/>
                <w:szCs w:val="24"/>
              </w:rPr>
            </w:pPr>
            <w:r w:rsidRPr="0020710A">
              <w:rPr>
                <w:bCs/>
                <w:sz w:val="24"/>
                <w:szCs w:val="24"/>
              </w:rPr>
              <w:t>1. Виды (породы) деревьев</w:t>
            </w:r>
          </w:p>
        </w:tc>
        <w:tc>
          <w:tcPr>
            <w:tcW w:w="2034" w:type="dxa"/>
          </w:tcPr>
          <w:p w:rsidR="008B3C89" w:rsidRPr="0020710A" w:rsidRDefault="008B3C89" w:rsidP="008B3C89">
            <w:pPr>
              <w:jc w:val="center"/>
              <w:rPr>
                <w:bCs/>
                <w:sz w:val="24"/>
                <w:szCs w:val="24"/>
              </w:rPr>
            </w:pPr>
            <w:r w:rsidRPr="0020710A">
              <w:rPr>
                <w:bCs/>
                <w:sz w:val="24"/>
                <w:szCs w:val="24"/>
              </w:rPr>
              <w:t>Возраст спелости</w:t>
            </w:r>
          </w:p>
        </w:tc>
      </w:tr>
      <w:tr w:rsidR="00FA2160" w:rsidRPr="0020710A" w:rsidTr="008B3C89">
        <w:tc>
          <w:tcPr>
            <w:tcW w:w="7621" w:type="dxa"/>
          </w:tcPr>
          <w:p w:rsidR="00FA2160" w:rsidRPr="0020710A" w:rsidRDefault="00FA2160" w:rsidP="0097526A">
            <w:pPr>
              <w:jc w:val="both"/>
              <w:rPr>
                <w:bCs/>
                <w:sz w:val="24"/>
                <w:szCs w:val="24"/>
              </w:rPr>
            </w:pPr>
            <w:r>
              <w:rPr>
                <w:bCs/>
                <w:sz w:val="24"/>
                <w:szCs w:val="24"/>
              </w:rPr>
              <w:t>1</w:t>
            </w:r>
            <w:r w:rsidRPr="0020710A">
              <w:rPr>
                <w:bCs/>
                <w:sz w:val="24"/>
                <w:szCs w:val="24"/>
              </w:rPr>
              <w:t>. Абрикос (все виды</w:t>
            </w:r>
            <w:r w:rsidR="006B7815">
              <w:rPr>
                <w:bCs/>
                <w:sz w:val="24"/>
                <w:szCs w:val="24"/>
              </w:rPr>
              <w:t xml:space="preserve"> рода Абрикос</w:t>
            </w:r>
            <w:r w:rsidRPr="0020710A">
              <w:rPr>
                <w:bCs/>
                <w:sz w:val="24"/>
                <w:szCs w:val="24"/>
              </w:rPr>
              <w:t>)</w:t>
            </w:r>
          </w:p>
        </w:tc>
        <w:tc>
          <w:tcPr>
            <w:tcW w:w="2034" w:type="dxa"/>
          </w:tcPr>
          <w:p w:rsidR="00FA2160" w:rsidRPr="0020710A" w:rsidRDefault="00FA2160" w:rsidP="0097526A">
            <w:pPr>
              <w:jc w:val="center"/>
              <w:rPr>
                <w:bCs/>
                <w:sz w:val="24"/>
                <w:szCs w:val="24"/>
              </w:rPr>
            </w:pPr>
            <w:r>
              <w:rPr>
                <w:bCs/>
                <w:sz w:val="24"/>
                <w:szCs w:val="24"/>
              </w:rPr>
              <w:t>121-140</w:t>
            </w:r>
          </w:p>
        </w:tc>
      </w:tr>
      <w:tr w:rsidR="008B3C89" w:rsidRPr="0020710A" w:rsidTr="008B3C89">
        <w:tc>
          <w:tcPr>
            <w:tcW w:w="7621" w:type="dxa"/>
          </w:tcPr>
          <w:p w:rsidR="008B3C89" w:rsidRPr="0020710A" w:rsidRDefault="00FA2160" w:rsidP="008B3C89">
            <w:pPr>
              <w:jc w:val="both"/>
              <w:rPr>
                <w:bCs/>
                <w:sz w:val="24"/>
                <w:szCs w:val="24"/>
              </w:rPr>
            </w:pPr>
            <w:r>
              <w:rPr>
                <w:bCs/>
                <w:sz w:val="24"/>
                <w:szCs w:val="24"/>
              </w:rPr>
              <w:t>2. Вишня (все виды</w:t>
            </w:r>
            <w:r w:rsidR="006B7815">
              <w:rPr>
                <w:bCs/>
                <w:sz w:val="24"/>
                <w:szCs w:val="24"/>
              </w:rPr>
              <w:t xml:space="preserve"> рода Вишня</w:t>
            </w:r>
            <w:r>
              <w:rPr>
                <w:bCs/>
                <w:sz w:val="24"/>
                <w:szCs w:val="24"/>
              </w:rPr>
              <w:t>)</w:t>
            </w:r>
          </w:p>
        </w:tc>
        <w:tc>
          <w:tcPr>
            <w:tcW w:w="2034" w:type="dxa"/>
          </w:tcPr>
          <w:p w:rsidR="008B3C89" w:rsidRPr="0020710A" w:rsidRDefault="00FA2160" w:rsidP="008B3C89">
            <w:pPr>
              <w:jc w:val="center"/>
              <w:rPr>
                <w:bCs/>
                <w:sz w:val="24"/>
                <w:szCs w:val="24"/>
              </w:rPr>
            </w:pPr>
            <w:r>
              <w:rPr>
                <w:bCs/>
                <w:sz w:val="24"/>
                <w:szCs w:val="24"/>
              </w:rPr>
              <w:t>61-70</w:t>
            </w:r>
          </w:p>
        </w:tc>
      </w:tr>
      <w:tr w:rsidR="008B3C89" w:rsidRPr="0020710A" w:rsidTr="008B3C89">
        <w:tc>
          <w:tcPr>
            <w:tcW w:w="7621" w:type="dxa"/>
          </w:tcPr>
          <w:p w:rsidR="008B3C89" w:rsidRPr="0020710A" w:rsidRDefault="00FA2160" w:rsidP="008B3C89">
            <w:pPr>
              <w:jc w:val="both"/>
              <w:rPr>
                <w:bCs/>
                <w:sz w:val="24"/>
                <w:szCs w:val="24"/>
              </w:rPr>
            </w:pPr>
            <w:r>
              <w:rPr>
                <w:bCs/>
                <w:sz w:val="24"/>
                <w:szCs w:val="24"/>
              </w:rPr>
              <w:t>3. Груша (все виды</w:t>
            </w:r>
            <w:r w:rsidR="006B7815">
              <w:rPr>
                <w:bCs/>
                <w:sz w:val="24"/>
                <w:szCs w:val="24"/>
              </w:rPr>
              <w:t xml:space="preserve"> рода Груша</w:t>
            </w:r>
            <w:r>
              <w:rPr>
                <w:bCs/>
                <w:sz w:val="24"/>
                <w:szCs w:val="24"/>
              </w:rPr>
              <w:t>)</w:t>
            </w:r>
          </w:p>
        </w:tc>
        <w:tc>
          <w:tcPr>
            <w:tcW w:w="2034" w:type="dxa"/>
          </w:tcPr>
          <w:p w:rsidR="008B3C89" w:rsidRPr="0020710A" w:rsidRDefault="00FA2160" w:rsidP="008B3C89">
            <w:pPr>
              <w:jc w:val="center"/>
              <w:rPr>
                <w:bCs/>
                <w:sz w:val="24"/>
                <w:szCs w:val="24"/>
              </w:rPr>
            </w:pPr>
            <w:r>
              <w:rPr>
                <w:bCs/>
                <w:sz w:val="24"/>
                <w:szCs w:val="24"/>
              </w:rPr>
              <w:t>121-140</w:t>
            </w:r>
          </w:p>
        </w:tc>
      </w:tr>
      <w:tr w:rsidR="00FA2160" w:rsidRPr="0020710A" w:rsidTr="008B3C89">
        <w:tc>
          <w:tcPr>
            <w:tcW w:w="7621" w:type="dxa"/>
          </w:tcPr>
          <w:p w:rsidR="00FA2160" w:rsidRPr="0020710A" w:rsidRDefault="00FA2160" w:rsidP="0097526A">
            <w:pPr>
              <w:jc w:val="both"/>
              <w:rPr>
                <w:bCs/>
                <w:sz w:val="24"/>
                <w:szCs w:val="24"/>
              </w:rPr>
            </w:pPr>
            <w:r>
              <w:rPr>
                <w:bCs/>
                <w:sz w:val="24"/>
                <w:szCs w:val="24"/>
              </w:rPr>
              <w:t>4</w:t>
            </w:r>
            <w:r w:rsidRPr="0020710A">
              <w:rPr>
                <w:bCs/>
                <w:sz w:val="24"/>
                <w:szCs w:val="24"/>
              </w:rPr>
              <w:t>. Кашта</w:t>
            </w:r>
            <w:r>
              <w:rPr>
                <w:bCs/>
                <w:sz w:val="24"/>
                <w:szCs w:val="24"/>
              </w:rPr>
              <w:t>н посевной</w:t>
            </w:r>
          </w:p>
        </w:tc>
        <w:tc>
          <w:tcPr>
            <w:tcW w:w="2034" w:type="dxa"/>
          </w:tcPr>
          <w:p w:rsidR="00FA2160" w:rsidRPr="0020710A" w:rsidRDefault="00FA2160" w:rsidP="0097526A">
            <w:pPr>
              <w:jc w:val="center"/>
              <w:rPr>
                <w:bCs/>
                <w:sz w:val="24"/>
                <w:szCs w:val="24"/>
              </w:rPr>
            </w:pPr>
            <w:r w:rsidRPr="0020710A">
              <w:rPr>
                <w:bCs/>
                <w:sz w:val="24"/>
                <w:szCs w:val="24"/>
              </w:rPr>
              <w:t>101-120</w:t>
            </w:r>
          </w:p>
        </w:tc>
      </w:tr>
      <w:tr w:rsidR="008B3C89" w:rsidRPr="0020710A" w:rsidTr="008B3C89">
        <w:tc>
          <w:tcPr>
            <w:tcW w:w="7621" w:type="dxa"/>
          </w:tcPr>
          <w:p w:rsidR="008B3C89" w:rsidRPr="0020710A" w:rsidRDefault="006B7815" w:rsidP="008B3C89">
            <w:pPr>
              <w:jc w:val="both"/>
              <w:rPr>
                <w:bCs/>
                <w:sz w:val="24"/>
                <w:szCs w:val="24"/>
              </w:rPr>
            </w:pPr>
            <w:r>
              <w:rPr>
                <w:bCs/>
                <w:sz w:val="24"/>
                <w:szCs w:val="24"/>
              </w:rPr>
              <w:t>5. Орех грецкий</w:t>
            </w:r>
          </w:p>
        </w:tc>
        <w:tc>
          <w:tcPr>
            <w:tcW w:w="2034" w:type="dxa"/>
          </w:tcPr>
          <w:p w:rsidR="008B3C89" w:rsidRPr="0020710A" w:rsidRDefault="006B7815" w:rsidP="008B3C89">
            <w:pPr>
              <w:jc w:val="center"/>
              <w:rPr>
                <w:bCs/>
                <w:sz w:val="24"/>
                <w:szCs w:val="24"/>
              </w:rPr>
            </w:pPr>
            <w:r>
              <w:rPr>
                <w:bCs/>
                <w:sz w:val="24"/>
                <w:szCs w:val="24"/>
              </w:rPr>
              <w:t>121-140</w:t>
            </w:r>
          </w:p>
        </w:tc>
      </w:tr>
      <w:tr w:rsidR="0020710A" w:rsidRPr="0020710A" w:rsidTr="0020710A">
        <w:trPr>
          <w:trHeight w:val="313"/>
        </w:trPr>
        <w:tc>
          <w:tcPr>
            <w:tcW w:w="7621" w:type="dxa"/>
          </w:tcPr>
          <w:p w:rsidR="008B3C89" w:rsidRPr="0020710A" w:rsidRDefault="006B7815" w:rsidP="008B3C89">
            <w:pPr>
              <w:jc w:val="both"/>
              <w:rPr>
                <w:bCs/>
                <w:sz w:val="24"/>
                <w:szCs w:val="24"/>
              </w:rPr>
            </w:pPr>
            <w:r>
              <w:rPr>
                <w:bCs/>
                <w:sz w:val="24"/>
                <w:szCs w:val="24"/>
              </w:rPr>
              <w:t>6. Лещина древовидная</w:t>
            </w:r>
          </w:p>
        </w:tc>
        <w:tc>
          <w:tcPr>
            <w:tcW w:w="2034" w:type="dxa"/>
          </w:tcPr>
          <w:p w:rsidR="008B3C89" w:rsidRPr="0020710A" w:rsidRDefault="006B7815" w:rsidP="008B3C89">
            <w:pPr>
              <w:jc w:val="center"/>
              <w:rPr>
                <w:bCs/>
                <w:sz w:val="24"/>
                <w:szCs w:val="24"/>
              </w:rPr>
            </w:pPr>
            <w:r>
              <w:rPr>
                <w:bCs/>
                <w:sz w:val="24"/>
                <w:szCs w:val="24"/>
              </w:rPr>
              <w:t>121-140</w:t>
            </w:r>
          </w:p>
        </w:tc>
      </w:tr>
      <w:tr w:rsidR="008B3C89" w:rsidRPr="0020710A" w:rsidTr="008B3C89">
        <w:tc>
          <w:tcPr>
            <w:tcW w:w="7621" w:type="dxa"/>
          </w:tcPr>
          <w:p w:rsidR="008B3C89" w:rsidRPr="0020710A" w:rsidRDefault="006B7815" w:rsidP="008B3C89">
            <w:pPr>
              <w:jc w:val="both"/>
              <w:rPr>
                <w:bCs/>
                <w:sz w:val="24"/>
                <w:szCs w:val="24"/>
              </w:rPr>
            </w:pPr>
            <w:r>
              <w:rPr>
                <w:bCs/>
                <w:sz w:val="24"/>
                <w:szCs w:val="24"/>
              </w:rPr>
              <w:t>7. Слива растопыренная, алыча</w:t>
            </w:r>
          </w:p>
        </w:tc>
        <w:tc>
          <w:tcPr>
            <w:tcW w:w="2034" w:type="dxa"/>
          </w:tcPr>
          <w:p w:rsidR="008B3C89" w:rsidRPr="0020710A" w:rsidRDefault="006B7815" w:rsidP="008B3C89">
            <w:pPr>
              <w:jc w:val="center"/>
              <w:rPr>
                <w:bCs/>
                <w:sz w:val="24"/>
                <w:szCs w:val="24"/>
              </w:rPr>
            </w:pPr>
            <w:r>
              <w:rPr>
                <w:bCs/>
                <w:sz w:val="24"/>
                <w:szCs w:val="24"/>
              </w:rPr>
              <w:t>21-25</w:t>
            </w:r>
          </w:p>
        </w:tc>
      </w:tr>
      <w:tr w:rsidR="00492A8B" w:rsidRPr="0020710A" w:rsidTr="008B3C89">
        <w:tc>
          <w:tcPr>
            <w:tcW w:w="7621" w:type="dxa"/>
          </w:tcPr>
          <w:p w:rsidR="00492A8B" w:rsidRPr="0020710A" w:rsidRDefault="006B7815" w:rsidP="008B3C89">
            <w:pPr>
              <w:jc w:val="both"/>
              <w:rPr>
                <w:bCs/>
                <w:sz w:val="24"/>
                <w:szCs w:val="24"/>
              </w:rPr>
            </w:pPr>
            <w:r>
              <w:rPr>
                <w:bCs/>
                <w:sz w:val="24"/>
                <w:szCs w:val="24"/>
              </w:rPr>
              <w:t>8. Сосна Палласа (крымская)</w:t>
            </w:r>
          </w:p>
        </w:tc>
        <w:tc>
          <w:tcPr>
            <w:tcW w:w="2034" w:type="dxa"/>
          </w:tcPr>
          <w:p w:rsidR="00492A8B" w:rsidRPr="0020710A" w:rsidRDefault="006B7815" w:rsidP="008B3C89">
            <w:pPr>
              <w:jc w:val="center"/>
              <w:rPr>
                <w:bCs/>
                <w:sz w:val="24"/>
                <w:szCs w:val="24"/>
              </w:rPr>
            </w:pPr>
            <w:r>
              <w:rPr>
                <w:bCs/>
                <w:sz w:val="24"/>
                <w:szCs w:val="24"/>
              </w:rPr>
              <w:t>141-160</w:t>
            </w:r>
          </w:p>
        </w:tc>
      </w:tr>
      <w:tr w:rsidR="00492A8B" w:rsidRPr="0020710A" w:rsidTr="008B3C89">
        <w:tc>
          <w:tcPr>
            <w:tcW w:w="7621" w:type="dxa"/>
          </w:tcPr>
          <w:p w:rsidR="00492A8B" w:rsidRPr="0020710A" w:rsidRDefault="006B7815" w:rsidP="008B3C89">
            <w:pPr>
              <w:jc w:val="both"/>
              <w:rPr>
                <w:bCs/>
                <w:sz w:val="24"/>
                <w:szCs w:val="24"/>
              </w:rPr>
            </w:pPr>
            <w:r>
              <w:rPr>
                <w:bCs/>
                <w:sz w:val="24"/>
                <w:szCs w:val="24"/>
              </w:rPr>
              <w:t>9. Шелковица, тут (род)</w:t>
            </w:r>
          </w:p>
        </w:tc>
        <w:tc>
          <w:tcPr>
            <w:tcW w:w="2034" w:type="dxa"/>
          </w:tcPr>
          <w:p w:rsidR="00492A8B" w:rsidRPr="0020710A" w:rsidRDefault="006B7815" w:rsidP="008B3C89">
            <w:pPr>
              <w:jc w:val="center"/>
              <w:rPr>
                <w:bCs/>
                <w:sz w:val="24"/>
                <w:szCs w:val="24"/>
              </w:rPr>
            </w:pPr>
            <w:r>
              <w:rPr>
                <w:bCs/>
                <w:sz w:val="24"/>
                <w:szCs w:val="24"/>
              </w:rPr>
              <w:t>121-140</w:t>
            </w:r>
          </w:p>
        </w:tc>
      </w:tr>
      <w:tr w:rsidR="006B7815" w:rsidRPr="0020710A" w:rsidTr="008B3C89">
        <w:tc>
          <w:tcPr>
            <w:tcW w:w="7621" w:type="dxa"/>
          </w:tcPr>
          <w:p w:rsidR="006B7815" w:rsidRDefault="006B7815" w:rsidP="008B3C89">
            <w:pPr>
              <w:jc w:val="both"/>
              <w:rPr>
                <w:bCs/>
                <w:sz w:val="24"/>
                <w:szCs w:val="24"/>
              </w:rPr>
            </w:pPr>
            <w:r>
              <w:rPr>
                <w:bCs/>
                <w:sz w:val="24"/>
                <w:szCs w:val="24"/>
              </w:rPr>
              <w:t>10. Яблоня (все виды рода Яблоня)</w:t>
            </w:r>
          </w:p>
        </w:tc>
        <w:tc>
          <w:tcPr>
            <w:tcW w:w="2034" w:type="dxa"/>
          </w:tcPr>
          <w:p w:rsidR="006B7815" w:rsidRDefault="006B7815" w:rsidP="008B3C89">
            <w:pPr>
              <w:jc w:val="center"/>
              <w:rPr>
                <w:bCs/>
                <w:sz w:val="24"/>
                <w:szCs w:val="24"/>
              </w:rPr>
            </w:pPr>
            <w:r>
              <w:rPr>
                <w:bCs/>
                <w:sz w:val="24"/>
                <w:szCs w:val="24"/>
              </w:rPr>
              <w:t>121-140</w:t>
            </w:r>
          </w:p>
        </w:tc>
      </w:tr>
    </w:tbl>
    <w:p w:rsidR="00CC3E93" w:rsidRDefault="00CC3E93" w:rsidP="00CC3E93">
      <w:pPr>
        <w:spacing w:line="310" w:lineRule="exact"/>
        <w:jc w:val="center"/>
        <w:rPr>
          <w:b/>
          <w:sz w:val="28"/>
          <w:szCs w:val="28"/>
        </w:rPr>
      </w:pPr>
    </w:p>
    <w:p w:rsidR="00CC3E93" w:rsidRPr="00CC3E93" w:rsidRDefault="00CC3E93" w:rsidP="00CC3E93">
      <w:pPr>
        <w:spacing w:line="310" w:lineRule="exact"/>
        <w:jc w:val="center"/>
        <w:rPr>
          <w:b/>
          <w:sz w:val="28"/>
          <w:szCs w:val="28"/>
        </w:rPr>
      </w:pPr>
      <w:r w:rsidRPr="00CC3E93">
        <w:rPr>
          <w:b/>
          <w:sz w:val="28"/>
          <w:szCs w:val="28"/>
        </w:rPr>
        <w:t>Распределение территории лесничества</w:t>
      </w:r>
    </w:p>
    <w:p w:rsidR="00CC3E93" w:rsidRPr="00CC3E93" w:rsidRDefault="00CC3E93" w:rsidP="00CC3E93">
      <w:pPr>
        <w:spacing w:line="310" w:lineRule="exact"/>
        <w:jc w:val="center"/>
        <w:rPr>
          <w:b/>
          <w:sz w:val="28"/>
          <w:szCs w:val="28"/>
        </w:rPr>
      </w:pPr>
      <w:r w:rsidRPr="00CC3E93">
        <w:rPr>
          <w:b/>
          <w:sz w:val="28"/>
          <w:szCs w:val="28"/>
        </w:rPr>
        <w:t>по разрядам такс</w:t>
      </w:r>
    </w:p>
    <w:p w:rsidR="00CC3E93" w:rsidRPr="00CC3E93" w:rsidRDefault="00CC3E93" w:rsidP="00CC3E93">
      <w:pPr>
        <w:spacing w:line="310" w:lineRule="exact"/>
        <w:jc w:val="center"/>
        <w:rPr>
          <w:sz w:val="28"/>
          <w:szCs w:val="28"/>
        </w:rPr>
      </w:pPr>
    </w:p>
    <w:p w:rsidR="00CC3E93" w:rsidRPr="00CC3E93" w:rsidRDefault="00CC3E93" w:rsidP="00CC3E93">
      <w:pPr>
        <w:spacing w:line="276" w:lineRule="auto"/>
        <w:ind w:firstLine="709"/>
        <w:jc w:val="both"/>
        <w:rPr>
          <w:sz w:val="28"/>
          <w:szCs w:val="28"/>
        </w:rPr>
      </w:pPr>
      <w:r w:rsidRPr="00CC3E93">
        <w:rPr>
          <w:sz w:val="28"/>
          <w:szCs w:val="28"/>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rsidR="00CC3E93" w:rsidRPr="00CC3E93" w:rsidRDefault="00CC3E93" w:rsidP="00CC3E93">
      <w:pPr>
        <w:spacing w:line="276" w:lineRule="auto"/>
        <w:ind w:firstLine="709"/>
        <w:jc w:val="both"/>
        <w:rPr>
          <w:sz w:val="28"/>
          <w:szCs w:val="28"/>
        </w:rPr>
      </w:pPr>
      <w:r w:rsidRPr="00CC3E93">
        <w:rPr>
          <w:sz w:val="28"/>
          <w:szCs w:val="28"/>
        </w:rPr>
        <w:t>Ставки платы установлены по лесотаксовым районам.</w:t>
      </w:r>
    </w:p>
    <w:p w:rsidR="00CC3E93" w:rsidRPr="00CC3E93" w:rsidRDefault="00CC3E93" w:rsidP="00CC3E93">
      <w:pPr>
        <w:spacing w:line="276" w:lineRule="auto"/>
        <w:ind w:firstLine="709"/>
        <w:jc w:val="both"/>
        <w:rPr>
          <w:sz w:val="28"/>
          <w:szCs w:val="28"/>
        </w:rPr>
      </w:pPr>
      <w:r w:rsidRPr="00CC3E93">
        <w:rPr>
          <w:sz w:val="28"/>
          <w:szCs w:val="28"/>
        </w:rPr>
        <w:t>Леса лесничества отнесены к Воронежско-Липецкому лесотаксовому району.</w:t>
      </w:r>
    </w:p>
    <w:p w:rsidR="007915C2" w:rsidRPr="0073523C" w:rsidRDefault="007915C2" w:rsidP="007915C2">
      <w:pPr>
        <w:spacing w:line="310" w:lineRule="exact"/>
        <w:ind w:firstLine="709"/>
        <w:jc w:val="both"/>
        <w:rPr>
          <w:sz w:val="28"/>
          <w:szCs w:val="28"/>
        </w:rPr>
      </w:pPr>
      <w:r w:rsidRPr="007915C2">
        <w:rPr>
          <w:sz w:val="28"/>
          <w:szCs w:val="28"/>
        </w:rPr>
        <w:t xml:space="preserve">Ставки платы дифференцированы по видам древесных пород, а в пределах породы по разрядам такс, </w:t>
      </w:r>
      <w:r w:rsidRPr="007915C2">
        <w:t xml:space="preserve"> </w:t>
      </w:r>
      <w:r w:rsidRPr="007915C2">
        <w:rPr>
          <w:sz w:val="28"/>
          <w:szCs w:val="28"/>
        </w:rPr>
        <w:t xml:space="preserve">деловой и дровяной древесине (с делением деловой древесины по категориям крупности),  </w:t>
      </w:r>
      <w:r>
        <w:rPr>
          <w:sz w:val="28"/>
          <w:szCs w:val="28"/>
        </w:rPr>
        <w:t>р</w:t>
      </w:r>
      <w:r w:rsidRPr="007915C2">
        <w:rPr>
          <w:sz w:val="28"/>
          <w:szCs w:val="28"/>
        </w:rPr>
        <w:t>азряды такс  установлены  с учетом расстояния вывозки древесины от центра квартала до пункта ее погрузки (потребления).</w:t>
      </w:r>
    </w:p>
    <w:p w:rsidR="00CC3E93" w:rsidRPr="00CC3E93" w:rsidRDefault="00CC3E93" w:rsidP="00CC3E93">
      <w:pPr>
        <w:spacing w:line="276" w:lineRule="auto"/>
        <w:ind w:firstLine="709"/>
        <w:jc w:val="both"/>
        <w:rPr>
          <w:sz w:val="28"/>
          <w:szCs w:val="28"/>
        </w:rPr>
      </w:pPr>
      <w:r w:rsidRPr="00CC3E93">
        <w:rPr>
          <w:sz w:val="28"/>
          <w:szCs w:val="28"/>
        </w:rPr>
        <w:t>Всего установлено 7 разрядов такс со следующей градацией расстояния вывозки древесины, км:</w:t>
      </w:r>
    </w:p>
    <w:p w:rsidR="00CC3E93" w:rsidRPr="00CC3E93" w:rsidRDefault="00CC3E93" w:rsidP="00CC3E93">
      <w:pPr>
        <w:spacing w:line="276" w:lineRule="auto"/>
        <w:ind w:firstLine="709"/>
        <w:jc w:val="both"/>
        <w:rPr>
          <w:sz w:val="28"/>
          <w:szCs w:val="28"/>
        </w:rPr>
      </w:pPr>
      <w:r w:rsidRPr="00CC3E93">
        <w:rPr>
          <w:sz w:val="28"/>
          <w:szCs w:val="28"/>
        </w:rPr>
        <w:t xml:space="preserve">1 – до </w:t>
      </w:r>
      <w:smartTag w:uri="urn:schemas-microsoft-com:office:smarttags" w:element="metricconverter">
        <w:smartTagPr>
          <w:attr w:name="ProductID" w:val="10.0 км"/>
        </w:smartTagPr>
        <w:r w:rsidRPr="00CC3E93">
          <w:rPr>
            <w:sz w:val="28"/>
            <w:szCs w:val="28"/>
          </w:rPr>
          <w:t>10.0 км</w:t>
        </w:r>
      </w:smartTag>
      <w:r w:rsidRPr="00CC3E93">
        <w:rPr>
          <w:sz w:val="28"/>
          <w:szCs w:val="28"/>
        </w:rPr>
        <w:t>;</w:t>
      </w:r>
    </w:p>
    <w:p w:rsidR="00CC3E93" w:rsidRPr="00CC3E93" w:rsidRDefault="00CC3E93" w:rsidP="00CC3E93">
      <w:pPr>
        <w:spacing w:line="276" w:lineRule="auto"/>
        <w:ind w:firstLine="709"/>
        <w:jc w:val="both"/>
        <w:rPr>
          <w:sz w:val="28"/>
          <w:szCs w:val="28"/>
        </w:rPr>
      </w:pPr>
      <w:r w:rsidRPr="00CC3E93">
        <w:rPr>
          <w:sz w:val="28"/>
          <w:szCs w:val="28"/>
        </w:rPr>
        <w:t xml:space="preserve">2 – от 10.1 - до </w:t>
      </w:r>
      <w:smartTag w:uri="urn:schemas-microsoft-com:office:smarttags" w:element="metricconverter">
        <w:smartTagPr>
          <w:attr w:name="ProductID" w:val="25.0 км"/>
        </w:smartTagPr>
        <w:r w:rsidRPr="00CC3E93">
          <w:rPr>
            <w:sz w:val="28"/>
            <w:szCs w:val="28"/>
          </w:rPr>
          <w:t>25.0 км</w:t>
        </w:r>
      </w:smartTag>
      <w:r w:rsidRPr="00CC3E93">
        <w:rPr>
          <w:sz w:val="28"/>
          <w:szCs w:val="28"/>
        </w:rPr>
        <w:t>;</w:t>
      </w:r>
    </w:p>
    <w:p w:rsidR="00CC3E93" w:rsidRPr="00CC3E93" w:rsidRDefault="00CC3E93" w:rsidP="00CC3E93">
      <w:pPr>
        <w:spacing w:line="276" w:lineRule="auto"/>
        <w:ind w:firstLine="709"/>
        <w:jc w:val="both"/>
        <w:rPr>
          <w:sz w:val="28"/>
          <w:szCs w:val="28"/>
        </w:rPr>
      </w:pPr>
      <w:r w:rsidRPr="00CC3E93">
        <w:rPr>
          <w:sz w:val="28"/>
          <w:szCs w:val="28"/>
        </w:rPr>
        <w:t xml:space="preserve">3 – от 25.1 – до </w:t>
      </w:r>
      <w:smartTag w:uri="urn:schemas-microsoft-com:office:smarttags" w:element="metricconverter">
        <w:smartTagPr>
          <w:attr w:name="ProductID" w:val="40 км"/>
        </w:smartTagPr>
        <w:r w:rsidRPr="00CC3E93">
          <w:rPr>
            <w:sz w:val="28"/>
            <w:szCs w:val="28"/>
          </w:rPr>
          <w:t>40 км</w:t>
        </w:r>
      </w:smartTag>
      <w:r w:rsidRPr="00CC3E93">
        <w:rPr>
          <w:sz w:val="28"/>
          <w:szCs w:val="28"/>
        </w:rPr>
        <w:t>;</w:t>
      </w:r>
    </w:p>
    <w:p w:rsidR="00CC3E93" w:rsidRPr="00CC3E93" w:rsidRDefault="00CC3E93" w:rsidP="00CC3E93">
      <w:pPr>
        <w:spacing w:line="276" w:lineRule="auto"/>
        <w:ind w:firstLine="709"/>
        <w:jc w:val="both"/>
        <w:rPr>
          <w:sz w:val="28"/>
          <w:szCs w:val="28"/>
        </w:rPr>
      </w:pPr>
      <w:r w:rsidRPr="00CC3E93">
        <w:rPr>
          <w:sz w:val="28"/>
          <w:szCs w:val="28"/>
        </w:rPr>
        <w:t xml:space="preserve">4 – от 40.1 – до </w:t>
      </w:r>
      <w:smartTag w:uri="urn:schemas-microsoft-com:office:smarttags" w:element="metricconverter">
        <w:smartTagPr>
          <w:attr w:name="ProductID" w:val="60 км"/>
        </w:smartTagPr>
        <w:r w:rsidRPr="00CC3E93">
          <w:rPr>
            <w:sz w:val="28"/>
            <w:szCs w:val="28"/>
          </w:rPr>
          <w:t>60 км</w:t>
        </w:r>
      </w:smartTag>
      <w:r w:rsidRPr="00CC3E93">
        <w:rPr>
          <w:sz w:val="28"/>
          <w:szCs w:val="28"/>
        </w:rPr>
        <w:t>;</w:t>
      </w:r>
    </w:p>
    <w:p w:rsidR="00CC3E93" w:rsidRPr="00CC3E93" w:rsidRDefault="00CC3E93" w:rsidP="00CC3E93">
      <w:pPr>
        <w:spacing w:line="276" w:lineRule="auto"/>
        <w:ind w:firstLine="709"/>
        <w:jc w:val="both"/>
        <w:rPr>
          <w:sz w:val="28"/>
          <w:szCs w:val="28"/>
        </w:rPr>
      </w:pPr>
      <w:r w:rsidRPr="00CC3E93">
        <w:rPr>
          <w:sz w:val="28"/>
          <w:szCs w:val="28"/>
        </w:rPr>
        <w:t xml:space="preserve">5 – от 60.1 – до </w:t>
      </w:r>
      <w:smartTag w:uri="urn:schemas-microsoft-com:office:smarttags" w:element="metricconverter">
        <w:smartTagPr>
          <w:attr w:name="ProductID" w:val="80 км"/>
        </w:smartTagPr>
        <w:r w:rsidRPr="00CC3E93">
          <w:rPr>
            <w:sz w:val="28"/>
            <w:szCs w:val="28"/>
          </w:rPr>
          <w:t>80 км</w:t>
        </w:r>
      </w:smartTag>
      <w:r w:rsidRPr="00CC3E93">
        <w:rPr>
          <w:sz w:val="28"/>
          <w:szCs w:val="28"/>
        </w:rPr>
        <w:t>;</w:t>
      </w:r>
    </w:p>
    <w:p w:rsidR="00CC3E93" w:rsidRPr="00CC3E93" w:rsidRDefault="00CC3E93" w:rsidP="00CC3E93">
      <w:pPr>
        <w:spacing w:line="276" w:lineRule="auto"/>
        <w:ind w:firstLine="709"/>
        <w:jc w:val="both"/>
        <w:rPr>
          <w:sz w:val="28"/>
          <w:szCs w:val="28"/>
        </w:rPr>
      </w:pPr>
      <w:r w:rsidRPr="00CC3E93">
        <w:rPr>
          <w:sz w:val="28"/>
          <w:szCs w:val="28"/>
        </w:rPr>
        <w:t xml:space="preserve">6 – от 80.1 – до </w:t>
      </w:r>
      <w:smartTag w:uri="urn:schemas-microsoft-com:office:smarttags" w:element="metricconverter">
        <w:smartTagPr>
          <w:attr w:name="ProductID" w:val="100 км"/>
        </w:smartTagPr>
        <w:r w:rsidRPr="00CC3E93">
          <w:rPr>
            <w:sz w:val="28"/>
            <w:szCs w:val="28"/>
          </w:rPr>
          <w:t>100 км</w:t>
        </w:r>
      </w:smartTag>
      <w:r w:rsidRPr="00CC3E93">
        <w:rPr>
          <w:sz w:val="28"/>
          <w:szCs w:val="28"/>
        </w:rPr>
        <w:t>;</w:t>
      </w:r>
    </w:p>
    <w:p w:rsidR="00CC3E93" w:rsidRPr="00CC3E93" w:rsidRDefault="00CC3E93" w:rsidP="00CC3E93">
      <w:pPr>
        <w:spacing w:line="276" w:lineRule="auto"/>
        <w:ind w:firstLine="709"/>
        <w:jc w:val="both"/>
        <w:rPr>
          <w:sz w:val="28"/>
          <w:szCs w:val="28"/>
        </w:rPr>
      </w:pPr>
      <w:r w:rsidRPr="00CC3E93">
        <w:rPr>
          <w:sz w:val="28"/>
          <w:szCs w:val="28"/>
        </w:rPr>
        <w:t>7 – от 100.1 и более.</w:t>
      </w:r>
    </w:p>
    <w:p w:rsidR="00CC3E93" w:rsidRPr="00CC3E93" w:rsidRDefault="00CC3E93" w:rsidP="00CC3E93">
      <w:pPr>
        <w:spacing w:line="276" w:lineRule="auto"/>
        <w:ind w:firstLine="709"/>
        <w:jc w:val="both"/>
        <w:rPr>
          <w:sz w:val="28"/>
          <w:szCs w:val="28"/>
        </w:rPr>
      </w:pPr>
      <w:r w:rsidRPr="00CC3E93">
        <w:rPr>
          <w:sz w:val="28"/>
          <w:szCs w:val="28"/>
        </w:rPr>
        <w:t>В лесничестве с учетом расстояния вывозки к месту ее погрузки (потребления) выделено 3 разряда такс.</w:t>
      </w:r>
    </w:p>
    <w:p w:rsidR="00CC3E93" w:rsidRPr="00CC3E93" w:rsidRDefault="00CC3E93" w:rsidP="00CC3E93">
      <w:pPr>
        <w:jc w:val="center"/>
        <w:rPr>
          <w:sz w:val="28"/>
          <w:szCs w:val="28"/>
        </w:rPr>
      </w:pPr>
      <w:r w:rsidRPr="00CC3E93">
        <w:rPr>
          <w:sz w:val="28"/>
          <w:szCs w:val="28"/>
        </w:rPr>
        <w:lastRenderedPageBreak/>
        <w:t>Распределение территории лесничества</w:t>
      </w:r>
    </w:p>
    <w:p w:rsidR="00CC3E93" w:rsidRPr="00CC3E93" w:rsidRDefault="00CC3E93" w:rsidP="00CC3E93">
      <w:pPr>
        <w:jc w:val="center"/>
        <w:rPr>
          <w:sz w:val="28"/>
          <w:szCs w:val="28"/>
        </w:rPr>
      </w:pPr>
      <w:r w:rsidRPr="00CC3E93">
        <w:rPr>
          <w:sz w:val="28"/>
          <w:szCs w:val="28"/>
        </w:rPr>
        <w:t>по разрядам такс</w:t>
      </w:r>
    </w:p>
    <w:p w:rsidR="00CC3E93" w:rsidRPr="00CC3E93" w:rsidRDefault="00CC3E93" w:rsidP="00CC3E93">
      <w:pPr>
        <w:jc w:val="center"/>
        <w:rPr>
          <w:b/>
          <w:sz w:val="28"/>
          <w:szCs w:val="28"/>
        </w:rPr>
      </w:pPr>
    </w:p>
    <w:p w:rsidR="00CC3E93" w:rsidRPr="00CC3E93" w:rsidRDefault="00CC3E93" w:rsidP="00CC3E93">
      <w:pPr>
        <w:ind w:firstLine="709"/>
        <w:jc w:val="right"/>
        <w:rPr>
          <w:sz w:val="28"/>
          <w:szCs w:val="28"/>
        </w:rPr>
      </w:pPr>
      <w:r w:rsidRPr="00CC3E93">
        <w:rPr>
          <w:sz w:val="28"/>
          <w:szCs w:val="28"/>
        </w:rPr>
        <w:t>Таблица 2.1.4.3.</w:t>
      </w: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840"/>
        <w:gridCol w:w="1134"/>
        <w:gridCol w:w="5529"/>
      </w:tblGrid>
      <w:tr w:rsidR="00CC3E93" w:rsidRPr="00CC3E93" w:rsidTr="003508AD">
        <w:trPr>
          <w:tblHeader/>
        </w:trPr>
        <w:tc>
          <w:tcPr>
            <w:tcW w:w="2840" w:type="dxa"/>
          </w:tcPr>
          <w:p w:rsidR="00CC3E93" w:rsidRPr="00CC3E93" w:rsidRDefault="00CC3E93" w:rsidP="00CC3E93">
            <w:pPr>
              <w:jc w:val="center"/>
              <w:rPr>
                <w:sz w:val="24"/>
                <w:szCs w:val="24"/>
              </w:rPr>
            </w:pPr>
            <w:r w:rsidRPr="00CC3E93">
              <w:rPr>
                <w:sz w:val="24"/>
                <w:szCs w:val="24"/>
              </w:rPr>
              <w:t>Пункт погрузки</w:t>
            </w:r>
          </w:p>
          <w:p w:rsidR="00CC3E93" w:rsidRPr="00CC3E93" w:rsidRDefault="00CC3E93" w:rsidP="00CC3E93">
            <w:pPr>
              <w:jc w:val="center"/>
              <w:rPr>
                <w:sz w:val="24"/>
                <w:szCs w:val="24"/>
              </w:rPr>
            </w:pPr>
            <w:r w:rsidRPr="00CC3E93">
              <w:rPr>
                <w:sz w:val="24"/>
                <w:szCs w:val="24"/>
              </w:rPr>
              <w:t>(потребления)</w:t>
            </w:r>
          </w:p>
        </w:tc>
        <w:tc>
          <w:tcPr>
            <w:tcW w:w="1134" w:type="dxa"/>
          </w:tcPr>
          <w:p w:rsidR="00CC3E93" w:rsidRPr="00CC3E93" w:rsidRDefault="00CC3E93" w:rsidP="00CC3E93">
            <w:pPr>
              <w:jc w:val="center"/>
              <w:rPr>
                <w:sz w:val="24"/>
                <w:szCs w:val="24"/>
              </w:rPr>
            </w:pPr>
            <w:r w:rsidRPr="00CC3E93">
              <w:rPr>
                <w:sz w:val="24"/>
                <w:szCs w:val="24"/>
              </w:rPr>
              <w:t>Разряд</w:t>
            </w:r>
          </w:p>
          <w:p w:rsidR="00CC3E93" w:rsidRPr="00CC3E93" w:rsidRDefault="00CC3E93" w:rsidP="00CC3E93">
            <w:pPr>
              <w:jc w:val="center"/>
              <w:rPr>
                <w:sz w:val="24"/>
                <w:szCs w:val="24"/>
              </w:rPr>
            </w:pPr>
            <w:r w:rsidRPr="00CC3E93">
              <w:rPr>
                <w:sz w:val="24"/>
                <w:szCs w:val="24"/>
              </w:rPr>
              <w:t>такс</w:t>
            </w:r>
          </w:p>
        </w:tc>
        <w:tc>
          <w:tcPr>
            <w:tcW w:w="5529" w:type="dxa"/>
          </w:tcPr>
          <w:p w:rsidR="00CC3E93" w:rsidRPr="00CC3E93" w:rsidRDefault="00CC3E93" w:rsidP="00CC3E93">
            <w:pPr>
              <w:jc w:val="center"/>
              <w:rPr>
                <w:sz w:val="24"/>
                <w:szCs w:val="24"/>
              </w:rPr>
            </w:pPr>
            <w:r w:rsidRPr="00CC3E93">
              <w:rPr>
                <w:sz w:val="24"/>
                <w:szCs w:val="24"/>
              </w:rPr>
              <w:t>Номера кварталов по участковым лесничествам</w:t>
            </w:r>
          </w:p>
        </w:tc>
      </w:tr>
      <w:tr w:rsidR="00CC3E93" w:rsidRPr="00CC3E93" w:rsidTr="003508AD">
        <w:trPr>
          <w:tblHeader/>
        </w:trPr>
        <w:tc>
          <w:tcPr>
            <w:tcW w:w="2840" w:type="dxa"/>
          </w:tcPr>
          <w:p w:rsidR="00CC3E93" w:rsidRPr="00CC3E93" w:rsidRDefault="00CC3E93" w:rsidP="00CC3E93">
            <w:pPr>
              <w:jc w:val="center"/>
              <w:rPr>
                <w:sz w:val="24"/>
                <w:szCs w:val="24"/>
              </w:rPr>
            </w:pPr>
            <w:r w:rsidRPr="00CC3E93">
              <w:rPr>
                <w:sz w:val="24"/>
                <w:szCs w:val="24"/>
              </w:rPr>
              <w:t>1</w:t>
            </w:r>
          </w:p>
        </w:tc>
        <w:tc>
          <w:tcPr>
            <w:tcW w:w="1134" w:type="dxa"/>
          </w:tcPr>
          <w:p w:rsidR="00CC3E93" w:rsidRPr="00CC3E93" w:rsidRDefault="00CC3E93" w:rsidP="00CC3E93">
            <w:pPr>
              <w:jc w:val="center"/>
              <w:rPr>
                <w:sz w:val="24"/>
                <w:szCs w:val="24"/>
              </w:rPr>
            </w:pPr>
            <w:r w:rsidRPr="00CC3E93">
              <w:rPr>
                <w:sz w:val="24"/>
                <w:szCs w:val="24"/>
              </w:rPr>
              <w:t>2</w:t>
            </w:r>
          </w:p>
        </w:tc>
        <w:tc>
          <w:tcPr>
            <w:tcW w:w="5529" w:type="dxa"/>
            <w:tcBorders>
              <w:right w:val="single" w:sz="4" w:space="0" w:color="auto"/>
            </w:tcBorders>
          </w:tcPr>
          <w:p w:rsidR="00CC3E93" w:rsidRPr="00CC3E93" w:rsidRDefault="00CC3E93" w:rsidP="00CC3E93">
            <w:pPr>
              <w:jc w:val="center"/>
              <w:rPr>
                <w:sz w:val="24"/>
                <w:szCs w:val="24"/>
              </w:rPr>
            </w:pPr>
            <w:r w:rsidRPr="00CC3E93">
              <w:rPr>
                <w:sz w:val="24"/>
                <w:szCs w:val="24"/>
              </w:rPr>
              <w:t>3</w:t>
            </w:r>
          </w:p>
        </w:tc>
      </w:tr>
      <w:tr w:rsidR="00CC3E93" w:rsidRPr="00CC3E93" w:rsidTr="003508AD">
        <w:tc>
          <w:tcPr>
            <w:tcW w:w="9503" w:type="dxa"/>
            <w:gridSpan w:val="3"/>
            <w:tcBorders>
              <w:right w:val="single" w:sz="4" w:space="0" w:color="auto"/>
            </w:tcBorders>
          </w:tcPr>
          <w:p w:rsidR="00CC3E93" w:rsidRPr="00CC3E93" w:rsidRDefault="00CC3E93" w:rsidP="00CC3E93">
            <w:pPr>
              <w:jc w:val="center"/>
              <w:rPr>
                <w:sz w:val="24"/>
                <w:szCs w:val="24"/>
              </w:rPr>
            </w:pPr>
            <w:r w:rsidRPr="00CC3E93">
              <w:rPr>
                <w:sz w:val="24"/>
                <w:szCs w:val="24"/>
              </w:rPr>
              <w:t>Трубетчинское участковое лесничество</w:t>
            </w:r>
          </w:p>
        </w:tc>
      </w:tr>
      <w:tr w:rsidR="00CC3E93" w:rsidRPr="00CC3E93" w:rsidTr="003508AD">
        <w:tc>
          <w:tcPr>
            <w:tcW w:w="2840" w:type="dxa"/>
            <w:vMerge w:val="restart"/>
          </w:tcPr>
          <w:p w:rsidR="00CC3E93" w:rsidRPr="00CC3E93" w:rsidRDefault="00CC3E93" w:rsidP="00CC3E93">
            <w:pPr>
              <w:ind w:left="57"/>
              <w:rPr>
                <w:sz w:val="24"/>
                <w:szCs w:val="24"/>
              </w:rPr>
            </w:pPr>
            <w:r w:rsidRPr="00CC3E93">
              <w:rPr>
                <w:sz w:val="24"/>
                <w:szCs w:val="24"/>
              </w:rPr>
              <w:t>с.Трубетчино</w:t>
            </w:r>
          </w:p>
        </w:tc>
        <w:tc>
          <w:tcPr>
            <w:tcW w:w="1134" w:type="dxa"/>
          </w:tcPr>
          <w:p w:rsidR="00CC3E93" w:rsidRPr="00CC3E93" w:rsidRDefault="00CC3E93" w:rsidP="00CC3E93">
            <w:pPr>
              <w:jc w:val="center"/>
              <w:rPr>
                <w:sz w:val="24"/>
                <w:szCs w:val="24"/>
              </w:rPr>
            </w:pPr>
            <w:r w:rsidRPr="00CC3E93">
              <w:rPr>
                <w:sz w:val="24"/>
                <w:szCs w:val="24"/>
                <w:lang w:val="en-US"/>
              </w:rPr>
              <w:t>I</w:t>
            </w:r>
          </w:p>
        </w:tc>
        <w:tc>
          <w:tcPr>
            <w:tcW w:w="5529" w:type="dxa"/>
            <w:tcBorders>
              <w:right w:val="single" w:sz="4" w:space="0" w:color="auto"/>
            </w:tcBorders>
          </w:tcPr>
          <w:p w:rsidR="00CC3E93" w:rsidRPr="00CC3E93" w:rsidRDefault="00CC3E93" w:rsidP="00CC3E93">
            <w:pPr>
              <w:jc w:val="center"/>
              <w:rPr>
                <w:sz w:val="24"/>
                <w:szCs w:val="24"/>
              </w:rPr>
            </w:pPr>
            <w:r w:rsidRPr="00CC3E93">
              <w:rPr>
                <w:sz w:val="24"/>
                <w:szCs w:val="24"/>
              </w:rPr>
              <w:t xml:space="preserve">6 – 53, 56 – 59 </w:t>
            </w:r>
          </w:p>
        </w:tc>
      </w:tr>
      <w:tr w:rsidR="00CC3E93" w:rsidRPr="00CC3E93" w:rsidTr="003508AD">
        <w:tc>
          <w:tcPr>
            <w:tcW w:w="2840" w:type="dxa"/>
            <w:vMerge/>
          </w:tcPr>
          <w:p w:rsidR="00CC3E93" w:rsidRPr="00CC3E93" w:rsidRDefault="00CC3E93" w:rsidP="00CC3E93">
            <w:pPr>
              <w:ind w:left="57"/>
              <w:rPr>
                <w:sz w:val="24"/>
                <w:szCs w:val="24"/>
              </w:rPr>
            </w:pPr>
          </w:p>
        </w:tc>
        <w:tc>
          <w:tcPr>
            <w:tcW w:w="1134" w:type="dxa"/>
          </w:tcPr>
          <w:p w:rsidR="00CC3E93" w:rsidRPr="00CC3E93" w:rsidRDefault="00CC3E93" w:rsidP="00CC3E93">
            <w:pPr>
              <w:jc w:val="center"/>
              <w:rPr>
                <w:sz w:val="24"/>
                <w:szCs w:val="24"/>
              </w:rPr>
            </w:pPr>
            <w:r w:rsidRPr="00CC3E93">
              <w:rPr>
                <w:sz w:val="24"/>
                <w:szCs w:val="24"/>
                <w:lang w:val="en-US"/>
              </w:rPr>
              <w:t>II</w:t>
            </w:r>
          </w:p>
        </w:tc>
        <w:tc>
          <w:tcPr>
            <w:tcW w:w="5529" w:type="dxa"/>
          </w:tcPr>
          <w:p w:rsidR="00CC3E93" w:rsidRPr="00CC3E93" w:rsidRDefault="00CC3E93" w:rsidP="00CC3E93">
            <w:pPr>
              <w:jc w:val="center"/>
              <w:rPr>
                <w:sz w:val="24"/>
                <w:szCs w:val="24"/>
              </w:rPr>
            </w:pPr>
            <w:r w:rsidRPr="00CC3E93">
              <w:rPr>
                <w:sz w:val="24"/>
                <w:szCs w:val="24"/>
              </w:rPr>
              <w:t xml:space="preserve">1 – 5, 54, 55, 60 – 65 </w:t>
            </w:r>
          </w:p>
        </w:tc>
      </w:tr>
      <w:tr w:rsidR="00CC3E93" w:rsidRPr="00CC3E93" w:rsidTr="003508AD">
        <w:tc>
          <w:tcPr>
            <w:tcW w:w="9503" w:type="dxa"/>
            <w:gridSpan w:val="3"/>
            <w:tcBorders>
              <w:right w:val="single" w:sz="4" w:space="0" w:color="auto"/>
            </w:tcBorders>
          </w:tcPr>
          <w:p w:rsidR="00CC3E93" w:rsidRPr="00CC3E93" w:rsidRDefault="00CC3E93" w:rsidP="00CC3E93">
            <w:pPr>
              <w:jc w:val="center"/>
              <w:rPr>
                <w:sz w:val="24"/>
                <w:szCs w:val="24"/>
              </w:rPr>
            </w:pPr>
            <w:r w:rsidRPr="00CC3E93">
              <w:rPr>
                <w:sz w:val="24"/>
                <w:szCs w:val="24"/>
              </w:rPr>
              <w:t>Кривецкое участковое лесничество</w:t>
            </w:r>
          </w:p>
        </w:tc>
      </w:tr>
      <w:tr w:rsidR="00CC3E93" w:rsidRPr="00CC3E93" w:rsidTr="003508AD">
        <w:tc>
          <w:tcPr>
            <w:tcW w:w="2840" w:type="dxa"/>
            <w:vMerge w:val="restart"/>
          </w:tcPr>
          <w:p w:rsidR="00CC3E93" w:rsidRPr="00CC3E93" w:rsidRDefault="00CC3E93" w:rsidP="00CC3E93">
            <w:pPr>
              <w:ind w:left="57"/>
              <w:rPr>
                <w:sz w:val="24"/>
                <w:szCs w:val="24"/>
              </w:rPr>
            </w:pPr>
            <w:r w:rsidRPr="00CC3E93">
              <w:rPr>
                <w:sz w:val="24"/>
                <w:szCs w:val="24"/>
              </w:rPr>
              <w:t>с. Кривец</w:t>
            </w:r>
          </w:p>
        </w:tc>
        <w:tc>
          <w:tcPr>
            <w:tcW w:w="1134" w:type="dxa"/>
          </w:tcPr>
          <w:p w:rsidR="00CC3E93" w:rsidRPr="00CC3E93" w:rsidRDefault="00CC3E93" w:rsidP="00CC3E93">
            <w:pPr>
              <w:jc w:val="center"/>
              <w:rPr>
                <w:sz w:val="24"/>
                <w:szCs w:val="24"/>
              </w:rPr>
            </w:pPr>
            <w:r w:rsidRPr="00CC3E93">
              <w:rPr>
                <w:sz w:val="24"/>
                <w:szCs w:val="24"/>
                <w:lang w:val="en-US"/>
              </w:rPr>
              <w:t>I</w:t>
            </w:r>
          </w:p>
        </w:tc>
        <w:tc>
          <w:tcPr>
            <w:tcW w:w="5529" w:type="dxa"/>
            <w:tcBorders>
              <w:right w:val="single" w:sz="4" w:space="0" w:color="auto"/>
            </w:tcBorders>
          </w:tcPr>
          <w:p w:rsidR="00CC3E93" w:rsidRPr="00CC3E93" w:rsidRDefault="00CC3E93" w:rsidP="00CC3E93">
            <w:pPr>
              <w:jc w:val="center"/>
              <w:rPr>
                <w:sz w:val="24"/>
                <w:szCs w:val="24"/>
              </w:rPr>
            </w:pPr>
            <w:r w:rsidRPr="00CC3E93">
              <w:rPr>
                <w:sz w:val="24"/>
                <w:szCs w:val="24"/>
              </w:rPr>
              <w:t xml:space="preserve">87 – 185, 209 – 258 </w:t>
            </w:r>
          </w:p>
        </w:tc>
      </w:tr>
      <w:tr w:rsidR="00CC3E93" w:rsidRPr="00CC3E93" w:rsidTr="003508AD">
        <w:tc>
          <w:tcPr>
            <w:tcW w:w="2840" w:type="dxa"/>
            <w:vMerge/>
          </w:tcPr>
          <w:p w:rsidR="00CC3E93" w:rsidRPr="00CC3E93" w:rsidRDefault="00CC3E93" w:rsidP="00CC3E93">
            <w:pPr>
              <w:ind w:left="57"/>
              <w:rPr>
                <w:sz w:val="24"/>
                <w:szCs w:val="24"/>
              </w:rPr>
            </w:pPr>
          </w:p>
        </w:tc>
        <w:tc>
          <w:tcPr>
            <w:tcW w:w="1134" w:type="dxa"/>
          </w:tcPr>
          <w:p w:rsidR="00CC3E93" w:rsidRPr="00CC3E93" w:rsidRDefault="00CC3E93" w:rsidP="00CC3E93">
            <w:pPr>
              <w:jc w:val="center"/>
              <w:rPr>
                <w:sz w:val="24"/>
                <w:szCs w:val="24"/>
              </w:rPr>
            </w:pPr>
            <w:r w:rsidRPr="00CC3E93">
              <w:rPr>
                <w:sz w:val="24"/>
                <w:szCs w:val="24"/>
                <w:lang w:val="en-US"/>
              </w:rPr>
              <w:t>II</w:t>
            </w:r>
          </w:p>
        </w:tc>
        <w:tc>
          <w:tcPr>
            <w:tcW w:w="5529" w:type="dxa"/>
          </w:tcPr>
          <w:p w:rsidR="00CC3E93" w:rsidRPr="00CC3E93" w:rsidRDefault="00CC3E93" w:rsidP="00CC3E93">
            <w:pPr>
              <w:jc w:val="center"/>
              <w:rPr>
                <w:sz w:val="24"/>
                <w:szCs w:val="24"/>
              </w:rPr>
            </w:pPr>
            <w:r w:rsidRPr="00CC3E93">
              <w:rPr>
                <w:sz w:val="24"/>
                <w:szCs w:val="24"/>
              </w:rPr>
              <w:t xml:space="preserve">1 – 86, 186 – 208 </w:t>
            </w:r>
          </w:p>
        </w:tc>
      </w:tr>
      <w:tr w:rsidR="00CC3E93" w:rsidRPr="00CC3E93" w:rsidTr="003508AD">
        <w:tc>
          <w:tcPr>
            <w:tcW w:w="2840" w:type="dxa"/>
            <w:vMerge/>
          </w:tcPr>
          <w:p w:rsidR="00CC3E93" w:rsidRPr="00CC3E93" w:rsidRDefault="00CC3E93" w:rsidP="00CC3E93">
            <w:pPr>
              <w:ind w:left="57"/>
              <w:rPr>
                <w:sz w:val="24"/>
                <w:szCs w:val="24"/>
              </w:rPr>
            </w:pPr>
          </w:p>
        </w:tc>
        <w:tc>
          <w:tcPr>
            <w:tcW w:w="1134" w:type="dxa"/>
          </w:tcPr>
          <w:p w:rsidR="00CC3E93" w:rsidRPr="00CC3E93" w:rsidRDefault="00CC3E93" w:rsidP="00CC3E93">
            <w:pPr>
              <w:jc w:val="center"/>
              <w:rPr>
                <w:sz w:val="24"/>
                <w:szCs w:val="24"/>
              </w:rPr>
            </w:pPr>
            <w:r w:rsidRPr="00CC3E93">
              <w:rPr>
                <w:sz w:val="24"/>
                <w:szCs w:val="24"/>
                <w:lang w:val="en-US"/>
              </w:rPr>
              <w:t>III</w:t>
            </w:r>
          </w:p>
        </w:tc>
        <w:tc>
          <w:tcPr>
            <w:tcW w:w="5529" w:type="dxa"/>
          </w:tcPr>
          <w:p w:rsidR="00CC3E93" w:rsidRPr="00CC3E93" w:rsidRDefault="00CC3E93" w:rsidP="00CC3E93">
            <w:pPr>
              <w:jc w:val="center"/>
              <w:rPr>
                <w:sz w:val="24"/>
                <w:szCs w:val="24"/>
              </w:rPr>
            </w:pPr>
            <w:r w:rsidRPr="00CC3E93">
              <w:rPr>
                <w:sz w:val="24"/>
                <w:szCs w:val="24"/>
              </w:rPr>
              <w:t>259</w:t>
            </w:r>
          </w:p>
        </w:tc>
      </w:tr>
      <w:tr w:rsidR="00CC3E93" w:rsidRPr="00CC3E93" w:rsidTr="003508AD">
        <w:tc>
          <w:tcPr>
            <w:tcW w:w="9503" w:type="dxa"/>
            <w:gridSpan w:val="3"/>
            <w:tcBorders>
              <w:right w:val="single" w:sz="4" w:space="0" w:color="auto"/>
            </w:tcBorders>
          </w:tcPr>
          <w:p w:rsidR="00CC3E93" w:rsidRPr="00CC3E93" w:rsidRDefault="00CC3E93" w:rsidP="00CC3E93">
            <w:pPr>
              <w:jc w:val="center"/>
              <w:rPr>
                <w:sz w:val="24"/>
                <w:szCs w:val="24"/>
              </w:rPr>
            </w:pPr>
            <w:r w:rsidRPr="00CC3E93">
              <w:rPr>
                <w:sz w:val="24"/>
                <w:szCs w:val="24"/>
              </w:rPr>
              <w:t>Добровское участковое лесничество</w:t>
            </w:r>
          </w:p>
        </w:tc>
      </w:tr>
      <w:tr w:rsidR="00CC3E93" w:rsidRPr="00CC3E93" w:rsidTr="003508AD">
        <w:tc>
          <w:tcPr>
            <w:tcW w:w="2840" w:type="dxa"/>
            <w:vMerge w:val="restart"/>
          </w:tcPr>
          <w:p w:rsidR="00CC3E93" w:rsidRPr="007915C2" w:rsidRDefault="00CC3E93" w:rsidP="00CC3E93">
            <w:pPr>
              <w:ind w:left="57"/>
              <w:rPr>
                <w:sz w:val="24"/>
                <w:szCs w:val="24"/>
              </w:rPr>
            </w:pPr>
            <w:r w:rsidRPr="007915C2">
              <w:rPr>
                <w:sz w:val="24"/>
                <w:szCs w:val="24"/>
              </w:rPr>
              <w:t>с. Доброе</w:t>
            </w:r>
          </w:p>
        </w:tc>
        <w:tc>
          <w:tcPr>
            <w:tcW w:w="1134" w:type="dxa"/>
          </w:tcPr>
          <w:p w:rsidR="00CC3E93" w:rsidRPr="007915C2" w:rsidRDefault="00CC3E93" w:rsidP="00CC3E93">
            <w:pPr>
              <w:jc w:val="center"/>
              <w:rPr>
                <w:sz w:val="24"/>
                <w:szCs w:val="24"/>
              </w:rPr>
            </w:pPr>
            <w:r w:rsidRPr="007915C2">
              <w:rPr>
                <w:sz w:val="24"/>
                <w:szCs w:val="24"/>
                <w:lang w:val="en-US"/>
              </w:rPr>
              <w:t>I</w:t>
            </w:r>
          </w:p>
        </w:tc>
        <w:tc>
          <w:tcPr>
            <w:tcW w:w="5529" w:type="dxa"/>
          </w:tcPr>
          <w:p w:rsidR="00CC3E93" w:rsidRPr="007915C2" w:rsidRDefault="00CC3E93" w:rsidP="00CC3E93">
            <w:pPr>
              <w:jc w:val="center"/>
              <w:rPr>
                <w:sz w:val="24"/>
                <w:szCs w:val="24"/>
              </w:rPr>
            </w:pPr>
            <w:r w:rsidRPr="007915C2">
              <w:rPr>
                <w:sz w:val="24"/>
                <w:szCs w:val="24"/>
              </w:rPr>
              <w:t xml:space="preserve">1 – 133, 162 – 179 </w:t>
            </w:r>
          </w:p>
        </w:tc>
      </w:tr>
      <w:tr w:rsidR="00CC3E93" w:rsidRPr="00CC3E93" w:rsidTr="003508AD">
        <w:tc>
          <w:tcPr>
            <w:tcW w:w="2840" w:type="dxa"/>
            <w:vMerge/>
          </w:tcPr>
          <w:p w:rsidR="00CC3E93" w:rsidRPr="007915C2" w:rsidRDefault="00CC3E93" w:rsidP="00CC3E93">
            <w:pPr>
              <w:ind w:left="57"/>
              <w:rPr>
                <w:sz w:val="24"/>
                <w:szCs w:val="24"/>
              </w:rPr>
            </w:pPr>
          </w:p>
        </w:tc>
        <w:tc>
          <w:tcPr>
            <w:tcW w:w="1134" w:type="dxa"/>
          </w:tcPr>
          <w:p w:rsidR="00CC3E93" w:rsidRPr="007915C2" w:rsidRDefault="00CC3E93" w:rsidP="00CC3E93">
            <w:pPr>
              <w:jc w:val="center"/>
              <w:rPr>
                <w:sz w:val="24"/>
                <w:szCs w:val="24"/>
              </w:rPr>
            </w:pPr>
            <w:r w:rsidRPr="007915C2">
              <w:rPr>
                <w:sz w:val="24"/>
                <w:szCs w:val="24"/>
                <w:lang w:val="en-US"/>
              </w:rPr>
              <w:t>II</w:t>
            </w:r>
          </w:p>
        </w:tc>
        <w:tc>
          <w:tcPr>
            <w:tcW w:w="5529" w:type="dxa"/>
          </w:tcPr>
          <w:p w:rsidR="00CC3E93" w:rsidRPr="007915C2" w:rsidRDefault="00CC3E93" w:rsidP="00CC3E93">
            <w:pPr>
              <w:jc w:val="center"/>
              <w:rPr>
                <w:sz w:val="24"/>
                <w:szCs w:val="24"/>
              </w:rPr>
            </w:pPr>
            <w:r w:rsidRPr="007915C2">
              <w:rPr>
                <w:sz w:val="24"/>
                <w:szCs w:val="24"/>
              </w:rPr>
              <w:t xml:space="preserve">134 – 161, 180 – 185 </w:t>
            </w:r>
          </w:p>
        </w:tc>
      </w:tr>
      <w:tr w:rsidR="00CC3E93" w:rsidRPr="00CC3E93" w:rsidTr="003508AD">
        <w:tc>
          <w:tcPr>
            <w:tcW w:w="2840" w:type="dxa"/>
            <w:vMerge/>
          </w:tcPr>
          <w:p w:rsidR="00CC3E93" w:rsidRPr="007915C2" w:rsidRDefault="00CC3E93" w:rsidP="00CC3E93">
            <w:pPr>
              <w:ind w:left="57"/>
              <w:rPr>
                <w:sz w:val="24"/>
                <w:szCs w:val="24"/>
              </w:rPr>
            </w:pPr>
          </w:p>
        </w:tc>
        <w:tc>
          <w:tcPr>
            <w:tcW w:w="6663" w:type="dxa"/>
            <w:gridSpan w:val="2"/>
          </w:tcPr>
          <w:p w:rsidR="00CC3E93" w:rsidRPr="007915C2" w:rsidRDefault="00CC3E93" w:rsidP="00CC3E93">
            <w:pPr>
              <w:rPr>
                <w:sz w:val="24"/>
                <w:szCs w:val="24"/>
              </w:rPr>
            </w:pPr>
          </w:p>
        </w:tc>
      </w:tr>
    </w:tbl>
    <w:p w:rsidR="008B3C89" w:rsidRDefault="008B3C89" w:rsidP="00F918E7">
      <w:pPr>
        <w:spacing w:line="276" w:lineRule="auto"/>
        <w:ind w:firstLine="708"/>
        <w:jc w:val="both"/>
        <w:rPr>
          <w:bCs/>
          <w:sz w:val="28"/>
          <w:szCs w:val="28"/>
        </w:rPr>
      </w:pPr>
    </w:p>
    <w:p w:rsidR="002B6559" w:rsidRPr="00434C15" w:rsidRDefault="002B6559" w:rsidP="005B0F20">
      <w:pPr>
        <w:spacing w:line="276" w:lineRule="auto"/>
        <w:jc w:val="center"/>
        <w:rPr>
          <w:b/>
          <w:bCs/>
          <w:sz w:val="28"/>
          <w:szCs w:val="28"/>
        </w:rPr>
      </w:pPr>
      <w:r w:rsidRPr="00434C15">
        <w:rPr>
          <w:b/>
          <w:bCs/>
          <w:sz w:val="28"/>
          <w:szCs w:val="28"/>
        </w:rPr>
        <w:t>2.2.</w:t>
      </w:r>
      <w:r w:rsidR="00471BDE" w:rsidRPr="00434C15">
        <w:rPr>
          <w:b/>
          <w:bCs/>
          <w:sz w:val="28"/>
          <w:szCs w:val="28"/>
        </w:rPr>
        <w:t> </w:t>
      </w:r>
      <w:r w:rsidRPr="00434C15">
        <w:rPr>
          <w:b/>
          <w:bCs/>
          <w:sz w:val="28"/>
          <w:szCs w:val="28"/>
        </w:rPr>
        <w:t>Нормативы,</w:t>
      </w:r>
      <w:r w:rsidR="005D0BC9">
        <w:rPr>
          <w:b/>
          <w:bCs/>
          <w:sz w:val="28"/>
          <w:szCs w:val="28"/>
        </w:rPr>
        <w:t xml:space="preserve"> параметры и сроки </w:t>
      </w:r>
      <w:r w:rsidRPr="00434C15">
        <w:rPr>
          <w:b/>
          <w:bCs/>
          <w:sz w:val="28"/>
          <w:szCs w:val="28"/>
        </w:rPr>
        <w:t>использования</w:t>
      </w:r>
    </w:p>
    <w:p w:rsidR="002B6559" w:rsidRPr="00434C15" w:rsidRDefault="002B6559" w:rsidP="005B0F20">
      <w:pPr>
        <w:spacing w:line="276" w:lineRule="auto"/>
        <w:jc w:val="center"/>
        <w:rPr>
          <w:b/>
          <w:bCs/>
          <w:sz w:val="28"/>
          <w:szCs w:val="28"/>
        </w:rPr>
      </w:pPr>
      <w:r w:rsidRPr="00434C15">
        <w:rPr>
          <w:b/>
          <w:bCs/>
          <w:sz w:val="28"/>
          <w:szCs w:val="28"/>
        </w:rPr>
        <w:t>лесов для заготовки живицы</w:t>
      </w:r>
    </w:p>
    <w:p w:rsidR="002B6559" w:rsidRPr="00434C15" w:rsidRDefault="002B6559" w:rsidP="005B0F20">
      <w:pPr>
        <w:spacing w:line="276" w:lineRule="auto"/>
        <w:rPr>
          <w:iCs/>
          <w:sz w:val="28"/>
          <w:szCs w:val="28"/>
        </w:rPr>
      </w:pPr>
    </w:p>
    <w:p w:rsidR="004B2CC0" w:rsidRDefault="004B2CC0" w:rsidP="004E21EE">
      <w:pPr>
        <w:widowControl w:val="0"/>
        <w:autoSpaceDE w:val="0"/>
        <w:autoSpaceDN w:val="0"/>
        <w:adjustRightInd w:val="0"/>
        <w:spacing w:line="276" w:lineRule="auto"/>
        <w:ind w:firstLine="709"/>
        <w:jc w:val="both"/>
        <w:outlineLvl w:val="0"/>
        <w:rPr>
          <w:rFonts w:eastAsiaTheme="minorEastAsia"/>
          <w:sz w:val="28"/>
          <w:szCs w:val="28"/>
        </w:rPr>
      </w:pPr>
      <w:r w:rsidRPr="007915C2">
        <w:rPr>
          <w:rFonts w:eastAsiaTheme="minorEastAsia"/>
          <w:sz w:val="28"/>
          <w:szCs w:val="28"/>
        </w:rPr>
        <w:t>Заготовка живицы осуществляется в соответствии с Правилами заготовки живицы, утвержденными приказом Министерства природных ресурсов и экологии РФ от 9 ноября 2020 г. № 911 (зарегистрирован в Минюсте РФ 7 декабря 2020 г. № 61308).</w:t>
      </w:r>
    </w:p>
    <w:p w:rsidR="002E121D" w:rsidRPr="00904D96" w:rsidRDefault="002E121D" w:rsidP="00FB36F2">
      <w:pPr>
        <w:widowControl w:val="0"/>
        <w:autoSpaceDE w:val="0"/>
        <w:autoSpaceDN w:val="0"/>
        <w:adjustRightInd w:val="0"/>
        <w:spacing w:line="276" w:lineRule="auto"/>
        <w:ind w:firstLine="709"/>
        <w:jc w:val="both"/>
        <w:outlineLvl w:val="0"/>
        <w:rPr>
          <w:rFonts w:eastAsiaTheme="minorEastAsia"/>
          <w:sz w:val="28"/>
          <w:szCs w:val="28"/>
        </w:rPr>
      </w:pPr>
      <w:r w:rsidRPr="00904D96">
        <w:rPr>
          <w:rFonts w:eastAsiaTheme="minorEastAsia"/>
          <w:sz w:val="28"/>
          <w:szCs w:val="28"/>
        </w:rPr>
        <w:t>Заготовка  живицы в</w:t>
      </w:r>
      <w:r w:rsidR="005F3041">
        <w:rPr>
          <w:rFonts w:eastAsiaTheme="minorEastAsia"/>
          <w:sz w:val="28"/>
          <w:szCs w:val="28"/>
        </w:rPr>
        <w:t xml:space="preserve"> лесах Липецкой области и Добров</w:t>
      </w:r>
      <w:r w:rsidRPr="00904D96">
        <w:rPr>
          <w:rFonts w:eastAsiaTheme="minorEastAsia"/>
          <w:sz w:val="28"/>
          <w:szCs w:val="28"/>
        </w:rPr>
        <w:t>ского лесничества до 01.</w:t>
      </w:r>
      <w:r w:rsidR="00C07C50">
        <w:rPr>
          <w:rFonts w:eastAsiaTheme="minorEastAsia"/>
          <w:sz w:val="28"/>
          <w:szCs w:val="28"/>
        </w:rPr>
        <w:t>01.2023</w:t>
      </w:r>
      <w:r w:rsidRPr="00904D96">
        <w:rPr>
          <w:rFonts w:eastAsiaTheme="minorEastAsia"/>
          <w:sz w:val="28"/>
          <w:szCs w:val="28"/>
        </w:rPr>
        <w:t xml:space="preserve"> г. не проводилась и в плане перспективного развития лесного хозяйства ввиду незначительных объемов заготовки древесины спелых и перестойных</w:t>
      </w:r>
      <w:r w:rsidR="00DD4FFD">
        <w:rPr>
          <w:rFonts w:eastAsiaTheme="minorEastAsia"/>
          <w:sz w:val="28"/>
          <w:szCs w:val="28"/>
        </w:rPr>
        <w:t xml:space="preserve"> лесных </w:t>
      </w:r>
      <w:r w:rsidRPr="00904D96">
        <w:rPr>
          <w:rFonts w:eastAsiaTheme="minorEastAsia"/>
          <w:sz w:val="28"/>
          <w:szCs w:val="28"/>
        </w:rPr>
        <w:t>насаждений сосны не предусматривается.</w:t>
      </w:r>
    </w:p>
    <w:p w:rsidR="00434C15" w:rsidRPr="00B15250" w:rsidRDefault="00434C15" w:rsidP="005B0F20">
      <w:pPr>
        <w:widowControl w:val="0"/>
        <w:autoSpaceDE w:val="0"/>
        <w:autoSpaceDN w:val="0"/>
        <w:adjustRightInd w:val="0"/>
        <w:spacing w:line="276" w:lineRule="auto"/>
        <w:jc w:val="right"/>
        <w:outlineLvl w:val="0"/>
        <w:rPr>
          <w:rFonts w:eastAsiaTheme="minorEastAsia"/>
          <w:sz w:val="28"/>
          <w:szCs w:val="28"/>
        </w:rPr>
      </w:pPr>
      <w:r w:rsidRPr="00B15250">
        <w:rPr>
          <w:rFonts w:eastAsiaTheme="minorEastAsia"/>
          <w:sz w:val="28"/>
          <w:szCs w:val="28"/>
        </w:rPr>
        <w:t>Таблица 2.2.1</w:t>
      </w:r>
    </w:p>
    <w:p w:rsidR="00434C15" w:rsidRPr="00B15250" w:rsidRDefault="00434C15" w:rsidP="005B0F20">
      <w:pPr>
        <w:widowControl w:val="0"/>
        <w:autoSpaceDE w:val="0"/>
        <w:autoSpaceDN w:val="0"/>
        <w:adjustRightInd w:val="0"/>
        <w:spacing w:line="276" w:lineRule="auto"/>
        <w:jc w:val="center"/>
        <w:outlineLvl w:val="0"/>
        <w:rPr>
          <w:rFonts w:eastAsiaTheme="minorEastAsia"/>
          <w:sz w:val="28"/>
          <w:szCs w:val="28"/>
        </w:rPr>
      </w:pPr>
      <w:r w:rsidRPr="00B15250">
        <w:rPr>
          <w:rFonts w:eastAsiaTheme="minorEastAsia"/>
          <w:sz w:val="28"/>
          <w:szCs w:val="28"/>
        </w:rPr>
        <w:t>Фонд подсочки древостоев</w:t>
      </w:r>
    </w:p>
    <w:p w:rsidR="00434C15" w:rsidRPr="00EF70EC" w:rsidRDefault="00434C15" w:rsidP="005B0F20">
      <w:pPr>
        <w:widowControl w:val="0"/>
        <w:autoSpaceDE w:val="0"/>
        <w:autoSpaceDN w:val="0"/>
        <w:adjustRightInd w:val="0"/>
        <w:spacing w:line="276" w:lineRule="auto"/>
        <w:jc w:val="right"/>
        <w:outlineLvl w:val="0"/>
        <w:rPr>
          <w:rFonts w:eastAsiaTheme="minorEastAsia"/>
          <w:i/>
          <w:sz w:val="28"/>
          <w:szCs w:val="28"/>
        </w:rPr>
      </w:pPr>
      <w:r w:rsidRPr="00EF70EC">
        <w:rPr>
          <w:rFonts w:eastAsiaTheme="minorEastAsia"/>
          <w:i/>
          <w:sz w:val="28"/>
          <w:szCs w:val="28"/>
        </w:rPr>
        <w:t>площадь, тыс. га</w:t>
      </w:r>
    </w:p>
    <w:tbl>
      <w:tblPr>
        <w:tblStyle w:val="a3"/>
        <w:tblW w:w="0" w:type="auto"/>
        <w:jc w:val="center"/>
        <w:tblLook w:val="04A0" w:firstRow="1" w:lastRow="0" w:firstColumn="1" w:lastColumn="0" w:noHBand="0" w:noVBand="1"/>
      </w:tblPr>
      <w:tblGrid>
        <w:gridCol w:w="792"/>
        <w:gridCol w:w="3649"/>
        <w:gridCol w:w="1658"/>
        <w:gridCol w:w="2130"/>
        <w:gridCol w:w="1201"/>
      </w:tblGrid>
      <w:tr w:rsidR="00434C15" w:rsidRPr="00F066A0" w:rsidTr="00B767EA">
        <w:trPr>
          <w:tblHeader/>
          <w:jc w:val="center"/>
        </w:trPr>
        <w:tc>
          <w:tcPr>
            <w:tcW w:w="792" w:type="dxa"/>
            <w:vMerge w:val="restart"/>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w:t>
            </w:r>
          </w:p>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п/п</w:t>
            </w:r>
          </w:p>
        </w:tc>
        <w:tc>
          <w:tcPr>
            <w:tcW w:w="3649" w:type="dxa"/>
            <w:vMerge w:val="restart"/>
            <w:vAlign w:val="center"/>
          </w:tcPr>
          <w:p w:rsidR="00434C15" w:rsidRPr="00F066A0" w:rsidRDefault="00434C15" w:rsidP="00B767EA">
            <w:pPr>
              <w:widowControl w:val="0"/>
              <w:autoSpaceDE w:val="0"/>
              <w:autoSpaceDN w:val="0"/>
              <w:adjustRightInd w:val="0"/>
              <w:jc w:val="center"/>
              <w:outlineLvl w:val="0"/>
              <w:rPr>
                <w:sz w:val="24"/>
                <w:szCs w:val="24"/>
              </w:rPr>
            </w:pPr>
            <w:r w:rsidRPr="00F066A0">
              <w:rPr>
                <w:sz w:val="24"/>
                <w:szCs w:val="24"/>
              </w:rPr>
              <w:t>Показатели</w:t>
            </w:r>
          </w:p>
        </w:tc>
        <w:tc>
          <w:tcPr>
            <w:tcW w:w="4989" w:type="dxa"/>
            <w:gridSpan w:val="3"/>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Подсочка</w:t>
            </w:r>
          </w:p>
        </w:tc>
      </w:tr>
      <w:tr w:rsidR="00434C15" w:rsidRPr="00F066A0" w:rsidTr="00CF66A3">
        <w:trPr>
          <w:tblHeader/>
          <w:jc w:val="center"/>
        </w:trPr>
        <w:tc>
          <w:tcPr>
            <w:tcW w:w="792" w:type="dxa"/>
            <w:vMerge/>
          </w:tcPr>
          <w:p w:rsidR="00434C15" w:rsidRPr="00F066A0" w:rsidRDefault="00434C15" w:rsidP="002523AD">
            <w:pPr>
              <w:widowControl w:val="0"/>
              <w:autoSpaceDE w:val="0"/>
              <w:autoSpaceDN w:val="0"/>
              <w:adjustRightInd w:val="0"/>
              <w:jc w:val="center"/>
              <w:outlineLvl w:val="0"/>
              <w:rPr>
                <w:sz w:val="24"/>
                <w:szCs w:val="24"/>
              </w:rPr>
            </w:pPr>
          </w:p>
        </w:tc>
        <w:tc>
          <w:tcPr>
            <w:tcW w:w="3649" w:type="dxa"/>
            <w:vMerge/>
          </w:tcPr>
          <w:p w:rsidR="00434C15" w:rsidRPr="00F066A0" w:rsidRDefault="00434C15" w:rsidP="002523AD">
            <w:pPr>
              <w:widowControl w:val="0"/>
              <w:autoSpaceDE w:val="0"/>
              <w:autoSpaceDN w:val="0"/>
              <w:adjustRightInd w:val="0"/>
              <w:jc w:val="center"/>
              <w:outlineLvl w:val="0"/>
              <w:rPr>
                <w:sz w:val="24"/>
                <w:szCs w:val="24"/>
              </w:rPr>
            </w:pPr>
          </w:p>
        </w:tc>
        <w:tc>
          <w:tcPr>
            <w:tcW w:w="4989" w:type="dxa"/>
            <w:gridSpan w:val="3"/>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Целевое назначение лесов</w:t>
            </w:r>
          </w:p>
        </w:tc>
      </w:tr>
      <w:tr w:rsidR="00434C15" w:rsidRPr="00F066A0" w:rsidTr="00CF66A3">
        <w:trPr>
          <w:tblHeader/>
          <w:jc w:val="center"/>
        </w:trPr>
        <w:tc>
          <w:tcPr>
            <w:tcW w:w="792" w:type="dxa"/>
            <w:vMerge/>
          </w:tcPr>
          <w:p w:rsidR="00434C15" w:rsidRPr="00F066A0" w:rsidRDefault="00434C15" w:rsidP="002523AD">
            <w:pPr>
              <w:widowControl w:val="0"/>
              <w:autoSpaceDE w:val="0"/>
              <w:autoSpaceDN w:val="0"/>
              <w:adjustRightInd w:val="0"/>
              <w:jc w:val="center"/>
              <w:outlineLvl w:val="0"/>
              <w:rPr>
                <w:sz w:val="24"/>
                <w:szCs w:val="24"/>
              </w:rPr>
            </w:pPr>
          </w:p>
        </w:tc>
        <w:tc>
          <w:tcPr>
            <w:tcW w:w="3649" w:type="dxa"/>
            <w:vMerge/>
          </w:tcPr>
          <w:p w:rsidR="00434C15" w:rsidRPr="00F066A0" w:rsidRDefault="00434C15" w:rsidP="002523AD">
            <w:pPr>
              <w:widowControl w:val="0"/>
              <w:autoSpaceDE w:val="0"/>
              <w:autoSpaceDN w:val="0"/>
              <w:adjustRightInd w:val="0"/>
              <w:jc w:val="center"/>
              <w:outlineLvl w:val="0"/>
              <w:rPr>
                <w:sz w:val="24"/>
                <w:szCs w:val="24"/>
              </w:rPr>
            </w:pPr>
          </w:p>
        </w:tc>
        <w:tc>
          <w:tcPr>
            <w:tcW w:w="1658"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защитные леса</w:t>
            </w:r>
          </w:p>
        </w:tc>
        <w:tc>
          <w:tcPr>
            <w:tcW w:w="2130"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эксплуатационные леса</w:t>
            </w:r>
          </w:p>
        </w:tc>
        <w:tc>
          <w:tcPr>
            <w:tcW w:w="1201"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итого</w:t>
            </w:r>
          </w:p>
        </w:tc>
      </w:tr>
      <w:tr w:rsidR="00434C15" w:rsidRPr="00F066A0" w:rsidTr="00CF66A3">
        <w:trPr>
          <w:tblHeader/>
          <w:jc w:val="center"/>
        </w:trPr>
        <w:tc>
          <w:tcPr>
            <w:tcW w:w="792"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1</w:t>
            </w:r>
          </w:p>
        </w:tc>
        <w:tc>
          <w:tcPr>
            <w:tcW w:w="3649"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2</w:t>
            </w:r>
          </w:p>
        </w:tc>
        <w:tc>
          <w:tcPr>
            <w:tcW w:w="1658"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3</w:t>
            </w:r>
          </w:p>
        </w:tc>
        <w:tc>
          <w:tcPr>
            <w:tcW w:w="2130"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4</w:t>
            </w:r>
          </w:p>
        </w:tc>
        <w:tc>
          <w:tcPr>
            <w:tcW w:w="1201"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5</w:t>
            </w:r>
          </w:p>
        </w:tc>
      </w:tr>
      <w:tr w:rsidR="00F066A0" w:rsidRPr="00F066A0" w:rsidTr="00F066A0">
        <w:trPr>
          <w:jc w:val="center"/>
        </w:trPr>
        <w:tc>
          <w:tcPr>
            <w:tcW w:w="792" w:type="dxa"/>
          </w:tcPr>
          <w:p w:rsidR="00F066A0" w:rsidRPr="00F066A0" w:rsidRDefault="00F066A0" w:rsidP="00F066A0">
            <w:pPr>
              <w:widowControl w:val="0"/>
              <w:autoSpaceDE w:val="0"/>
              <w:autoSpaceDN w:val="0"/>
              <w:adjustRightInd w:val="0"/>
              <w:jc w:val="center"/>
              <w:outlineLvl w:val="0"/>
              <w:rPr>
                <w:sz w:val="24"/>
                <w:szCs w:val="24"/>
              </w:rPr>
            </w:pPr>
            <w:r w:rsidRPr="00F066A0">
              <w:rPr>
                <w:sz w:val="24"/>
                <w:szCs w:val="24"/>
              </w:rPr>
              <w:t>1</w:t>
            </w:r>
          </w:p>
        </w:tc>
        <w:tc>
          <w:tcPr>
            <w:tcW w:w="3649" w:type="dxa"/>
          </w:tcPr>
          <w:p w:rsidR="00F066A0" w:rsidRPr="00F066A0" w:rsidRDefault="00F066A0" w:rsidP="00F066A0">
            <w:pPr>
              <w:widowControl w:val="0"/>
              <w:autoSpaceDE w:val="0"/>
              <w:autoSpaceDN w:val="0"/>
              <w:adjustRightInd w:val="0"/>
              <w:outlineLvl w:val="0"/>
              <w:rPr>
                <w:sz w:val="24"/>
                <w:szCs w:val="24"/>
              </w:rPr>
            </w:pPr>
            <w:r w:rsidRPr="00F066A0">
              <w:rPr>
                <w:sz w:val="24"/>
                <w:szCs w:val="24"/>
              </w:rPr>
              <w:t>Всего спелых и перестойных насаждений, пригодных для подсочки:</w:t>
            </w:r>
          </w:p>
        </w:tc>
        <w:tc>
          <w:tcPr>
            <w:tcW w:w="1658" w:type="dxa"/>
            <w:vAlign w:val="center"/>
          </w:tcPr>
          <w:p w:rsidR="00F066A0" w:rsidRPr="00904D96" w:rsidRDefault="001B64D7" w:rsidP="00F066A0">
            <w:pPr>
              <w:widowControl w:val="0"/>
              <w:autoSpaceDE w:val="0"/>
              <w:autoSpaceDN w:val="0"/>
              <w:adjustRightInd w:val="0"/>
              <w:jc w:val="center"/>
              <w:outlineLvl w:val="0"/>
              <w:rPr>
                <w:sz w:val="24"/>
                <w:szCs w:val="24"/>
              </w:rPr>
            </w:pPr>
            <w:r>
              <w:rPr>
                <w:sz w:val="24"/>
                <w:szCs w:val="24"/>
              </w:rPr>
              <w:t>-</w:t>
            </w:r>
          </w:p>
        </w:tc>
        <w:tc>
          <w:tcPr>
            <w:tcW w:w="2130" w:type="dxa"/>
            <w:vAlign w:val="center"/>
          </w:tcPr>
          <w:p w:rsidR="00F066A0" w:rsidRPr="00904D96" w:rsidRDefault="001B64D7" w:rsidP="00F066A0">
            <w:pPr>
              <w:widowControl w:val="0"/>
              <w:autoSpaceDE w:val="0"/>
              <w:autoSpaceDN w:val="0"/>
              <w:adjustRightInd w:val="0"/>
              <w:jc w:val="center"/>
              <w:outlineLvl w:val="0"/>
              <w:rPr>
                <w:sz w:val="24"/>
                <w:szCs w:val="24"/>
              </w:rPr>
            </w:pPr>
            <w:r>
              <w:rPr>
                <w:sz w:val="24"/>
                <w:szCs w:val="24"/>
              </w:rPr>
              <w:t>-</w:t>
            </w:r>
          </w:p>
        </w:tc>
        <w:tc>
          <w:tcPr>
            <w:tcW w:w="1201" w:type="dxa"/>
            <w:vAlign w:val="center"/>
          </w:tcPr>
          <w:p w:rsidR="00F066A0" w:rsidRPr="00904D96" w:rsidRDefault="001B64D7" w:rsidP="00F066A0">
            <w:pPr>
              <w:widowControl w:val="0"/>
              <w:autoSpaceDE w:val="0"/>
              <w:autoSpaceDN w:val="0"/>
              <w:adjustRightInd w:val="0"/>
              <w:jc w:val="center"/>
              <w:outlineLvl w:val="0"/>
              <w:rPr>
                <w:sz w:val="24"/>
                <w:szCs w:val="24"/>
              </w:rPr>
            </w:pPr>
            <w:r>
              <w:rPr>
                <w:sz w:val="24"/>
                <w:szCs w:val="24"/>
              </w:rPr>
              <w:t>-</w:t>
            </w:r>
          </w:p>
        </w:tc>
      </w:tr>
      <w:tr w:rsidR="001B64D7" w:rsidRPr="00F066A0" w:rsidTr="00F0110B">
        <w:trPr>
          <w:jc w:val="center"/>
        </w:trPr>
        <w:tc>
          <w:tcPr>
            <w:tcW w:w="792" w:type="dxa"/>
          </w:tcPr>
          <w:p w:rsidR="001B64D7" w:rsidRPr="00F066A0" w:rsidRDefault="001B64D7" w:rsidP="00F066A0">
            <w:pPr>
              <w:widowControl w:val="0"/>
              <w:autoSpaceDE w:val="0"/>
              <w:autoSpaceDN w:val="0"/>
              <w:adjustRightInd w:val="0"/>
              <w:jc w:val="center"/>
              <w:outlineLvl w:val="0"/>
              <w:rPr>
                <w:sz w:val="24"/>
                <w:szCs w:val="24"/>
              </w:rPr>
            </w:pPr>
            <w:r w:rsidRPr="00F066A0">
              <w:rPr>
                <w:sz w:val="24"/>
                <w:szCs w:val="24"/>
              </w:rPr>
              <w:t>1.1</w:t>
            </w:r>
          </w:p>
        </w:tc>
        <w:tc>
          <w:tcPr>
            <w:tcW w:w="3649" w:type="dxa"/>
          </w:tcPr>
          <w:p w:rsidR="001B64D7" w:rsidRPr="00F066A0" w:rsidRDefault="001B64D7" w:rsidP="00F066A0">
            <w:pPr>
              <w:widowControl w:val="0"/>
              <w:autoSpaceDE w:val="0"/>
              <w:autoSpaceDN w:val="0"/>
              <w:adjustRightInd w:val="0"/>
              <w:outlineLvl w:val="0"/>
              <w:rPr>
                <w:sz w:val="24"/>
                <w:szCs w:val="24"/>
              </w:rPr>
            </w:pPr>
            <w:r w:rsidRPr="00F066A0">
              <w:rPr>
                <w:sz w:val="24"/>
                <w:szCs w:val="24"/>
              </w:rPr>
              <w:t>Из них:</w:t>
            </w:r>
          </w:p>
          <w:p w:rsidR="001B64D7" w:rsidRPr="00F066A0" w:rsidRDefault="001B64D7" w:rsidP="00F066A0">
            <w:pPr>
              <w:widowControl w:val="0"/>
              <w:autoSpaceDE w:val="0"/>
              <w:autoSpaceDN w:val="0"/>
              <w:adjustRightInd w:val="0"/>
              <w:ind w:firstLine="199"/>
              <w:outlineLvl w:val="0"/>
              <w:rPr>
                <w:sz w:val="24"/>
                <w:szCs w:val="24"/>
              </w:rPr>
            </w:pPr>
            <w:r w:rsidRPr="00F066A0">
              <w:rPr>
                <w:sz w:val="24"/>
                <w:szCs w:val="24"/>
              </w:rPr>
              <w:t>не вовлечены в подсочку</w:t>
            </w:r>
          </w:p>
        </w:tc>
        <w:tc>
          <w:tcPr>
            <w:tcW w:w="1658"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2130"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1201"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r>
      <w:tr w:rsidR="001B64D7" w:rsidRPr="00F066A0" w:rsidTr="00F066A0">
        <w:trPr>
          <w:jc w:val="center"/>
        </w:trPr>
        <w:tc>
          <w:tcPr>
            <w:tcW w:w="792" w:type="dxa"/>
          </w:tcPr>
          <w:p w:rsidR="001B64D7" w:rsidRPr="00F066A0" w:rsidRDefault="001B64D7" w:rsidP="00F066A0">
            <w:pPr>
              <w:widowControl w:val="0"/>
              <w:autoSpaceDE w:val="0"/>
              <w:autoSpaceDN w:val="0"/>
              <w:adjustRightInd w:val="0"/>
              <w:jc w:val="center"/>
              <w:outlineLvl w:val="0"/>
              <w:rPr>
                <w:sz w:val="24"/>
                <w:szCs w:val="24"/>
              </w:rPr>
            </w:pPr>
          </w:p>
        </w:tc>
        <w:tc>
          <w:tcPr>
            <w:tcW w:w="3649" w:type="dxa"/>
          </w:tcPr>
          <w:p w:rsidR="001B64D7" w:rsidRPr="00F066A0" w:rsidRDefault="001B64D7" w:rsidP="00F066A0">
            <w:pPr>
              <w:widowControl w:val="0"/>
              <w:autoSpaceDE w:val="0"/>
              <w:autoSpaceDN w:val="0"/>
              <w:adjustRightInd w:val="0"/>
              <w:ind w:firstLine="199"/>
              <w:outlineLvl w:val="0"/>
              <w:rPr>
                <w:sz w:val="24"/>
                <w:szCs w:val="24"/>
              </w:rPr>
            </w:pPr>
            <w:r w:rsidRPr="00F066A0">
              <w:rPr>
                <w:sz w:val="24"/>
                <w:szCs w:val="24"/>
              </w:rPr>
              <w:t>нерентабельные для подсочки</w:t>
            </w:r>
          </w:p>
        </w:tc>
        <w:tc>
          <w:tcPr>
            <w:tcW w:w="1658"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2130"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1201"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r>
      <w:tr w:rsidR="001B64D7" w:rsidRPr="00B15250" w:rsidTr="00F066A0">
        <w:trPr>
          <w:jc w:val="center"/>
        </w:trPr>
        <w:tc>
          <w:tcPr>
            <w:tcW w:w="792" w:type="dxa"/>
          </w:tcPr>
          <w:p w:rsidR="001B64D7" w:rsidRPr="00F066A0" w:rsidRDefault="001B64D7" w:rsidP="00F066A0">
            <w:pPr>
              <w:widowControl w:val="0"/>
              <w:autoSpaceDE w:val="0"/>
              <w:autoSpaceDN w:val="0"/>
              <w:adjustRightInd w:val="0"/>
              <w:jc w:val="center"/>
              <w:outlineLvl w:val="0"/>
              <w:rPr>
                <w:sz w:val="24"/>
                <w:szCs w:val="24"/>
              </w:rPr>
            </w:pPr>
            <w:r w:rsidRPr="00F066A0">
              <w:rPr>
                <w:sz w:val="24"/>
                <w:szCs w:val="24"/>
              </w:rPr>
              <w:t>2</w:t>
            </w:r>
          </w:p>
        </w:tc>
        <w:tc>
          <w:tcPr>
            <w:tcW w:w="3649" w:type="dxa"/>
          </w:tcPr>
          <w:p w:rsidR="001B64D7" w:rsidRPr="00F066A0" w:rsidRDefault="001B64D7" w:rsidP="00F066A0">
            <w:pPr>
              <w:widowControl w:val="0"/>
              <w:autoSpaceDE w:val="0"/>
              <w:autoSpaceDN w:val="0"/>
              <w:adjustRightInd w:val="0"/>
              <w:outlineLvl w:val="0"/>
              <w:rPr>
                <w:sz w:val="24"/>
                <w:szCs w:val="24"/>
              </w:rPr>
            </w:pPr>
            <w:r w:rsidRPr="00F066A0">
              <w:rPr>
                <w:sz w:val="24"/>
                <w:szCs w:val="24"/>
              </w:rPr>
              <w:t>Ежегодный объем подсочки</w:t>
            </w:r>
          </w:p>
        </w:tc>
        <w:tc>
          <w:tcPr>
            <w:tcW w:w="1658"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2130"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1201"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r>
    </w:tbl>
    <w:p w:rsidR="00434C15" w:rsidRPr="005659E6" w:rsidRDefault="00434C15" w:rsidP="005B0F20">
      <w:pPr>
        <w:widowControl w:val="0"/>
        <w:autoSpaceDE w:val="0"/>
        <w:autoSpaceDN w:val="0"/>
        <w:adjustRightInd w:val="0"/>
        <w:spacing w:line="276" w:lineRule="auto"/>
        <w:outlineLvl w:val="0"/>
        <w:rPr>
          <w:sz w:val="24"/>
          <w:szCs w:val="24"/>
        </w:rPr>
      </w:pPr>
    </w:p>
    <w:p w:rsidR="002B6559" w:rsidRPr="00CF7E88" w:rsidRDefault="002B6559" w:rsidP="005B0F20">
      <w:pPr>
        <w:spacing w:line="276" w:lineRule="auto"/>
        <w:jc w:val="center"/>
        <w:rPr>
          <w:b/>
          <w:bCs/>
          <w:sz w:val="28"/>
          <w:szCs w:val="28"/>
        </w:rPr>
      </w:pPr>
      <w:r w:rsidRPr="00CF7E88">
        <w:rPr>
          <w:b/>
          <w:bCs/>
          <w:sz w:val="28"/>
          <w:szCs w:val="28"/>
        </w:rPr>
        <w:t>2.3.</w:t>
      </w:r>
      <w:r w:rsidR="0091371E">
        <w:rPr>
          <w:b/>
          <w:bCs/>
          <w:sz w:val="28"/>
          <w:szCs w:val="28"/>
        </w:rPr>
        <w:t> </w:t>
      </w:r>
      <w:r w:rsidRPr="00CF7E88">
        <w:rPr>
          <w:b/>
          <w:bCs/>
          <w:sz w:val="28"/>
          <w:szCs w:val="28"/>
        </w:rPr>
        <w:t>Нормативы</w:t>
      </w:r>
      <w:r w:rsidR="005D0BC9">
        <w:rPr>
          <w:b/>
          <w:bCs/>
          <w:sz w:val="28"/>
          <w:szCs w:val="28"/>
        </w:rPr>
        <w:t xml:space="preserve">, параметры и сроки </w:t>
      </w:r>
      <w:r w:rsidRPr="00CF7E88">
        <w:rPr>
          <w:b/>
          <w:bCs/>
          <w:sz w:val="28"/>
          <w:szCs w:val="28"/>
        </w:rPr>
        <w:t>использования лесов для заготовки и сборанедревесных лесных ресурсов</w:t>
      </w:r>
    </w:p>
    <w:p w:rsidR="002B6559" w:rsidRDefault="002B6559" w:rsidP="005B0F20">
      <w:pPr>
        <w:spacing w:line="276" w:lineRule="auto"/>
        <w:rPr>
          <w:bCs/>
          <w:sz w:val="28"/>
          <w:szCs w:val="28"/>
        </w:rPr>
      </w:pPr>
    </w:p>
    <w:p w:rsidR="00346293" w:rsidRPr="00346293" w:rsidRDefault="00346293" w:rsidP="005B0F20">
      <w:pPr>
        <w:spacing w:line="276" w:lineRule="auto"/>
        <w:jc w:val="center"/>
        <w:rPr>
          <w:b/>
          <w:bCs/>
          <w:sz w:val="28"/>
          <w:szCs w:val="28"/>
        </w:rPr>
      </w:pPr>
      <w:r w:rsidRPr="00346293">
        <w:rPr>
          <w:b/>
          <w:bCs/>
          <w:sz w:val="28"/>
          <w:szCs w:val="28"/>
        </w:rPr>
        <w:t>2.3.1. Нормативы (ежегодные допустимые объемы) и параметры использования лесов для заготовки недревесных лесных ресурсов</w:t>
      </w:r>
    </w:p>
    <w:p w:rsidR="00346293" w:rsidRDefault="00346293" w:rsidP="005B0F20">
      <w:pPr>
        <w:spacing w:line="276" w:lineRule="auto"/>
        <w:jc w:val="center"/>
        <w:rPr>
          <w:b/>
          <w:bCs/>
          <w:sz w:val="28"/>
          <w:szCs w:val="28"/>
        </w:rPr>
      </w:pPr>
      <w:r w:rsidRPr="00346293">
        <w:rPr>
          <w:b/>
          <w:bCs/>
          <w:sz w:val="28"/>
          <w:szCs w:val="28"/>
        </w:rPr>
        <w:t>по их видам</w:t>
      </w:r>
    </w:p>
    <w:p w:rsidR="00755EB0" w:rsidRDefault="00755EB0" w:rsidP="005B0F20">
      <w:pPr>
        <w:spacing w:line="276" w:lineRule="auto"/>
        <w:jc w:val="center"/>
        <w:rPr>
          <w:b/>
          <w:bCs/>
          <w:sz w:val="28"/>
          <w:szCs w:val="28"/>
        </w:rPr>
      </w:pPr>
    </w:p>
    <w:p w:rsidR="00346293" w:rsidRPr="00755EB0" w:rsidRDefault="00755EB0" w:rsidP="00755EB0">
      <w:pPr>
        <w:spacing w:line="276" w:lineRule="auto"/>
        <w:ind w:firstLine="697"/>
        <w:jc w:val="both"/>
        <w:rPr>
          <w:sz w:val="28"/>
          <w:szCs w:val="28"/>
        </w:rPr>
      </w:pPr>
      <w:r w:rsidRPr="007915C2">
        <w:rPr>
          <w:sz w:val="28"/>
          <w:szCs w:val="28"/>
        </w:rPr>
        <w:t xml:space="preserve">Заготовка и сбор недревесных лесных ресурсов осуществляется в соответствии с Правилами заготовки и сбора недревесных лесных ресурсов, утвержденными </w:t>
      </w:r>
      <w:r w:rsidR="004B2CC0" w:rsidRPr="007915C2">
        <w:rPr>
          <w:sz w:val="28"/>
          <w:szCs w:val="28"/>
        </w:rPr>
        <w:t>приказом Министерства Природных ресурсов и экологии РФ от 28 июля 2020 года № 496 (зарегистрирован в Минюсте РФ 16 декабря 2020 года № 61508).</w:t>
      </w:r>
    </w:p>
    <w:p w:rsidR="005378E5" w:rsidRDefault="001F1D5E" w:rsidP="005B0F20">
      <w:pPr>
        <w:spacing w:line="276" w:lineRule="auto"/>
        <w:ind w:firstLine="697"/>
        <w:jc w:val="both"/>
        <w:rPr>
          <w:sz w:val="28"/>
          <w:szCs w:val="28"/>
        </w:rPr>
      </w:pPr>
      <w:r>
        <w:rPr>
          <w:sz w:val="28"/>
          <w:szCs w:val="28"/>
        </w:rPr>
        <w:t>В соответствии со</w:t>
      </w:r>
      <w:r w:rsidR="005378E5">
        <w:rPr>
          <w:sz w:val="28"/>
          <w:szCs w:val="28"/>
        </w:rPr>
        <w:t xml:space="preserve"> статьям</w:t>
      </w:r>
      <w:r>
        <w:rPr>
          <w:sz w:val="28"/>
          <w:szCs w:val="28"/>
        </w:rPr>
        <w:t>и</w:t>
      </w:r>
      <w:r w:rsidR="005378E5">
        <w:rPr>
          <w:sz w:val="28"/>
          <w:szCs w:val="28"/>
        </w:rPr>
        <w:t xml:space="preserve"> 25 (часть 1, пункт 3), 32, 33 </w:t>
      </w:r>
      <w:r w:rsidR="005378E5" w:rsidRPr="00CF7E88">
        <w:rPr>
          <w:sz w:val="28"/>
          <w:szCs w:val="28"/>
        </w:rPr>
        <w:t>Лесного кодекса РФ, леса лесничества могут использоваться для</w:t>
      </w:r>
      <w:r w:rsidR="00196129">
        <w:rPr>
          <w:sz w:val="28"/>
          <w:szCs w:val="28"/>
        </w:rPr>
        <w:t xml:space="preserve"> </w:t>
      </w:r>
      <w:r w:rsidR="005378E5" w:rsidRPr="00CF7E88">
        <w:rPr>
          <w:sz w:val="28"/>
          <w:szCs w:val="28"/>
        </w:rPr>
        <w:t>заготовки и сбора недревесных лесных ресурсов.</w:t>
      </w:r>
    </w:p>
    <w:p w:rsidR="005378E5" w:rsidRDefault="005378E5" w:rsidP="005B0F20">
      <w:pPr>
        <w:spacing w:line="276" w:lineRule="auto"/>
        <w:ind w:firstLine="697"/>
        <w:jc w:val="both"/>
        <w:rPr>
          <w:sz w:val="28"/>
          <w:szCs w:val="28"/>
        </w:rPr>
      </w:pPr>
      <w:r w:rsidRPr="00CF7E88">
        <w:rPr>
          <w:sz w:val="28"/>
          <w:szCs w:val="28"/>
        </w:rPr>
        <w:t>Согласно статье 32</w:t>
      </w:r>
      <w:r>
        <w:rPr>
          <w:sz w:val="28"/>
          <w:szCs w:val="28"/>
        </w:rPr>
        <w:t xml:space="preserve"> (часть 1) </w:t>
      </w:r>
      <w:r w:rsidRPr="00CF7E88">
        <w:rPr>
          <w:sz w:val="28"/>
          <w:szCs w:val="28"/>
        </w:rPr>
        <w:t>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r>
        <w:rPr>
          <w:sz w:val="28"/>
          <w:szCs w:val="28"/>
        </w:rPr>
        <w:t>.</w:t>
      </w:r>
    </w:p>
    <w:p w:rsidR="0027003C" w:rsidRDefault="0027003C" w:rsidP="005B0F20">
      <w:pPr>
        <w:spacing w:line="276" w:lineRule="auto"/>
        <w:ind w:firstLine="697"/>
        <w:jc w:val="both"/>
        <w:rPr>
          <w:sz w:val="28"/>
          <w:szCs w:val="28"/>
        </w:rPr>
      </w:pPr>
      <w:r w:rsidRPr="007915C2">
        <w:rPr>
          <w:sz w:val="28"/>
          <w:szCs w:val="28"/>
        </w:rPr>
        <w:t>К недревесным лесным ресурсам (НЛР), заготовка и сбор которых ос</w:t>
      </w:r>
      <w:r w:rsidR="00477F73" w:rsidRPr="007915C2">
        <w:rPr>
          <w:sz w:val="28"/>
          <w:szCs w:val="28"/>
        </w:rPr>
        <w:t>уществляются в соответствии с Лесным кодексом</w:t>
      </w:r>
      <w:r w:rsidRPr="007915C2">
        <w:rPr>
          <w:sz w:val="28"/>
          <w:szCs w:val="28"/>
        </w:rPr>
        <w:t xml:space="preserve"> РФ, относятся </w:t>
      </w:r>
      <w:r w:rsidR="004B2CC0" w:rsidRPr="007915C2">
        <w:rPr>
          <w:color w:val="000000"/>
          <w:sz w:val="30"/>
          <w:szCs w:val="30"/>
          <w:shd w:val="clear" w:color="auto" w:fill="FFFFFF"/>
        </w:rPr>
        <w:t>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r w:rsidR="004B2CC0" w:rsidRPr="007915C2">
        <w:rPr>
          <w:sz w:val="28"/>
          <w:szCs w:val="28"/>
        </w:rPr>
        <w:t xml:space="preserve">. </w:t>
      </w:r>
      <w:r w:rsidRPr="007915C2">
        <w:rPr>
          <w:sz w:val="28"/>
          <w:szCs w:val="28"/>
        </w:rPr>
        <w:t>Классификация этих ресурсов отражена в таблице 2.3.1.1.</w:t>
      </w:r>
    </w:p>
    <w:p w:rsidR="00C30A46" w:rsidRDefault="00C30A46" w:rsidP="005B0F20">
      <w:pPr>
        <w:pStyle w:val="ad"/>
        <w:spacing w:line="276" w:lineRule="auto"/>
        <w:jc w:val="right"/>
        <w:rPr>
          <w:rFonts w:ascii="Times New Roman" w:hAnsi="Times New Roman"/>
          <w:bCs/>
          <w:sz w:val="28"/>
          <w:szCs w:val="28"/>
        </w:rPr>
      </w:pPr>
    </w:p>
    <w:p w:rsidR="004E21EE" w:rsidRDefault="004E21EE" w:rsidP="005B0F20">
      <w:pPr>
        <w:pStyle w:val="ad"/>
        <w:spacing w:line="276" w:lineRule="auto"/>
        <w:jc w:val="right"/>
        <w:rPr>
          <w:rFonts w:ascii="Times New Roman" w:hAnsi="Times New Roman"/>
          <w:bCs/>
          <w:sz w:val="28"/>
          <w:szCs w:val="28"/>
        </w:rPr>
      </w:pPr>
    </w:p>
    <w:p w:rsidR="004E21EE" w:rsidRDefault="004E21EE" w:rsidP="005B0F20">
      <w:pPr>
        <w:pStyle w:val="ad"/>
        <w:spacing w:line="276" w:lineRule="auto"/>
        <w:jc w:val="right"/>
        <w:rPr>
          <w:rFonts w:ascii="Times New Roman" w:hAnsi="Times New Roman"/>
          <w:bCs/>
          <w:sz w:val="28"/>
          <w:szCs w:val="28"/>
        </w:rPr>
      </w:pPr>
    </w:p>
    <w:p w:rsidR="004E21EE" w:rsidRDefault="004E21EE" w:rsidP="005B0F20">
      <w:pPr>
        <w:pStyle w:val="ad"/>
        <w:spacing w:line="276" w:lineRule="auto"/>
        <w:jc w:val="right"/>
        <w:rPr>
          <w:rFonts w:ascii="Times New Roman" w:hAnsi="Times New Roman"/>
          <w:bCs/>
          <w:sz w:val="28"/>
          <w:szCs w:val="28"/>
        </w:rPr>
      </w:pPr>
    </w:p>
    <w:p w:rsidR="004E21EE" w:rsidRDefault="004E21EE" w:rsidP="005B0F20">
      <w:pPr>
        <w:pStyle w:val="ad"/>
        <w:spacing w:line="276" w:lineRule="auto"/>
        <w:jc w:val="right"/>
        <w:rPr>
          <w:rFonts w:ascii="Times New Roman" w:hAnsi="Times New Roman"/>
          <w:bCs/>
          <w:sz w:val="28"/>
          <w:szCs w:val="28"/>
        </w:rPr>
      </w:pPr>
    </w:p>
    <w:p w:rsidR="004E21EE" w:rsidRDefault="004E21EE" w:rsidP="005B0F20">
      <w:pPr>
        <w:pStyle w:val="ad"/>
        <w:spacing w:line="276" w:lineRule="auto"/>
        <w:jc w:val="right"/>
        <w:rPr>
          <w:rFonts w:ascii="Times New Roman" w:hAnsi="Times New Roman"/>
          <w:bCs/>
          <w:sz w:val="28"/>
          <w:szCs w:val="28"/>
        </w:rPr>
      </w:pPr>
    </w:p>
    <w:p w:rsidR="0027003C" w:rsidRPr="0027003C" w:rsidRDefault="0027003C" w:rsidP="005B0F20">
      <w:pPr>
        <w:pStyle w:val="ad"/>
        <w:spacing w:line="276" w:lineRule="auto"/>
        <w:jc w:val="right"/>
        <w:rPr>
          <w:rFonts w:ascii="Times New Roman" w:hAnsi="Times New Roman"/>
          <w:bCs/>
          <w:sz w:val="28"/>
          <w:szCs w:val="28"/>
        </w:rPr>
      </w:pPr>
      <w:r w:rsidRPr="0027003C">
        <w:rPr>
          <w:rFonts w:ascii="Times New Roman" w:hAnsi="Times New Roman"/>
          <w:bCs/>
          <w:sz w:val="28"/>
          <w:szCs w:val="28"/>
        </w:rPr>
        <w:lastRenderedPageBreak/>
        <w:t>Таблица 2.3.1.1</w:t>
      </w:r>
    </w:p>
    <w:p w:rsidR="0027003C" w:rsidRDefault="0027003C" w:rsidP="005B0F20">
      <w:pPr>
        <w:pStyle w:val="ad"/>
        <w:spacing w:line="276" w:lineRule="auto"/>
        <w:jc w:val="center"/>
        <w:rPr>
          <w:rFonts w:ascii="Times New Roman" w:hAnsi="Times New Roman"/>
          <w:bCs/>
          <w:sz w:val="28"/>
          <w:szCs w:val="28"/>
        </w:rPr>
      </w:pPr>
      <w:r w:rsidRPr="0027003C">
        <w:rPr>
          <w:rFonts w:ascii="Times New Roman" w:hAnsi="Times New Roman"/>
          <w:bCs/>
          <w:sz w:val="28"/>
          <w:szCs w:val="28"/>
        </w:rPr>
        <w:t>Классификация недревесных лесных ресурсов</w:t>
      </w:r>
    </w:p>
    <w:p w:rsidR="006E4131" w:rsidRPr="0027003C" w:rsidRDefault="006E4131" w:rsidP="005B0F20">
      <w:pPr>
        <w:pStyle w:val="ad"/>
        <w:spacing w:line="276" w:lineRule="auto"/>
        <w:jc w:val="center"/>
        <w:rPr>
          <w:rFonts w:ascii="Times New Roman" w:hAnsi="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8"/>
        <w:gridCol w:w="7687"/>
      </w:tblGrid>
      <w:tr w:rsidR="0027003C" w:rsidRPr="002F54FB" w:rsidTr="0060575F">
        <w:trPr>
          <w:trHeight w:val="20"/>
          <w:tblHeader/>
        </w:trPr>
        <w:tc>
          <w:tcPr>
            <w:tcW w:w="1019"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Вид НЛР</w:t>
            </w:r>
          </w:p>
        </w:tc>
        <w:tc>
          <w:tcPr>
            <w:tcW w:w="3981"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Определение, ГОСТ, ОСТ, ТУ</w:t>
            </w:r>
          </w:p>
        </w:tc>
      </w:tr>
      <w:tr w:rsidR="00402515" w:rsidRPr="002F54FB" w:rsidTr="0060575F">
        <w:trPr>
          <w:trHeight w:val="20"/>
          <w:tblHeader/>
        </w:trPr>
        <w:tc>
          <w:tcPr>
            <w:tcW w:w="1019"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1</w:t>
            </w:r>
          </w:p>
        </w:tc>
        <w:tc>
          <w:tcPr>
            <w:tcW w:w="3981"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2</w:t>
            </w:r>
          </w:p>
        </w:tc>
      </w:tr>
      <w:tr w:rsidR="0027003C" w:rsidRPr="002F54FB" w:rsidTr="0060575F">
        <w:trPr>
          <w:trHeight w:val="20"/>
        </w:trPr>
        <w:tc>
          <w:tcPr>
            <w:tcW w:w="5000" w:type="pct"/>
            <w:gridSpan w:val="2"/>
            <w:tcBorders>
              <w:bottom w:val="single" w:sz="4" w:space="0" w:color="auto"/>
            </w:tcBorders>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Компоненты биомассы дерева (лесосечные отходы)</w:t>
            </w:r>
          </w:p>
        </w:tc>
      </w:tr>
      <w:tr w:rsidR="0027003C" w:rsidRPr="002F54FB" w:rsidTr="0060575F">
        <w:trPr>
          <w:trHeight w:val="20"/>
        </w:trPr>
        <w:tc>
          <w:tcPr>
            <w:tcW w:w="1019" w:type="pct"/>
            <w:tcBorders>
              <w:bottom w:val="single" w:sz="4" w:space="0" w:color="auto"/>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Сучья</w:t>
            </w:r>
          </w:p>
        </w:tc>
        <w:tc>
          <w:tcPr>
            <w:tcW w:w="3981" w:type="pct"/>
            <w:tcBorders>
              <w:bottom w:val="single" w:sz="4" w:space="0" w:color="auto"/>
            </w:tcBorders>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Отходящие от ствола одревесневшие боковые побеги дерева толщиной у основания более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ГОСТ 17462-84</w:t>
            </w:r>
          </w:p>
        </w:tc>
      </w:tr>
      <w:tr w:rsidR="0027003C" w:rsidRPr="002F54FB" w:rsidTr="0060575F">
        <w:trPr>
          <w:trHeight w:val="20"/>
        </w:trPr>
        <w:tc>
          <w:tcPr>
            <w:tcW w:w="1019" w:type="pct"/>
            <w:tcBorders>
              <w:top w:val="nil"/>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Ветви</w:t>
            </w:r>
          </w:p>
        </w:tc>
        <w:tc>
          <w:tcPr>
            <w:tcW w:w="3981" w:type="pct"/>
            <w:tcBorders>
              <w:top w:val="nil"/>
            </w:tcBorders>
          </w:tcPr>
          <w:p w:rsidR="0027003C" w:rsidRDefault="0027003C" w:rsidP="00FF5342">
            <w:pPr>
              <w:pStyle w:val="ad"/>
              <w:jc w:val="both"/>
              <w:rPr>
                <w:rFonts w:ascii="Times New Roman" w:hAnsi="Times New Roman"/>
                <w:sz w:val="24"/>
                <w:szCs w:val="24"/>
              </w:rPr>
            </w:pPr>
            <w:r w:rsidRPr="002F54FB">
              <w:rPr>
                <w:rFonts w:ascii="Times New Roman" w:hAnsi="Times New Roman"/>
                <w:sz w:val="24"/>
                <w:szCs w:val="24"/>
              </w:rPr>
              <w:t xml:space="preserve">Отходящие от сучьев малоодревесневшие или неодревесневшие боковые побеги дерева толщиной у основания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xml:space="preserve"> и менее, ГОСТ 17462-84</w:t>
            </w:r>
          </w:p>
          <w:p w:rsidR="00FF5342" w:rsidRPr="002F54FB" w:rsidRDefault="00FF5342" w:rsidP="00FF5342">
            <w:pPr>
              <w:pStyle w:val="ad"/>
              <w:jc w:val="both"/>
              <w:rPr>
                <w:rFonts w:ascii="Times New Roman" w:hAnsi="Times New Roman"/>
                <w:sz w:val="24"/>
                <w:szCs w:val="24"/>
              </w:rPr>
            </w:pP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Древесная зелень</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w:t>
            </w:r>
            <w:smartTag w:uri="urn:schemas-microsoft-com:office:smarttags" w:element="metricconverter">
              <w:smartTagPr>
                <w:attr w:name="ProductID" w:val="1 см"/>
              </w:smartTagPr>
              <w:r w:rsidRPr="002F54FB">
                <w:rPr>
                  <w:rFonts w:ascii="Times New Roman" w:hAnsi="Times New Roman"/>
                  <w:sz w:val="24"/>
                  <w:szCs w:val="24"/>
                </w:rPr>
                <w:t>1 см</w:t>
              </w:r>
            </w:smartTag>
            <w:r w:rsidRPr="002F54FB">
              <w:rPr>
                <w:rFonts w:ascii="Times New Roman" w:hAnsi="Times New Roman"/>
                <w:sz w:val="24"/>
                <w:szCs w:val="24"/>
              </w:rPr>
              <w:t xml:space="preserve"> ГОСТ 21769-84.</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Кора ели, березы, прочих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Наружная часть ствола, сучьев, ветвей, покрывающая древесину, ГОСТ 17462-84</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Пневая древесина сосны, прочих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Хворост</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Тонкие стволы деревьев толщиной в комле до </w:t>
            </w:r>
            <w:smartTag w:uri="urn:schemas-microsoft-com:office:smarttags" w:element="metricconverter">
              <w:smartTagPr>
                <w:attr w:name="ProductID" w:val="4 см"/>
              </w:smartTagPr>
              <w:r w:rsidRPr="002F54FB">
                <w:rPr>
                  <w:rFonts w:ascii="Times New Roman" w:hAnsi="Times New Roman"/>
                  <w:sz w:val="24"/>
                  <w:szCs w:val="24"/>
                </w:rPr>
                <w:t>4 см</w:t>
              </w:r>
            </w:smartTag>
            <w:r w:rsidRPr="002F54FB">
              <w:rPr>
                <w:rFonts w:ascii="Times New Roman" w:hAnsi="Times New Roman"/>
                <w:sz w:val="24"/>
                <w:szCs w:val="24"/>
              </w:rPr>
              <w:t xml:space="preserve">, ТУ 463-8-766-79 </w:t>
            </w:r>
          </w:p>
        </w:tc>
      </w:tr>
      <w:tr w:rsidR="0027003C" w:rsidRPr="002F54FB" w:rsidTr="0060575F">
        <w:trPr>
          <w:trHeight w:val="20"/>
        </w:trPr>
        <w:tc>
          <w:tcPr>
            <w:tcW w:w="5000" w:type="pct"/>
            <w:gridSpan w:val="2"/>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Прочие лесные ресурсы</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Побеги ивы и других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Новогодние елки</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ТУ 56 РСФСР 41 - 81</w:t>
            </w:r>
          </w:p>
        </w:tc>
      </w:tr>
      <w:tr w:rsidR="005F3B77" w:rsidRPr="002F54FB" w:rsidTr="0060575F">
        <w:trPr>
          <w:trHeight w:val="20"/>
        </w:trPr>
        <w:tc>
          <w:tcPr>
            <w:tcW w:w="1019" w:type="pct"/>
          </w:tcPr>
          <w:p w:rsidR="005F3B77" w:rsidRPr="005F3B77" w:rsidRDefault="005F3B77" w:rsidP="002523AD">
            <w:pPr>
              <w:pStyle w:val="ad"/>
              <w:rPr>
                <w:rFonts w:ascii="Times New Roman" w:hAnsi="Times New Roman"/>
                <w:sz w:val="24"/>
                <w:szCs w:val="24"/>
              </w:rPr>
            </w:pPr>
            <w:r>
              <w:rPr>
                <w:rFonts w:ascii="Times New Roman" w:hAnsi="Times New Roman"/>
                <w:sz w:val="24"/>
                <w:szCs w:val="24"/>
              </w:rPr>
              <w:t>Валежник</w:t>
            </w:r>
          </w:p>
        </w:tc>
        <w:tc>
          <w:tcPr>
            <w:tcW w:w="3981" w:type="pct"/>
          </w:tcPr>
          <w:p w:rsidR="005F3B77" w:rsidRPr="002F54FB" w:rsidRDefault="005F3B77" w:rsidP="002523AD">
            <w:pPr>
              <w:pStyle w:val="ad"/>
              <w:jc w:val="both"/>
              <w:rPr>
                <w:rFonts w:ascii="Times New Roman" w:hAnsi="Times New Roman"/>
                <w:sz w:val="24"/>
                <w:szCs w:val="24"/>
              </w:rPr>
            </w:pPr>
          </w:p>
        </w:tc>
      </w:tr>
    </w:tbl>
    <w:p w:rsidR="0073215B" w:rsidRDefault="0073215B" w:rsidP="00636ECF">
      <w:pPr>
        <w:widowControl w:val="0"/>
        <w:autoSpaceDE w:val="0"/>
        <w:autoSpaceDN w:val="0"/>
        <w:adjustRightInd w:val="0"/>
        <w:spacing w:line="276" w:lineRule="auto"/>
        <w:ind w:firstLine="708"/>
        <w:jc w:val="both"/>
        <w:outlineLvl w:val="0"/>
        <w:rPr>
          <w:rFonts w:eastAsiaTheme="minorEastAsia"/>
          <w:sz w:val="28"/>
          <w:szCs w:val="28"/>
        </w:rPr>
      </w:pPr>
    </w:p>
    <w:p w:rsidR="00636ECF" w:rsidRPr="007915C2" w:rsidRDefault="00E77715" w:rsidP="004E21EE">
      <w:pPr>
        <w:shd w:val="clear" w:color="auto" w:fill="FFFFFF"/>
        <w:spacing w:line="276" w:lineRule="auto"/>
        <w:ind w:firstLine="720"/>
        <w:jc w:val="both"/>
        <w:rPr>
          <w:sz w:val="28"/>
          <w:szCs w:val="28"/>
        </w:rPr>
      </w:pPr>
      <w:r w:rsidRPr="007915C2">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636ECF" w:rsidRPr="004E21EE" w:rsidRDefault="00E77715" w:rsidP="004E21EE">
      <w:pPr>
        <w:widowControl w:val="0"/>
        <w:autoSpaceDE w:val="0"/>
        <w:autoSpaceDN w:val="0"/>
        <w:adjustRightInd w:val="0"/>
        <w:spacing w:line="276" w:lineRule="auto"/>
        <w:ind w:firstLine="708"/>
        <w:jc w:val="both"/>
        <w:rPr>
          <w:sz w:val="28"/>
          <w:szCs w:val="28"/>
        </w:rPr>
      </w:pPr>
      <w:r w:rsidRPr="007915C2">
        <w:rPr>
          <w:sz w:val="28"/>
          <w:szCs w:val="28"/>
        </w:rPr>
        <w:t>Граждане, юридические лица</w:t>
      </w:r>
      <w:r w:rsidR="00636ECF" w:rsidRPr="004E21EE">
        <w:rPr>
          <w:sz w:val="28"/>
          <w:szCs w:val="28"/>
        </w:rPr>
        <w:t>, использующие леса для заготовки и сбора недревесных лесных ресурсов, имеют право:</w:t>
      </w:r>
    </w:p>
    <w:p w:rsidR="00636ECF" w:rsidRPr="004E21EE" w:rsidRDefault="00636ECF" w:rsidP="004E21EE">
      <w:pPr>
        <w:widowControl w:val="0"/>
        <w:autoSpaceDE w:val="0"/>
        <w:autoSpaceDN w:val="0"/>
        <w:adjustRightInd w:val="0"/>
        <w:spacing w:line="276" w:lineRule="auto"/>
        <w:ind w:firstLine="708"/>
        <w:jc w:val="both"/>
        <w:rPr>
          <w:sz w:val="28"/>
          <w:szCs w:val="28"/>
        </w:rPr>
      </w:pPr>
      <w:r w:rsidRPr="004E21EE">
        <w:rPr>
          <w:sz w:val="28"/>
          <w:szCs w:val="28"/>
        </w:rPr>
        <w:t>– осуществлять использование лесов в соответствии с условиями договора аренды лесного участка</w:t>
      </w:r>
      <w:r w:rsidR="004B2CC0" w:rsidRPr="004E21EE">
        <w:rPr>
          <w:sz w:val="28"/>
          <w:szCs w:val="28"/>
        </w:rPr>
        <w:t xml:space="preserve"> (договора купли-продажи лесных насаждений);</w:t>
      </w:r>
    </w:p>
    <w:p w:rsidR="00636ECF" w:rsidRPr="004E21EE" w:rsidRDefault="00636ECF" w:rsidP="004E21EE">
      <w:pPr>
        <w:widowControl w:val="0"/>
        <w:autoSpaceDE w:val="0"/>
        <w:autoSpaceDN w:val="0"/>
        <w:adjustRightInd w:val="0"/>
        <w:spacing w:line="276" w:lineRule="auto"/>
        <w:ind w:firstLine="709"/>
        <w:jc w:val="both"/>
        <w:rPr>
          <w:sz w:val="28"/>
          <w:szCs w:val="28"/>
        </w:rPr>
      </w:pPr>
      <w:r w:rsidRPr="004E21EE">
        <w:rPr>
          <w:sz w:val="28"/>
          <w:szCs w:val="28"/>
        </w:rPr>
        <w:t>– </w:t>
      </w:r>
      <w:r w:rsidR="004B2CC0" w:rsidRPr="004E21EE">
        <w:rPr>
          <w:sz w:val="28"/>
          <w:szCs w:val="28"/>
        </w:rPr>
        <w:t>создавать лесную инфраструктуру, в том числе лесные дороги;</w:t>
      </w:r>
    </w:p>
    <w:p w:rsidR="00636ECF" w:rsidRPr="004E21EE" w:rsidRDefault="00636ECF" w:rsidP="004E21EE">
      <w:pPr>
        <w:widowControl w:val="0"/>
        <w:autoSpaceDE w:val="0"/>
        <w:autoSpaceDN w:val="0"/>
        <w:adjustRightInd w:val="0"/>
        <w:spacing w:line="276" w:lineRule="auto"/>
        <w:ind w:firstLine="708"/>
        <w:jc w:val="both"/>
        <w:rPr>
          <w:sz w:val="28"/>
          <w:szCs w:val="28"/>
        </w:rPr>
      </w:pPr>
      <w:r w:rsidRPr="004E21EE">
        <w:rPr>
          <w:sz w:val="28"/>
          <w:szCs w:val="28"/>
        </w:rPr>
        <w:t>– </w:t>
      </w:r>
      <w:r w:rsidR="004B2CC0" w:rsidRPr="004E21EE">
        <w:rPr>
          <w:sz w:val="28"/>
          <w:szCs w:val="28"/>
        </w:rPr>
        <w:t>возводить на предоставленных лесных участках навесы и другие некапитальные строения, сооружения.</w:t>
      </w:r>
    </w:p>
    <w:p w:rsidR="00636ECF" w:rsidRPr="007915C2" w:rsidRDefault="00E77715" w:rsidP="004E21EE">
      <w:pPr>
        <w:shd w:val="clear" w:color="auto" w:fill="FFFFFF"/>
        <w:spacing w:line="276" w:lineRule="auto"/>
        <w:ind w:firstLine="720"/>
        <w:jc w:val="both"/>
        <w:rPr>
          <w:sz w:val="28"/>
          <w:szCs w:val="28"/>
        </w:rPr>
      </w:pPr>
      <w:r w:rsidRPr="007915C2">
        <w:rPr>
          <w:sz w:val="28"/>
          <w:szCs w:val="28"/>
        </w:rPr>
        <w:t>Граждане, юридические лица</w:t>
      </w:r>
      <w:r w:rsidR="00636ECF" w:rsidRPr="007915C2">
        <w:rPr>
          <w:sz w:val="28"/>
          <w:szCs w:val="28"/>
        </w:rPr>
        <w:t>, использующие леса для заготовки и сбора недревесных лесных ресурсов, обязаны:</w:t>
      </w:r>
    </w:p>
    <w:p w:rsidR="00636ECF" w:rsidRPr="004E21EE" w:rsidRDefault="00636ECF" w:rsidP="004E21EE">
      <w:pPr>
        <w:widowControl w:val="0"/>
        <w:autoSpaceDE w:val="0"/>
        <w:autoSpaceDN w:val="0"/>
        <w:adjustRightInd w:val="0"/>
        <w:spacing w:line="276" w:lineRule="auto"/>
        <w:ind w:firstLine="708"/>
        <w:jc w:val="both"/>
        <w:rPr>
          <w:sz w:val="28"/>
          <w:szCs w:val="28"/>
        </w:rPr>
      </w:pPr>
      <w:r w:rsidRPr="004E21EE">
        <w:rPr>
          <w:sz w:val="28"/>
          <w:szCs w:val="28"/>
        </w:rPr>
        <w:lastRenderedPageBreak/>
        <w:t>– с</w:t>
      </w:r>
      <w:r w:rsidR="004B2CC0" w:rsidRPr="004E21EE">
        <w:rPr>
          <w:sz w:val="28"/>
          <w:szCs w:val="28"/>
        </w:rPr>
        <w:t>оставлять проект освоения лесов;</w:t>
      </w:r>
    </w:p>
    <w:p w:rsidR="00636ECF" w:rsidRPr="004E21EE" w:rsidRDefault="00636ECF" w:rsidP="004E21EE">
      <w:pPr>
        <w:widowControl w:val="0"/>
        <w:autoSpaceDE w:val="0"/>
        <w:autoSpaceDN w:val="0"/>
        <w:adjustRightInd w:val="0"/>
        <w:spacing w:line="276" w:lineRule="auto"/>
        <w:ind w:firstLine="708"/>
        <w:jc w:val="both"/>
        <w:rPr>
          <w:sz w:val="28"/>
          <w:szCs w:val="28"/>
        </w:rPr>
      </w:pPr>
      <w:r w:rsidRPr="004E21EE">
        <w:rPr>
          <w:sz w:val="28"/>
          <w:szCs w:val="28"/>
        </w:rPr>
        <w:t>– осуществлять использование лесов в соответствии с проектом освоения лесов;</w:t>
      </w:r>
    </w:p>
    <w:p w:rsidR="00636ECF" w:rsidRPr="004E21EE" w:rsidRDefault="00636ECF" w:rsidP="004E21EE">
      <w:pPr>
        <w:widowControl w:val="0"/>
        <w:autoSpaceDE w:val="0"/>
        <w:autoSpaceDN w:val="0"/>
        <w:adjustRightInd w:val="0"/>
        <w:spacing w:line="276" w:lineRule="auto"/>
        <w:ind w:firstLine="709"/>
        <w:jc w:val="both"/>
        <w:rPr>
          <w:sz w:val="28"/>
          <w:szCs w:val="28"/>
        </w:rPr>
      </w:pPr>
      <w:r w:rsidRPr="004E21EE">
        <w:rPr>
          <w:sz w:val="28"/>
          <w:szCs w:val="28"/>
        </w:rPr>
        <w:t>– соблюдать условия договора аренды лесного участка</w:t>
      </w:r>
      <w:r w:rsidR="004B2CC0" w:rsidRPr="004E21EE">
        <w:rPr>
          <w:sz w:val="28"/>
          <w:szCs w:val="28"/>
        </w:rPr>
        <w:t xml:space="preserve"> (договора купли-продажи лесных насаждений);</w:t>
      </w:r>
    </w:p>
    <w:p w:rsidR="00636ECF" w:rsidRPr="004E21EE" w:rsidRDefault="00636ECF" w:rsidP="004E21EE">
      <w:pPr>
        <w:widowControl w:val="0"/>
        <w:autoSpaceDE w:val="0"/>
        <w:autoSpaceDN w:val="0"/>
        <w:adjustRightInd w:val="0"/>
        <w:spacing w:line="276" w:lineRule="auto"/>
        <w:ind w:firstLine="709"/>
        <w:jc w:val="both"/>
        <w:rPr>
          <w:sz w:val="28"/>
          <w:szCs w:val="28"/>
        </w:rPr>
      </w:pPr>
      <w:r w:rsidRPr="004E21EE">
        <w:rPr>
          <w:sz w:val="28"/>
          <w:szCs w:val="28"/>
        </w:rPr>
        <w:t>– </w:t>
      </w:r>
      <w:r w:rsidR="004B2CC0" w:rsidRPr="004E21EE">
        <w:rPr>
          <w:sz w:val="28"/>
          <w:szCs w:val="28"/>
        </w:rPr>
        <w:t>соблюдать правила пожарной безопасности в лесах;</w:t>
      </w:r>
    </w:p>
    <w:p w:rsidR="004B2CC0" w:rsidRPr="004E21EE" w:rsidRDefault="004B2CC0" w:rsidP="004E21EE">
      <w:pPr>
        <w:widowControl w:val="0"/>
        <w:autoSpaceDE w:val="0"/>
        <w:autoSpaceDN w:val="0"/>
        <w:adjustRightInd w:val="0"/>
        <w:spacing w:line="276" w:lineRule="auto"/>
        <w:ind w:firstLine="709"/>
        <w:jc w:val="both"/>
        <w:rPr>
          <w:sz w:val="28"/>
          <w:szCs w:val="28"/>
        </w:rPr>
      </w:pPr>
      <w:r w:rsidRPr="004E21EE">
        <w:rPr>
          <w:sz w:val="28"/>
          <w:szCs w:val="28"/>
        </w:rPr>
        <w:t>– 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p>
    <w:p w:rsidR="004B2CC0" w:rsidRPr="004E21EE" w:rsidRDefault="004B2CC0" w:rsidP="004E21EE">
      <w:pPr>
        <w:widowControl w:val="0"/>
        <w:autoSpaceDE w:val="0"/>
        <w:autoSpaceDN w:val="0"/>
        <w:adjustRightInd w:val="0"/>
        <w:spacing w:line="276" w:lineRule="auto"/>
        <w:ind w:firstLine="709"/>
        <w:jc w:val="both"/>
        <w:rPr>
          <w:sz w:val="28"/>
          <w:szCs w:val="28"/>
        </w:rPr>
      </w:pPr>
      <w:r w:rsidRPr="004E21EE">
        <w:rPr>
          <w:sz w:val="28"/>
          <w:szCs w:val="28"/>
        </w:rPr>
        <w:t>– соблюдать правила пожарной безопасности в лесах;</w:t>
      </w:r>
    </w:p>
    <w:p w:rsidR="004B2CC0" w:rsidRPr="004E21EE" w:rsidRDefault="004B2CC0" w:rsidP="004E21EE">
      <w:pPr>
        <w:widowControl w:val="0"/>
        <w:autoSpaceDE w:val="0"/>
        <w:autoSpaceDN w:val="0"/>
        <w:adjustRightInd w:val="0"/>
        <w:spacing w:line="276" w:lineRule="auto"/>
        <w:ind w:firstLine="709"/>
        <w:jc w:val="both"/>
        <w:rPr>
          <w:sz w:val="28"/>
          <w:szCs w:val="28"/>
        </w:rPr>
      </w:pPr>
      <w:r w:rsidRPr="004E21EE">
        <w:rPr>
          <w:sz w:val="28"/>
          <w:szCs w:val="28"/>
        </w:rPr>
        <w:t>– подавать ежегодно лесную декларацию;</w:t>
      </w:r>
    </w:p>
    <w:p w:rsidR="004B2CC0" w:rsidRPr="004E21EE" w:rsidRDefault="004B2CC0" w:rsidP="004E21EE">
      <w:pPr>
        <w:widowControl w:val="0"/>
        <w:autoSpaceDE w:val="0"/>
        <w:autoSpaceDN w:val="0"/>
        <w:adjustRightInd w:val="0"/>
        <w:spacing w:line="276" w:lineRule="auto"/>
        <w:ind w:firstLine="709"/>
        <w:jc w:val="both"/>
        <w:rPr>
          <w:sz w:val="28"/>
          <w:szCs w:val="28"/>
        </w:rPr>
      </w:pPr>
      <w:r w:rsidRPr="004E21EE">
        <w:rPr>
          <w:sz w:val="28"/>
          <w:szCs w:val="28"/>
        </w:rPr>
        <w:t>– представлять отчет об использовании лесов;</w:t>
      </w:r>
    </w:p>
    <w:p w:rsidR="004B2CC0" w:rsidRPr="004E21EE" w:rsidRDefault="004B2CC0" w:rsidP="004E21EE">
      <w:pPr>
        <w:widowControl w:val="0"/>
        <w:autoSpaceDE w:val="0"/>
        <w:autoSpaceDN w:val="0"/>
        <w:adjustRightInd w:val="0"/>
        <w:spacing w:line="276" w:lineRule="auto"/>
        <w:ind w:firstLine="709"/>
        <w:jc w:val="both"/>
        <w:rPr>
          <w:sz w:val="28"/>
          <w:szCs w:val="28"/>
        </w:rPr>
      </w:pPr>
      <w:r w:rsidRPr="004E21EE">
        <w:rPr>
          <w:sz w:val="28"/>
          <w:szCs w:val="28"/>
        </w:rPr>
        <w:t>– представлять отчет об охране лесов от пожаров;</w:t>
      </w:r>
    </w:p>
    <w:p w:rsidR="004B2CC0" w:rsidRPr="004E21EE" w:rsidRDefault="004B2CC0" w:rsidP="004E21EE">
      <w:pPr>
        <w:widowControl w:val="0"/>
        <w:autoSpaceDE w:val="0"/>
        <w:autoSpaceDN w:val="0"/>
        <w:adjustRightInd w:val="0"/>
        <w:spacing w:line="276" w:lineRule="auto"/>
        <w:ind w:firstLine="709"/>
        <w:jc w:val="both"/>
        <w:rPr>
          <w:sz w:val="28"/>
          <w:szCs w:val="28"/>
        </w:rPr>
      </w:pPr>
      <w:r w:rsidRPr="004E21EE">
        <w:rPr>
          <w:sz w:val="28"/>
          <w:szCs w:val="28"/>
        </w:rPr>
        <w:t>– представлять отчет о защите лесов;</w:t>
      </w:r>
    </w:p>
    <w:p w:rsidR="004B2CC0" w:rsidRPr="004E21EE" w:rsidRDefault="004B2CC0" w:rsidP="004E21EE">
      <w:pPr>
        <w:widowControl w:val="0"/>
        <w:autoSpaceDE w:val="0"/>
        <w:autoSpaceDN w:val="0"/>
        <w:adjustRightInd w:val="0"/>
        <w:spacing w:line="276" w:lineRule="auto"/>
        <w:ind w:firstLine="709"/>
        <w:jc w:val="both"/>
        <w:rPr>
          <w:sz w:val="28"/>
          <w:szCs w:val="28"/>
        </w:rPr>
      </w:pPr>
      <w:r w:rsidRPr="004E21EE">
        <w:rPr>
          <w:sz w:val="28"/>
          <w:szCs w:val="28"/>
        </w:rPr>
        <w:t>– предоставлять в уполномеченный орган государственной власти, орган местного самоуправления документированную информацию, предусмотренную частью 2 статьи 91 Лесного кодекса РФ, для внесения в государственный лесной реестр;</w:t>
      </w:r>
    </w:p>
    <w:p w:rsidR="004B2CC0" w:rsidRPr="007915C2" w:rsidRDefault="004B2CC0" w:rsidP="004E21EE">
      <w:pPr>
        <w:shd w:val="clear" w:color="auto" w:fill="FFFFFF"/>
        <w:spacing w:line="276" w:lineRule="auto"/>
        <w:ind w:firstLine="709"/>
        <w:jc w:val="both"/>
        <w:rPr>
          <w:sz w:val="28"/>
          <w:szCs w:val="28"/>
        </w:rPr>
      </w:pPr>
      <w:r w:rsidRPr="004E21EE">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или договоров купли-продажи лесных насаждений</w:t>
      </w:r>
      <w:r w:rsidRPr="007915C2">
        <w:rPr>
          <w:sz w:val="28"/>
          <w:szCs w:val="28"/>
        </w:rPr>
        <w:t xml:space="preserve">. </w:t>
      </w:r>
    </w:p>
    <w:p w:rsidR="00636ECF" w:rsidRPr="007915C2" w:rsidRDefault="00636ECF" w:rsidP="00636ECF">
      <w:pPr>
        <w:shd w:val="clear" w:color="auto" w:fill="FFFFFF"/>
        <w:spacing w:line="276" w:lineRule="auto"/>
        <w:ind w:firstLine="720"/>
        <w:jc w:val="both"/>
        <w:rPr>
          <w:sz w:val="28"/>
          <w:szCs w:val="28"/>
        </w:rPr>
      </w:pPr>
      <w:r w:rsidRPr="007915C2">
        <w:rPr>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636ECF" w:rsidRPr="007915C2" w:rsidRDefault="00636ECF" w:rsidP="00636ECF">
      <w:pPr>
        <w:shd w:val="clear" w:color="auto" w:fill="FFFFFF"/>
        <w:tabs>
          <w:tab w:val="left" w:pos="6782"/>
        </w:tabs>
        <w:spacing w:line="276" w:lineRule="auto"/>
        <w:ind w:firstLine="709"/>
        <w:jc w:val="both"/>
        <w:rPr>
          <w:sz w:val="28"/>
          <w:szCs w:val="28"/>
        </w:rPr>
      </w:pPr>
      <w:r w:rsidRPr="007915C2">
        <w:rPr>
          <w:sz w:val="28"/>
          <w:szCs w:val="28"/>
        </w:rPr>
        <w:t xml:space="preserve">При заготовке и сборе недревесных лесных ресурсов для собственных нужд граждане </w:t>
      </w:r>
      <w:r w:rsidR="004B2CC0" w:rsidRPr="007915C2">
        <w:rPr>
          <w:sz w:val="28"/>
          <w:szCs w:val="28"/>
        </w:rPr>
        <w:t>обязаны</w:t>
      </w:r>
      <w:r w:rsidRPr="007915C2">
        <w:rPr>
          <w:sz w:val="28"/>
          <w:szCs w:val="28"/>
        </w:rPr>
        <w:t xml:space="preserve">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54E2F" w:rsidRPr="007915C2" w:rsidRDefault="00E54E2F" w:rsidP="00636ECF">
      <w:pPr>
        <w:shd w:val="clear" w:color="auto" w:fill="FFFFFF"/>
        <w:tabs>
          <w:tab w:val="left" w:pos="6782"/>
        </w:tabs>
        <w:spacing w:line="276" w:lineRule="auto"/>
        <w:ind w:firstLine="709"/>
        <w:jc w:val="both"/>
        <w:rPr>
          <w:sz w:val="28"/>
          <w:szCs w:val="28"/>
        </w:rPr>
      </w:pPr>
      <w:r w:rsidRPr="007915C2">
        <w:rPr>
          <w:sz w:val="28"/>
          <w:szCs w:val="28"/>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636ECF" w:rsidRPr="007915C2" w:rsidRDefault="00636ECF" w:rsidP="00636ECF">
      <w:pPr>
        <w:shd w:val="clear" w:color="auto" w:fill="FFFFFF"/>
        <w:spacing w:line="276" w:lineRule="auto"/>
        <w:ind w:firstLine="720"/>
        <w:jc w:val="both"/>
        <w:rPr>
          <w:sz w:val="28"/>
          <w:szCs w:val="28"/>
        </w:rPr>
      </w:pPr>
      <w:r w:rsidRPr="007915C2">
        <w:rPr>
          <w:sz w:val="28"/>
          <w:szCs w:val="28"/>
        </w:rPr>
        <w:t xml:space="preserve">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строгое выполнение требований </w:t>
      </w:r>
      <w:r w:rsidR="004B2CC0" w:rsidRPr="007915C2">
        <w:rPr>
          <w:sz w:val="28"/>
          <w:szCs w:val="28"/>
        </w:rPr>
        <w:t xml:space="preserve">Правил санитарной </w:t>
      </w:r>
      <w:r w:rsidR="004B2CC0" w:rsidRPr="007915C2">
        <w:rPr>
          <w:sz w:val="28"/>
          <w:szCs w:val="28"/>
        </w:rPr>
        <w:lastRenderedPageBreak/>
        <w:t>безопасности в лесах, утвержденных Постановлением Правительства РФ от 9 декабя 2020 г. № 2047, и Правил пожарной безопасности в лесах, утвержденных Постановлением Правительства РФ от 7 октября 2020 г. № 1614.</w:t>
      </w:r>
    </w:p>
    <w:p w:rsidR="002B6559" w:rsidRDefault="00636ECF" w:rsidP="00683F61">
      <w:pPr>
        <w:shd w:val="clear" w:color="auto" w:fill="FFFFFF"/>
        <w:spacing w:line="276" w:lineRule="auto"/>
        <w:ind w:firstLine="720"/>
        <w:jc w:val="both"/>
        <w:rPr>
          <w:sz w:val="28"/>
          <w:szCs w:val="28"/>
        </w:rPr>
      </w:pPr>
      <w:r w:rsidRPr="007915C2">
        <w:rPr>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9A0E9A" w:rsidRPr="004800D6" w:rsidRDefault="009A0E9A" w:rsidP="00683F61">
      <w:pPr>
        <w:shd w:val="clear" w:color="auto" w:fill="FFFFFF"/>
        <w:spacing w:line="276" w:lineRule="auto"/>
        <w:ind w:firstLine="720"/>
        <w:jc w:val="both"/>
        <w:rPr>
          <w:sz w:val="28"/>
          <w:szCs w:val="28"/>
        </w:rPr>
      </w:pPr>
    </w:p>
    <w:p w:rsidR="00DD56F4" w:rsidRPr="009A0E9A" w:rsidRDefault="00DD56F4" w:rsidP="00DD56F4">
      <w:pPr>
        <w:shd w:val="clear" w:color="auto" w:fill="FFFFFF"/>
        <w:spacing w:line="276" w:lineRule="auto"/>
        <w:jc w:val="center"/>
        <w:rPr>
          <w:i/>
          <w:iCs/>
          <w:sz w:val="28"/>
          <w:szCs w:val="28"/>
          <w:u w:val="single"/>
        </w:rPr>
      </w:pPr>
      <w:r w:rsidRPr="009A0E9A">
        <w:rPr>
          <w:i/>
          <w:iCs/>
          <w:sz w:val="28"/>
          <w:szCs w:val="28"/>
          <w:u w:val="single"/>
        </w:rPr>
        <w:t xml:space="preserve">Требования к использованию лесов при осуществлении заготовки и сбора </w:t>
      </w:r>
    </w:p>
    <w:p w:rsidR="00DD56F4" w:rsidRDefault="00DD56F4" w:rsidP="00DD56F4">
      <w:pPr>
        <w:shd w:val="clear" w:color="auto" w:fill="FFFFFF"/>
        <w:spacing w:line="276" w:lineRule="auto"/>
        <w:jc w:val="center"/>
        <w:rPr>
          <w:i/>
          <w:iCs/>
          <w:sz w:val="28"/>
          <w:szCs w:val="28"/>
          <w:highlight w:val="yellow"/>
          <w:u w:val="single"/>
        </w:rPr>
      </w:pPr>
      <w:r w:rsidRPr="009A0E9A">
        <w:rPr>
          <w:i/>
          <w:iCs/>
          <w:sz w:val="28"/>
          <w:szCs w:val="28"/>
          <w:u w:val="single"/>
        </w:rPr>
        <w:t>недревесных лесных ресурсов применительно к условиям лесничества</w:t>
      </w:r>
    </w:p>
    <w:p w:rsidR="009A0E9A" w:rsidRPr="00755EB0" w:rsidRDefault="009A0E9A" w:rsidP="00DD56F4">
      <w:pPr>
        <w:shd w:val="clear" w:color="auto" w:fill="FFFFFF"/>
        <w:spacing w:line="276" w:lineRule="auto"/>
        <w:jc w:val="center"/>
        <w:rPr>
          <w:i/>
          <w:iCs/>
          <w:sz w:val="28"/>
          <w:szCs w:val="28"/>
          <w:highlight w:val="yellow"/>
          <w:u w:val="single"/>
        </w:rPr>
      </w:pPr>
    </w:p>
    <w:p w:rsidR="004B2CC0" w:rsidRDefault="004B2CC0" w:rsidP="004B2CC0">
      <w:pPr>
        <w:shd w:val="clear" w:color="auto" w:fill="FFFFFF"/>
        <w:spacing w:line="360" w:lineRule="auto"/>
        <w:ind w:firstLine="709"/>
        <w:jc w:val="center"/>
        <w:rPr>
          <w:i/>
          <w:iCs/>
          <w:sz w:val="28"/>
          <w:szCs w:val="28"/>
        </w:rPr>
      </w:pPr>
      <w:r>
        <w:rPr>
          <w:i/>
          <w:iCs/>
          <w:sz w:val="28"/>
          <w:szCs w:val="28"/>
        </w:rPr>
        <w:t>1. Заготовка пней (пневого осмола)</w:t>
      </w:r>
    </w:p>
    <w:p w:rsidR="004B2CC0" w:rsidRPr="007915C2" w:rsidRDefault="004B2CC0" w:rsidP="004B2CC0">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Заготовка пней (заготовка пневого осмола) разрешается в лесах любого целевого назначения, в которых она не может нанести ущерба насаждениям, подросту, несомкнувшимся лесным культурам.</w:t>
      </w:r>
    </w:p>
    <w:p w:rsidR="004B2CC0" w:rsidRPr="007915C2" w:rsidRDefault="004B2CC0" w:rsidP="004B2CC0">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0,8-1,0 и несомкнувшихся лесных культурах.</w:t>
      </w:r>
    </w:p>
    <w:p w:rsidR="004B2CC0" w:rsidRPr="007915C2" w:rsidRDefault="004B2CC0" w:rsidP="004B2CC0">
      <w:pPr>
        <w:shd w:val="clear" w:color="auto" w:fill="FFFFFF"/>
        <w:spacing w:line="360" w:lineRule="auto"/>
        <w:ind w:firstLine="709"/>
        <w:jc w:val="both"/>
        <w:rPr>
          <w:sz w:val="28"/>
        </w:rPr>
      </w:pPr>
      <w:r w:rsidRPr="007915C2">
        <w:rPr>
          <w:sz w:val="28"/>
        </w:rPr>
        <w:t>Ямы, оставленные после заготовки пней (заготовки пневого осмола), должны быть засыпаны плодородным слоем почвы и заровнены.</w:t>
      </w:r>
    </w:p>
    <w:p w:rsidR="004B2CC0" w:rsidRPr="007915C2" w:rsidRDefault="004B2CC0" w:rsidP="004B2CC0">
      <w:pPr>
        <w:shd w:val="clear" w:color="auto" w:fill="FFFFFF"/>
        <w:spacing w:line="360" w:lineRule="auto"/>
        <w:ind w:firstLine="709"/>
        <w:jc w:val="both"/>
        <w:rPr>
          <w:i/>
          <w:iCs/>
          <w:sz w:val="28"/>
          <w:szCs w:val="28"/>
          <w:u w:val="single"/>
        </w:rPr>
      </w:pPr>
    </w:p>
    <w:p w:rsidR="004B2CC0" w:rsidRPr="007915C2" w:rsidRDefault="004B2CC0" w:rsidP="004B2CC0">
      <w:pPr>
        <w:shd w:val="clear" w:color="auto" w:fill="FFFFFF"/>
        <w:spacing w:line="360" w:lineRule="auto"/>
        <w:ind w:firstLine="709"/>
        <w:jc w:val="center"/>
        <w:rPr>
          <w:i/>
          <w:iCs/>
          <w:sz w:val="28"/>
          <w:szCs w:val="28"/>
        </w:rPr>
      </w:pPr>
      <w:r w:rsidRPr="007915C2">
        <w:rPr>
          <w:i/>
          <w:iCs/>
          <w:sz w:val="28"/>
          <w:szCs w:val="28"/>
        </w:rPr>
        <w:t>2.Заготовка бересты</w:t>
      </w:r>
    </w:p>
    <w:p w:rsidR="004B2CC0" w:rsidRPr="007915C2" w:rsidRDefault="004B2CC0" w:rsidP="004B2CC0">
      <w:pPr>
        <w:pStyle w:val="formattext"/>
        <w:shd w:val="clear" w:color="auto" w:fill="FFFFFF"/>
        <w:spacing w:before="0" w:beforeAutospacing="0" w:after="0" w:afterAutospacing="0" w:line="360" w:lineRule="auto"/>
        <w:ind w:right="-1" w:firstLine="480"/>
        <w:jc w:val="both"/>
        <w:textAlignment w:val="baseline"/>
        <w:rPr>
          <w:sz w:val="28"/>
        </w:rPr>
      </w:pPr>
      <w:r w:rsidRPr="007915C2">
        <w:rPr>
          <w:sz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w:t>
      </w:r>
    </w:p>
    <w:p w:rsidR="004B2CC0" w:rsidRPr="007915C2" w:rsidRDefault="004B2CC0" w:rsidP="004B2CC0">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lastRenderedPageBreak/>
        <w:t>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rsidR="004B2CC0" w:rsidRPr="007915C2" w:rsidRDefault="004B2CC0" w:rsidP="004B2CC0">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Заготовка бересты с сухостойных и валежных деревьев производится в течение всего года.</w:t>
      </w:r>
    </w:p>
    <w:p w:rsidR="004B2CC0" w:rsidRPr="007915C2" w:rsidRDefault="004B2CC0" w:rsidP="004B2CC0">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Запрещается рубка деревьев для заготовки бересты.</w:t>
      </w:r>
    </w:p>
    <w:p w:rsidR="004B2CC0" w:rsidRPr="007915C2" w:rsidRDefault="004B2CC0" w:rsidP="004B2CC0">
      <w:pPr>
        <w:pStyle w:val="formattext"/>
        <w:shd w:val="clear" w:color="auto" w:fill="FFFFFF"/>
        <w:spacing w:before="0" w:beforeAutospacing="0" w:after="0" w:afterAutospacing="0" w:line="360" w:lineRule="auto"/>
        <w:ind w:firstLine="480"/>
        <w:jc w:val="both"/>
        <w:textAlignment w:val="baseline"/>
        <w:rPr>
          <w:sz w:val="28"/>
        </w:rPr>
      </w:pPr>
    </w:p>
    <w:p w:rsidR="004B2CC0" w:rsidRPr="007915C2" w:rsidRDefault="004B2CC0" w:rsidP="004B2CC0">
      <w:pPr>
        <w:shd w:val="clear" w:color="auto" w:fill="FFFFFF"/>
        <w:spacing w:line="360" w:lineRule="auto"/>
        <w:ind w:firstLine="709"/>
        <w:jc w:val="center"/>
        <w:rPr>
          <w:i/>
          <w:iCs/>
          <w:sz w:val="28"/>
          <w:szCs w:val="28"/>
        </w:rPr>
      </w:pPr>
      <w:r w:rsidRPr="007915C2">
        <w:rPr>
          <w:i/>
          <w:iCs/>
          <w:sz w:val="28"/>
          <w:szCs w:val="28"/>
        </w:rPr>
        <w:t>3.Заготовка коры деревьев и кустарников</w:t>
      </w:r>
    </w:p>
    <w:p w:rsidR="004B2CC0" w:rsidRPr="007915C2" w:rsidRDefault="004B2CC0" w:rsidP="004B2CC0">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весеннее-летний период.</w:t>
      </w:r>
    </w:p>
    <w:p w:rsidR="004B2CC0" w:rsidRPr="007915C2" w:rsidRDefault="004B2CC0" w:rsidP="004B2CC0">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Заготовка коры деревьев и кустарников не допускается, если эта деятельность ведет к снижению качества заготовленной лесопродукции.</w:t>
      </w:r>
    </w:p>
    <w:p w:rsidR="004B2CC0" w:rsidRPr="007915C2" w:rsidRDefault="004B2CC0" w:rsidP="004B2CC0">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Для заготовки ивового корья пригодны кустарниковые ивы в возрасте 5 лет и старше, древовидные - 15 лет и старше.</w:t>
      </w:r>
    </w:p>
    <w:p w:rsidR="004B2CC0" w:rsidRPr="007915C2" w:rsidRDefault="004B2CC0" w:rsidP="004B2CC0">
      <w:pPr>
        <w:pStyle w:val="formattext"/>
        <w:shd w:val="clear" w:color="auto" w:fill="FFFFFF"/>
        <w:spacing w:before="0" w:beforeAutospacing="0" w:after="0" w:afterAutospacing="0" w:line="360" w:lineRule="auto"/>
        <w:ind w:firstLine="480"/>
        <w:jc w:val="both"/>
        <w:textAlignment w:val="baseline"/>
        <w:rPr>
          <w:sz w:val="28"/>
        </w:rPr>
      </w:pPr>
    </w:p>
    <w:p w:rsidR="004B2CC0" w:rsidRPr="007915C2" w:rsidRDefault="004B2CC0" w:rsidP="004B2CC0">
      <w:pPr>
        <w:shd w:val="clear" w:color="auto" w:fill="FFFFFF"/>
        <w:spacing w:line="360" w:lineRule="auto"/>
        <w:ind w:firstLine="709"/>
        <w:jc w:val="center"/>
        <w:rPr>
          <w:i/>
          <w:sz w:val="28"/>
          <w:shd w:val="clear" w:color="auto" w:fill="FFFFFF"/>
        </w:rPr>
      </w:pPr>
      <w:r w:rsidRPr="007915C2">
        <w:rPr>
          <w:i/>
          <w:sz w:val="28"/>
          <w:shd w:val="clear" w:color="auto" w:fill="FFFFFF"/>
        </w:rPr>
        <w:t>4.</w:t>
      </w:r>
      <w:r w:rsidRPr="007915C2">
        <w:rPr>
          <w:rFonts w:ascii="Arial" w:hAnsi="Arial" w:cs="Arial"/>
          <w:color w:val="444444"/>
          <w:sz w:val="28"/>
          <w:shd w:val="clear" w:color="auto" w:fill="FFFFFF"/>
        </w:rPr>
        <w:t xml:space="preserve"> </w:t>
      </w:r>
      <w:r w:rsidRPr="007915C2">
        <w:rPr>
          <w:i/>
          <w:sz w:val="28"/>
          <w:shd w:val="clear" w:color="auto" w:fill="FFFFFF"/>
        </w:rPr>
        <w:t>Заготовка хвороста</w:t>
      </w:r>
    </w:p>
    <w:p w:rsidR="004B2CC0" w:rsidRPr="007915C2" w:rsidRDefault="004B2CC0" w:rsidP="004B2CC0">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rsidR="004B2CC0" w:rsidRPr="007915C2" w:rsidRDefault="004B2CC0" w:rsidP="004B2CC0">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При заготовке хвороста не допускается спил деревьев и кустарников, их вершин, сучьев и ветвей.</w:t>
      </w:r>
    </w:p>
    <w:p w:rsidR="004B2CC0" w:rsidRPr="007915C2" w:rsidRDefault="004B2CC0" w:rsidP="004B2CC0">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Не допускается обрубка сучьев и вершин с сырорастущих деревьев. Заготовка хвороста осуществляется в течение всего года.</w:t>
      </w:r>
    </w:p>
    <w:p w:rsidR="004B2CC0" w:rsidRDefault="004B2CC0" w:rsidP="004B2CC0">
      <w:pPr>
        <w:shd w:val="clear" w:color="auto" w:fill="FFFFFF"/>
        <w:spacing w:line="360" w:lineRule="auto"/>
        <w:jc w:val="both"/>
        <w:rPr>
          <w:i/>
          <w:sz w:val="28"/>
          <w:szCs w:val="28"/>
          <w:shd w:val="clear" w:color="auto" w:fill="FFFFFF"/>
        </w:rPr>
      </w:pPr>
    </w:p>
    <w:p w:rsidR="004E21EE" w:rsidRDefault="004E21EE" w:rsidP="004B2CC0">
      <w:pPr>
        <w:shd w:val="clear" w:color="auto" w:fill="FFFFFF"/>
        <w:spacing w:line="360" w:lineRule="auto"/>
        <w:jc w:val="both"/>
        <w:rPr>
          <w:i/>
          <w:sz w:val="28"/>
          <w:szCs w:val="28"/>
          <w:shd w:val="clear" w:color="auto" w:fill="FFFFFF"/>
        </w:rPr>
      </w:pPr>
    </w:p>
    <w:p w:rsidR="004E21EE" w:rsidRPr="007915C2" w:rsidRDefault="004E21EE" w:rsidP="004B2CC0">
      <w:pPr>
        <w:shd w:val="clear" w:color="auto" w:fill="FFFFFF"/>
        <w:spacing w:line="360" w:lineRule="auto"/>
        <w:jc w:val="both"/>
        <w:rPr>
          <w:i/>
          <w:sz w:val="28"/>
          <w:szCs w:val="28"/>
          <w:shd w:val="clear" w:color="auto" w:fill="FFFFFF"/>
        </w:rPr>
      </w:pPr>
    </w:p>
    <w:p w:rsidR="004B2CC0" w:rsidRPr="007915C2" w:rsidRDefault="004B2CC0" w:rsidP="004B2CC0">
      <w:pPr>
        <w:shd w:val="clear" w:color="auto" w:fill="FFFFFF"/>
        <w:spacing w:line="360" w:lineRule="auto"/>
        <w:ind w:firstLine="709"/>
        <w:jc w:val="center"/>
        <w:rPr>
          <w:i/>
          <w:sz w:val="28"/>
          <w:szCs w:val="28"/>
          <w:shd w:val="clear" w:color="auto" w:fill="FFFFFF"/>
        </w:rPr>
      </w:pPr>
      <w:r w:rsidRPr="007915C2">
        <w:rPr>
          <w:i/>
          <w:sz w:val="28"/>
          <w:szCs w:val="28"/>
          <w:shd w:val="clear" w:color="auto" w:fill="FFFFFF"/>
        </w:rPr>
        <w:lastRenderedPageBreak/>
        <w:t>5. Заготовка валежника</w:t>
      </w:r>
    </w:p>
    <w:p w:rsidR="004B2CC0" w:rsidRPr="007915C2" w:rsidRDefault="004B2CC0" w:rsidP="004B2CC0">
      <w:pPr>
        <w:pStyle w:val="formattext"/>
        <w:shd w:val="clear" w:color="auto" w:fill="FFFFFF"/>
        <w:spacing w:before="0" w:beforeAutospacing="0" w:after="0" w:afterAutospacing="0" w:line="360" w:lineRule="auto"/>
        <w:ind w:firstLine="480"/>
        <w:jc w:val="both"/>
        <w:textAlignment w:val="baseline"/>
        <w:rPr>
          <w:sz w:val="28"/>
          <w:szCs w:val="28"/>
        </w:rPr>
      </w:pPr>
      <w:r w:rsidRPr="007915C2">
        <w:rPr>
          <w:sz w:val="28"/>
          <w:szCs w:val="28"/>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rsidR="004B2CC0" w:rsidRPr="007915C2" w:rsidRDefault="004B2CC0" w:rsidP="004B2CC0">
      <w:pPr>
        <w:pStyle w:val="formattext"/>
        <w:shd w:val="clear" w:color="auto" w:fill="FFFFFF"/>
        <w:spacing w:before="0" w:beforeAutospacing="0" w:after="0" w:afterAutospacing="0" w:line="360" w:lineRule="auto"/>
        <w:ind w:firstLine="480"/>
        <w:jc w:val="both"/>
        <w:textAlignment w:val="baseline"/>
        <w:rPr>
          <w:sz w:val="28"/>
          <w:szCs w:val="28"/>
        </w:rPr>
      </w:pPr>
      <w:r w:rsidRPr="007915C2">
        <w:rPr>
          <w:sz w:val="28"/>
          <w:szCs w:val="28"/>
        </w:rPr>
        <w:t>Заготовка валежника осуществляется в течение всего года.</w:t>
      </w:r>
    </w:p>
    <w:p w:rsidR="004B2CC0" w:rsidRPr="007915C2" w:rsidRDefault="004B2CC0" w:rsidP="004B2CC0">
      <w:pPr>
        <w:pStyle w:val="formattext"/>
        <w:shd w:val="clear" w:color="auto" w:fill="FFFFFF"/>
        <w:spacing w:before="0" w:beforeAutospacing="0" w:after="0" w:afterAutospacing="0" w:line="360" w:lineRule="auto"/>
        <w:ind w:firstLine="480"/>
        <w:jc w:val="both"/>
        <w:textAlignment w:val="baseline"/>
        <w:rPr>
          <w:sz w:val="28"/>
          <w:szCs w:val="28"/>
        </w:rPr>
      </w:pPr>
      <w:r w:rsidRPr="007915C2">
        <w:rPr>
          <w:sz w:val="28"/>
          <w:szCs w:val="28"/>
        </w:rPr>
        <w:t>При заготовке валежника допускается применение ручного инструмента (ручных пил, топоров, легких бензопил).</w:t>
      </w:r>
    </w:p>
    <w:p w:rsidR="004B2CC0" w:rsidRPr="007915C2" w:rsidRDefault="004B2CC0" w:rsidP="004B2CC0">
      <w:pPr>
        <w:shd w:val="clear" w:color="auto" w:fill="FFFFFF"/>
        <w:spacing w:line="360" w:lineRule="auto"/>
        <w:jc w:val="both"/>
        <w:rPr>
          <w:i/>
          <w:iCs/>
          <w:sz w:val="28"/>
          <w:szCs w:val="28"/>
        </w:rPr>
      </w:pPr>
    </w:p>
    <w:p w:rsidR="004B2CC0" w:rsidRPr="007915C2" w:rsidRDefault="004B2CC0" w:rsidP="004B2CC0">
      <w:pPr>
        <w:shd w:val="clear" w:color="auto" w:fill="FFFFFF"/>
        <w:spacing w:line="360" w:lineRule="auto"/>
        <w:ind w:firstLine="709"/>
        <w:jc w:val="center"/>
        <w:rPr>
          <w:i/>
          <w:iCs/>
          <w:sz w:val="28"/>
          <w:szCs w:val="28"/>
        </w:rPr>
      </w:pPr>
      <w:r w:rsidRPr="007915C2">
        <w:rPr>
          <w:i/>
          <w:iCs/>
          <w:sz w:val="28"/>
          <w:szCs w:val="28"/>
        </w:rPr>
        <w:t>6. Заготовка веточного корма</w:t>
      </w:r>
    </w:p>
    <w:p w:rsidR="004B2CC0" w:rsidRPr="007915C2" w:rsidRDefault="004B2CC0" w:rsidP="004B2CC0">
      <w:pPr>
        <w:pStyle w:val="formattext"/>
        <w:spacing w:before="0" w:beforeAutospacing="0" w:after="0" w:afterAutospacing="0" w:line="360" w:lineRule="auto"/>
        <w:ind w:firstLine="480"/>
        <w:jc w:val="both"/>
        <w:textAlignment w:val="baseline"/>
        <w:rPr>
          <w:sz w:val="28"/>
        </w:rPr>
      </w:pPr>
      <w:r w:rsidRPr="007915C2">
        <w:rPr>
          <w:sz w:val="28"/>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w:t>
      </w:r>
    </w:p>
    <w:p w:rsidR="004B2CC0" w:rsidRPr="007915C2" w:rsidRDefault="004B2CC0" w:rsidP="004B2CC0">
      <w:pPr>
        <w:pStyle w:val="formattext"/>
        <w:spacing w:before="0" w:beforeAutospacing="0" w:after="0" w:afterAutospacing="0" w:line="360" w:lineRule="auto"/>
        <w:ind w:firstLine="480"/>
        <w:jc w:val="both"/>
        <w:textAlignment w:val="baseline"/>
        <w:rPr>
          <w:sz w:val="28"/>
        </w:rPr>
      </w:pPr>
      <w:r w:rsidRPr="007915C2">
        <w:rPr>
          <w:sz w:val="28"/>
        </w:rPr>
        <w:t>Заготавливают веточный корм из побегов лиственных пород в основном летом, хвойных пород - круглогодично.</w:t>
      </w:r>
    </w:p>
    <w:p w:rsidR="004B2CC0" w:rsidRPr="007915C2" w:rsidRDefault="004B2CC0" w:rsidP="004B2CC0">
      <w:pPr>
        <w:pStyle w:val="formattext"/>
        <w:spacing w:before="0" w:beforeAutospacing="0" w:after="0" w:afterAutospacing="0" w:line="360" w:lineRule="auto"/>
        <w:ind w:firstLine="480"/>
        <w:jc w:val="both"/>
        <w:textAlignment w:val="baseline"/>
        <w:rPr>
          <w:sz w:val="28"/>
        </w:rPr>
      </w:pPr>
      <w:r w:rsidRPr="007915C2">
        <w:rPr>
          <w:sz w:val="28"/>
        </w:rPr>
        <w:t>Заготовка веточного корма производится со срубленных деревьев при проведении выборочных и сплошных рубок.</w:t>
      </w:r>
    </w:p>
    <w:p w:rsidR="004B2CC0" w:rsidRPr="007915C2" w:rsidRDefault="004B2CC0" w:rsidP="004B2CC0">
      <w:pPr>
        <w:shd w:val="clear" w:color="auto" w:fill="FFFFFF"/>
        <w:spacing w:line="360" w:lineRule="auto"/>
        <w:ind w:firstLine="709"/>
        <w:jc w:val="both"/>
        <w:rPr>
          <w:sz w:val="28"/>
          <w:szCs w:val="28"/>
        </w:rPr>
      </w:pPr>
    </w:p>
    <w:p w:rsidR="004B2CC0" w:rsidRPr="007915C2" w:rsidRDefault="004B2CC0" w:rsidP="004B2CC0">
      <w:pPr>
        <w:shd w:val="clear" w:color="auto" w:fill="FFFFFF"/>
        <w:spacing w:line="360" w:lineRule="auto"/>
        <w:ind w:firstLine="709"/>
        <w:jc w:val="center"/>
        <w:rPr>
          <w:rFonts w:ascii="Arial" w:hAnsi="Arial" w:cs="Arial"/>
          <w:color w:val="444444"/>
          <w:shd w:val="clear" w:color="auto" w:fill="FFFFFF"/>
        </w:rPr>
      </w:pPr>
      <w:r w:rsidRPr="007915C2">
        <w:rPr>
          <w:i/>
          <w:sz w:val="28"/>
          <w:szCs w:val="28"/>
        </w:rPr>
        <w:t xml:space="preserve">7. </w:t>
      </w:r>
      <w:r w:rsidRPr="007915C2">
        <w:rPr>
          <w:i/>
          <w:iCs/>
          <w:sz w:val="28"/>
          <w:szCs w:val="28"/>
        </w:rPr>
        <w:t>Заготовка еловых, пихтовых, сосновых лап</w:t>
      </w:r>
    </w:p>
    <w:p w:rsidR="004B2CC0" w:rsidRPr="007915C2" w:rsidRDefault="004B2CC0" w:rsidP="004B2CC0">
      <w:pPr>
        <w:shd w:val="clear" w:color="auto" w:fill="FFFFFF"/>
        <w:spacing w:line="360" w:lineRule="auto"/>
        <w:ind w:firstLine="709"/>
        <w:jc w:val="both"/>
        <w:rPr>
          <w:sz w:val="28"/>
          <w:shd w:val="clear" w:color="auto" w:fill="FFFFFF"/>
        </w:rPr>
      </w:pPr>
      <w:r w:rsidRPr="007915C2">
        <w:rPr>
          <w:sz w:val="28"/>
          <w:shd w:val="clear" w:color="auto" w:fill="FFFFFF"/>
        </w:rPr>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4B2CC0" w:rsidRDefault="004B2CC0" w:rsidP="004B2CC0">
      <w:pPr>
        <w:shd w:val="clear" w:color="auto" w:fill="FFFFFF"/>
        <w:spacing w:line="360" w:lineRule="auto"/>
        <w:ind w:right="-1" w:firstLine="709"/>
        <w:jc w:val="both"/>
        <w:rPr>
          <w:sz w:val="28"/>
          <w:shd w:val="clear" w:color="auto" w:fill="FFFFFF"/>
        </w:rPr>
      </w:pPr>
    </w:p>
    <w:p w:rsidR="004E21EE" w:rsidRDefault="004E21EE" w:rsidP="004B2CC0">
      <w:pPr>
        <w:shd w:val="clear" w:color="auto" w:fill="FFFFFF"/>
        <w:spacing w:line="360" w:lineRule="auto"/>
        <w:ind w:right="-1" w:firstLine="709"/>
        <w:jc w:val="both"/>
        <w:rPr>
          <w:sz w:val="28"/>
          <w:shd w:val="clear" w:color="auto" w:fill="FFFFFF"/>
        </w:rPr>
      </w:pPr>
    </w:p>
    <w:p w:rsidR="004E21EE" w:rsidRPr="007915C2" w:rsidRDefault="004E21EE" w:rsidP="004B2CC0">
      <w:pPr>
        <w:shd w:val="clear" w:color="auto" w:fill="FFFFFF"/>
        <w:spacing w:line="360" w:lineRule="auto"/>
        <w:ind w:right="-1" w:firstLine="709"/>
        <w:jc w:val="both"/>
        <w:rPr>
          <w:sz w:val="28"/>
          <w:shd w:val="clear" w:color="auto" w:fill="FFFFFF"/>
        </w:rPr>
      </w:pPr>
    </w:p>
    <w:p w:rsidR="004B2CC0" w:rsidRPr="007915C2" w:rsidRDefault="004B2CC0" w:rsidP="004B2CC0">
      <w:pPr>
        <w:shd w:val="clear" w:color="auto" w:fill="FFFFFF"/>
        <w:spacing w:line="360" w:lineRule="auto"/>
        <w:ind w:firstLine="709"/>
        <w:jc w:val="center"/>
        <w:rPr>
          <w:i/>
          <w:iCs/>
          <w:sz w:val="28"/>
          <w:szCs w:val="28"/>
        </w:rPr>
      </w:pPr>
      <w:r w:rsidRPr="007915C2">
        <w:rPr>
          <w:i/>
          <w:iCs/>
          <w:sz w:val="28"/>
          <w:szCs w:val="28"/>
        </w:rPr>
        <w:lastRenderedPageBreak/>
        <w:t>8. Заготовка елей или деревьев других хвойных пород</w:t>
      </w:r>
    </w:p>
    <w:p w:rsidR="004B2CC0" w:rsidRPr="007915C2" w:rsidRDefault="004B2CC0" w:rsidP="004B2CC0">
      <w:pPr>
        <w:shd w:val="clear" w:color="auto" w:fill="FFFFFF"/>
        <w:spacing w:line="360" w:lineRule="auto"/>
        <w:ind w:firstLine="709"/>
        <w:jc w:val="center"/>
        <w:rPr>
          <w:i/>
          <w:iCs/>
          <w:sz w:val="28"/>
          <w:szCs w:val="28"/>
        </w:rPr>
      </w:pPr>
      <w:r w:rsidRPr="007915C2">
        <w:rPr>
          <w:i/>
          <w:iCs/>
          <w:sz w:val="28"/>
          <w:szCs w:val="28"/>
        </w:rPr>
        <w:t>для новогодних праздников</w:t>
      </w:r>
    </w:p>
    <w:p w:rsidR="004B2CC0" w:rsidRPr="007915C2" w:rsidRDefault="004B2CC0" w:rsidP="004B2CC0">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4B2CC0" w:rsidRPr="007915C2" w:rsidRDefault="004B2CC0" w:rsidP="004B2CC0">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Допускается заготовка елей или деревьев других хвойных пород для новогодних праздников из вершинной части срубленных елей.</w:t>
      </w:r>
    </w:p>
    <w:p w:rsidR="004B2CC0" w:rsidRPr="007915C2" w:rsidRDefault="004B2CC0" w:rsidP="004B2CC0">
      <w:pPr>
        <w:shd w:val="clear" w:color="auto" w:fill="FFFFFF"/>
        <w:spacing w:line="360" w:lineRule="auto"/>
        <w:ind w:firstLine="709"/>
        <w:jc w:val="both"/>
        <w:rPr>
          <w:sz w:val="28"/>
          <w:szCs w:val="28"/>
        </w:rPr>
      </w:pPr>
    </w:p>
    <w:p w:rsidR="004B2CC0" w:rsidRPr="007915C2" w:rsidRDefault="004B2CC0" w:rsidP="004B2CC0">
      <w:pPr>
        <w:shd w:val="clear" w:color="auto" w:fill="FFFFFF"/>
        <w:spacing w:line="360" w:lineRule="auto"/>
        <w:ind w:firstLine="709"/>
        <w:jc w:val="center"/>
        <w:rPr>
          <w:i/>
          <w:iCs/>
          <w:sz w:val="28"/>
          <w:szCs w:val="28"/>
        </w:rPr>
      </w:pPr>
      <w:r w:rsidRPr="007915C2">
        <w:rPr>
          <w:i/>
          <w:sz w:val="28"/>
          <w:szCs w:val="28"/>
        </w:rPr>
        <w:t xml:space="preserve">9. </w:t>
      </w:r>
      <w:r w:rsidRPr="007915C2">
        <w:rPr>
          <w:i/>
          <w:iCs/>
          <w:sz w:val="28"/>
          <w:szCs w:val="28"/>
        </w:rPr>
        <w:t>Заготовка мха, лесной подстилки, опавших листьев, камыша,</w:t>
      </w:r>
    </w:p>
    <w:p w:rsidR="004B2CC0" w:rsidRPr="007915C2" w:rsidRDefault="004B2CC0" w:rsidP="004B2CC0">
      <w:pPr>
        <w:shd w:val="clear" w:color="auto" w:fill="FFFFFF"/>
        <w:spacing w:line="360" w:lineRule="auto"/>
        <w:ind w:firstLine="709"/>
        <w:jc w:val="center"/>
        <w:rPr>
          <w:i/>
          <w:iCs/>
          <w:sz w:val="28"/>
          <w:szCs w:val="28"/>
        </w:rPr>
      </w:pPr>
      <w:r w:rsidRPr="007915C2">
        <w:rPr>
          <w:i/>
          <w:iCs/>
          <w:sz w:val="28"/>
          <w:szCs w:val="28"/>
        </w:rPr>
        <w:t>тростника и подобных лесных ресурсов</w:t>
      </w:r>
    </w:p>
    <w:p w:rsidR="004B2CC0" w:rsidRPr="007915C2" w:rsidRDefault="004B2CC0" w:rsidP="004B2CC0">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4B2CC0" w:rsidRPr="007915C2" w:rsidRDefault="004B2CC0" w:rsidP="004B2CC0">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4B2CC0" w:rsidRPr="007915C2" w:rsidRDefault="004B2CC0" w:rsidP="004B2CC0">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4B2CC0" w:rsidRPr="007915C2" w:rsidRDefault="004B2CC0" w:rsidP="004B2CC0">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rsidR="004B2CC0" w:rsidRPr="007915C2" w:rsidRDefault="004B2CC0" w:rsidP="004B2CC0">
      <w:pPr>
        <w:pStyle w:val="formattext"/>
        <w:shd w:val="clear" w:color="auto" w:fill="FFFFFF"/>
        <w:spacing w:before="0" w:beforeAutospacing="0" w:after="0" w:afterAutospacing="0" w:line="360" w:lineRule="auto"/>
        <w:ind w:firstLine="480"/>
        <w:jc w:val="both"/>
        <w:textAlignment w:val="baseline"/>
        <w:rPr>
          <w:sz w:val="28"/>
        </w:rPr>
      </w:pPr>
    </w:p>
    <w:p w:rsidR="004B2CC0" w:rsidRPr="007915C2" w:rsidRDefault="004B2CC0" w:rsidP="004B2CC0">
      <w:pPr>
        <w:pStyle w:val="formattext"/>
        <w:shd w:val="clear" w:color="auto" w:fill="FFFFFF"/>
        <w:spacing w:before="0" w:beforeAutospacing="0" w:after="0" w:afterAutospacing="0" w:line="360" w:lineRule="auto"/>
        <w:ind w:firstLine="480"/>
        <w:jc w:val="center"/>
        <w:textAlignment w:val="baseline"/>
        <w:rPr>
          <w:i/>
          <w:sz w:val="32"/>
        </w:rPr>
      </w:pPr>
      <w:r w:rsidRPr="007915C2">
        <w:rPr>
          <w:i/>
          <w:sz w:val="28"/>
          <w:shd w:val="clear" w:color="auto" w:fill="FFFFFF"/>
        </w:rPr>
        <w:lastRenderedPageBreak/>
        <w:t>10. Заготовка (выкопка) деревьев, кустарников и лиан на лесных участках</w:t>
      </w:r>
    </w:p>
    <w:p w:rsidR="004B2CC0" w:rsidRPr="007915C2" w:rsidRDefault="004B2CC0" w:rsidP="004B2CC0">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rsidR="004B2CC0" w:rsidRPr="007915C2" w:rsidRDefault="004B2CC0" w:rsidP="004B2CC0">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4B2CC0" w:rsidRPr="007915C2" w:rsidRDefault="004B2CC0" w:rsidP="004B2CC0">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4B2CC0" w:rsidRPr="007915C2" w:rsidRDefault="004B2CC0" w:rsidP="004B2CC0">
      <w:pPr>
        <w:pStyle w:val="formattext"/>
        <w:shd w:val="clear" w:color="auto" w:fill="FFFFFF"/>
        <w:spacing w:before="0" w:beforeAutospacing="0" w:after="0" w:afterAutospacing="0" w:line="360" w:lineRule="auto"/>
        <w:ind w:firstLine="480"/>
        <w:jc w:val="both"/>
        <w:textAlignment w:val="baseline"/>
        <w:rPr>
          <w:rFonts w:ascii="Arial" w:hAnsi="Arial" w:cs="Arial"/>
          <w:color w:val="444444"/>
        </w:rPr>
      </w:pPr>
      <w:r w:rsidRPr="007915C2">
        <w:rPr>
          <w:sz w:val="28"/>
        </w:rPr>
        <w:t>Ямы, оставленные после заготовки (выкопки) деревьев, кустарников и лиан, должны быть засыпаны плодородным слоем почвы и заровнены</w:t>
      </w:r>
      <w:r w:rsidRPr="007915C2">
        <w:rPr>
          <w:rFonts w:ascii="Arial" w:hAnsi="Arial" w:cs="Arial"/>
          <w:color w:val="444444"/>
        </w:rPr>
        <w:t>.</w:t>
      </w:r>
    </w:p>
    <w:p w:rsidR="004B2CC0" w:rsidRPr="007915C2" w:rsidRDefault="004B2CC0" w:rsidP="004B2CC0">
      <w:pPr>
        <w:pStyle w:val="formattext"/>
        <w:shd w:val="clear" w:color="auto" w:fill="FFFFFF"/>
        <w:spacing w:before="0" w:beforeAutospacing="0" w:after="0" w:afterAutospacing="0" w:line="360" w:lineRule="auto"/>
        <w:ind w:firstLine="480"/>
        <w:jc w:val="both"/>
        <w:textAlignment w:val="baseline"/>
        <w:rPr>
          <w:sz w:val="28"/>
        </w:rPr>
      </w:pPr>
    </w:p>
    <w:p w:rsidR="004B2CC0" w:rsidRPr="007915C2" w:rsidRDefault="004B2CC0" w:rsidP="004B2CC0">
      <w:pPr>
        <w:shd w:val="clear" w:color="auto" w:fill="FFFFFF"/>
        <w:spacing w:line="360" w:lineRule="auto"/>
        <w:ind w:firstLine="709"/>
        <w:jc w:val="center"/>
        <w:rPr>
          <w:i/>
          <w:iCs/>
          <w:sz w:val="28"/>
          <w:szCs w:val="28"/>
        </w:rPr>
      </w:pPr>
      <w:r w:rsidRPr="007915C2">
        <w:rPr>
          <w:i/>
          <w:iCs/>
          <w:sz w:val="28"/>
          <w:szCs w:val="28"/>
        </w:rPr>
        <w:t>11.Заготовка веников, ветвей и кустарников для метел и плетения</w:t>
      </w:r>
    </w:p>
    <w:p w:rsidR="004B2CC0" w:rsidRPr="007915C2" w:rsidRDefault="004B2CC0" w:rsidP="004B2CC0">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4B2CC0" w:rsidRPr="007915C2" w:rsidRDefault="004B2CC0" w:rsidP="004B2CC0">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 xml:space="preserve">Заготовка веников, ветвей и кустарников для метел и плетения не допускается при проведении опытных и экспериментальных рубок, отбора </w:t>
      </w:r>
      <w:r w:rsidRPr="007915C2">
        <w:rPr>
          <w:sz w:val="28"/>
        </w:rPr>
        <w:lastRenderedPageBreak/>
        <w:t>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7915C2" w:rsidRDefault="007915C2" w:rsidP="004B2CC0">
      <w:pPr>
        <w:shd w:val="clear" w:color="auto" w:fill="FFFFFF"/>
        <w:spacing w:line="360" w:lineRule="auto"/>
        <w:ind w:firstLine="709"/>
        <w:jc w:val="center"/>
        <w:rPr>
          <w:i/>
          <w:iCs/>
          <w:sz w:val="28"/>
          <w:szCs w:val="28"/>
        </w:rPr>
      </w:pPr>
    </w:p>
    <w:p w:rsidR="004B2CC0" w:rsidRPr="007915C2" w:rsidRDefault="004B2CC0" w:rsidP="004B2CC0">
      <w:pPr>
        <w:shd w:val="clear" w:color="auto" w:fill="FFFFFF"/>
        <w:spacing w:line="360" w:lineRule="auto"/>
        <w:ind w:firstLine="709"/>
        <w:jc w:val="center"/>
        <w:rPr>
          <w:i/>
          <w:iCs/>
          <w:sz w:val="28"/>
          <w:szCs w:val="28"/>
        </w:rPr>
      </w:pPr>
      <w:r w:rsidRPr="007915C2">
        <w:rPr>
          <w:i/>
          <w:iCs/>
          <w:sz w:val="28"/>
          <w:szCs w:val="28"/>
        </w:rPr>
        <w:t>12.Заготовка древесной зелени</w:t>
      </w:r>
    </w:p>
    <w:p w:rsidR="004B2CC0" w:rsidRPr="007915C2" w:rsidRDefault="004B2CC0" w:rsidP="004B2CC0">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К древесной зелени относятся листья, почки, хвоя и побеги хвойных и лиственных пород с диаметром до 8 мм у основания.</w:t>
      </w:r>
    </w:p>
    <w:p w:rsidR="004B2CC0" w:rsidRPr="007915C2" w:rsidRDefault="004B2CC0" w:rsidP="004B2CC0">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4B2CC0" w:rsidRPr="007915C2" w:rsidRDefault="004B2CC0" w:rsidP="004B2CC0">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Для производства пихтового масла разрешается ручная заготовка древесной зелени (пихтовой лапки)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w:t>
      </w:r>
    </w:p>
    <w:p w:rsidR="004B2CC0" w:rsidRPr="007915C2" w:rsidRDefault="004B2CC0" w:rsidP="004B2CC0">
      <w:pPr>
        <w:pStyle w:val="formattext"/>
        <w:shd w:val="clear" w:color="auto" w:fill="FFFFFF"/>
        <w:spacing w:before="0" w:beforeAutospacing="0" w:after="0" w:afterAutospacing="0" w:line="360" w:lineRule="auto"/>
        <w:ind w:firstLine="480"/>
        <w:jc w:val="both"/>
        <w:textAlignment w:val="baseline"/>
        <w:rPr>
          <w:sz w:val="28"/>
        </w:rPr>
      </w:pPr>
      <w:r w:rsidRPr="007915C2">
        <w:rPr>
          <w:sz w:val="28"/>
        </w:rPr>
        <w:t>Повторная заготовка пихтовой лапки в одних и тех же насаждениях допускается не ранее чем через 4-5 лет.</w:t>
      </w:r>
    </w:p>
    <w:p w:rsidR="004B2CC0" w:rsidRPr="007915C2" w:rsidRDefault="004B2CC0" w:rsidP="004B2CC0">
      <w:pPr>
        <w:pStyle w:val="formattext"/>
        <w:shd w:val="clear" w:color="auto" w:fill="FFFFFF"/>
        <w:spacing w:before="0" w:beforeAutospacing="0" w:after="0" w:afterAutospacing="0" w:line="360" w:lineRule="auto"/>
        <w:ind w:firstLine="480"/>
        <w:jc w:val="both"/>
        <w:textAlignment w:val="baseline"/>
        <w:rPr>
          <w:rFonts w:ascii="Arial" w:hAnsi="Arial" w:cs="Arial"/>
          <w:color w:val="444444"/>
        </w:rPr>
      </w:pPr>
      <w:r w:rsidRPr="007915C2">
        <w:rPr>
          <w:sz w:val="28"/>
        </w:rPr>
        <w:t>Заготовка древесной зелени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r w:rsidRPr="007915C2">
        <w:rPr>
          <w:rFonts w:ascii="Arial" w:hAnsi="Arial" w:cs="Arial"/>
          <w:color w:val="444444"/>
        </w:rPr>
        <w:t>.</w:t>
      </w:r>
    </w:p>
    <w:p w:rsidR="00DD56F4" w:rsidRPr="009A0061" w:rsidRDefault="00DD56F4" w:rsidP="00DD56F4">
      <w:pPr>
        <w:spacing w:line="276" w:lineRule="auto"/>
        <w:ind w:firstLine="708"/>
        <w:jc w:val="both"/>
        <w:rPr>
          <w:sz w:val="28"/>
          <w:szCs w:val="28"/>
        </w:rPr>
      </w:pPr>
      <w:r w:rsidRPr="007915C2">
        <w:rPr>
          <w:sz w:val="28"/>
          <w:szCs w:val="28"/>
        </w:rPr>
        <w:t>Параметры по некоторым видам недревесных лесных ресурсов приведены в таблицах 2.3.1</w:t>
      </w:r>
      <w:r w:rsidR="009A0061" w:rsidRPr="007915C2">
        <w:rPr>
          <w:sz w:val="28"/>
          <w:szCs w:val="28"/>
        </w:rPr>
        <w:t>.</w:t>
      </w:r>
      <w:r w:rsidR="009D3CAA" w:rsidRPr="007915C2">
        <w:rPr>
          <w:sz w:val="28"/>
          <w:szCs w:val="28"/>
        </w:rPr>
        <w:t>2</w:t>
      </w:r>
      <w:r w:rsidR="009A0061" w:rsidRPr="007915C2">
        <w:rPr>
          <w:sz w:val="28"/>
          <w:szCs w:val="28"/>
        </w:rPr>
        <w:t>-2.3.1</w:t>
      </w:r>
      <w:r w:rsidRPr="007915C2">
        <w:rPr>
          <w:sz w:val="28"/>
          <w:szCs w:val="28"/>
        </w:rPr>
        <w:t>.</w:t>
      </w:r>
      <w:r w:rsidR="009D3CAA" w:rsidRPr="007915C2">
        <w:rPr>
          <w:sz w:val="28"/>
          <w:szCs w:val="28"/>
        </w:rPr>
        <w:t>4</w:t>
      </w:r>
      <w:r w:rsidR="009A0061" w:rsidRPr="007915C2">
        <w:rPr>
          <w:sz w:val="28"/>
          <w:szCs w:val="28"/>
        </w:rPr>
        <w:t>.</w:t>
      </w:r>
    </w:p>
    <w:p w:rsidR="00DD56F4" w:rsidRDefault="00DD56F4" w:rsidP="00DD56F4">
      <w:pPr>
        <w:shd w:val="clear" w:color="auto" w:fill="FFFFFF"/>
        <w:spacing w:line="276" w:lineRule="auto"/>
        <w:ind w:firstLine="720"/>
        <w:jc w:val="both"/>
        <w:rPr>
          <w:sz w:val="28"/>
          <w:szCs w:val="28"/>
          <w:highlight w:val="yellow"/>
        </w:rPr>
      </w:pPr>
    </w:p>
    <w:p w:rsidR="00DD56F4" w:rsidRPr="009D3CAA" w:rsidRDefault="00DD56F4" w:rsidP="00DD56F4">
      <w:pPr>
        <w:spacing w:line="276" w:lineRule="auto"/>
        <w:ind w:firstLine="708"/>
        <w:jc w:val="center"/>
        <w:rPr>
          <w:sz w:val="28"/>
          <w:szCs w:val="28"/>
          <w:u w:val="single"/>
        </w:rPr>
      </w:pPr>
      <w:r w:rsidRPr="009D3CAA">
        <w:rPr>
          <w:sz w:val="28"/>
          <w:szCs w:val="28"/>
          <w:u w:val="single"/>
        </w:rPr>
        <w:t>Нормативы выхода древесной зелени</w:t>
      </w:r>
    </w:p>
    <w:p w:rsidR="00DD56F4" w:rsidRPr="009D3CAA" w:rsidRDefault="00DD56F4" w:rsidP="009D3CAA">
      <w:pPr>
        <w:spacing w:line="276" w:lineRule="auto"/>
        <w:ind w:firstLine="708"/>
        <w:jc w:val="both"/>
        <w:rPr>
          <w:sz w:val="28"/>
          <w:szCs w:val="28"/>
        </w:rPr>
      </w:pPr>
      <w:r w:rsidRPr="009D3CAA">
        <w:rPr>
          <w:sz w:val="28"/>
          <w:szCs w:val="28"/>
        </w:rPr>
        <w:t>Доступная для переработки древесная зелень хвойных п</w:t>
      </w:r>
      <w:r w:rsidR="009D3CAA" w:rsidRPr="009D3CAA">
        <w:rPr>
          <w:sz w:val="28"/>
          <w:szCs w:val="28"/>
        </w:rPr>
        <w:t xml:space="preserve">ород составляет 30-35 кг на 1 </w:t>
      </w:r>
      <w:r w:rsidRPr="009D3CAA">
        <w:rPr>
          <w:sz w:val="28"/>
          <w:szCs w:val="28"/>
        </w:rPr>
        <w:t>м</w:t>
      </w:r>
      <w:r w:rsidR="009D3CAA" w:rsidRPr="009D3CAA">
        <w:rPr>
          <w:sz w:val="28"/>
          <w:szCs w:val="28"/>
          <w:vertAlign w:val="superscript"/>
        </w:rPr>
        <w:t>3</w:t>
      </w:r>
      <w:r w:rsidRPr="009D3CAA">
        <w:rPr>
          <w:sz w:val="28"/>
          <w:szCs w:val="28"/>
        </w:rPr>
        <w:t xml:space="preserve"> стволовой древесины,</w:t>
      </w:r>
      <w:r w:rsidR="009D3CAA" w:rsidRPr="009D3CAA">
        <w:rPr>
          <w:sz w:val="28"/>
          <w:szCs w:val="28"/>
        </w:rPr>
        <w:t xml:space="preserve"> лиственных пород – 15кг на 1 </w:t>
      </w:r>
      <w:r w:rsidRPr="009D3CAA">
        <w:rPr>
          <w:sz w:val="28"/>
          <w:szCs w:val="28"/>
        </w:rPr>
        <w:t>м</w:t>
      </w:r>
      <w:r w:rsidR="009D3CAA" w:rsidRPr="009D3CAA">
        <w:rPr>
          <w:sz w:val="28"/>
          <w:szCs w:val="28"/>
          <w:vertAlign w:val="superscript"/>
        </w:rPr>
        <w:t>3</w:t>
      </w:r>
      <w:r w:rsidRPr="009D3CAA">
        <w:rPr>
          <w:sz w:val="28"/>
          <w:szCs w:val="28"/>
        </w:rPr>
        <w:t xml:space="preserve"> стволовой древесины.</w:t>
      </w:r>
    </w:p>
    <w:p w:rsidR="00DD56F4" w:rsidRPr="009D3CAA" w:rsidRDefault="00500328" w:rsidP="00DD56F4">
      <w:pPr>
        <w:spacing w:line="276" w:lineRule="auto"/>
        <w:ind w:firstLine="708"/>
        <w:rPr>
          <w:sz w:val="28"/>
          <w:szCs w:val="28"/>
        </w:rPr>
      </w:pPr>
      <w:r>
        <w:rPr>
          <w:sz w:val="28"/>
          <w:szCs w:val="28"/>
        </w:rPr>
        <w:lastRenderedPageBreak/>
        <w:t>Для производства 1 т</w:t>
      </w:r>
      <w:r w:rsidR="004B1AA1">
        <w:rPr>
          <w:sz w:val="28"/>
          <w:szCs w:val="28"/>
        </w:rPr>
        <w:t xml:space="preserve"> муки необходимо 2,1-2,2 т хвойной или 2,4-2,5 т</w:t>
      </w:r>
      <w:r w:rsidR="00DD56F4" w:rsidRPr="009D3CAA">
        <w:rPr>
          <w:sz w:val="28"/>
          <w:szCs w:val="28"/>
        </w:rPr>
        <w:t xml:space="preserve"> лиственной зелени.</w:t>
      </w:r>
    </w:p>
    <w:p w:rsidR="00DD56F4" w:rsidRPr="009D3CAA" w:rsidRDefault="009D3CAA" w:rsidP="00DD56F4">
      <w:pPr>
        <w:spacing w:line="276" w:lineRule="auto"/>
        <w:ind w:firstLine="708"/>
        <w:jc w:val="right"/>
        <w:rPr>
          <w:sz w:val="28"/>
          <w:szCs w:val="28"/>
        </w:rPr>
      </w:pPr>
      <w:r w:rsidRPr="009D3CAA">
        <w:rPr>
          <w:sz w:val="28"/>
          <w:szCs w:val="28"/>
        </w:rPr>
        <w:t>Таблица 2.3.1.2</w:t>
      </w:r>
    </w:p>
    <w:p w:rsidR="00DD56F4" w:rsidRPr="009D3CAA" w:rsidRDefault="00DD56F4" w:rsidP="00DD56F4">
      <w:pPr>
        <w:spacing w:line="276" w:lineRule="auto"/>
        <w:ind w:firstLine="708"/>
        <w:jc w:val="center"/>
        <w:rPr>
          <w:sz w:val="28"/>
          <w:szCs w:val="28"/>
        </w:rPr>
      </w:pPr>
      <w:r w:rsidRPr="009D3CAA">
        <w:rPr>
          <w:sz w:val="28"/>
          <w:szCs w:val="28"/>
        </w:rPr>
        <w:t>Объемы выхода древесной зелени</w:t>
      </w:r>
    </w:p>
    <w:p w:rsidR="00DD56F4" w:rsidRPr="00755EB0" w:rsidRDefault="00DD56F4" w:rsidP="00DD56F4">
      <w:pPr>
        <w:spacing w:line="276" w:lineRule="auto"/>
        <w:rPr>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1"/>
        <w:gridCol w:w="1931"/>
        <w:gridCol w:w="1931"/>
        <w:gridCol w:w="1931"/>
        <w:gridCol w:w="1931"/>
      </w:tblGrid>
      <w:tr w:rsidR="00DD56F4" w:rsidRPr="009D3CAA" w:rsidTr="009E5480">
        <w:trPr>
          <w:tblHeader/>
        </w:trPr>
        <w:tc>
          <w:tcPr>
            <w:tcW w:w="1000" w:type="pct"/>
            <w:vMerge w:val="restart"/>
            <w:vAlign w:val="center"/>
          </w:tcPr>
          <w:p w:rsidR="00DD56F4" w:rsidRPr="009D3CAA" w:rsidRDefault="00DD56F4" w:rsidP="009E5480">
            <w:pPr>
              <w:jc w:val="center"/>
              <w:rPr>
                <w:sz w:val="24"/>
                <w:szCs w:val="24"/>
              </w:rPr>
            </w:pPr>
            <w:r w:rsidRPr="009D3CAA">
              <w:rPr>
                <w:sz w:val="24"/>
                <w:szCs w:val="24"/>
              </w:rPr>
              <w:t>Средняя</w:t>
            </w:r>
          </w:p>
          <w:p w:rsidR="00DD56F4" w:rsidRPr="009D3CAA" w:rsidRDefault="00DD56F4" w:rsidP="009E5480">
            <w:pPr>
              <w:jc w:val="center"/>
              <w:rPr>
                <w:sz w:val="24"/>
                <w:szCs w:val="24"/>
              </w:rPr>
            </w:pPr>
            <w:r w:rsidRPr="009D3CAA">
              <w:rPr>
                <w:sz w:val="24"/>
                <w:szCs w:val="24"/>
              </w:rPr>
              <w:t>высота</w:t>
            </w:r>
          </w:p>
          <w:p w:rsidR="00DD56F4" w:rsidRPr="009D3CAA" w:rsidRDefault="00DD56F4" w:rsidP="009E5480">
            <w:pPr>
              <w:jc w:val="center"/>
              <w:rPr>
                <w:sz w:val="24"/>
                <w:szCs w:val="24"/>
              </w:rPr>
            </w:pPr>
            <w:r w:rsidRPr="009D3CAA">
              <w:rPr>
                <w:sz w:val="24"/>
                <w:szCs w:val="24"/>
              </w:rPr>
              <w:t>древостоя, м</w:t>
            </w:r>
          </w:p>
        </w:tc>
        <w:tc>
          <w:tcPr>
            <w:tcW w:w="4000" w:type="pct"/>
            <w:gridSpan w:val="4"/>
            <w:vAlign w:val="center"/>
          </w:tcPr>
          <w:p w:rsidR="00DD56F4" w:rsidRPr="009D3CAA" w:rsidRDefault="00DD56F4" w:rsidP="009E5480">
            <w:pPr>
              <w:jc w:val="center"/>
              <w:rPr>
                <w:sz w:val="24"/>
                <w:szCs w:val="24"/>
              </w:rPr>
            </w:pPr>
            <w:r w:rsidRPr="009D3CAA">
              <w:rPr>
                <w:sz w:val="24"/>
                <w:szCs w:val="24"/>
              </w:rPr>
              <w:t>Объем</w:t>
            </w:r>
            <w:r w:rsidR="004B1AA1">
              <w:rPr>
                <w:sz w:val="24"/>
                <w:szCs w:val="24"/>
              </w:rPr>
              <w:t>ы зелени, т</w:t>
            </w:r>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2000" w:type="pct"/>
            <w:gridSpan w:val="2"/>
            <w:vAlign w:val="center"/>
          </w:tcPr>
          <w:p w:rsidR="00DD56F4" w:rsidRPr="009D3CAA" w:rsidRDefault="00DD56F4" w:rsidP="009E5480">
            <w:pPr>
              <w:jc w:val="center"/>
              <w:rPr>
                <w:sz w:val="24"/>
                <w:szCs w:val="24"/>
              </w:rPr>
            </w:pPr>
            <w:r w:rsidRPr="009D3CAA">
              <w:rPr>
                <w:sz w:val="24"/>
                <w:szCs w:val="24"/>
              </w:rPr>
              <w:t>На 1 га в насаждениях</w:t>
            </w:r>
          </w:p>
          <w:p w:rsidR="00DD56F4" w:rsidRPr="009D3CAA" w:rsidRDefault="00DD56F4" w:rsidP="009E5480">
            <w:pPr>
              <w:jc w:val="center"/>
              <w:rPr>
                <w:sz w:val="24"/>
                <w:szCs w:val="24"/>
              </w:rPr>
            </w:pPr>
            <w:r w:rsidRPr="009D3CAA">
              <w:rPr>
                <w:sz w:val="24"/>
                <w:szCs w:val="24"/>
              </w:rPr>
              <w:t>с полнотой 1,0</w:t>
            </w:r>
          </w:p>
        </w:tc>
        <w:tc>
          <w:tcPr>
            <w:tcW w:w="2000" w:type="pct"/>
            <w:gridSpan w:val="2"/>
            <w:vAlign w:val="center"/>
          </w:tcPr>
          <w:p w:rsidR="00DD56F4" w:rsidRPr="009D3CAA" w:rsidRDefault="009D3CAA" w:rsidP="009E5480">
            <w:pPr>
              <w:jc w:val="center"/>
              <w:rPr>
                <w:sz w:val="24"/>
                <w:szCs w:val="24"/>
              </w:rPr>
            </w:pPr>
            <w:r w:rsidRPr="009D3CAA">
              <w:rPr>
                <w:sz w:val="24"/>
                <w:szCs w:val="24"/>
              </w:rPr>
              <w:t xml:space="preserve">На 1 </w:t>
            </w:r>
            <w:r w:rsidR="00DD56F4" w:rsidRPr="009D3CAA">
              <w:rPr>
                <w:sz w:val="24"/>
                <w:szCs w:val="24"/>
              </w:rPr>
              <w:t>м</w:t>
            </w:r>
            <w:r w:rsidRPr="009D3CAA">
              <w:rPr>
                <w:sz w:val="24"/>
                <w:szCs w:val="24"/>
                <w:vertAlign w:val="superscript"/>
              </w:rPr>
              <w:t>3</w:t>
            </w:r>
            <w:r w:rsidR="00DD56F4" w:rsidRPr="009D3CAA">
              <w:rPr>
                <w:sz w:val="24"/>
                <w:szCs w:val="24"/>
              </w:rPr>
              <w:t>запаса древесины</w:t>
            </w:r>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r>
      <w:tr w:rsidR="009D3CAA" w:rsidRPr="009D3CAA" w:rsidTr="009E5480">
        <w:trPr>
          <w:tblHeader/>
        </w:trPr>
        <w:tc>
          <w:tcPr>
            <w:tcW w:w="1000" w:type="pct"/>
            <w:vAlign w:val="center"/>
          </w:tcPr>
          <w:p w:rsidR="009D3CAA" w:rsidRPr="009D3CAA" w:rsidRDefault="009D3CAA" w:rsidP="009E5480">
            <w:pPr>
              <w:jc w:val="center"/>
              <w:rPr>
                <w:sz w:val="24"/>
                <w:szCs w:val="24"/>
              </w:rPr>
            </w:pPr>
            <w:r>
              <w:rPr>
                <w:sz w:val="24"/>
                <w:szCs w:val="24"/>
              </w:rPr>
              <w:t>1</w:t>
            </w:r>
          </w:p>
        </w:tc>
        <w:tc>
          <w:tcPr>
            <w:tcW w:w="1000" w:type="pct"/>
            <w:vAlign w:val="center"/>
          </w:tcPr>
          <w:p w:rsidR="009D3CAA" w:rsidRPr="009D3CAA" w:rsidRDefault="009D3CAA" w:rsidP="009E5480">
            <w:pPr>
              <w:jc w:val="center"/>
              <w:rPr>
                <w:sz w:val="24"/>
                <w:szCs w:val="24"/>
              </w:rPr>
            </w:pPr>
            <w:r>
              <w:rPr>
                <w:sz w:val="24"/>
                <w:szCs w:val="24"/>
              </w:rPr>
              <w:t>2</w:t>
            </w:r>
          </w:p>
        </w:tc>
        <w:tc>
          <w:tcPr>
            <w:tcW w:w="1000" w:type="pct"/>
            <w:vAlign w:val="center"/>
          </w:tcPr>
          <w:p w:rsidR="009D3CAA" w:rsidRPr="009D3CAA" w:rsidRDefault="009D3CAA" w:rsidP="009E5480">
            <w:pPr>
              <w:jc w:val="center"/>
              <w:rPr>
                <w:sz w:val="24"/>
                <w:szCs w:val="24"/>
              </w:rPr>
            </w:pPr>
            <w:r>
              <w:rPr>
                <w:sz w:val="24"/>
                <w:szCs w:val="24"/>
              </w:rPr>
              <w:t>3</w:t>
            </w:r>
          </w:p>
        </w:tc>
        <w:tc>
          <w:tcPr>
            <w:tcW w:w="1000" w:type="pct"/>
            <w:vAlign w:val="center"/>
          </w:tcPr>
          <w:p w:rsidR="009D3CAA" w:rsidRPr="009D3CAA" w:rsidRDefault="009D3CAA" w:rsidP="009E5480">
            <w:pPr>
              <w:jc w:val="center"/>
              <w:rPr>
                <w:sz w:val="24"/>
                <w:szCs w:val="24"/>
              </w:rPr>
            </w:pPr>
            <w:r>
              <w:rPr>
                <w:sz w:val="24"/>
                <w:szCs w:val="24"/>
              </w:rPr>
              <w:t>4</w:t>
            </w:r>
          </w:p>
        </w:tc>
        <w:tc>
          <w:tcPr>
            <w:tcW w:w="1000" w:type="pct"/>
            <w:vAlign w:val="center"/>
          </w:tcPr>
          <w:p w:rsidR="009D3CAA" w:rsidRPr="009D3CAA" w:rsidRDefault="009D3CAA" w:rsidP="009E5480">
            <w:pPr>
              <w:jc w:val="center"/>
              <w:rPr>
                <w:sz w:val="24"/>
                <w:szCs w:val="24"/>
              </w:rPr>
            </w:pPr>
            <w:r>
              <w:rPr>
                <w:sz w:val="24"/>
                <w:szCs w:val="24"/>
              </w:rPr>
              <w:t>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6</w:t>
            </w:r>
          </w:p>
        </w:tc>
        <w:tc>
          <w:tcPr>
            <w:tcW w:w="1000" w:type="pct"/>
            <w:vAlign w:val="center"/>
          </w:tcPr>
          <w:p w:rsidR="00DD56F4" w:rsidRPr="009D3CAA" w:rsidRDefault="00DD56F4" w:rsidP="009E5480">
            <w:pPr>
              <w:jc w:val="center"/>
              <w:rPr>
                <w:sz w:val="24"/>
                <w:szCs w:val="24"/>
              </w:rPr>
            </w:pPr>
            <w:r w:rsidRPr="009D3CAA">
              <w:rPr>
                <w:sz w:val="24"/>
                <w:szCs w:val="24"/>
              </w:rPr>
              <w:t>9,0</w:t>
            </w:r>
          </w:p>
        </w:tc>
        <w:tc>
          <w:tcPr>
            <w:tcW w:w="1000" w:type="pct"/>
            <w:vAlign w:val="center"/>
          </w:tcPr>
          <w:p w:rsidR="00DD56F4" w:rsidRPr="009D3CAA" w:rsidRDefault="00DD56F4" w:rsidP="009E5480">
            <w:pPr>
              <w:jc w:val="center"/>
              <w:rPr>
                <w:sz w:val="24"/>
                <w:szCs w:val="24"/>
              </w:rPr>
            </w:pPr>
            <w:r w:rsidRPr="009D3CAA">
              <w:rPr>
                <w:sz w:val="24"/>
                <w:szCs w:val="24"/>
              </w:rPr>
              <w:t>9,1</w:t>
            </w:r>
          </w:p>
        </w:tc>
        <w:tc>
          <w:tcPr>
            <w:tcW w:w="1000" w:type="pct"/>
            <w:vAlign w:val="center"/>
          </w:tcPr>
          <w:p w:rsidR="00DD56F4" w:rsidRPr="009D3CAA" w:rsidRDefault="00DD56F4" w:rsidP="009E5480">
            <w:pPr>
              <w:jc w:val="center"/>
              <w:rPr>
                <w:sz w:val="24"/>
                <w:szCs w:val="24"/>
              </w:rPr>
            </w:pPr>
            <w:r w:rsidRPr="009D3CAA">
              <w:rPr>
                <w:sz w:val="24"/>
                <w:szCs w:val="24"/>
              </w:rPr>
              <w:t>0,15</w:t>
            </w:r>
          </w:p>
        </w:tc>
        <w:tc>
          <w:tcPr>
            <w:tcW w:w="1000" w:type="pct"/>
            <w:vAlign w:val="center"/>
          </w:tcPr>
          <w:p w:rsidR="00DD56F4" w:rsidRPr="009D3CAA" w:rsidRDefault="00DD56F4" w:rsidP="009E5480">
            <w:pPr>
              <w:jc w:val="center"/>
              <w:rPr>
                <w:sz w:val="24"/>
                <w:szCs w:val="24"/>
              </w:rPr>
            </w:pPr>
            <w:r w:rsidRPr="009D3CAA">
              <w:rPr>
                <w:sz w:val="24"/>
                <w:szCs w:val="24"/>
              </w:rPr>
              <w:t>0,18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8</w:t>
            </w:r>
          </w:p>
        </w:tc>
        <w:tc>
          <w:tcPr>
            <w:tcW w:w="1000" w:type="pct"/>
            <w:vAlign w:val="center"/>
          </w:tcPr>
          <w:p w:rsidR="00DD56F4" w:rsidRPr="009D3CAA" w:rsidRDefault="00DD56F4" w:rsidP="009E5480">
            <w:pPr>
              <w:jc w:val="center"/>
              <w:rPr>
                <w:sz w:val="24"/>
                <w:szCs w:val="24"/>
              </w:rPr>
            </w:pPr>
            <w:r w:rsidRPr="009D3CAA">
              <w:rPr>
                <w:sz w:val="24"/>
                <w:szCs w:val="24"/>
              </w:rPr>
              <w:t>10,6</w:t>
            </w:r>
          </w:p>
        </w:tc>
        <w:tc>
          <w:tcPr>
            <w:tcW w:w="1000" w:type="pct"/>
            <w:vAlign w:val="center"/>
          </w:tcPr>
          <w:p w:rsidR="00DD56F4" w:rsidRPr="009D3CAA" w:rsidRDefault="00DD56F4" w:rsidP="009E5480">
            <w:pPr>
              <w:jc w:val="center"/>
              <w:rPr>
                <w:sz w:val="24"/>
                <w:szCs w:val="24"/>
              </w:rPr>
            </w:pPr>
            <w:r w:rsidRPr="009D3CAA">
              <w:rPr>
                <w:sz w:val="24"/>
                <w:szCs w:val="24"/>
              </w:rPr>
              <w:t>11,0</w:t>
            </w:r>
          </w:p>
        </w:tc>
        <w:tc>
          <w:tcPr>
            <w:tcW w:w="1000" w:type="pct"/>
            <w:vAlign w:val="center"/>
          </w:tcPr>
          <w:p w:rsidR="00DD56F4" w:rsidRPr="009D3CAA" w:rsidRDefault="00DD56F4" w:rsidP="009E5480">
            <w:pPr>
              <w:jc w:val="center"/>
              <w:rPr>
                <w:sz w:val="24"/>
                <w:szCs w:val="24"/>
              </w:rPr>
            </w:pPr>
            <w:r w:rsidRPr="009D3CAA">
              <w:rPr>
                <w:sz w:val="24"/>
                <w:szCs w:val="24"/>
              </w:rPr>
              <w:t>0,12</w:t>
            </w:r>
          </w:p>
        </w:tc>
        <w:tc>
          <w:tcPr>
            <w:tcW w:w="1000" w:type="pct"/>
            <w:vAlign w:val="center"/>
          </w:tcPr>
          <w:p w:rsidR="00DD56F4" w:rsidRPr="009D3CAA" w:rsidRDefault="00DD56F4" w:rsidP="009E5480">
            <w:pPr>
              <w:jc w:val="center"/>
              <w:rPr>
                <w:sz w:val="24"/>
                <w:szCs w:val="24"/>
              </w:rPr>
            </w:pPr>
            <w:r w:rsidRPr="009D3CAA">
              <w:rPr>
                <w:sz w:val="24"/>
                <w:szCs w:val="24"/>
              </w:rPr>
              <w:t>0,15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10</w:t>
            </w:r>
          </w:p>
        </w:tc>
        <w:tc>
          <w:tcPr>
            <w:tcW w:w="1000" w:type="pct"/>
            <w:vAlign w:val="center"/>
          </w:tcPr>
          <w:p w:rsidR="00DD56F4" w:rsidRPr="009D3CAA" w:rsidRDefault="00DD56F4" w:rsidP="009E5480">
            <w:pPr>
              <w:jc w:val="center"/>
              <w:rPr>
                <w:sz w:val="24"/>
                <w:szCs w:val="24"/>
              </w:rPr>
            </w:pPr>
            <w:r w:rsidRPr="009D3CAA">
              <w:rPr>
                <w:sz w:val="24"/>
                <w:szCs w:val="24"/>
              </w:rPr>
              <w:t>11,8</w:t>
            </w:r>
          </w:p>
        </w:tc>
        <w:tc>
          <w:tcPr>
            <w:tcW w:w="1000" w:type="pct"/>
            <w:vAlign w:val="center"/>
          </w:tcPr>
          <w:p w:rsidR="00DD56F4" w:rsidRPr="009D3CAA" w:rsidRDefault="00DD56F4" w:rsidP="009E5480">
            <w:pPr>
              <w:jc w:val="center"/>
              <w:rPr>
                <w:sz w:val="24"/>
                <w:szCs w:val="24"/>
              </w:rPr>
            </w:pPr>
            <w:r w:rsidRPr="009D3CAA">
              <w:rPr>
                <w:sz w:val="24"/>
                <w:szCs w:val="24"/>
              </w:rPr>
              <w:t>12,3</w:t>
            </w:r>
          </w:p>
        </w:tc>
        <w:tc>
          <w:tcPr>
            <w:tcW w:w="1000" w:type="pct"/>
            <w:vAlign w:val="center"/>
          </w:tcPr>
          <w:p w:rsidR="00DD56F4" w:rsidRPr="009D3CAA" w:rsidRDefault="00DD56F4" w:rsidP="009E5480">
            <w:pPr>
              <w:jc w:val="center"/>
              <w:rPr>
                <w:sz w:val="24"/>
                <w:szCs w:val="24"/>
              </w:rPr>
            </w:pPr>
            <w:r w:rsidRPr="009D3CAA">
              <w:rPr>
                <w:sz w:val="24"/>
                <w:szCs w:val="24"/>
              </w:rPr>
              <w:t>0,10</w:t>
            </w:r>
          </w:p>
        </w:tc>
        <w:tc>
          <w:tcPr>
            <w:tcW w:w="1000" w:type="pct"/>
            <w:vAlign w:val="center"/>
          </w:tcPr>
          <w:p w:rsidR="00DD56F4" w:rsidRPr="009D3CAA" w:rsidRDefault="00DD56F4" w:rsidP="009E5480">
            <w:pPr>
              <w:jc w:val="center"/>
              <w:rPr>
                <w:sz w:val="24"/>
                <w:szCs w:val="24"/>
              </w:rPr>
            </w:pPr>
            <w:r w:rsidRPr="009D3CAA">
              <w:rPr>
                <w:sz w:val="24"/>
                <w:szCs w:val="24"/>
              </w:rPr>
              <w:t>0,13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12</w:t>
            </w:r>
          </w:p>
        </w:tc>
        <w:tc>
          <w:tcPr>
            <w:tcW w:w="1000" w:type="pct"/>
            <w:vAlign w:val="center"/>
          </w:tcPr>
          <w:p w:rsidR="00DD56F4" w:rsidRPr="009D3CAA" w:rsidRDefault="00DD56F4" w:rsidP="009E5480">
            <w:pPr>
              <w:jc w:val="center"/>
              <w:rPr>
                <w:sz w:val="24"/>
                <w:szCs w:val="24"/>
              </w:rPr>
            </w:pPr>
            <w:r w:rsidRPr="009D3CAA">
              <w:rPr>
                <w:sz w:val="24"/>
                <w:szCs w:val="24"/>
              </w:rPr>
              <w:t>12,6</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0,08</w:t>
            </w:r>
          </w:p>
        </w:tc>
        <w:tc>
          <w:tcPr>
            <w:tcW w:w="1000" w:type="pct"/>
            <w:vAlign w:val="center"/>
          </w:tcPr>
          <w:p w:rsidR="00DD56F4" w:rsidRPr="009D3CAA" w:rsidRDefault="00DD56F4" w:rsidP="009E5480">
            <w:pPr>
              <w:jc w:val="center"/>
              <w:rPr>
                <w:sz w:val="24"/>
                <w:szCs w:val="24"/>
              </w:rPr>
            </w:pPr>
            <w:r w:rsidRPr="009D3CAA">
              <w:rPr>
                <w:sz w:val="24"/>
                <w:szCs w:val="24"/>
              </w:rPr>
              <w:t>0,11</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14</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0,07</w:t>
            </w:r>
          </w:p>
        </w:tc>
        <w:tc>
          <w:tcPr>
            <w:tcW w:w="1000" w:type="pct"/>
            <w:vAlign w:val="center"/>
          </w:tcPr>
          <w:p w:rsidR="00DD56F4" w:rsidRPr="009D3CAA" w:rsidRDefault="00DD56F4" w:rsidP="009E5480">
            <w:pPr>
              <w:jc w:val="center"/>
              <w:rPr>
                <w:sz w:val="24"/>
                <w:szCs w:val="24"/>
              </w:rPr>
            </w:pPr>
            <w:r w:rsidRPr="009D3CAA">
              <w:rPr>
                <w:sz w:val="24"/>
                <w:szCs w:val="24"/>
              </w:rPr>
              <w:t>0,09</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16</w:t>
            </w:r>
          </w:p>
        </w:tc>
        <w:tc>
          <w:tcPr>
            <w:tcW w:w="1000" w:type="pct"/>
            <w:vAlign w:val="center"/>
          </w:tcPr>
          <w:p w:rsidR="00DD56F4" w:rsidRPr="009D3CAA" w:rsidRDefault="00DD56F4" w:rsidP="009E5480">
            <w:pPr>
              <w:jc w:val="center"/>
              <w:rPr>
                <w:sz w:val="24"/>
                <w:szCs w:val="24"/>
              </w:rPr>
            </w:pPr>
            <w:r w:rsidRPr="009D3CAA">
              <w:rPr>
                <w:sz w:val="24"/>
                <w:szCs w:val="24"/>
              </w:rPr>
              <w:t>13,6</w:t>
            </w:r>
          </w:p>
        </w:tc>
        <w:tc>
          <w:tcPr>
            <w:tcW w:w="1000" w:type="pct"/>
            <w:vAlign w:val="center"/>
          </w:tcPr>
          <w:p w:rsidR="00DD56F4" w:rsidRPr="009D3CAA" w:rsidRDefault="00DD56F4" w:rsidP="009E5480">
            <w:pPr>
              <w:jc w:val="center"/>
              <w:rPr>
                <w:sz w:val="24"/>
                <w:szCs w:val="24"/>
              </w:rPr>
            </w:pPr>
            <w:r w:rsidRPr="009D3CAA">
              <w:rPr>
                <w:sz w:val="24"/>
                <w:szCs w:val="24"/>
              </w:rPr>
              <w:t>14,3</w:t>
            </w:r>
          </w:p>
        </w:tc>
        <w:tc>
          <w:tcPr>
            <w:tcW w:w="1000" w:type="pct"/>
            <w:vAlign w:val="center"/>
          </w:tcPr>
          <w:p w:rsidR="00DD56F4" w:rsidRPr="009D3CAA" w:rsidRDefault="00DD56F4" w:rsidP="009E5480">
            <w:pPr>
              <w:jc w:val="center"/>
              <w:rPr>
                <w:sz w:val="24"/>
                <w:szCs w:val="24"/>
              </w:rPr>
            </w:pPr>
            <w:r w:rsidRPr="009D3CAA">
              <w:rPr>
                <w:sz w:val="24"/>
                <w:szCs w:val="24"/>
              </w:rPr>
              <w:t>0,06</w:t>
            </w:r>
          </w:p>
        </w:tc>
        <w:tc>
          <w:tcPr>
            <w:tcW w:w="1000" w:type="pct"/>
            <w:vAlign w:val="center"/>
          </w:tcPr>
          <w:p w:rsidR="00DD56F4" w:rsidRPr="009D3CAA" w:rsidRDefault="00DD56F4" w:rsidP="009E5480">
            <w:pPr>
              <w:jc w:val="center"/>
              <w:rPr>
                <w:sz w:val="24"/>
                <w:szCs w:val="24"/>
              </w:rPr>
            </w:pPr>
            <w:r w:rsidRPr="009D3CAA">
              <w:rPr>
                <w:sz w:val="24"/>
                <w:szCs w:val="24"/>
              </w:rPr>
              <w:t>0,08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18</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0,05</w:t>
            </w:r>
          </w:p>
        </w:tc>
        <w:tc>
          <w:tcPr>
            <w:tcW w:w="1000" w:type="pct"/>
            <w:vAlign w:val="center"/>
          </w:tcPr>
          <w:p w:rsidR="00DD56F4" w:rsidRPr="009D3CAA" w:rsidRDefault="00DD56F4" w:rsidP="009E5480">
            <w:pPr>
              <w:jc w:val="center"/>
              <w:rPr>
                <w:sz w:val="24"/>
                <w:szCs w:val="24"/>
              </w:rPr>
            </w:pPr>
            <w:r w:rsidRPr="009D3CAA">
              <w:rPr>
                <w:sz w:val="24"/>
                <w:szCs w:val="24"/>
              </w:rPr>
              <w:t>0,07</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20</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0,06</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22</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14,4</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24</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14,2</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26</w:t>
            </w:r>
          </w:p>
        </w:tc>
        <w:tc>
          <w:tcPr>
            <w:tcW w:w="1000" w:type="pct"/>
            <w:vAlign w:val="center"/>
          </w:tcPr>
          <w:p w:rsidR="00DD56F4" w:rsidRPr="009D3CAA" w:rsidRDefault="00DD56F4" w:rsidP="009E5480">
            <w:pPr>
              <w:jc w:val="center"/>
              <w:rPr>
                <w:sz w:val="24"/>
                <w:szCs w:val="24"/>
              </w:rPr>
            </w:pPr>
            <w:r w:rsidRPr="009D3CAA">
              <w:rPr>
                <w:sz w:val="24"/>
                <w:szCs w:val="24"/>
              </w:rPr>
              <w:t>13,7</w:t>
            </w:r>
          </w:p>
        </w:tc>
        <w:tc>
          <w:tcPr>
            <w:tcW w:w="1000" w:type="pct"/>
            <w:vAlign w:val="center"/>
          </w:tcPr>
          <w:p w:rsidR="00DD56F4" w:rsidRPr="009D3CAA" w:rsidRDefault="00DD56F4" w:rsidP="009E5480">
            <w:pPr>
              <w:jc w:val="center"/>
              <w:rPr>
                <w:sz w:val="24"/>
                <w:szCs w:val="24"/>
              </w:rPr>
            </w:pPr>
            <w:r w:rsidRPr="009D3CAA">
              <w:rPr>
                <w:sz w:val="24"/>
                <w:szCs w:val="24"/>
              </w:rPr>
              <w:t>13,8</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28</w:t>
            </w:r>
          </w:p>
        </w:tc>
        <w:tc>
          <w:tcPr>
            <w:tcW w:w="1000" w:type="pct"/>
            <w:vAlign w:val="center"/>
          </w:tcPr>
          <w:p w:rsidR="00DD56F4" w:rsidRPr="009D3CAA" w:rsidRDefault="00DD56F4" w:rsidP="009E5480">
            <w:pPr>
              <w:jc w:val="center"/>
              <w:rPr>
                <w:sz w:val="24"/>
                <w:szCs w:val="24"/>
              </w:rPr>
            </w:pPr>
            <w:r w:rsidRPr="009D3CAA">
              <w:rPr>
                <w:sz w:val="24"/>
                <w:szCs w:val="24"/>
              </w:rPr>
              <w:t>13,5</w:t>
            </w:r>
          </w:p>
        </w:tc>
        <w:tc>
          <w:tcPr>
            <w:tcW w:w="1000" w:type="pct"/>
            <w:vAlign w:val="center"/>
          </w:tcPr>
          <w:p w:rsidR="00DD56F4" w:rsidRPr="009D3CAA" w:rsidRDefault="00DD56F4" w:rsidP="009E5480">
            <w:pPr>
              <w:jc w:val="center"/>
              <w:rPr>
                <w:sz w:val="24"/>
                <w:szCs w:val="24"/>
              </w:rPr>
            </w:pPr>
            <w:r w:rsidRPr="009D3CAA">
              <w:rPr>
                <w:sz w:val="24"/>
                <w:szCs w:val="24"/>
              </w:rPr>
              <w:t>13,4</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30</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12,8</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bl>
    <w:p w:rsidR="00DD56F4" w:rsidRPr="009D3CAA" w:rsidRDefault="00DD56F4" w:rsidP="00DD56F4">
      <w:pPr>
        <w:spacing w:line="276" w:lineRule="auto"/>
        <w:jc w:val="right"/>
        <w:rPr>
          <w:sz w:val="28"/>
          <w:szCs w:val="28"/>
        </w:rPr>
      </w:pPr>
    </w:p>
    <w:p w:rsidR="00DD56F4" w:rsidRPr="009D3CAA" w:rsidRDefault="00DD56F4" w:rsidP="00DD56F4">
      <w:pPr>
        <w:spacing w:line="276" w:lineRule="auto"/>
        <w:ind w:firstLine="720"/>
        <w:jc w:val="both"/>
        <w:rPr>
          <w:sz w:val="28"/>
          <w:szCs w:val="28"/>
        </w:rPr>
      </w:pPr>
      <w:r w:rsidRPr="009D3CAA">
        <w:rPr>
          <w:sz w:val="28"/>
          <w:szCs w:val="28"/>
        </w:rPr>
        <w:t>Коэффициенты перевода для определения хвои и листвы в составе древесной зелени: в сосняках – 0,78, в березняках – 0,56.</w:t>
      </w:r>
    </w:p>
    <w:p w:rsidR="00DD56F4" w:rsidRPr="009D3CAA" w:rsidRDefault="00DD56F4" w:rsidP="00DD56F4">
      <w:pPr>
        <w:spacing w:line="276" w:lineRule="auto"/>
        <w:ind w:firstLine="720"/>
        <w:jc w:val="both"/>
        <w:rPr>
          <w:sz w:val="28"/>
          <w:szCs w:val="28"/>
        </w:rPr>
      </w:pPr>
      <w:r w:rsidRPr="009D3CAA">
        <w:rPr>
          <w:sz w:val="28"/>
          <w:szCs w:val="28"/>
        </w:rPr>
        <w:t>Коэффициенты перевода массы свежей зелени в абсолютную сухую: в сосняках – 0,48, в березняках – 0,43.</w:t>
      </w:r>
    </w:p>
    <w:p w:rsidR="00DD56F4" w:rsidRPr="00755EB0" w:rsidRDefault="00DD56F4" w:rsidP="00DD56F4">
      <w:pPr>
        <w:spacing w:line="276" w:lineRule="auto"/>
        <w:ind w:firstLine="720"/>
        <w:jc w:val="both"/>
        <w:rPr>
          <w:sz w:val="28"/>
          <w:szCs w:val="28"/>
          <w:highlight w:val="yellow"/>
        </w:rPr>
      </w:pPr>
    </w:p>
    <w:p w:rsidR="00DD56F4" w:rsidRPr="00500328" w:rsidRDefault="00500328" w:rsidP="00DD56F4">
      <w:pPr>
        <w:spacing w:line="276" w:lineRule="auto"/>
        <w:jc w:val="right"/>
        <w:rPr>
          <w:sz w:val="28"/>
          <w:szCs w:val="28"/>
        </w:rPr>
      </w:pPr>
      <w:r w:rsidRPr="00500328">
        <w:rPr>
          <w:sz w:val="28"/>
          <w:szCs w:val="28"/>
        </w:rPr>
        <w:t>Таблица 2.3.1.3</w:t>
      </w:r>
    </w:p>
    <w:p w:rsidR="00DD56F4" w:rsidRPr="00500328" w:rsidRDefault="00DD56F4" w:rsidP="00DD56F4">
      <w:pPr>
        <w:spacing w:line="276" w:lineRule="auto"/>
        <w:jc w:val="center"/>
        <w:rPr>
          <w:sz w:val="28"/>
          <w:szCs w:val="28"/>
        </w:rPr>
      </w:pPr>
      <w:r w:rsidRPr="00500328">
        <w:rPr>
          <w:sz w:val="28"/>
          <w:szCs w:val="28"/>
        </w:rPr>
        <w:t>Выход технической зелени с 1 м</w:t>
      </w:r>
      <w:r w:rsidRPr="00500328">
        <w:rPr>
          <w:sz w:val="28"/>
          <w:szCs w:val="28"/>
          <w:vertAlign w:val="superscript"/>
        </w:rPr>
        <w:t>3</w:t>
      </w:r>
      <w:r w:rsidRPr="00500328">
        <w:rPr>
          <w:sz w:val="28"/>
          <w:szCs w:val="28"/>
        </w:rPr>
        <w:t xml:space="preserve"> древесной массы (хвороста) </w:t>
      </w:r>
    </w:p>
    <w:p w:rsidR="00DD56F4" w:rsidRPr="00500328" w:rsidRDefault="00DD56F4" w:rsidP="00DD56F4">
      <w:pPr>
        <w:spacing w:line="276" w:lineRule="auto"/>
        <w:jc w:val="center"/>
        <w:rPr>
          <w:sz w:val="28"/>
          <w:szCs w:val="28"/>
        </w:rPr>
      </w:pPr>
      <w:r w:rsidRPr="00500328">
        <w:rPr>
          <w:sz w:val="28"/>
          <w:szCs w:val="28"/>
        </w:rPr>
        <w:t>при рубках ухода</w:t>
      </w:r>
    </w:p>
    <w:p w:rsidR="00DD56F4" w:rsidRPr="00500328" w:rsidRDefault="00DD56F4" w:rsidP="00DD56F4">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2355"/>
        <w:gridCol w:w="2357"/>
        <w:gridCol w:w="2689"/>
      </w:tblGrid>
      <w:tr w:rsidR="00DD56F4" w:rsidRPr="00500328" w:rsidTr="009E5480">
        <w:trPr>
          <w:tblHeader/>
        </w:trPr>
        <w:tc>
          <w:tcPr>
            <w:tcW w:w="2378" w:type="dxa"/>
            <w:vMerge w:val="restart"/>
            <w:vAlign w:val="center"/>
          </w:tcPr>
          <w:p w:rsidR="00DD56F4" w:rsidRPr="00500328" w:rsidRDefault="00DD56F4" w:rsidP="009E5480">
            <w:pPr>
              <w:jc w:val="center"/>
              <w:rPr>
                <w:sz w:val="24"/>
                <w:szCs w:val="24"/>
              </w:rPr>
            </w:pPr>
            <w:r w:rsidRPr="00500328">
              <w:rPr>
                <w:sz w:val="24"/>
                <w:szCs w:val="24"/>
              </w:rPr>
              <w:t>Вид рубок</w:t>
            </w:r>
          </w:p>
        </w:tc>
        <w:tc>
          <w:tcPr>
            <w:tcW w:w="2378" w:type="dxa"/>
            <w:vMerge w:val="restart"/>
            <w:vAlign w:val="center"/>
          </w:tcPr>
          <w:p w:rsidR="00DD56F4" w:rsidRPr="00500328" w:rsidRDefault="00DD56F4" w:rsidP="009E5480">
            <w:pPr>
              <w:jc w:val="center"/>
              <w:rPr>
                <w:sz w:val="24"/>
                <w:szCs w:val="24"/>
              </w:rPr>
            </w:pPr>
            <w:r w:rsidRPr="00500328">
              <w:rPr>
                <w:sz w:val="24"/>
                <w:szCs w:val="24"/>
              </w:rPr>
              <w:t>Группа пород</w:t>
            </w:r>
          </w:p>
        </w:tc>
        <w:tc>
          <w:tcPr>
            <w:tcW w:w="5097" w:type="dxa"/>
            <w:gridSpan w:val="2"/>
            <w:vAlign w:val="center"/>
          </w:tcPr>
          <w:p w:rsidR="00DD56F4" w:rsidRPr="00500328" w:rsidRDefault="00DD56F4" w:rsidP="009E5480">
            <w:pPr>
              <w:jc w:val="center"/>
              <w:rPr>
                <w:sz w:val="24"/>
                <w:szCs w:val="24"/>
              </w:rPr>
            </w:pPr>
            <w:r w:rsidRPr="00500328">
              <w:rPr>
                <w:sz w:val="24"/>
                <w:szCs w:val="24"/>
              </w:rPr>
              <w:t>Выход с1м</w:t>
            </w:r>
            <w:r w:rsidRPr="00500328">
              <w:rPr>
                <w:sz w:val="24"/>
                <w:szCs w:val="24"/>
                <w:vertAlign w:val="superscript"/>
              </w:rPr>
              <w:t>3</w:t>
            </w:r>
            <w:r w:rsidRPr="00500328">
              <w:rPr>
                <w:sz w:val="24"/>
                <w:szCs w:val="24"/>
              </w:rPr>
              <w:t xml:space="preserve"> хвороста</w:t>
            </w:r>
          </w:p>
        </w:tc>
      </w:tr>
      <w:tr w:rsidR="00DD56F4" w:rsidRPr="00500328" w:rsidTr="009E5480">
        <w:trPr>
          <w:tblHeader/>
        </w:trPr>
        <w:tc>
          <w:tcPr>
            <w:tcW w:w="2378" w:type="dxa"/>
            <w:vMerge/>
            <w:vAlign w:val="center"/>
          </w:tcPr>
          <w:p w:rsidR="00DD56F4" w:rsidRPr="00500328" w:rsidRDefault="00DD56F4" w:rsidP="009E5480">
            <w:pPr>
              <w:jc w:val="center"/>
              <w:rPr>
                <w:sz w:val="24"/>
                <w:szCs w:val="24"/>
              </w:rPr>
            </w:pPr>
          </w:p>
        </w:tc>
        <w:tc>
          <w:tcPr>
            <w:tcW w:w="2378" w:type="dxa"/>
            <w:vMerge/>
            <w:vAlign w:val="center"/>
          </w:tcPr>
          <w:p w:rsidR="00DD56F4" w:rsidRPr="00500328" w:rsidRDefault="00DD56F4" w:rsidP="009E5480">
            <w:pPr>
              <w:jc w:val="center"/>
              <w:rPr>
                <w:sz w:val="24"/>
                <w:szCs w:val="24"/>
              </w:rPr>
            </w:pPr>
          </w:p>
        </w:tc>
        <w:tc>
          <w:tcPr>
            <w:tcW w:w="2379" w:type="dxa"/>
            <w:vAlign w:val="center"/>
          </w:tcPr>
          <w:p w:rsidR="00DD56F4" w:rsidRPr="00500328" w:rsidRDefault="00DD56F4" w:rsidP="009E5480">
            <w:pPr>
              <w:jc w:val="center"/>
              <w:rPr>
                <w:sz w:val="24"/>
                <w:szCs w:val="24"/>
              </w:rPr>
            </w:pPr>
            <w:r w:rsidRPr="00500328">
              <w:rPr>
                <w:sz w:val="24"/>
                <w:szCs w:val="24"/>
              </w:rPr>
              <w:t>технической зелени</w:t>
            </w:r>
          </w:p>
        </w:tc>
        <w:tc>
          <w:tcPr>
            <w:tcW w:w="2718" w:type="dxa"/>
            <w:vAlign w:val="center"/>
          </w:tcPr>
          <w:p w:rsidR="00DD56F4" w:rsidRPr="00500328" w:rsidRDefault="00DD56F4" w:rsidP="009E5480">
            <w:pPr>
              <w:jc w:val="center"/>
              <w:rPr>
                <w:sz w:val="24"/>
                <w:szCs w:val="24"/>
              </w:rPr>
            </w:pPr>
            <w:r w:rsidRPr="00500328">
              <w:rPr>
                <w:sz w:val="24"/>
                <w:szCs w:val="24"/>
              </w:rPr>
              <w:t>технического стволика</w:t>
            </w:r>
          </w:p>
        </w:tc>
      </w:tr>
      <w:tr w:rsidR="00DD56F4" w:rsidRPr="00500328" w:rsidTr="009E5480">
        <w:trPr>
          <w:tblHeader/>
        </w:trPr>
        <w:tc>
          <w:tcPr>
            <w:tcW w:w="2378" w:type="dxa"/>
            <w:vAlign w:val="center"/>
          </w:tcPr>
          <w:p w:rsidR="00DD56F4" w:rsidRPr="00500328" w:rsidRDefault="00DD56F4" w:rsidP="009E5480">
            <w:pPr>
              <w:jc w:val="center"/>
              <w:rPr>
                <w:sz w:val="24"/>
                <w:szCs w:val="24"/>
              </w:rPr>
            </w:pPr>
            <w:r w:rsidRPr="00500328">
              <w:rPr>
                <w:sz w:val="24"/>
                <w:szCs w:val="24"/>
              </w:rPr>
              <w:t>1</w:t>
            </w:r>
          </w:p>
        </w:tc>
        <w:tc>
          <w:tcPr>
            <w:tcW w:w="2378" w:type="dxa"/>
            <w:vAlign w:val="center"/>
          </w:tcPr>
          <w:p w:rsidR="00DD56F4" w:rsidRPr="00500328" w:rsidRDefault="00DD56F4" w:rsidP="009E5480">
            <w:pPr>
              <w:jc w:val="center"/>
              <w:rPr>
                <w:sz w:val="24"/>
                <w:szCs w:val="24"/>
              </w:rPr>
            </w:pPr>
            <w:r w:rsidRPr="00500328">
              <w:rPr>
                <w:sz w:val="24"/>
                <w:szCs w:val="24"/>
              </w:rPr>
              <w:t>2</w:t>
            </w:r>
          </w:p>
        </w:tc>
        <w:tc>
          <w:tcPr>
            <w:tcW w:w="2379" w:type="dxa"/>
            <w:vAlign w:val="center"/>
          </w:tcPr>
          <w:p w:rsidR="00DD56F4" w:rsidRPr="00500328" w:rsidRDefault="00DD56F4" w:rsidP="009E5480">
            <w:pPr>
              <w:jc w:val="center"/>
              <w:rPr>
                <w:sz w:val="24"/>
                <w:szCs w:val="24"/>
              </w:rPr>
            </w:pPr>
            <w:r w:rsidRPr="00500328">
              <w:rPr>
                <w:sz w:val="24"/>
                <w:szCs w:val="24"/>
              </w:rPr>
              <w:t>3</w:t>
            </w:r>
          </w:p>
        </w:tc>
        <w:tc>
          <w:tcPr>
            <w:tcW w:w="2718" w:type="dxa"/>
            <w:vAlign w:val="center"/>
          </w:tcPr>
          <w:p w:rsidR="00DD56F4" w:rsidRPr="00500328" w:rsidRDefault="00DD56F4" w:rsidP="009E5480">
            <w:pPr>
              <w:jc w:val="center"/>
              <w:rPr>
                <w:sz w:val="24"/>
                <w:szCs w:val="24"/>
              </w:rPr>
            </w:pPr>
            <w:r w:rsidRPr="00500328">
              <w:rPr>
                <w:sz w:val="24"/>
                <w:szCs w:val="24"/>
              </w:rPr>
              <w:t>4</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t>Рубки о</w:t>
            </w:r>
            <w:r w:rsidR="004B1AA1">
              <w:rPr>
                <w:sz w:val="24"/>
                <w:szCs w:val="24"/>
              </w:rPr>
              <w:t>светления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221</w:t>
            </w:r>
          </w:p>
          <w:p w:rsidR="00DD56F4" w:rsidRPr="00500328" w:rsidRDefault="00DD56F4" w:rsidP="009E5480">
            <w:pPr>
              <w:jc w:val="center"/>
              <w:rPr>
                <w:sz w:val="24"/>
                <w:szCs w:val="24"/>
              </w:rPr>
            </w:pPr>
            <w:r w:rsidRPr="00500328">
              <w:rPr>
                <w:sz w:val="24"/>
                <w:szCs w:val="24"/>
              </w:rPr>
              <w:t>234</w:t>
            </w:r>
          </w:p>
        </w:tc>
        <w:tc>
          <w:tcPr>
            <w:tcW w:w="2718" w:type="dxa"/>
            <w:vAlign w:val="center"/>
          </w:tcPr>
          <w:p w:rsidR="00DD56F4" w:rsidRPr="00500328" w:rsidRDefault="00DD56F4" w:rsidP="009E5480">
            <w:pPr>
              <w:jc w:val="center"/>
              <w:rPr>
                <w:sz w:val="24"/>
                <w:szCs w:val="24"/>
              </w:rPr>
            </w:pPr>
            <w:r w:rsidRPr="00500328">
              <w:rPr>
                <w:sz w:val="24"/>
                <w:szCs w:val="24"/>
              </w:rPr>
              <w:t>335</w:t>
            </w:r>
          </w:p>
          <w:p w:rsidR="00DD56F4" w:rsidRPr="00500328" w:rsidRDefault="00DD56F4" w:rsidP="009E5480">
            <w:pPr>
              <w:jc w:val="center"/>
              <w:rPr>
                <w:sz w:val="24"/>
                <w:szCs w:val="24"/>
              </w:rPr>
            </w:pPr>
            <w:r w:rsidRPr="00500328">
              <w:rPr>
                <w:sz w:val="24"/>
                <w:szCs w:val="24"/>
              </w:rPr>
              <w:t>439</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t>Рубки п</w:t>
            </w:r>
            <w:r w:rsidR="004B1AA1">
              <w:rPr>
                <w:sz w:val="24"/>
                <w:szCs w:val="24"/>
              </w:rPr>
              <w:t>рочистки</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231</w:t>
            </w:r>
          </w:p>
          <w:p w:rsidR="00DD56F4" w:rsidRPr="00500328" w:rsidRDefault="00DD56F4" w:rsidP="009E5480">
            <w:pPr>
              <w:jc w:val="center"/>
              <w:rPr>
                <w:sz w:val="24"/>
                <w:szCs w:val="24"/>
              </w:rPr>
            </w:pPr>
            <w:r w:rsidRPr="00500328">
              <w:rPr>
                <w:sz w:val="24"/>
                <w:szCs w:val="24"/>
              </w:rPr>
              <w:t>214</w:t>
            </w:r>
          </w:p>
        </w:tc>
        <w:tc>
          <w:tcPr>
            <w:tcW w:w="2718" w:type="dxa"/>
            <w:vAlign w:val="center"/>
          </w:tcPr>
          <w:p w:rsidR="00DD56F4" w:rsidRPr="00500328" w:rsidRDefault="00DD56F4" w:rsidP="009E5480">
            <w:pPr>
              <w:jc w:val="center"/>
              <w:rPr>
                <w:sz w:val="24"/>
                <w:szCs w:val="24"/>
              </w:rPr>
            </w:pPr>
            <w:r w:rsidRPr="00500328">
              <w:rPr>
                <w:sz w:val="24"/>
                <w:szCs w:val="24"/>
              </w:rPr>
              <w:t>336</w:t>
            </w:r>
          </w:p>
          <w:p w:rsidR="00DD56F4" w:rsidRPr="00500328" w:rsidRDefault="00DD56F4" w:rsidP="009E5480">
            <w:pPr>
              <w:jc w:val="center"/>
              <w:rPr>
                <w:sz w:val="24"/>
                <w:szCs w:val="24"/>
              </w:rPr>
            </w:pPr>
            <w:r w:rsidRPr="00500328">
              <w:rPr>
                <w:sz w:val="24"/>
                <w:szCs w:val="24"/>
              </w:rPr>
              <w:t>502</w:t>
            </w:r>
          </w:p>
        </w:tc>
      </w:tr>
      <w:tr w:rsidR="00DD56F4" w:rsidRPr="00755EB0" w:rsidTr="009E5480">
        <w:tc>
          <w:tcPr>
            <w:tcW w:w="2378" w:type="dxa"/>
            <w:vAlign w:val="center"/>
          </w:tcPr>
          <w:p w:rsidR="00DD56F4" w:rsidRPr="00500328" w:rsidRDefault="002A5AFC" w:rsidP="009E5480">
            <w:pPr>
              <w:jc w:val="center"/>
              <w:rPr>
                <w:sz w:val="24"/>
                <w:szCs w:val="24"/>
              </w:rPr>
            </w:pPr>
            <w:r>
              <w:rPr>
                <w:sz w:val="24"/>
                <w:szCs w:val="24"/>
              </w:rPr>
              <w:t>Рубки п</w:t>
            </w:r>
            <w:r w:rsidR="004B1AA1">
              <w:rPr>
                <w:sz w:val="24"/>
                <w:szCs w:val="24"/>
              </w:rPr>
              <w:t>рореживания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235</w:t>
            </w:r>
          </w:p>
          <w:p w:rsidR="00DD56F4" w:rsidRPr="00500328" w:rsidRDefault="00DD56F4" w:rsidP="009E5480">
            <w:pPr>
              <w:jc w:val="center"/>
              <w:rPr>
                <w:sz w:val="24"/>
                <w:szCs w:val="24"/>
              </w:rPr>
            </w:pPr>
            <w:r w:rsidRPr="00500328">
              <w:rPr>
                <w:sz w:val="24"/>
                <w:szCs w:val="24"/>
              </w:rPr>
              <w:t>127</w:t>
            </w:r>
          </w:p>
        </w:tc>
        <w:tc>
          <w:tcPr>
            <w:tcW w:w="2718" w:type="dxa"/>
            <w:vAlign w:val="center"/>
          </w:tcPr>
          <w:p w:rsidR="00DD56F4" w:rsidRPr="00500328" w:rsidRDefault="00DD56F4" w:rsidP="009E5480">
            <w:pPr>
              <w:jc w:val="center"/>
              <w:rPr>
                <w:sz w:val="24"/>
                <w:szCs w:val="24"/>
              </w:rPr>
            </w:pPr>
            <w:r w:rsidRPr="00500328">
              <w:rPr>
                <w:sz w:val="24"/>
                <w:szCs w:val="24"/>
              </w:rPr>
              <w:t>412</w:t>
            </w:r>
          </w:p>
          <w:p w:rsidR="00DD56F4" w:rsidRPr="00500328" w:rsidRDefault="00DD56F4" w:rsidP="009E5480">
            <w:pPr>
              <w:jc w:val="center"/>
              <w:rPr>
                <w:sz w:val="24"/>
                <w:szCs w:val="24"/>
              </w:rPr>
            </w:pPr>
            <w:r w:rsidRPr="00500328">
              <w:rPr>
                <w:sz w:val="24"/>
                <w:szCs w:val="24"/>
              </w:rPr>
              <w:t>342</w:t>
            </w:r>
          </w:p>
        </w:tc>
      </w:tr>
    </w:tbl>
    <w:p w:rsidR="00D911B9" w:rsidRDefault="00D911B9" w:rsidP="00560674">
      <w:pPr>
        <w:shd w:val="clear" w:color="auto" w:fill="FFFFFF"/>
        <w:spacing w:line="276" w:lineRule="auto"/>
        <w:jc w:val="center"/>
        <w:rPr>
          <w:i/>
          <w:iCs/>
          <w:sz w:val="28"/>
          <w:szCs w:val="28"/>
        </w:rPr>
      </w:pPr>
    </w:p>
    <w:p w:rsidR="00560674" w:rsidRPr="00560674" w:rsidRDefault="00F97918" w:rsidP="00560674">
      <w:pPr>
        <w:shd w:val="clear" w:color="auto" w:fill="FFFFFF"/>
        <w:spacing w:line="276" w:lineRule="auto"/>
        <w:jc w:val="center"/>
        <w:rPr>
          <w:i/>
          <w:iCs/>
          <w:sz w:val="28"/>
          <w:szCs w:val="28"/>
        </w:rPr>
      </w:pPr>
      <w:r>
        <w:rPr>
          <w:i/>
          <w:iCs/>
          <w:sz w:val="28"/>
          <w:szCs w:val="28"/>
        </w:rPr>
        <w:lastRenderedPageBreak/>
        <w:t xml:space="preserve">Требования к использованию лесов при </w:t>
      </w:r>
      <w:r w:rsidR="00560674" w:rsidRPr="00560674">
        <w:rPr>
          <w:i/>
          <w:iCs/>
          <w:sz w:val="28"/>
          <w:szCs w:val="28"/>
        </w:rPr>
        <w:t>заготовке</w:t>
      </w:r>
      <w:r>
        <w:rPr>
          <w:i/>
          <w:iCs/>
          <w:sz w:val="28"/>
          <w:szCs w:val="28"/>
        </w:rPr>
        <w:t xml:space="preserve"> и сборе</w:t>
      </w:r>
      <w:r w:rsidR="00560674" w:rsidRPr="00560674">
        <w:rPr>
          <w:i/>
          <w:iCs/>
          <w:sz w:val="28"/>
          <w:szCs w:val="28"/>
        </w:rPr>
        <w:t xml:space="preserve"> недревесных лесных ресурсов</w:t>
      </w:r>
      <w:r>
        <w:rPr>
          <w:i/>
          <w:iCs/>
          <w:sz w:val="28"/>
          <w:szCs w:val="28"/>
        </w:rPr>
        <w:t>в зонах</w:t>
      </w:r>
      <w:r w:rsidR="00560674" w:rsidRPr="00560674">
        <w:rPr>
          <w:i/>
          <w:iCs/>
          <w:sz w:val="28"/>
          <w:szCs w:val="28"/>
        </w:rPr>
        <w:t xml:space="preserve"> радиоактивного загрязнения</w:t>
      </w:r>
      <w:r w:rsidR="00196129">
        <w:rPr>
          <w:i/>
          <w:iCs/>
          <w:sz w:val="28"/>
          <w:szCs w:val="28"/>
        </w:rPr>
        <w:t xml:space="preserve"> </w:t>
      </w:r>
      <w:r>
        <w:rPr>
          <w:i/>
          <w:iCs/>
          <w:sz w:val="28"/>
          <w:szCs w:val="28"/>
        </w:rPr>
        <w:t>почвы ц</w:t>
      </w:r>
      <w:r w:rsidR="00560674" w:rsidRPr="00560674">
        <w:rPr>
          <w:i/>
          <w:iCs/>
          <w:sz w:val="28"/>
          <w:szCs w:val="28"/>
        </w:rPr>
        <w:t>езием-137</w:t>
      </w:r>
    </w:p>
    <w:p w:rsidR="00560674" w:rsidRPr="002422C6" w:rsidRDefault="00560674" w:rsidP="00560674">
      <w:pPr>
        <w:tabs>
          <w:tab w:val="left" w:pos="4320"/>
        </w:tabs>
        <w:jc w:val="center"/>
        <w:rPr>
          <w:i/>
          <w:color w:val="00B050"/>
          <w:sz w:val="28"/>
          <w:szCs w:val="28"/>
          <w:u w:val="single"/>
        </w:rPr>
      </w:pPr>
    </w:p>
    <w:p w:rsidR="00560674" w:rsidRPr="006C064C" w:rsidRDefault="00560674" w:rsidP="00560674">
      <w:pPr>
        <w:spacing w:line="276" w:lineRule="auto"/>
        <w:ind w:firstLine="720"/>
        <w:jc w:val="both"/>
        <w:rPr>
          <w:sz w:val="28"/>
          <w:szCs w:val="28"/>
        </w:rPr>
      </w:pPr>
      <w:r w:rsidRPr="006C064C">
        <w:rPr>
          <w:sz w:val="28"/>
          <w:szCs w:val="28"/>
        </w:rPr>
        <w:t>В участках</w:t>
      </w:r>
      <w:r>
        <w:rPr>
          <w:sz w:val="28"/>
          <w:szCs w:val="28"/>
        </w:rPr>
        <w:t xml:space="preserve"> леса, зараженных цезием – 137 </w:t>
      </w:r>
      <w:r w:rsidRPr="006C064C">
        <w:rPr>
          <w:sz w:val="28"/>
          <w:szCs w:val="28"/>
        </w:rPr>
        <w:t>до 2,0 ки/км</w:t>
      </w:r>
      <w:r w:rsidRPr="00560674">
        <w:rPr>
          <w:sz w:val="28"/>
          <w:szCs w:val="28"/>
          <w:vertAlign w:val="superscript"/>
        </w:rPr>
        <w:t>2</w:t>
      </w:r>
      <w:r w:rsidRPr="006C064C">
        <w:rPr>
          <w:sz w:val="28"/>
          <w:szCs w:val="28"/>
        </w:rPr>
        <w:t xml:space="preserve"> разрешается заготовка сосновых лап, заготовка (выкопка) деревьев, новогод</w:t>
      </w:r>
      <w:r>
        <w:rPr>
          <w:sz w:val="28"/>
          <w:szCs w:val="28"/>
        </w:rPr>
        <w:t>них елок.</w:t>
      </w:r>
    </w:p>
    <w:p w:rsidR="00560674" w:rsidRDefault="00560674" w:rsidP="00560674">
      <w:pPr>
        <w:spacing w:line="276" w:lineRule="auto"/>
        <w:ind w:firstLine="720"/>
        <w:jc w:val="both"/>
        <w:rPr>
          <w:sz w:val="28"/>
          <w:szCs w:val="28"/>
        </w:rPr>
      </w:pPr>
      <w:r w:rsidRPr="00FB1E70">
        <w:rPr>
          <w:sz w:val="28"/>
          <w:szCs w:val="28"/>
        </w:rPr>
        <w:t>Не рекомендуется при загрязнении цезием – 137 от 2,0 ки/км</w:t>
      </w:r>
      <w:r w:rsidRPr="00560674">
        <w:rPr>
          <w:sz w:val="28"/>
          <w:szCs w:val="28"/>
          <w:vertAlign w:val="superscript"/>
        </w:rPr>
        <w:t>2</w:t>
      </w:r>
      <w:r w:rsidRPr="00FB1E70">
        <w:rPr>
          <w:sz w:val="28"/>
          <w:szCs w:val="28"/>
        </w:rPr>
        <w:t xml:space="preserve"> до 5</w:t>
      </w:r>
      <w:r>
        <w:rPr>
          <w:sz w:val="28"/>
          <w:szCs w:val="28"/>
        </w:rPr>
        <w:t>,0</w:t>
      </w:r>
      <w:r w:rsidRPr="00FB1E70">
        <w:rPr>
          <w:sz w:val="28"/>
          <w:szCs w:val="28"/>
        </w:rPr>
        <w:t xml:space="preserve"> ки/км</w:t>
      </w:r>
      <w:r w:rsidRPr="00560674">
        <w:rPr>
          <w:sz w:val="28"/>
          <w:szCs w:val="28"/>
          <w:vertAlign w:val="superscript"/>
        </w:rPr>
        <w:t>2</w:t>
      </w:r>
      <w:r w:rsidRPr="00FB1E70">
        <w:rPr>
          <w:sz w:val="28"/>
          <w:szCs w:val="28"/>
        </w:rPr>
        <w:t>:</w:t>
      </w:r>
    </w:p>
    <w:p w:rsidR="00560674" w:rsidRPr="00FB1E70" w:rsidRDefault="00560674" w:rsidP="00560674">
      <w:pPr>
        <w:spacing w:line="276" w:lineRule="auto"/>
        <w:ind w:firstLine="720"/>
        <w:jc w:val="both"/>
        <w:rPr>
          <w:sz w:val="28"/>
          <w:szCs w:val="28"/>
        </w:rPr>
      </w:pPr>
      <w:r w:rsidRPr="00FB1E70">
        <w:rPr>
          <w:sz w:val="28"/>
          <w:szCs w:val="28"/>
        </w:rPr>
        <w:t>1) заготовка бересты, коры, луба, хвороста, веточного корма, камыша, тростника, древесной зелени, веников, ветвей и кустарников для метел и плетения;</w:t>
      </w:r>
    </w:p>
    <w:p w:rsidR="00560674" w:rsidRPr="00FB1E70" w:rsidRDefault="00560674" w:rsidP="00560674">
      <w:pPr>
        <w:spacing w:line="276" w:lineRule="auto"/>
        <w:ind w:firstLine="720"/>
        <w:jc w:val="both"/>
        <w:rPr>
          <w:sz w:val="28"/>
          <w:szCs w:val="28"/>
        </w:rPr>
      </w:pPr>
      <w:r w:rsidRPr="00FB1E70">
        <w:rPr>
          <w:sz w:val="28"/>
          <w:szCs w:val="28"/>
        </w:rPr>
        <w:t xml:space="preserve">2) заготовка сосновых лап, заготовка (выкопка) деревьев, новогодних елок. </w:t>
      </w:r>
    </w:p>
    <w:p w:rsidR="00560674" w:rsidRDefault="00560674" w:rsidP="00560674">
      <w:pPr>
        <w:spacing w:line="276" w:lineRule="auto"/>
        <w:ind w:firstLine="720"/>
        <w:jc w:val="both"/>
        <w:rPr>
          <w:sz w:val="28"/>
          <w:szCs w:val="28"/>
        </w:rPr>
      </w:pPr>
      <w:r w:rsidRPr="00FB1E70">
        <w:rPr>
          <w:sz w:val="28"/>
          <w:szCs w:val="28"/>
        </w:rPr>
        <w:t>Не допускается заготовка мха, лесной подстилки, опавших листьев в</w:t>
      </w:r>
      <w:r w:rsidRPr="006C064C">
        <w:rPr>
          <w:sz w:val="28"/>
          <w:szCs w:val="28"/>
        </w:rPr>
        <w:t xml:space="preserve"> зоне радиоактивного загрязнения почвы.</w:t>
      </w:r>
    </w:p>
    <w:p w:rsidR="00560674" w:rsidRPr="005E0E6A" w:rsidRDefault="00560674" w:rsidP="00560674">
      <w:pPr>
        <w:spacing w:line="276" w:lineRule="auto"/>
        <w:ind w:firstLine="720"/>
        <w:jc w:val="both"/>
        <w:rPr>
          <w:sz w:val="28"/>
          <w:szCs w:val="28"/>
        </w:rPr>
      </w:pPr>
      <w:r w:rsidRPr="005E0E6A">
        <w:rPr>
          <w:sz w:val="28"/>
          <w:szCs w:val="28"/>
        </w:rPr>
        <w:t>Параметры</w:t>
      </w:r>
      <w:r w:rsidRPr="004B1AA1">
        <w:rPr>
          <w:sz w:val="28"/>
          <w:szCs w:val="28"/>
        </w:rPr>
        <w:t>использования лесов</w:t>
      </w:r>
      <w:r>
        <w:rPr>
          <w:sz w:val="28"/>
          <w:szCs w:val="28"/>
        </w:rPr>
        <w:t xml:space="preserve"> для заготовки некоторых видов</w:t>
      </w:r>
      <w:r w:rsidRPr="005E0E6A">
        <w:rPr>
          <w:sz w:val="28"/>
          <w:szCs w:val="28"/>
        </w:rPr>
        <w:t xml:space="preserve"> недревесных лесных ресур</w:t>
      </w:r>
      <w:r>
        <w:rPr>
          <w:sz w:val="28"/>
          <w:szCs w:val="28"/>
        </w:rPr>
        <w:t>сов приведены в таблице 2.3.1.4.</w:t>
      </w:r>
    </w:p>
    <w:p w:rsidR="002A298E" w:rsidRDefault="002A298E" w:rsidP="00DD56F4">
      <w:pPr>
        <w:spacing w:line="276" w:lineRule="auto"/>
        <w:jc w:val="right"/>
        <w:rPr>
          <w:sz w:val="28"/>
          <w:szCs w:val="28"/>
        </w:rPr>
      </w:pPr>
    </w:p>
    <w:p w:rsidR="00DD56F4" w:rsidRPr="00904D96" w:rsidRDefault="004B1AA1" w:rsidP="00DD56F4">
      <w:pPr>
        <w:spacing w:line="276" w:lineRule="auto"/>
        <w:jc w:val="right"/>
        <w:rPr>
          <w:sz w:val="28"/>
          <w:szCs w:val="28"/>
        </w:rPr>
      </w:pPr>
      <w:r w:rsidRPr="00904D96">
        <w:rPr>
          <w:sz w:val="28"/>
          <w:szCs w:val="28"/>
        </w:rPr>
        <w:t>Таблица 2.3.1.4</w:t>
      </w:r>
    </w:p>
    <w:p w:rsidR="00DD56F4" w:rsidRPr="00904D96" w:rsidRDefault="00DD56F4" w:rsidP="00DD56F4">
      <w:pPr>
        <w:spacing w:line="276" w:lineRule="auto"/>
        <w:jc w:val="center"/>
        <w:rPr>
          <w:sz w:val="28"/>
          <w:szCs w:val="28"/>
        </w:rPr>
      </w:pPr>
      <w:r w:rsidRPr="00904D96">
        <w:rPr>
          <w:sz w:val="28"/>
          <w:szCs w:val="28"/>
        </w:rPr>
        <w:t>Параметры использования лесов для заготовки недревесных</w:t>
      </w:r>
    </w:p>
    <w:p w:rsidR="00DD56F4" w:rsidRDefault="00DD56F4" w:rsidP="00DD56F4">
      <w:pPr>
        <w:spacing w:line="276" w:lineRule="auto"/>
        <w:jc w:val="center"/>
        <w:rPr>
          <w:sz w:val="28"/>
          <w:szCs w:val="28"/>
        </w:rPr>
      </w:pPr>
      <w:r w:rsidRPr="00904D96">
        <w:rPr>
          <w:sz w:val="28"/>
          <w:szCs w:val="28"/>
        </w:rPr>
        <w:t>лесных ресурсов</w:t>
      </w:r>
    </w:p>
    <w:p w:rsidR="002A298E" w:rsidRDefault="002A298E" w:rsidP="00DD56F4">
      <w:pPr>
        <w:spacing w:line="276" w:lineRule="auto"/>
        <w:jc w:val="center"/>
        <w:rPr>
          <w:sz w:val="28"/>
          <w:szCs w:val="28"/>
        </w:rPr>
      </w:pP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15"/>
        <w:gridCol w:w="4678"/>
        <w:gridCol w:w="1417"/>
        <w:gridCol w:w="2704"/>
      </w:tblGrid>
      <w:tr w:rsidR="002A298E" w:rsidRPr="002A298E" w:rsidTr="002A298E">
        <w:trPr>
          <w:trHeight w:val="640"/>
          <w:tblHeader/>
        </w:trPr>
        <w:tc>
          <w:tcPr>
            <w:tcW w:w="715" w:type="dxa"/>
          </w:tcPr>
          <w:p w:rsidR="002A298E" w:rsidRPr="002A298E" w:rsidRDefault="002A298E" w:rsidP="00F0110B">
            <w:pPr>
              <w:jc w:val="center"/>
              <w:rPr>
                <w:sz w:val="24"/>
                <w:szCs w:val="24"/>
              </w:rPr>
            </w:pPr>
            <w:r w:rsidRPr="002A298E">
              <w:rPr>
                <w:sz w:val="24"/>
                <w:szCs w:val="24"/>
              </w:rPr>
              <w:t>№№</w:t>
            </w:r>
          </w:p>
          <w:p w:rsidR="002A298E" w:rsidRPr="002A298E" w:rsidRDefault="002A298E" w:rsidP="00F0110B">
            <w:pPr>
              <w:jc w:val="center"/>
              <w:rPr>
                <w:sz w:val="24"/>
                <w:szCs w:val="24"/>
              </w:rPr>
            </w:pPr>
            <w:r w:rsidRPr="002A298E">
              <w:rPr>
                <w:sz w:val="24"/>
                <w:szCs w:val="24"/>
              </w:rPr>
              <w:t>п/п</w:t>
            </w:r>
          </w:p>
        </w:tc>
        <w:tc>
          <w:tcPr>
            <w:tcW w:w="4678" w:type="dxa"/>
          </w:tcPr>
          <w:p w:rsidR="002A298E" w:rsidRPr="002A298E" w:rsidRDefault="002A298E" w:rsidP="00F0110B">
            <w:pPr>
              <w:jc w:val="center"/>
              <w:rPr>
                <w:sz w:val="24"/>
                <w:szCs w:val="24"/>
              </w:rPr>
            </w:pPr>
            <w:r w:rsidRPr="002A298E">
              <w:rPr>
                <w:sz w:val="24"/>
                <w:szCs w:val="24"/>
              </w:rPr>
              <w:t>Вид недревесного лесного</w:t>
            </w:r>
          </w:p>
          <w:p w:rsidR="002A298E" w:rsidRPr="002A298E" w:rsidRDefault="002A298E" w:rsidP="00F0110B">
            <w:pPr>
              <w:jc w:val="center"/>
              <w:rPr>
                <w:sz w:val="24"/>
                <w:szCs w:val="24"/>
              </w:rPr>
            </w:pPr>
            <w:r w:rsidRPr="002A298E">
              <w:rPr>
                <w:sz w:val="24"/>
                <w:szCs w:val="24"/>
              </w:rPr>
              <w:t>ресурса</w:t>
            </w:r>
          </w:p>
        </w:tc>
        <w:tc>
          <w:tcPr>
            <w:tcW w:w="1417" w:type="dxa"/>
          </w:tcPr>
          <w:p w:rsidR="002A298E" w:rsidRPr="002A298E" w:rsidRDefault="002A298E" w:rsidP="00F0110B">
            <w:pPr>
              <w:jc w:val="center"/>
              <w:rPr>
                <w:sz w:val="24"/>
                <w:szCs w:val="24"/>
              </w:rPr>
            </w:pPr>
            <w:r w:rsidRPr="002A298E">
              <w:rPr>
                <w:sz w:val="24"/>
                <w:szCs w:val="24"/>
              </w:rPr>
              <w:t>Единица измерения</w:t>
            </w:r>
          </w:p>
        </w:tc>
        <w:tc>
          <w:tcPr>
            <w:tcW w:w="2704" w:type="dxa"/>
          </w:tcPr>
          <w:p w:rsidR="002A298E" w:rsidRPr="002A298E" w:rsidRDefault="002A298E" w:rsidP="00F0110B">
            <w:pPr>
              <w:jc w:val="center"/>
              <w:rPr>
                <w:sz w:val="24"/>
                <w:szCs w:val="24"/>
              </w:rPr>
            </w:pPr>
            <w:r w:rsidRPr="002A298E">
              <w:rPr>
                <w:sz w:val="24"/>
                <w:szCs w:val="24"/>
              </w:rPr>
              <w:t>Ежегодный допустимый объем заготовки</w:t>
            </w:r>
          </w:p>
        </w:tc>
      </w:tr>
      <w:tr w:rsidR="002A298E" w:rsidRPr="002A298E" w:rsidTr="002A298E">
        <w:trPr>
          <w:tblHeader/>
        </w:trPr>
        <w:tc>
          <w:tcPr>
            <w:tcW w:w="715" w:type="dxa"/>
          </w:tcPr>
          <w:p w:rsidR="002A298E" w:rsidRPr="002A298E" w:rsidRDefault="002A298E" w:rsidP="00F0110B">
            <w:pPr>
              <w:jc w:val="center"/>
              <w:rPr>
                <w:sz w:val="24"/>
                <w:szCs w:val="24"/>
              </w:rPr>
            </w:pPr>
            <w:r w:rsidRPr="002A298E">
              <w:rPr>
                <w:sz w:val="24"/>
                <w:szCs w:val="24"/>
              </w:rPr>
              <w:t>1</w:t>
            </w:r>
          </w:p>
        </w:tc>
        <w:tc>
          <w:tcPr>
            <w:tcW w:w="4678" w:type="dxa"/>
          </w:tcPr>
          <w:p w:rsidR="002A298E" w:rsidRPr="002A298E" w:rsidRDefault="002A298E" w:rsidP="00F0110B">
            <w:pPr>
              <w:jc w:val="center"/>
              <w:rPr>
                <w:sz w:val="24"/>
                <w:szCs w:val="24"/>
              </w:rPr>
            </w:pPr>
            <w:r w:rsidRPr="002A298E">
              <w:rPr>
                <w:sz w:val="24"/>
                <w:szCs w:val="24"/>
              </w:rPr>
              <w:t>2</w:t>
            </w:r>
          </w:p>
        </w:tc>
        <w:tc>
          <w:tcPr>
            <w:tcW w:w="1417" w:type="dxa"/>
          </w:tcPr>
          <w:p w:rsidR="002A298E" w:rsidRPr="002A298E" w:rsidRDefault="002A298E" w:rsidP="00F0110B">
            <w:pPr>
              <w:jc w:val="center"/>
              <w:rPr>
                <w:sz w:val="24"/>
                <w:szCs w:val="24"/>
              </w:rPr>
            </w:pPr>
            <w:r w:rsidRPr="002A298E">
              <w:rPr>
                <w:sz w:val="24"/>
                <w:szCs w:val="24"/>
              </w:rPr>
              <w:t>3</w:t>
            </w:r>
          </w:p>
        </w:tc>
        <w:tc>
          <w:tcPr>
            <w:tcW w:w="2704" w:type="dxa"/>
          </w:tcPr>
          <w:p w:rsidR="002A298E" w:rsidRPr="002A298E" w:rsidRDefault="002A298E" w:rsidP="00F0110B">
            <w:pPr>
              <w:jc w:val="center"/>
              <w:rPr>
                <w:sz w:val="24"/>
                <w:szCs w:val="24"/>
              </w:rPr>
            </w:pPr>
            <w:r w:rsidRPr="002A298E">
              <w:rPr>
                <w:sz w:val="24"/>
                <w:szCs w:val="24"/>
              </w:rPr>
              <w:t>4</w:t>
            </w:r>
          </w:p>
        </w:tc>
      </w:tr>
      <w:tr w:rsidR="002A298E" w:rsidRPr="002A298E" w:rsidTr="00F0110B">
        <w:tc>
          <w:tcPr>
            <w:tcW w:w="715" w:type="dxa"/>
          </w:tcPr>
          <w:p w:rsidR="002A298E" w:rsidRPr="002A298E" w:rsidRDefault="002A298E" w:rsidP="00F0110B">
            <w:pPr>
              <w:jc w:val="center"/>
              <w:rPr>
                <w:sz w:val="24"/>
                <w:szCs w:val="24"/>
              </w:rPr>
            </w:pPr>
            <w:r w:rsidRPr="002A298E">
              <w:rPr>
                <w:sz w:val="24"/>
                <w:szCs w:val="24"/>
              </w:rPr>
              <w:t>1.</w:t>
            </w:r>
          </w:p>
        </w:tc>
        <w:tc>
          <w:tcPr>
            <w:tcW w:w="4678" w:type="dxa"/>
          </w:tcPr>
          <w:p w:rsidR="002A298E" w:rsidRPr="002A298E" w:rsidRDefault="002A298E" w:rsidP="00F0110B">
            <w:pPr>
              <w:rPr>
                <w:sz w:val="24"/>
                <w:szCs w:val="24"/>
              </w:rPr>
            </w:pPr>
            <w:r w:rsidRPr="002A298E">
              <w:rPr>
                <w:sz w:val="24"/>
                <w:szCs w:val="24"/>
              </w:rPr>
              <w:t>Кора  ивы древовидной</w:t>
            </w:r>
          </w:p>
        </w:tc>
        <w:tc>
          <w:tcPr>
            <w:tcW w:w="1417" w:type="dxa"/>
          </w:tcPr>
          <w:p w:rsidR="002A298E" w:rsidRPr="002A298E" w:rsidRDefault="002A298E" w:rsidP="00F0110B">
            <w:pPr>
              <w:jc w:val="center"/>
              <w:rPr>
                <w:sz w:val="24"/>
                <w:szCs w:val="24"/>
              </w:rPr>
            </w:pPr>
            <w:r w:rsidRPr="002A298E">
              <w:rPr>
                <w:sz w:val="24"/>
                <w:szCs w:val="24"/>
              </w:rPr>
              <w:t>т</w:t>
            </w:r>
          </w:p>
        </w:tc>
        <w:tc>
          <w:tcPr>
            <w:tcW w:w="2704" w:type="dxa"/>
          </w:tcPr>
          <w:p w:rsidR="002A298E" w:rsidRPr="002A298E" w:rsidRDefault="002A298E" w:rsidP="00F0110B">
            <w:pPr>
              <w:jc w:val="center"/>
              <w:rPr>
                <w:sz w:val="24"/>
                <w:szCs w:val="24"/>
              </w:rPr>
            </w:pPr>
            <w:r w:rsidRPr="002A298E">
              <w:rPr>
                <w:sz w:val="24"/>
                <w:szCs w:val="24"/>
              </w:rPr>
              <w:t>0,2</w:t>
            </w:r>
          </w:p>
        </w:tc>
      </w:tr>
      <w:tr w:rsidR="002A298E" w:rsidRPr="002A298E" w:rsidTr="00F0110B">
        <w:tc>
          <w:tcPr>
            <w:tcW w:w="715" w:type="dxa"/>
          </w:tcPr>
          <w:p w:rsidR="002A298E" w:rsidRPr="002A298E" w:rsidRDefault="002A298E" w:rsidP="00F0110B">
            <w:pPr>
              <w:jc w:val="center"/>
              <w:rPr>
                <w:sz w:val="24"/>
                <w:szCs w:val="24"/>
              </w:rPr>
            </w:pPr>
            <w:r w:rsidRPr="002A298E">
              <w:rPr>
                <w:sz w:val="24"/>
                <w:szCs w:val="24"/>
              </w:rPr>
              <w:t>2.</w:t>
            </w:r>
          </w:p>
        </w:tc>
        <w:tc>
          <w:tcPr>
            <w:tcW w:w="4678" w:type="dxa"/>
          </w:tcPr>
          <w:p w:rsidR="002A298E" w:rsidRPr="002A298E" w:rsidRDefault="002A298E" w:rsidP="00F0110B">
            <w:pPr>
              <w:rPr>
                <w:sz w:val="24"/>
                <w:szCs w:val="24"/>
              </w:rPr>
            </w:pPr>
            <w:r w:rsidRPr="002A298E">
              <w:rPr>
                <w:sz w:val="24"/>
                <w:szCs w:val="24"/>
              </w:rPr>
              <w:t>Береста</w:t>
            </w:r>
          </w:p>
        </w:tc>
        <w:tc>
          <w:tcPr>
            <w:tcW w:w="1417" w:type="dxa"/>
          </w:tcPr>
          <w:p w:rsidR="002A298E" w:rsidRPr="002A298E" w:rsidRDefault="002A298E" w:rsidP="00F0110B">
            <w:pPr>
              <w:jc w:val="center"/>
              <w:rPr>
                <w:sz w:val="24"/>
                <w:szCs w:val="24"/>
              </w:rPr>
            </w:pPr>
            <w:r w:rsidRPr="002A298E">
              <w:rPr>
                <w:sz w:val="24"/>
                <w:szCs w:val="24"/>
              </w:rPr>
              <w:t>т</w:t>
            </w:r>
          </w:p>
        </w:tc>
        <w:tc>
          <w:tcPr>
            <w:tcW w:w="2704" w:type="dxa"/>
          </w:tcPr>
          <w:p w:rsidR="002A298E" w:rsidRPr="002A298E" w:rsidRDefault="002A298E" w:rsidP="00F0110B">
            <w:pPr>
              <w:jc w:val="center"/>
              <w:rPr>
                <w:sz w:val="24"/>
                <w:szCs w:val="24"/>
              </w:rPr>
            </w:pPr>
            <w:r w:rsidRPr="002A298E">
              <w:rPr>
                <w:sz w:val="24"/>
                <w:szCs w:val="24"/>
              </w:rPr>
              <w:t>0,5</w:t>
            </w:r>
          </w:p>
        </w:tc>
      </w:tr>
      <w:tr w:rsidR="002A298E" w:rsidRPr="002A298E" w:rsidTr="00F0110B">
        <w:tc>
          <w:tcPr>
            <w:tcW w:w="715" w:type="dxa"/>
          </w:tcPr>
          <w:p w:rsidR="002A298E" w:rsidRPr="002A298E" w:rsidRDefault="002A298E" w:rsidP="00F0110B">
            <w:pPr>
              <w:jc w:val="center"/>
              <w:rPr>
                <w:sz w:val="24"/>
                <w:szCs w:val="24"/>
              </w:rPr>
            </w:pPr>
            <w:r w:rsidRPr="002A298E">
              <w:rPr>
                <w:sz w:val="24"/>
                <w:szCs w:val="24"/>
              </w:rPr>
              <w:t>3.</w:t>
            </w:r>
          </w:p>
        </w:tc>
        <w:tc>
          <w:tcPr>
            <w:tcW w:w="4678" w:type="dxa"/>
          </w:tcPr>
          <w:p w:rsidR="002A298E" w:rsidRPr="002A298E" w:rsidRDefault="002A298E" w:rsidP="00F0110B">
            <w:pPr>
              <w:rPr>
                <w:sz w:val="24"/>
                <w:szCs w:val="24"/>
              </w:rPr>
            </w:pPr>
            <w:r w:rsidRPr="002A298E">
              <w:rPr>
                <w:sz w:val="24"/>
                <w:szCs w:val="24"/>
              </w:rPr>
              <w:t>Зелень для хвойно-витаминной муки</w:t>
            </w:r>
          </w:p>
        </w:tc>
        <w:tc>
          <w:tcPr>
            <w:tcW w:w="1417" w:type="dxa"/>
          </w:tcPr>
          <w:p w:rsidR="002A298E" w:rsidRPr="002A298E" w:rsidRDefault="002A298E" w:rsidP="00F0110B">
            <w:pPr>
              <w:jc w:val="center"/>
              <w:rPr>
                <w:sz w:val="24"/>
                <w:szCs w:val="24"/>
              </w:rPr>
            </w:pPr>
            <w:r w:rsidRPr="002A298E">
              <w:rPr>
                <w:sz w:val="24"/>
                <w:szCs w:val="24"/>
              </w:rPr>
              <w:t>т</w:t>
            </w:r>
          </w:p>
        </w:tc>
        <w:tc>
          <w:tcPr>
            <w:tcW w:w="2704" w:type="dxa"/>
          </w:tcPr>
          <w:p w:rsidR="002A298E" w:rsidRPr="002A298E" w:rsidRDefault="002A298E" w:rsidP="00F0110B">
            <w:pPr>
              <w:jc w:val="center"/>
              <w:rPr>
                <w:sz w:val="24"/>
                <w:szCs w:val="24"/>
              </w:rPr>
            </w:pPr>
            <w:r w:rsidRPr="002A298E">
              <w:rPr>
                <w:sz w:val="24"/>
                <w:szCs w:val="24"/>
              </w:rPr>
              <w:t>5,5</w:t>
            </w:r>
          </w:p>
        </w:tc>
      </w:tr>
      <w:tr w:rsidR="002A298E" w:rsidRPr="002A298E" w:rsidTr="00F0110B">
        <w:tc>
          <w:tcPr>
            <w:tcW w:w="715" w:type="dxa"/>
          </w:tcPr>
          <w:p w:rsidR="002A298E" w:rsidRPr="002A298E" w:rsidRDefault="002A298E" w:rsidP="00F0110B">
            <w:pPr>
              <w:jc w:val="center"/>
              <w:rPr>
                <w:sz w:val="24"/>
                <w:szCs w:val="24"/>
              </w:rPr>
            </w:pPr>
            <w:r w:rsidRPr="002A298E">
              <w:rPr>
                <w:sz w:val="24"/>
                <w:szCs w:val="24"/>
              </w:rPr>
              <w:t>4.</w:t>
            </w:r>
          </w:p>
        </w:tc>
        <w:tc>
          <w:tcPr>
            <w:tcW w:w="4678" w:type="dxa"/>
          </w:tcPr>
          <w:p w:rsidR="002A298E" w:rsidRPr="002A298E" w:rsidRDefault="002A298E" w:rsidP="00F0110B">
            <w:pPr>
              <w:rPr>
                <w:sz w:val="24"/>
                <w:szCs w:val="24"/>
              </w:rPr>
            </w:pPr>
            <w:r w:rsidRPr="002A298E">
              <w:rPr>
                <w:sz w:val="24"/>
                <w:szCs w:val="24"/>
              </w:rPr>
              <w:t>Ветви деревьев и кустарников для метел и плетения</w:t>
            </w:r>
          </w:p>
        </w:tc>
        <w:tc>
          <w:tcPr>
            <w:tcW w:w="1417" w:type="dxa"/>
          </w:tcPr>
          <w:p w:rsidR="002A298E" w:rsidRPr="002A298E" w:rsidRDefault="002A298E" w:rsidP="00F0110B">
            <w:pPr>
              <w:jc w:val="center"/>
              <w:rPr>
                <w:sz w:val="24"/>
                <w:szCs w:val="24"/>
              </w:rPr>
            </w:pPr>
            <w:r w:rsidRPr="002A298E">
              <w:rPr>
                <w:sz w:val="24"/>
                <w:szCs w:val="24"/>
              </w:rPr>
              <w:t>скл.м</w:t>
            </w:r>
            <w:r w:rsidRPr="002A298E">
              <w:rPr>
                <w:sz w:val="24"/>
                <w:szCs w:val="24"/>
                <w:vertAlign w:val="superscript"/>
              </w:rPr>
              <w:t>3</w:t>
            </w:r>
          </w:p>
        </w:tc>
        <w:tc>
          <w:tcPr>
            <w:tcW w:w="2704" w:type="dxa"/>
          </w:tcPr>
          <w:p w:rsidR="002A298E" w:rsidRPr="002A298E" w:rsidRDefault="002A298E" w:rsidP="00F0110B">
            <w:pPr>
              <w:jc w:val="center"/>
              <w:rPr>
                <w:sz w:val="24"/>
                <w:szCs w:val="24"/>
              </w:rPr>
            </w:pPr>
            <w:r w:rsidRPr="002A298E">
              <w:rPr>
                <w:sz w:val="24"/>
                <w:szCs w:val="24"/>
              </w:rPr>
              <w:t>50</w:t>
            </w:r>
          </w:p>
        </w:tc>
      </w:tr>
      <w:tr w:rsidR="002A298E" w:rsidRPr="002A298E" w:rsidTr="00F0110B">
        <w:tc>
          <w:tcPr>
            <w:tcW w:w="715" w:type="dxa"/>
          </w:tcPr>
          <w:p w:rsidR="002A298E" w:rsidRPr="002A298E" w:rsidRDefault="002A298E" w:rsidP="00F0110B">
            <w:pPr>
              <w:jc w:val="center"/>
              <w:rPr>
                <w:sz w:val="24"/>
                <w:szCs w:val="24"/>
              </w:rPr>
            </w:pPr>
            <w:r w:rsidRPr="002A298E">
              <w:rPr>
                <w:sz w:val="24"/>
                <w:szCs w:val="24"/>
              </w:rPr>
              <w:t>5.</w:t>
            </w:r>
          </w:p>
        </w:tc>
        <w:tc>
          <w:tcPr>
            <w:tcW w:w="4678" w:type="dxa"/>
          </w:tcPr>
          <w:p w:rsidR="002A298E" w:rsidRPr="002A298E" w:rsidRDefault="002A298E" w:rsidP="00F0110B">
            <w:pPr>
              <w:rPr>
                <w:sz w:val="24"/>
                <w:szCs w:val="24"/>
              </w:rPr>
            </w:pPr>
            <w:r w:rsidRPr="002A298E">
              <w:rPr>
                <w:sz w:val="24"/>
                <w:szCs w:val="24"/>
              </w:rPr>
              <w:t>Заготовка банных веников</w:t>
            </w:r>
          </w:p>
        </w:tc>
        <w:tc>
          <w:tcPr>
            <w:tcW w:w="1417" w:type="dxa"/>
          </w:tcPr>
          <w:p w:rsidR="002A298E" w:rsidRPr="002A298E" w:rsidRDefault="002A298E" w:rsidP="00F0110B">
            <w:pPr>
              <w:jc w:val="center"/>
              <w:rPr>
                <w:sz w:val="24"/>
                <w:szCs w:val="24"/>
              </w:rPr>
            </w:pPr>
            <w:r w:rsidRPr="002A298E">
              <w:rPr>
                <w:sz w:val="24"/>
                <w:szCs w:val="24"/>
              </w:rPr>
              <w:t>шт.</w:t>
            </w:r>
          </w:p>
        </w:tc>
        <w:tc>
          <w:tcPr>
            <w:tcW w:w="2704" w:type="dxa"/>
          </w:tcPr>
          <w:p w:rsidR="002A298E" w:rsidRPr="002A298E" w:rsidRDefault="002A298E" w:rsidP="00F0110B">
            <w:pPr>
              <w:jc w:val="center"/>
              <w:rPr>
                <w:sz w:val="24"/>
                <w:szCs w:val="24"/>
              </w:rPr>
            </w:pPr>
            <w:r w:rsidRPr="002A298E">
              <w:rPr>
                <w:sz w:val="24"/>
                <w:szCs w:val="24"/>
              </w:rPr>
              <w:t>400</w:t>
            </w:r>
          </w:p>
        </w:tc>
      </w:tr>
      <w:tr w:rsidR="002A298E" w:rsidRPr="002A298E" w:rsidTr="002A298E">
        <w:tc>
          <w:tcPr>
            <w:tcW w:w="715" w:type="dxa"/>
          </w:tcPr>
          <w:p w:rsidR="002A298E" w:rsidRPr="002A298E" w:rsidRDefault="002A298E" w:rsidP="00F0110B">
            <w:pPr>
              <w:jc w:val="center"/>
              <w:rPr>
                <w:sz w:val="24"/>
                <w:szCs w:val="24"/>
              </w:rPr>
            </w:pPr>
            <w:r w:rsidRPr="002A298E">
              <w:rPr>
                <w:sz w:val="24"/>
                <w:szCs w:val="24"/>
              </w:rPr>
              <w:t>6.</w:t>
            </w:r>
          </w:p>
        </w:tc>
        <w:tc>
          <w:tcPr>
            <w:tcW w:w="4678" w:type="dxa"/>
          </w:tcPr>
          <w:p w:rsidR="002A298E" w:rsidRPr="002A298E" w:rsidRDefault="002A298E" w:rsidP="00F0110B">
            <w:pPr>
              <w:rPr>
                <w:sz w:val="24"/>
                <w:szCs w:val="24"/>
              </w:rPr>
            </w:pPr>
            <w:r w:rsidRPr="002A298E">
              <w:rPr>
                <w:sz w:val="24"/>
                <w:szCs w:val="24"/>
              </w:rPr>
              <w:t>Заготовка (выкопка) деревьев и кустарников для пересадки</w:t>
            </w:r>
          </w:p>
        </w:tc>
        <w:tc>
          <w:tcPr>
            <w:tcW w:w="1417" w:type="dxa"/>
            <w:vAlign w:val="center"/>
          </w:tcPr>
          <w:p w:rsidR="002A298E" w:rsidRPr="002A298E" w:rsidRDefault="002A298E" w:rsidP="002A298E">
            <w:pPr>
              <w:jc w:val="center"/>
              <w:rPr>
                <w:sz w:val="24"/>
                <w:szCs w:val="24"/>
              </w:rPr>
            </w:pPr>
            <w:r w:rsidRPr="002A298E">
              <w:rPr>
                <w:sz w:val="24"/>
                <w:szCs w:val="24"/>
              </w:rPr>
              <w:t>т. шт.</w:t>
            </w:r>
          </w:p>
        </w:tc>
        <w:tc>
          <w:tcPr>
            <w:tcW w:w="2704" w:type="dxa"/>
            <w:vAlign w:val="center"/>
          </w:tcPr>
          <w:p w:rsidR="002A298E" w:rsidRPr="002A298E" w:rsidRDefault="002A298E" w:rsidP="002A298E">
            <w:pPr>
              <w:jc w:val="center"/>
              <w:rPr>
                <w:sz w:val="24"/>
                <w:szCs w:val="24"/>
              </w:rPr>
            </w:pPr>
            <w:r w:rsidRPr="002A298E">
              <w:rPr>
                <w:sz w:val="24"/>
                <w:szCs w:val="24"/>
              </w:rPr>
              <w:t>2,5</w:t>
            </w:r>
          </w:p>
        </w:tc>
      </w:tr>
      <w:tr w:rsidR="002A298E" w:rsidRPr="002A298E" w:rsidTr="002A298E">
        <w:trPr>
          <w:trHeight w:val="208"/>
        </w:trPr>
        <w:tc>
          <w:tcPr>
            <w:tcW w:w="715" w:type="dxa"/>
          </w:tcPr>
          <w:p w:rsidR="002A298E" w:rsidRPr="002A298E" w:rsidRDefault="002A298E" w:rsidP="00F0110B">
            <w:pPr>
              <w:jc w:val="center"/>
              <w:rPr>
                <w:sz w:val="24"/>
                <w:szCs w:val="24"/>
              </w:rPr>
            </w:pPr>
            <w:r w:rsidRPr="002A298E">
              <w:rPr>
                <w:sz w:val="24"/>
                <w:szCs w:val="24"/>
              </w:rPr>
              <w:t>7.</w:t>
            </w:r>
          </w:p>
        </w:tc>
        <w:tc>
          <w:tcPr>
            <w:tcW w:w="4678" w:type="dxa"/>
          </w:tcPr>
          <w:p w:rsidR="002A298E" w:rsidRPr="002A298E" w:rsidRDefault="002A298E" w:rsidP="00F0110B">
            <w:pPr>
              <w:rPr>
                <w:sz w:val="24"/>
                <w:szCs w:val="24"/>
              </w:rPr>
            </w:pPr>
            <w:r w:rsidRPr="002A298E">
              <w:rPr>
                <w:sz w:val="24"/>
                <w:szCs w:val="24"/>
              </w:rPr>
              <w:t>Новогодние ели</w:t>
            </w:r>
          </w:p>
        </w:tc>
        <w:tc>
          <w:tcPr>
            <w:tcW w:w="1417" w:type="dxa"/>
            <w:vAlign w:val="center"/>
          </w:tcPr>
          <w:p w:rsidR="002A298E" w:rsidRPr="002A298E" w:rsidRDefault="002A298E" w:rsidP="002A298E">
            <w:pPr>
              <w:jc w:val="center"/>
              <w:rPr>
                <w:sz w:val="24"/>
                <w:szCs w:val="24"/>
              </w:rPr>
            </w:pPr>
            <w:r w:rsidRPr="002A298E">
              <w:rPr>
                <w:sz w:val="24"/>
                <w:szCs w:val="24"/>
              </w:rPr>
              <w:t>т. шт.</w:t>
            </w:r>
          </w:p>
        </w:tc>
        <w:tc>
          <w:tcPr>
            <w:tcW w:w="2704" w:type="dxa"/>
            <w:vAlign w:val="center"/>
          </w:tcPr>
          <w:p w:rsidR="002A298E" w:rsidRPr="002A298E" w:rsidRDefault="002A298E" w:rsidP="002A298E">
            <w:pPr>
              <w:jc w:val="center"/>
              <w:rPr>
                <w:sz w:val="24"/>
                <w:szCs w:val="24"/>
              </w:rPr>
            </w:pPr>
            <w:r w:rsidRPr="002A298E">
              <w:rPr>
                <w:sz w:val="24"/>
                <w:szCs w:val="24"/>
              </w:rPr>
              <w:t>3,0</w:t>
            </w:r>
          </w:p>
        </w:tc>
      </w:tr>
    </w:tbl>
    <w:p w:rsidR="002A298E" w:rsidRDefault="002A298E" w:rsidP="00DD56F4">
      <w:pPr>
        <w:spacing w:line="276" w:lineRule="auto"/>
        <w:jc w:val="center"/>
        <w:rPr>
          <w:sz w:val="28"/>
          <w:szCs w:val="28"/>
        </w:rPr>
      </w:pPr>
    </w:p>
    <w:p w:rsidR="00906D4D" w:rsidRDefault="00906D4D" w:rsidP="007C3027">
      <w:pPr>
        <w:shd w:val="clear" w:color="auto" w:fill="FFFFFF"/>
        <w:spacing w:line="276" w:lineRule="auto"/>
        <w:ind w:firstLine="708"/>
        <w:jc w:val="both"/>
        <w:rPr>
          <w:i/>
          <w:sz w:val="28"/>
          <w:szCs w:val="28"/>
        </w:rPr>
      </w:pPr>
      <w:r w:rsidRPr="00906D4D">
        <w:rPr>
          <w:i/>
          <w:sz w:val="28"/>
          <w:szCs w:val="28"/>
        </w:rPr>
        <w:t>Примечание: Возможные ежегодные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оценку</w:t>
      </w:r>
      <w:r w:rsidR="00243A57" w:rsidRPr="00243A57">
        <w:rPr>
          <w:i/>
          <w:sz w:val="28"/>
          <w:szCs w:val="28"/>
        </w:rPr>
        <w:t>(специальные обследования)</w:t>
      </w:r>
      <w:r w:rsidRPr="00906D4D">
        <w:rPr>
          <w:i/>
          <w:sz w:val="28"/>
          <w:szCs w:val="28"/>
        </w:rPr>
        <w:t xml:space="preserve"> сырьевой базы испрашиваемых лесных участков.</w:t>
      </w:r>
    </w:p>
    <w:p w:rsidR="002C5412" w:rsidRPr="002C5412" w:rsidRDefault="002C5412" w:rsidP="007C3027">
      <w:pPr>
        <w:shd w:val="clear" w:color="auto" w:fill="FFFFFF"/>
        <w:spacing w:line="276" w:lineRule="auto"/>
        <w:ind w:firstLine="708"/>
        <w:jc w:val="both"/>
        <w:rPr>
          <w:sz w:val="28"/>
          <w:szCs w:val="28"/>
        </w:rPr>
      </w:pPr>
      <w:r w:rsidRPr="0066103A">
        <w:rPr>
          <w:sz w:val="28"/>
          <w:szCs w:val="28"/>
        </w:rPr>
        <w:lastRenderedPageBreak/>
        <w:t>В настоящее время заготовка недревесных лесных ресурсов на территории лесничества осуществляется в незначительном объеме местным населением для собственных нужд.</w:t>
      </w:r>
    </w:p>
    <w:p w:rsidR="007C3027" w:rsidRDefault="007C3027" w:rsidP="00E03F9D">
      <w:pPr>
        <w:shd w:val="clear" w:color="auto" w:fill="FFFFFF"/>
        <w:spacing w:line="276" w:lineRule="auto"/>
        <w:jc w:val="center"/>
        <w:rPr>
          <w:b/>
          <w:bCs/>
          <w:sz w:val="28"/>
          <w:szCs w:val="28"/>
        </w:rPr>
      </w:pPr>
    </w:p>
    <w:p w:rsidR="00E03F9D" w:rsidRPr="002523AD" w:rsidRDefault="00E03F9D" w:rsidP="00E03F9D">
      <w:pPr>
        <w:shd w:val="clear" w:color="auto" w:fill="FFFFFF"/>
        <w:spacing w:line="276" w:lineRule="auto"/>
        <w:jc w:val="center"/>
        <w:rPr>
          <w:b/>
          <w:bCs/>
          <w:sz w:val="28"/>
          <w:szCs w:val="28"/>
        </w:rPr>
      </w:pPr>
      <w:r>
        <w:rPr>
          <w:b/>
          <w:bCs/>
          <w:sz w:val="28"/>
          <w:szCs w:val="28"/>
        </w:rPr>
        <w:t>2.3</w:t>
      </w:r>
      <w:r w:rsidR="005D0BC9">
        <w:rPr>
          <w:b/>
          <w:bCs/>
          <w:sz w:val="28"/>
          <w:szCs w:val="28"/>
        </w:rPr>
        <w:t xml:space="preserve">.2. Сроки </w:t>
      </w:r>
      <w:r>
        <w:rPr>
          <w:b/>
          <w:bCs/>
          <w:sz w:val="28"/>
          <w:szCs w:val="28"/>
        </w:rPr>
        <w:t xml:space="preserve">использования лесов </w:t>
      </w:r>
      <w:r w:rsidRPr="00E03F9D">
        <w:rPr>
          <w:b/>
          <w:bCs/>
          <w:sz w:val="28"/>
          <w:szCs w:val="28"/>
        </w:rPr>
        <w:t>для заготовки и сбора недревесных лесных ресурсов</w:t>
      </w:r>
    </w:p>
    <w:p w:rsidR="00E03F9D" w:rsidRDefault="00E03F9D" w:rsidP="00E03F9D">
      <w:pPr>
        <w:widowControl w:val="0"/>
        <w:tabs>
          <w:tab w:val="left" w:pos="12100"/>
        </w:tabs>
        <w:autoSpaceDE w:val="0"/>
        <w:autoSpaceDN w:val="0"/>
        <w:adjustRightInd w:val="0"/>
        <w:spacing w:line="276" w:lineRule="auto"/>
        <w:jc w:val="both"/>
        <w:rPr>
          <w:sz w:val="24"/>
          <w:szCs w:val="24"/>
        </w:rPr>
      </w:pPr>
    </w:p>
    <w:p w:rsidR="007D4769" w:rsidRDefault="00CB084D" w:rsidP="007D4769">
      <w:pPr>
        <w:pStyle w:val="Style1"/>
        <w:widowControl/>
        <w:spacing w:before="79" w:line="276" w:lineRule="auto"/>
        <w:ind w:firstLine="708"/>
        <w:jc w:val="both"/>
        <w:rPr>
          <w:rStyle w:val="FontStyle33"/>
        </w:rPr>
      </w:pPr>
      <w:r w:rsidRPr="007915C2">
        <w:rPr>
          <w:rStyle w:val="FontStyle33"/>
        </w:rPr>
        <w:t>С</w:t>
      </w:r>
      <w:r w:rsidR="007D4769" w:rsidRPr="007915C2">
        <w:rPr>
          <w:rStyle w:val="FontStyle33"/>
        </w:rPr>
        <w:t>роки разрешенного использов</w:t>
      </w:r>
      <w:r w:rsidR="006F249C" w:rsidRPr="007915C2">
        <w:rPr>
          <w:rStyle w:val="FontStyle33"/>
        </w:rPr>
        <w:t>ания лесов для заготовки и сбора недревесных лесных ресурсов</w:t>
      </w:r>
      <w:r w:rsidR="007D4769" w:rsidRPr="007915C2">
        <w:rPr>
          <w:rStyle w:val="FontStyle33"/>
        </w:rPr>
        <w:t xml:space="preserve"> определяются Лесны</w:t>
      </w:r>
      <w:r w:rsidR="0032067B" w:rsidRPr="007915C2">
        <w:rPr>
          <w:rStyle w:val="FontStyle33"/>
        </w:rPr>
        <w:t xml:space="preserve">м кодексом РФ, статья 72 (часть </w:t>
      </w:r>
      <w:r w:rsidR="007D4769" w:rsidRPr="007915C2">
        <w:rPr>
          <w:rStyle w:val="FontStyle33"/>
        </w:rPr>
        <w:t>3</w:t>
      </w:r>
      <w:r w:rsidR="0032067B" w:rsidRPr="007915C2">
        <w:rPr>
          <w:rStyle w:val="FontStyle33"/>
        </w:rPr>
        <w:t>)</w:t>
      </w:r>
      <w:r w:rsidR="007D4769" w:rsidRPr="007915C2">
        <w:rPr>
          <w:rStyle w:val="FontStyle33"/>
        </w:rPr>
        <w:t xml:space="preserve">, </w:t>
      </w:r>
      <w:r w:rsidR="006F249C" w:rsidRPr="007915C2">
        <w:rPr>
          <w:rFonts w:eastAsiaTheme="minorEastAsia"/>
          <w:sz w:val="28"/>
          <w:szCs w:val="28"/>
        </w:rPr>
        <w:t>Правилами заготовки и сбора недревесных лесных ресурсов,</w:t>
      </w:r>
      <w:r w:rsidR="00851954" w:rsidRPr="007915C2">
        <w:rPr>
          <w:rFonts w:eastAsiaTheme="minorEastAsia"/>
          <w:sz w:val="28"/>
          <w:szCs w:val="28"/>
        </w:rPr>
        <w:t xml:space="preserve"> утвержденными </w:t>
      </w:r>
      <w:r w:rsidR="004B2CC0" w:rsidRPr="007915C2">
        <w:rPr>
          <w:rFonts w:eastAsiaTheme="minorEastAsia"/>
          <w:sz w:val="28"/>
          <w:szCs w:val="28"/>
        </w:rPr>
        <w:t>приказом Министерства природных ресурсов и экологии от 28 июля 2020 г. № 496</w:t>
      </w:r>
      <w:r w:rsidR="007D4769" w:rsidRPr="007915C2">
        <w:rPr>
          <w:rStyle w:val="FontStyle33"/>
        </w:rPr>
        <w:t xml:space="preserve"> и договором</w:t>
      </w:r>
      <w:r w:rsidR="007D4769" w:rsidRPr="006F249C">
        <w:rPr>
          <w:rStyle w:val="FontStyle33"/>
        </w:rPr>
        <w:t xml:space="preserve"> аренды лесного участка на срок от 10 до 49 лет.</w:t>
      </w:r>
    </w:p>
    <w:p w:rsidR="007915C2" w:rsidRPr="00786B24" w:rsidRDefault="007915C2" w:rsidP="007915C2">
      <w:pPr>
        <w:pStyle w:val="Style1"/>
        <w:widowControl/>
        <w:spacing w:before="79" w:line="276" w:lineRule="auto"/>
        <w:ind w:firstLine="708"/>
        <w:jc w:val="both"/>
        <w:rPr>
          <w:rStyle w:val="FontStyle33"/>
        </w:rPr>
      </w:pPr>
      <w:r w:rsidRPr="00786B24">
        <w:rPr>
          <w:rStyle w:val="FontStyle33"/>
        </w:rPr>
        <w:t>Сроки разрешенного использования лесов для заготовки и сбора недревесных лесных ресурсов могут быть разные в зависимости от вида недревесного сырья:</w:t>
      </w:r>
    </w:p>
    <w:p w:rsidR="007915C2" w:rsidRPr="00786B24" w:rsidRDefault="007915C2" w:rsidP="007915C2">
      <w:pPr>
        <w:pStyle w:val="Style1"/>
        <w:widowControl/>
        <w:spacing w:before="79" w:line="276" w:lineRule="auto"/>
        <w:ind w:firstLine="708"/>
        <w:jc w:val="both"/>
        <w:rPr>
          <w:rStyle w:val="FontStyle33"/>
        </w:rPr>
      </w:pPr>
      <w:r w:rsidRPr="00786B24">
        <w:rPr>
          <w:rStyle w:val="FontStyle33"/>
        </w:rPr>
        <w:t>–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валежных деревьев заготовка бересты производится в течение всего года;</w:t>
      </w:r>
    </w:p>
    <w:p w:rsidR="007915C2" w:rsidRPr="00786B24" w:rsidRDefault="007915C2" w:rsidP="007915C2">
      <w:pPr>
        <w:pStyle w:val="Style1"/>
        <w:widowControl/>
        <w:spacing w:before="79" w:line="276" w:lineRule="auto"/>
        <w:ind w:firstLine="708"/>
        <w:jc w:val="both"/>
        <w:rPr>
          <w:rStyle w:val="FontStyle33"/>
        </w:rPr>
      </w:pPr>
      <w:r w:rsidRPr="00786B24">
        <w:rPr>
          <w:rStyle w:val="FontStyle33"/>
        </w:rPr>
        <w:t>– заготовка ивового корья производится в весенне-летний период;</w:t>
      </w:r>
    </w:p>
    <w:p w:rsidR="007915C2" w:rsidRPr="00786B24" w:rsidRDefault="007915C2" w:rsidP="007915C2">
      <w:pPr>
        <w:pStyle w:val="Style1"/>
        <w:widowControl/>
        <w:spacing w:before="79" w:line="276" w:lineRule="auto"/>
        <w:ind w:firstLine="708"/>
        <w:jc w:val="both"/>
        <w:rPr>
          <w:rStyle w:val="FontStyle33"/>
        </w:rPr>
      </w:pPr>
      <w:r w:rsidRPr="00786B24">
        <w:rPr>
          <w:rStyle w:val="FontStyle33"/>
        </w:rPr>
        <w:t>– заготовка сосновой и еловой зелени может производиться в течение всего года;</w:t>
      </w:r>
    </w:p>
    <w:p w:rsidR="007915C2" w:rsidRDefault="007915C2" w:rsidP="007915C2">
      <w:pPr>
        <w:pStyle w:val="Style1"/>
        <w:widowControl/>
        <w:spacing w:before="79" w:line="276" w:lineRule="auto"/>
        <w:ind w:firstLine="708"/>
        <w:jc w:val="both"/>
        <w:rPr>
          <w:rStyle w:val="FontStyle33"/>
        </w:rPr>
      </w:pPr>
      <w:r w:rsidRPr="00786B24">
        <w:rPr>
          <w:rStyle w:val="FontStyle33"/>
        </w:rPr>
        <w:t>– заготовка гражданами и юридическими лицами елей или деревьев других хвойных пород для новогодних праздников производится ежегодно в период с 1 ноября по 31 декабря.</w:t>
      </w:r>
    </w:p>
    <w:p w:rsidR="00201782" w:rsidRDefault="00201782" w:rsidP="007D4769">
      <w:pPr>
        <w:pStyle w:val="Style1"/>
        <w:widowControl/>
        <w:spacing w:before="79" w:line="276" w:lineRule="auto"/>
        <w:ind w:firstLine="708"/>
        <w:jc w:val="both"/>
        <w:rPr>
          <w:rStyle w:val="FontStyle33"/>
        </w:rPr>
      </w:pPr>
    </w:p>
    <w:p w:rsidR="002B6559" w:rsidRPr="00FF5342" w:rsidRDefault="002B6559" w:rsidP="002523AD">
      <w:pPr>
        <w:spacing w:line="276" w:lineRule="auto"/>
        <w:jc w:val="center"/>
        <w:rPr>
          <w:b/>
          <w:bCs/>
          <w:sz w:val="28"/>
          <w:szCs w:val="28"/>
        </w:rPr>
      </w:pPr>
      <w:r w:rsidRPr="00FF5342">
        <w:rPr>
          <w:b/>
          <w:bCs/>
          <w:sz w:val="28"/>
          <w:szCs w:val="28"/>
        </w:rPr>
        <w:t>2.4.</w:t>
      </w:r>
      <w:r w:rsidR="00C04357" w:rsidRPr="00FF5342">
        <w:rPr>
          <w:b/>
          <w:bCs/>
          <w:sz w:val="28"/>
          <w:szCs w:val="28"/>
        </w:rPr>
        <w:t> </w:t>
      </w:r>
      <w:r w:rsidRPr="00FF5342">
        <w:rPr>
          <w:b/>
          <w:bCs/>
          <w:sz w:val="28"/>
          <w:szCs w:val="28"/>
        </w:rPr>
        <w:t xml:space="preserve">Нормативы, параметры и </w:t>
      </w:r>
      <w:r w:rsidR="005D0BC9">
        <w:rPr>
          <w:b/>
          <w:bCs/>
          <w:sz w:val="28"/>
          <w:szCs w:val="28"/>
        </w:rPr>
        <w:t xml:space="preserve">сроки </w:t>
      </w:r>
      <w:r w:rsidRPr="00FF5342">
        <w:rPr>
          <w:b/>
          <w:bCs/>
          <w:sz w:val="28"/>
          <w:szCs w:val="28"/>
        </w:rPr>
        <w:t>использования лесов</w:t>
      </w:r>
    </w:p>
    <w:p w:rsidR="002B6559" w:rsidRPr="00FF5342" w:rsidRDefault="002B6559" w:rsidP="002523AD">
      <w:pPr>
        <w:spacing w:line="276" w:lineRule="auto"/>
        <w:jc w:val="center"/>
        <w:rPr>
          <w:b/>
          <w:bCs/>
          <w:sz w:val="28"/>
          <w:szCs w:val="28"/>
        </w:rPr>
      </w:pPr>
      <w:r w:rsidRPr="00FF5342">
        <w:rPr>
          <w:b/>
          <w:bCs/>
          <w:sz w:val="28"/>
          <w:szCs w:val="28"/>
        </w:rPr>
        <w:t>для заготовки пищевых лесных ресурсов и сбора лекарственныхрастений</w:t>
      </w:r>
    </w:p>
    <w:p w:rsidR="002B6559" w:rsidRPr="00FF5342" w:rsidRDefault="002B6559" w:rsidP="002523AD">
      <w:pPr>
        <w:spacing w:line="276" w:lineRule="auto"/>
        <w:jc w:val="center"/>
        <w:rPr>
          <w:b/>
          <w:bCs/>
          <w:sz w:val="28"/>
          <w:szCs w:val="28"/>
        </w:rPr>
      </w:pPr>
    </w:p>
    <w:p w:rsidR="002523AD" w:rsidRDefault="00053320" w:rsidP="002523AD">
      <w:pPr>
        <w:spacing w:line="276" w:lineRule="auto"/>
        <w:jc w:val="center"/>
        <w:rPr>
          <w:b/>
          <w:bCs/>
          <w:sz w:val="28"/>
          <w:szCs w:val="28"/>
        </w:rPr>
      </w:pPr>
      <w:r>
        <w:rPr>
          <w:b/>
          <w:bCs/>
          <w:sz w:val="28"/>
          <w:szCs w:val="28"/>
        </w:rPr>
        <w:t>2.4.1. Нормативы (ежегодные допустимые объемы) и параметры</w:t>
      </w:r>
    </w:p>
    <w:p w:rsidR="002523AD" w:rsidRDefault="00053320" w:rsidP="002523AD">
      <w:pPr>
        <w:spacing w:line="276" w:lineRule="auto"/>
        <w:jc w:val="center"/>
        <w:rPr>
          <w:b/>
          <w:bCs/>
          <w:sz w:val="28"/>
          <w:szCs w:val="28"/>
        </w:rPr>
      </w:pPr>
      <w:r>
        <w:rPr>
          <w:b/>
          <w:bCs/>
          <w:sz w:val="28"/>
          <w:szCs w:val="28"/>
        </w:rPr>
        <w:t>использования лесов для заготовки пищевых лесных ресурсов и сбора</w:t>
      </w:r>
    </w:p>
    <w:p w:rsidR="00053320" w:rsidRDefault="00053320" w:rsidP="002523AD">
      <w:pPr>
        <w:spacing w:line="276" w:lineRule="auto"/>
        <w:jc w:val="center"/>
        <w:rPr>
          <w:b/>
          <w:bCs/>
          <w:sz w:val="28"/>
          <w:szCs w:val="28"/>
        </w:rPr>
      </w:pPr>
      <w:r>
        <w:rPr>
          <w:b/>
          <w:bCs/>
          <w:sz w:val="28"/>
          <w:szCs w:val="28"/>
        </w:rPr>
        <w:t>лекар</w:t>
      </w:r>
      <w:r w:rsidR="002523AD">
        <w:rPr>
          <w:b/>
          <w:bCs/>
          <w:sz w:val="28"/>
          <w:szCs w:val="28"/>
        </w:rPr>
        <w:t>с</w:t>
      </w:r>
      <w:r>
        <w:rPr>
          <w:b/>
          <w:bCs/>
          <w:sz w:val="28"/>
          <w:szCs w:val="28"/>
        </w:rPr>
        <w:t>твенных растений</w:t>
      </w:r>
      <w:r w:rsidR="005D0BC9">
        <w:rPr>
          <w:b/>
          <w:bCs/>
          <w:sz w:val="28"/>
          <w:szCs w:val="28"/>
        </w:rPr>
        <w:t xml:space="preserve"> по их видам</w:t>
      </w:r>
    </w:p>
    <w:p w:rsidR="0042529E" w:rsidRDefault="0042529E" w:rsidP="002523AD">
      <w:pPr>
        <w:spacing w:line="276" w:lineRule="auto"/>
        <w:jc w:val="center"/>
        <w:rPr>
          <w:b/>
          <w:bCs/>
          <w:sz w:val="28"/>
          <w:szCs w:val="28"/>
        </w:rPr>
      </w:pPr>
    </w:p>
    <w:p w:rsidR="00CB3453" w:rsidRPr="007915C2" w:rsidRDefault="00CB3453" w:rsidP="0032067B">
      <w:pPr>
        <w:shd w:val="clear" w:color="auto" w:fill="FFFFFF"/>
        <w:spacing w:line="276" w:lineRule="auto"/>
        <w:ind w:firstLine="708"/>
        <w:jc w:val="both"/>
        <w:rPr>
          <w:sz w:val="28"/>
          <w:szCs w:val="28"/>
        </w:rPr>
      </w:pPr>
      <w:r w:rsidRPr="007915C2">
        <w:rPr>
          <w:sz w:val="28"/>
          <w:szCs w:val="28"/>
        </w:rPr>
        <w:t xml:space="preserve">Использование лесов для заготовки пищевых лесных ресурсов и сбора лекарственных растений осуществляется в соответствии с Правилами заготовки пищевых лесных ресурсов и сбора лекарственных растений, </w:t>
      </w:r>
      <w:r w:rsidRPr="007915C2">
        <w:rPr>
          <w:sz w:val="28"/>
          <w:szCs w:val="28"/>
        </w:rPr>
        <w:lastRenderedPageBreak/>
        <w:t>утвержденными</w:t>
      </w:r>
      <w:r w:rsidR="00C61182" w:rsidRPr="007915C2">
        <w:rPr>
          <w:sz w:val="28"/>
          <w:szCs w:val="28"/>
        </w:rPr>
        <w:t xml:space="preserve"> приказом</w:t>
      </w:r>
      <w:r w:rsidRPr="007915C2">
        <w:rPr>
          <w:sz w:val="28"/>
          <w:szCs w:val="28"/>
        </w:rPr>
        <w:t xml:space="preserve"> </w:t>
      </w:r>
      <w:r w:rsidR="00C61182" w:rsidRPr="007915C2">
        <w:rPr>
          <w:sz w:val="28"/>
          <w:szCs w:val="28"/>
        </w:rPr>
        <w:t>Министерства природных ресурсов и экологии РФ от 28 июля 2020 г. № 494 (зарегистрирован в Минюсте РФ 14 декабря 2020 г. № 61428).</w:t>
      </w:r>
    </w:p>
    <w:p w:rsidR="0032067B" w:rsidRPr="007915C2" w:rsidRDefault="00A5586B" w:rsidP="0032067B">
      <w:pPr>
        <w:shd w:val="clear" w:color="auto" w:fill="FFFFFF"/>
        <w:spacing w:line="276" w:lineRule="auto"/>
        <w:ind w:firstLine="708"/>
        <w:jc w:val="both"/>
        <w:rPr>
          <w:sz w:val="28"/>
          <w:szCs w:val="28"/>
        </w:rPr>
      </w:pPr>
      <w:r w:rsidRPr="007915C2">
        <w:rPr>
          <w:sz w:val="28"/>
          <w:szCs w:val="28"/>
        </w:rPr>
        <w:t>В соответствии со</w:t>
      </w:r>
      <w:r w:rsidR="0032067B" w:rsidRPr="007915C2">
        <w:rPr>
          <w:sz w:val="28"/>
          <w:szCs w:val="28"/>
        </w:rPr>
        <w:t xml:space="preserve"> статьям</w:t>
      </w:r>
      <w:r w:rsidRPr="007915C2">
        <w:rPr>
          <w:sz w:val="28"/>
          <w:szCs w:val="28"/>
        </w:rPr>
        <w:t>и</w:t>
      </w:r>
      <w:r w:rsidR="0032067B" w:rsidRPr="007915C2">
        <w:rPr>
          <w:sz w:val="28"/>
          <w:szCs w:val="28"/>
        </w:rPr>
        <w:t xml:space="preserve"> 25 (часть 1, пункт 4), 34, 35 Лесного кодекса РФ, леса лесничества могут использоватьсядля заготовки пищевых лесных ресурсов и сбора лекарственных растений.</w:t>
      </w:r>
    </w:p>
    <w:p w:rsidR="0032067B" w:rsidRPr="007915C2" w:rsidRDefault="0032067B" w:rsidP="0032067B">
      <w:pPr>
        <w:shd w:val="clear" w:color="auto" w:fill="FFFFFF"/>
        <w:spacing w:line="276" w:lineRule="auto"/>
        <w:ind w:firstLine="708"/>
        <w:jc w:val="both"/>
        <w:rPr>
          <w:sz w:val="28"/>
          <w:szCs w:val="28"/>
        </w:rPr>
      </w:pPr>
      <w:r w:rsidRPr="007915C2">
        <w:rPr>
          <w:sz w:val="28"/>
          <w:szCs w:val="28"/>
        </w:rPr>
        <w:t>Согласно статье 34 (часть 1) Лесного кодекса РФ 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rsidR="00C61182" w:rsidRPr="007915C2" w:rsidRDefault="00C61182" w:rsidP="004E21EE">
      <w:pPr>
        <w:shd w:val="clear" w:color="auto" w:fill="FFFFFF"/>
        <w:spacing w:line="276" w:lineRule="auto"/>
        <w:ind w:firstLine="709"/>
        <w:jc w:val="both"/>
        <w:rPr>
          <w:sz w:val="28"/>
          <w:szCs w:val="28"/>
        </w:rPr>
      </w:pPr>
      <w:r w:rsidRPr="007915C2">
        <w:rPr>
          <w:sz w:val="28"/>
          <w:szCs w:val="28"/>
        </w:rPr>
        <w:t>К пищевым лесным ресурсам, заготовка которых осуществляется в соответствии с настоящим Кодексом, относятся дикорастущие плоды, ягоды, орехи, грибы, семена, березовый сок и подобные лесные ресурсы.</w:t>
      </w:r>
    </w:p>
    <w:p w:rsidR="00C61182" w:rsidRPr="007915C2" w:rsidRDefault="00C61182" w:rsidP="004E21EE">
      <w:pPr>
        <w:shd w:val="clear" w:color="auto" w:fill="FFFFFF"/>
        <w:spacing w:line="276" w:lineRule="auto"/>
        <w:ind w:firstLine="709"/>
        <w:jc w:val="both"/>
        <w:rPr>
          <w:sz w:val="28"/>
          <w:szCs w:val="28"/>
        </w:rPr>
      </w:pPr>
      <w:r w:rsidRPr="007915C2">
        <w:rPr>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1A6A29" w:rsidRPr="007915C2" w:rsidRDefault="001A6A29" w:rsidP="004E21EE">
      <w:pPr>
        <w:widowControl w:val="0"/>
        <w:autoSpaceDE w:val="0"/>
        <w:autoSpaceDN w:val="0"/>
        <w:adjustRightInd w:val="0"/>
        <w:spacing w:line="276" w:lineRule="auto"/>
        <w:ind w:firstLine="708"/>
        <w:jc w:val="both"/>
        <w:rPr>
          <w:rFonts w:eastAsiaTheme="minorEastAsia"/>
          <w:sz w:val="28"/>
          <w:szCs w:val="28"/>
        </w:rPr>
      </w:pPr>
      <w:r w:rsidRPr="007915C2">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имеют право:</w:t>
      </w:r>
    </w:p>
    <w:p w:rsidR="00C61182" w:rsidRPr="007915C2" w:rsidRDefault="00C61182" w:rsidP="004E21EE">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 осуществлять использование лесов в соответствии с условиями договора аренды лесного участка;</w:t>
      </w:r>
    </w:p>
    <w:p w:rsidR="00C61182" w:rsidRPr="007915C2" w:rsidRDefault="00C61182" w:rsidP="004E21EE">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 xml:space="preserve">– создавать лесную инфраструктуру, в том числе лесные дороги; </w:t>
      </w:r>
    </w:p>
    <w:p w:rsidR="00C61182" w:rsidRPr="007915C2" w:rsidRDefault="00C61182" w:rsidP="004E21EE">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 размещать согласно на предоставленных лесных участках сушилки, грибоварни, склады и другие некапитальные строения, сооружения;</w:t>
      </w:r>
    </w:p>
    <w:p w:rsidR="00C61182" w:rsidRPr="007915C2" w:rsidRDefault="00C61182" w:rsidP="004E21EE">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 иметь другие права, если их реализация не противоречит требованиям законодательства Российской Федерации.</w:t>
      </w:r>
    </w:p>
    <w:p w:rsidR="001A6A29" w:rsidRPr="007915C2" w:rsidRDefault="001A6A29" w:rsidP="004E21EE">
      <w:pPr>
        <w:widowControl w:val="0"/>
        <w:autoSpaceDE w:val="0"/>
        <w:autoSpaceDN w:val="0"/>
        <w:adjustRightInd w:val="0"/>
        <w:spacing w:line="276" w:lineRule="auto"/>
        <w:ind w:firstLine="708"/>
        <w:jc w:val="both"/>
        <w:rPr>
          <w:rFonts w:eastAsiaTheme="minorEastAsia"/>
          <w:sz w:val="28"/>
          <w:szCs w:val="28"/>
        </w:rPr>
      </w:pPr>
      <w:r w:rsidRPr="007915C2">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обязаны:</w:t>
      </w:r>
    </w:p>
    <w:p w:rsidR="00C61182" w:rsidRPr="007915C2" w:rsidRDefault="00C61182" w:rsidP="004E21EE">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 составлять проект освоения лесов;</w:t>
      </w:r>
    </w:p>
    <w:p w:rsidR="00C61182" w:rsidRPr="007915C2" w:rsidRDefault="00C61182" w:rsidP="004E21EE">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 </w:t>
      </w:r>
      <w:r w:rsidRPr="007915C2">
        <w:rPr>
          <w:sz w:val="28"/>
          <w:shd w:val="clear" w:color="auto" w:fill="FFFFFF"/>
        </w:rPr>
        <w:t>осуществлять использование лесов в соответствии с проектом освоения лесов и договором аренды лесного участка</w:t>
      </w:r>
      <w:r w:rsidRPr="007915C2">
        <w:rPr>
          <w:rFonts w:eastAsiaTheme="minorEastAsia"/>
          <w:sz w:val="28"/>
          <w:szCs w:val="28"/>
        </w:rPr>
        <w:t>;</w:t>
      </w:r>
    </w:p>
    <w:p w:rsidR="00C61182" w:rsidRPr="007915C2" w:rsidRDefault="00C61182" w:rsidP="004E21EE">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 ежегодно подавать лесную декларацию;</w:t>
      </w:r>
    </w:p>
    <w:p w:rsidR="00C61182" w:rsidRPr="007915C2" w:rsidRDefault="00C61182" w:rsidP="004E21EE">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 представлять сведения, предусмотренные частью 1 статьи 49, частью 1 статьи 60, частью 1 статьи 60.11, частью 1 статьи 66 Лесного кодекса РФ;</w:t>
      </w:r>
    </w:p>
    <w:p w:rsidR="00C61182" w:rsidRPr="007915C2" w:rsidRDefault="00C61182" w:rsidP="004E21EE">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w:t>
      </w:r>
      <w:r w:rsidRPr="007915C2">
        <w:rPr>
          <w:sz w:val="28"/>
          <w:shd w:val="clear" w:color="auto" w:fill="FFFFFF"/>
        </w:rPr>
        <w:t>осуществлять меры противопожарного обустройства лесов на предоставленном лесном участке;</w:t>
      </w:r>
    </w:p>
    <w:p w:rsidR="00C61182" w:rsidRPr="007915C2" w:rsidRDefault="00C61182" w:rsidP="004E21EE">
      <w:pPr>
        <w:shd w:val="clear" w:color="auto" w:fill="FFFFFF"/>
        <w:spacing w:line="276" w:lineRule="auto"/>
        <w:ind w:firstLine="709"/>
        <w:jc w:val="both"/>
        <w:rPr>
          <w:sz w:val="28"/>
          <w:shd w:val="clear" w:color="auto" w:fill="FFFFFF"/>
        </w:rPr>
      </w:pPr>
      <w:r w:rsidRPr="007915C2">
        <w:rPr>
          <w:rFonts w:eastAsiaTheme="minorEastAsia"/>
          <w:sz w:val="28"/>
          <w:szCs w:val="28"/>
        </w:rPr>
        <w:t xml:space="preserve"> –</w:t>
      </w:r>
      <w:r w:rsidRPr="007915C2">
        <w:rPr>
          <w:sz w:val="28"/>
          <w:shd w:val="clear" w:color="auto" w:fill="FFFFFF"/>
        </w:rPr>
        <w:t>осуществлять мероприятия по предупреждению распространения вредных организмов;</w:t>
      </w:r>
    </w:p>
    <w:p w:rsidR="00C61182" w:rsidRPr="007915C2" w:rsidRDefault="00C61182" w:rsidP="004E21EE">
      <w:pPr>
        <w:shd w:val="clear" w:color="auto" w:fill="FFFFFF"/>
        <w:spacing w:line="276" w:lineRule="auto"/>
        <w:ind w:firstLine="709"/>
        <w:jc w:val="both"/>
        <w:rPr>
          <w:sz w:val="28"/>
          <w:shd w:val="clear" w:color="auto" w:fill="FFFFFF"/>
        </w:rPr>
      </w:pPr>
      <w:r w:rsidRPr="007915C2">
        <w:rPr>
          <w:rFonts w:eastAsiaTheme="minorEastAsia"/>
          <w:sz w:val="28"/>
          <w:szCs w:val="28"/>
        </w:rPr>
        <w:lastRenderedPageBreak/>
        <w:t xml:space="preserve">– </w:t>
      </w:r>
      <w:r w:rsidRPr="007915C2">
        <w:rPr>
          <w:sz w:val="28"/>
          <w:shd w:val="clear" w:color="auto" w:fill="FFFFFF"/>
        </w:rPr>
        <w:t>после прекращения действия договора аренды лесного участка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C61182" w:rsidRPr="007915C2" w:rsidRDefault="00C61182" w:rsidP="004E21EE">
      <w:pPr>
        <w:shd w:val="clear" w:color="auto" w:fill="FFFFFF"/>
        <w:spacing w:line="276" w:lineRule="auto"/>
        <w:ind w:firstLine="709"/>
        <w:jc w:val="both"/>
        <w:rPr>
          <w:rFonts w:eastAsiaTheme="minorEastAsia"/>
          <w:sz w:val="28"/>
          <w:szCs w:val="28"/>
        </w:rPr>
      </w:pPr>
      <w:r w:rsidRPr="007915C2">
        <w:rPr>
          <w:rFonts w:eastAsiaTheme="minorEastAsia"/>
          <w:sz w:val="28"/>
          <w:szCs w:val="28"/>
        </w:rPr>
        <w:t xml:space="preserve">– </w:t>
      </w:r>
      <w:r w:rsidRPr="007915C2">
        <w:rPr>
          <w:sz w:val="28"/>
          <w:shd w:val="clear" w:color="auto" w:fill="FFFFFF"/>
        </w:rPr>
        <w:t>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РФ, для внесения в государственный лесной реестр;</w:t>
      </w:r>
    </w:p>
    <w:p w:rsidR="00C61182" w:rsidRPr="007915C2" w:rsidRDefault="00C61182" w:rsidP="004E21EE">
      <w:pPr>
        <w:shd w:val="clear" w:color="auto" w:fill="FFFFFF"/>
        <w:spacing w:line="276" w:lineRule="auto"/>
        <w:ind w:firstLine="709"/>
        <w:jc w:val="both"/>
        <w:rPr>
          <w:rFonts w:eastAsiaTheme="minorEastAsia"/>
          <w:sz w:val="28"/>
          <w:szCs w:val="28"/>
        </w:rPr>
      </w:pPr>
      <w:r w:rsidRPr="007915C2">
        <w:rPr>
          <w:rFonts w:eastAsiaTheme="minorEastAsia"/>
          <w:sz w:val="28"/>
          <w:szCs w:val="28"/>
        </w:rPr>
        <w:t>– выполнять другие обязанности, предусмотренные лесным законодательством Российской Федерации, договоров аренды лесного участка.</w:t>
      </w:r>
    </w:p>
    <w:p w:rsidR="00C61182" w:rsidRPr="007915C2" w:rsidRDefault="00C61182" w:rsidP="004E21EE">
      <w:pPr>
        <w:shd w:val="clear" w:color="auto" w:fill="FFFFFF"/>
        <w:spacing w:line="276" w:lineRule="auto"/>
        <w:ind w:firstLine="709"/>
        <w:jc w:val="both"/>
        <w:rPr>
          <w:sz w:val="28"/>
          <w:szCs w:val="28"/>
        </w:rPr>
      </w:pPr>
      <w:r w:rsidRPr="007915C2">
        <w:rPr>
          <w:sz w:val="28"/>
          <w:szCs w:val="28"/>
          <w:shd w:val="clear" w:color="auto" w:fill="FFFFFF"/>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w:t>
      </w:r>
      <w:r w:rsidRPr="007915C2">
        <w:rPr>
          <w:sz w:val="28"/>
          <w:szCs w:val="28"/>
        </w:rPr>
        <w:t>.</w:t>
      </w:r>
    </w:p>
    <w:p w:rsidR="00310447" w:rsidRPr="007915C2" w:rsidRDefault="00310447" w:rsidP="00310447">
      <w:pPr>
        <w:shd w:val="clear" w:color="auto" w:fill="FFFFFF"/>
        <w:spacing w:line="276" w:lineRule="auto"/>
        <w:ind w:firstLine="720"/>
        <w:jc w:val="both"/>
        <w:rPr>
          <w:sz w:val="28"/>
          <w:szCs w:val="28"/>
        </w:rPr>
      </w:pPr>
      <w:r w:rsidRPr="007915C2">
        <w:rPr>
          <w:sz w:val="28"/>
          <w:szCs w:val="28"/>
        </w:rPr>
        <w:t>Согласно статей 11 и 35 Лесного кодекса РФ в лесах лесничества доп</w:t>
      </w:r>
      <w:r w:rsidR="004A5144" w:rsidRPr="007915C2">
        <w:rPr>
          <w:sz w:val="28"/>
          <w:szCs w:val="28"/>
        </w:rPr>
        <w:t>ускается заготовка пищевых лесных ресурсов и сбор лекарственных растений</w:t>
      </w:r>
      <w:r w:rsidRPr="007915C2">
        <w:rPr>
          <w:sz w:val="28"/>
          <w:szCs w:val="28"/>
        </w:rPr>
        <w:t xml:space="preserve"> для собственных нужд (удовлетворение их лич</w:t>
      </w:r>
      <w:r w:rsidR="004A5144" w:rsidRPr="007915C2">
        <w:rPr>
          <w:sz w:val="28"/>
          <w:szCs w:val="28"/>
        </w:rPr>
        <w:t>ных потребностей). Заготовка пищевых лесных ресурсов и сбор лекарственных растений</w:t>
      </w:r>
      <w:r w:rsidRPr="007915C2">
        <w:rPr>
          <w:sz w:val="28"/>
          <w:szCs w:val="28"/>
        </w:rPr>
        <w:t xml:space="preserve"> </w:t>
      </w:r>
      <w:r w:rsidR="00C61182" w:rsidRPr="007915C2">
        <w:rPr>
          <w:sz w:val="28"/>
          <w:szCs w:val="28"/>
        </w:rPr>
        <w:t>для собственных нужд носит разовый, весьма ограниченный характер.</w:t>
      </w:r>
    </w:p>
    <w:p w:rsidR="00310447" w:rsidRPr="007915C2" w:rsidRDefault="00E56AAA" w:rsidP="00310447">
      <w:pPr>
        <w:shd w:val="clear" w:color="auto" w:fill="FFFFFF"/>
        <w:tabs>
          <w:tab w:val="left" w:pos="6782"/>
        </w:tabs>
        <w:spacing w:line="276" w:lineRule="auto"/>
        <w:ind w:firstLine="709"/>
        <w:jc w:val="both"/>
        <w:rPr>
          <w:sz w:val="28"/>
          <w:szCs w:val="28"/>
        </w:rPr>
      </w:pPr>
      <w:r w:rsidRPr="007915C2">
        <w:rPr>
          <w:sz w:val="28"/>
          <w:szCs w:val="28"/>
        </w:rPr>
        <w:t>При заготовке пищевых лесных ресурсов и сборе лекарственных растений</w:t>
      </w:r>
      <w:r w:rsidR="00310447" w:rsidRPr="007915C2">
        <w:rPr>
          <w:sz w:val="28"/>
          <w:szCs w:val="28"/>
        </w:rPr>
        <w:t xml:space="preserve">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56AAA" w:rsidRPr="00990396" w:rsidRDefault="00E56AAA" w:rsidP="00E56AAA">
      <w:pPr>
        <w:shd w:val="clear" w:color="auto" w:fill="FFFFFF"/>
        <w:tabs>
          <w:tab w:val="left" w:pos="6782"/>
        </w:tabs>
        <w:spacing w:line="276" w:lineRule="auto"/>
        <w:ind w:firstLine="709"/>
        <w:jc w:val="both"/>
        <w:rPr>
          <w:sz w:val="28"/>
          <w:szCs w:val="28"/>
        </w:rPr>
      </w:pPr>
      <w:r w:rsidRPr="007915C2">
        <w:rPr>
          <w:sz w:val="28"/>
          <w:szCs w:val="28"/>
        </w:rPr>
        <w:t xml:space="preserve">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заготовку и сбор грибов и дикорастущих растений, виды которых занесены в Красную книгу РФ, Красную книгу </w:t>
      </w:r>
      <w:r w:rsidR="00B732DE" w:rsidRPr="007915C2">
        <w:rPr>
          <w:sz w:val="28"/>
          <w:szCs w:val="28"/>
        </w:rPr>
        <w:t>Липецкой области</w:t>
      </w:r>
      <w:r w:rsidRPr="007915C2">
        <w:rPr>
          <w:sz w:val="28"/>
          <w:szCs w:val="28"/>
        </w:rPr>
        <w:t>, а также грибов и дикорастущих растений, которые признаются наркотическими средствами в соответствии с Федеральным законом от 8 января 1998 г. № 3-ФЗ «О наркотических средствах и психотропных веществах».</w:t>
      </w:r>
    </w:p>
    <w:p w:rsidR="00310447" w:rsidRPr="00CF7E88" w:rsidRDefault="00310447" w:rsidP="00310447">
      <w:pPr>
        <w:shd w:val="clear" w:color="auto" w:fill="FFFFFF"/>
        <w:spacing w:line="276" w:lineRule="auto"/>
        <w:ind w:firstLine="720"/>
        <w:jc w:val="both"/>
        <w:rPr>
          <w:sz w:val="28"/>
          <w:szCs w:val="28"/>
        </w:rPr>
      </w:pPr>
      <w:r w:rsidRPr="00CF7E88">
        <w:rPr>
          <w:sz w:val="28"/>
          <w:szCs w:val="28"/>
        </w:rPr>
        <w:t>При использован</w:t>
      </w:r>
      <w:r w:rsidR="005D16D2">
        <w:rPr>
          <w:sz w:val="28"/>
          <w:szCs w:val="28"/>
        </w:rPr>
        <w:t>ии лесных участков для заготовки</w:t>
      </w:r>
      <w:r w:rsidR="005D16D2" w:rsidRPr="00CF7E88">
        <w:rPr>
          <w:sz w:val="28"/>
          <w:szCs w:val="28"/>
        </w:rPr>
        <w:t xml:space="preserve"> пищевых лесных ресурсов и сбор</w:t>
      </w:r>
      <w:r w:rsidR="005D16D2">
        <w:rPr>
          <w:sz w:val="28"/>
          <w:szCs w:val="28"/>
        </w:rPr>
        <w:t xml:space="preserve">а </w:t>
      </w:r>
      <w:r w:rsidR="005D16D2" w:rsidRPr="00CF7E88">
        <w:rPr>
          <w:sz w:val="28"/>
          <w:szCs w:val="28"/>
        </w:rPr>
        <w:t>лекарственных растений</w:t>
      </w:r>
      <w:r w:rsidRPr="00CF7E88">
        <w:rPr>
          <w:sz w:val="28"/>
          <w:szCs w:val="28"/>
        </w:rPr>
        <w:t>, как на арендных лесных участках, так и для собственных нужд, необходимо строгое выполнение требований Правил санитарной безо</w:t>
      </w:r>
      <w:r>
        <w:rPr>
          <w:sz w:val="28"/>
          <w:szCs w:val="28"/>
        </w:rPr>
        <w:t xml:space="preserve">пасности в лесах, утвержденных </w:t>
      </w:r>
      <w:r w:rsidR="00B745AA" w:rsidRPr="00B745AA">
        <w:rPr>
          <w:sz w:val="28"/>
          <w:szCs w:val="28"/>
        </w:rPr>
        <w:t>Постановлением Правительства РФ от 9 декабря 2020г. № 2047</w:t>
      </w:r>
      <w:r w:rsidR="005818E8">
        <w:rPr>
          <w:sz w:val="28"/>
          <w:szCs w:val="28"/>
        </w:rPr>
        <w:t xml:space="preserve"> </w:t>
      </w:r>
      <w:r w:rsidRPr="00CF7E88">
        <w:rPr>
          <w:sz w:val="28"/>
          <w:szCs w:val="28"/>
        </w:rPr>
        <w:t xml:space="preserve">и Правил пожарной </w:t>
      </w:r>
      <w:r w:rsidRPr="00CF7E88">
        <w:rPr>
          <w:sz w:val="28"/>
          <w:szCs w:val="28"/>
        </w:rPr>
        <w:lastRenderedPageBreak/>
        <w:t>безо</w:t>
      </w:r>
      <w:r>
        <w:rPr>
          <w:sz w:val="28"/>
          <w:szCs w:val="28"/>
        </w:rPr>
        <w:t xml:space="preserve">пасности в лесах, утвержденных </w:t>
      </w:r>
      <w:r w:rsidR="00B745AA" w:rsidRPr="00B745AA">
        <w:rPr>
          <w:sz w:val="28"/>
          <w:szCs w:val="28"/>
        </w:rPr>
        <w:t>Постановлением Правительства РФ от 7 октября 2020 г. № 1614</w:t>
      </w:r>
      <w:r w:rsidRPr="00CF7E88">
        <w:rPr>
          <w:sz w:val="28"/>
          <w:szCs w:val="28"/>
        </w:rPr>
        <w:t xml:space="preserve">. </w:t>
      </w:r>
    </w:p>
    <w:p w:rsidR="00310447" w:rsidRDefault="00310447" w:rsidP="00310447">
      <w:pPr>
        <w:shd w:val="clear" w:color="auto" w:fill="FFFFFF"/>
        <w:spacing w:line="276" w:lineRule="auto"/>
        <w:ind w:firstLine="720"/>
        <w:jc w:val="both"/>
        <w:rPr>
          <w:sz w:val="28"/>
          <w:szCs w:val="28"/>
        </w:rPr>
      </w:pPr>
      <w:r w:rsidRPr="00CF7E88">
        <w:rPr>
          <w:sz w:val="28"/>
          <w:szCs w:val="28"/>
        </w:rPr>
        <w:t>Контроль соблюдения</w:t>
      </w:r>
      <w:r w:rsidR="00D526F4">
        <w:rPr>
          <w:sz w:val="28"/>
          <w:szCs w:val="28"/>
        </w:rPr>
        <w:t xml:space="preserve"> з</w:t>
      </w:r>
      <w:r w:rsidR="005D16D2">
        <w:rPr>
          <w:sz w:val="28"/>
          <w:szCs w:val="28"/>
        </w:rPr>
        <w:t>аготовки</w:t>
      </w:r>
      <w:r w:rsidR="00D526F4" w:rsidRPr="00CF7E88">
        <w:rPr>
          <w:sz w:val="28"/>
          <w:szCs w:val="28"/>
        </w:rPr>
        <w:t xml:space="preserve"> пищевых лесных ресурсов и сбор</w:t>
      </w:r>
      <w:r w:rsidR="00D526F4">
        <w:rPr>
          <w:sz w:val="28"/>
          <w:szCs w:val="28"/>
        </w:rPr>
        <w:t>а</w:t>
      </w:r>
      <w:r w:rsidR="00D526F4" w:rsidRPr="00CF7E88">
        <w:rPr>
          <w:sz w:val="28"/>
          <w:szCs w:val="28"/>
        </w:rPr>
        <w:t xml:space="preserve"> лекарственных растений</w:t>
      </w:r>
      <w:r w:rsidR="005818E8">
        <w:rPr>
          <w:sz w:val="28"/>
          <w:szCs w:val="28"/>
        </w:rPr>
        <w:t xml:space="preserve"> </w:t>
      </w:r>
      <w:r w:rsidRPr="00CF7E88">
        <w:rPr>
          <w:sz w:val="28"/>
          <w:szCs w:val="28"/>
        </w:rPr>
        <w:t>граждан</w:t>
      </w:r>
      <w:r w:rsidR="00D526F4">
        <w:rPr>
          <w:sz w:val="28"/>
          <w:szCs w:val="28"/>
        </w:rPr>
        <w:t xml:space="preserve">ами </w:t>
      </w:r>
      <w:r w:rsidRPr="00CF7E88">
        <w:rPr>
          <w:sz w:val="28"/>
          <w:szCs w:val="28"/>
        </w:rPr>
        <w:t>для собственных нужд осуществляется лесничеством.</w:t>
      </w:r>
    </w:p>
    <w:p w:rsidR="00F72A32" w:rsidRDefault="00F72A32" w:rsidP="005B0F20">
      <w:pPr>
        <w:shd w:val="clear" w:color="auto" w:fill="FFFFFF"/>
        <w:tabs>
          <w:tab w:val="left" w:pos="6782"/>
        </w:tabs>
        <w:spacing w:line="276" w:lineRule="auto"/>
        <w:jc w:val="center"/>
        <w:rPr>
          <w:bCs/>
          <w:sz w:val="28"/>
          <w:szCs w:val="28"/>
        </w:rPr>
      </w:pPr>
    </w:p>
    <w:p w:rsidR="002B6559" w:rsidRPr="00602E8A" w:rsidRDefault="002B6559" w:rsidP="005B0F20">
      <w:pPr>
        <w:shd w:val="clear" w:color="auto" w:fill="FFFFFF"/>
        <w:tabs>
          <w:tab w:val="left" w:pos="6782"/>
        </w:tabs>
        <w:spacing w:line="276" w:lineRule="auto"/>
        <w:jc w:val="center"/>
        <w:rPr>
          <w:bCs/>
          <w:i/>
          <w:sz w:val="28"/>
          <w:szCs w:val="28"/>
          <w:u w:val="single"/>
        </w:rPr>
      </w:pPr>
      <w:r w:rsidRPr="00602E8A">
        <w:rPr>
          <w:bCs/>
          <w:i/>
          <w:sz w:val="28"/>
          <w:szCs w:val="28"/>
          <w:u w:val="single"/>
        </w:rPr>
        <w:t>Требования к заготовке отдельных видов пищевыхлесных ресурсов и сбора лекарственных растений</w:t>
      </w:r>
    </w:p>
    <w:p w:rsidR="00265C76" w:rsidRPr="006241A5" w:rsidRDefault="00265C76" w:rsidP="005B0F20">
      <w:pPr>
        <w:shd w:val="clear" w:color="auto" w:fill="FFFFFF"/>
        <w:tabs>
          <w:tab w:val="left" w:pos="6782"/>
        </w:tabs>
        <w:spacing w:line="276" w:lineRule="auto"/>
        <w:jc w:val="center"/>
        <w:rPr>
          <w:bCs/>
          <w:iCs/>
          <w:sz w:val="28"/>
          <w:szCs w:val="28"/>
        </w:rPr>
      </w:pPr>
    </w:p>
    <w:p w:rsidR="00C61182" w:rsidRPr="007915C2" w:rsidRDefault="00C61182" w:rsidP="00C61182">
      <w:pPr>
        <w:shd w:val="clear" w:color="auto" w:fill="FFFFFF"/>
        <w:tabs>
          <w:tab w:val="left" w:pos="6782"/>
        </w:tabs>
        <w:spacing w:line="276" w:lineRule="auto"/>
        <w:jc w:val="center"/>
        <w:rPr>
          <w:i/>
          <w:iCs/>
          <w:sz w:val="28"/>
          <w:szCs w:val="28"/>
        </w:rPr>
      </w:pPr>
      <w:r w:rsidRPr="007915C2">
        <w:rPr>
          <w:i/>
          <w:iCs/>
          <w:sz w:val="28"/>
          <w:szCs w:val="28"/>
        </w:rPr>
        <w:t>1.Заготовка пищевых лесных ресурсов и лекарственных растений</w:t>
      </w:r>
    </w:p>
    <w:p w:rsidR="00C61182" w:rsidRPr="007915C2" w:rsidRDefault="00C61182" w:rsidP="007915C2">
      <w:pPr>
        <w:shd w:val="clear" w:color="auto" w:fill="FFFFFF"/>
        <w:tabs>
          <w:tab w:val="left" w:pos="6782"/>
        </w:tabs>
        <w:spacing w:line="276" w:lineRule="auto"/>
        <w:ind w:firstLine="709"/>
        <w:jc w:val="both"/>
        <w:rPr>
          <w:sz w:val="28"/>
          <w:szCs w:val="28"/>
        </w:rPr>
      </w:pPr>
      <w:r w:rsidRPr="007915C2">
        <w:rPr>
          <w:sz w:val="28"/>
          <w:szCs w:val="28"/>
        </w:rPr>
        <w:t xml:space="preserve">Заготовка пищевых лесных ресурсов и лекарственных растений осуществляется в сроки, установленные лесохозяйственным регламентом.  </w:t>
      </w:r>
    </w:p>
    <w:p w:rsidR="00C61182" w:rsidRPr="007915C2" w:rsidRDefault="00C61182" w:rsidP="007915C2">
      <w:pPr>
        <w:shd w:val="clear" w:color="auto" w:fill="FFFFFF"/>
        <w:tabs>
          <w:tab w:val="left" w:pos="6782"/>
        </w:tabs>
        <w:spacing w:line="276" w:lineRule="auto"/>
        <w:ind w:firstLine="709"/>
        <w:jc w:val="both"/>
        <w:rPr>
          <w:sz w:val="28"/>
          <w:szCs w:val="28"/>
        </w:rPr>
      </w:pPr>
      <w:r w:rsidRPr="007915C2">
        <w:rPr>
          <w:sz w:val="28"/>
          <w:szCs w:val="28"/>
        </w:rPr>
        <w:t>Запрещается рубка плодоносящих деревьев и обрезка ветвей для получения плодов.</w:t>
      </w:r>
    </w:p>
    <w:p w:rsidR="00C61182" w:rsidRPr="007915C2" w:rsidRDefault="00C61182" w:rsidP="007915C2">
      <w:pPr>
        <w:shd w:val="clear" w:color="auto" w:fill="FFFFFF"/>
        <w:tabs>
          <w:tab w:val="left" w:pos="6782"/>
        </w:tabs>
        <w:spacing w:line="276" w:lineRule="auto"/>
        <w:ind w:firstLine="709"/>
        <w:jc w:val="both"/>
        <w:rPr>
          <w:sz w:val="40"/>
          <w:szCs w:val="28"/>
        </w:rPr>
      </w:pPr>
      <w:r w:rsidRPr="007915C2">
        <w:rPr>
          <w:sz w:val="28"/>
          <w:shd w:val="clear" w:color="auto" w:fill="FFFFFF"/>
        </w:rPr>
        <w:t>Заготовка пищевых лесных ресурсов и лекарственных растений осуществляется с учетом нормативов (ежегодные допустимые объемы) и параметров использования лесов, установленных лесохозяйственным регламентом.</w:t>
      </w:r>
    </w:p>
    <w:p w:rsidR="00C61182" w:rsidRPr="007915C2" w:rsidRDefault="00C61182" w:rsidP="00C61182">
      <w:pPr>
        <w:shd w:val="clear" w:color="auto" w:fill="FFFFFF"/>
        <w:tabs>
          <w:tab w:val="left" w:pos="6782"/>
        </w:tabs>
        <w:spacing w:line="276" w:lineRule="auto"/>
        <w:jc w:val="center"/>
        <w:rPr>
          <w:i/>
          <w:iCs/>
          <w:sz w:val="28"/>
          <w:szCs w:val="28"/>
        </w:rPr>
      </w:pPr>
      <w:r w:rsidRPr="007915C2">
        <w:rPr>
          <w:i/>
          <w:iCs/>
          <w:sz w:val="28"/>
          <w:szCs w:val="28"/>
        </w:rPr>
        <w:t>2. Заготовка орехов</w:t>
      </w:r>
    </w:p>
    <w:p w:rsidR="00C61182" w:rsidRPr="007915C2" w:rsidRDefault="00C61182" w:rsidP="007915C2">
      <w:pPr>
        <w:shd w:val="clear" w:color="auto" w:fill="FFFFFF"/>
        <w:tabs>
          <w:tab w:val="left" w:pos="6782"/>
        </w:tabs>
        <w:spacing w:line="276" w:lineRule="auto"/>
        <w:ind w:firstLine="851"/>
        <w:jc w:val="both"/>
        <w:rPr>
          <w:i/>
          <w:iCs/>
          <w:sz w:val="40"/>
          <w:szCs w:val="28"/>
        </w:rPr>
      </w:pPr>
      <w:r w:rsidRPr="007915C2">
        <w:rPr>
          <w:sz w:val="28"/>
          <w:shd w:val="clear" w:color="auto" w:fill="FFFFFF"/>
        </w:rPr>
        <w:t>Способы заготовки орехов указываются в договоре аренды лесного участка.</w:t>
      </w:r>
    </w:p>
    <w:p w:rsidR="00C61182" w:rsidRPr="007915C2" w:rsidRDefault="00C61182" w:rsidP="007915C2">
      <w:pPr>
        <w:shd w:val="clear" w:color="auto" w:fill="FFFFFF"/>
        <w:tabs>
          <w:tab w:val="left" w:pos="6782"/>
        </w:tabs>
        <w:spacing w:line="276" w:lineRule="auto"/>
        <w:ind w:firstLine="851"/>
        <w:jc w:val="both"/>
        <w:rPr>
          <w:sz w:val="28"/>
          <w:szCs w:val="28"/>
        </w:rPr>
      </w:pPr>
      <w:r w:rsidRPr="007915C2">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C61182" w:rsidRPr="007915C2" w:rsidRDefault="00C61182" w:rsidP="007915C2">
      <w:pPr>
        <w:shd w:val="clear" w:color="auto" w:fill="FFFFFF"/>
        <w:tabs>
          <w:tab w:val="left" w:pos="6782"/>
        </w:tabs>
        <w:spacing w:line="276" w:lineRule="auto"/>
        <w:ind w:firstLine="851"/>
        <w:jc w:val="both"/>
        <w:rPr>
          <w:sz w:val="40"/>
          <w:szCs w:val="28"/>
        </w:rPr>
      </w:pPr>
      <w:r w:rsidRPr="007915C2">
        <w:rPr>
          <w:sz w:val="28"/>
          <w:shd w:val="clear" w:color="auto" w:fill="FFFFFF"/>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C61182" w:rsidRPr="007915C2" w:rsidRDefault="00C61182" w:rsidP="00C61182">
      <w:pPr>
        <w:shd w:val="clear" w:color="auto" w:fill="FFFFFF"/>
        <w:tabs>
          <w:tab w:val="left" w:pos="6782"/>
        </w:tabs>
        <w:spacing w:line="276" w:lineRule="auto"/>
        <w:jc w:val="both"/>
        <w:rPr>
          <w:sz w:val="28"/>
          <w:szCs w:val="28"/>
        </w:rPr>
      </w:pPr>
    </w:p>
    <w:p w:rsidR="00C61182" w:rsidRPr="007915C2" w:rsidRDefault="00C61182" w:rsidP="00C61182">
      <w:pPr>
        <w:shd w:val="clear" w:color="auto" w:fill="FFFFFF"/>
        <w:tabs>
          <w:tab w:val="left" w:pos="6782"/>
        </w:tabs>
        <w:spacing w:line="276" w:lineRule="auto"/>
        <w:jc w:val="center"/>
        <w:rPr>
          <w:rFonts w:eastAsiaTheme="minorEastAsia"/>
          <w:sz w:val="28"/>
          <w:szCs w:val="28"/>
        </w:rPr>
      </w:pPr>
      <w:r w:rsidRPr="007915C2">
        <w:rPr>
          <w:rFonts w:eastAsiaTheme="minorEastAsia"/>
          <w:sz w:val="28"/>
          <w:szCs w:val="28"/>
        </w:rPr>
        <w:t>3. Заготовка грибов</w:t>
      </w:r>
    </w:p>
    <w:p w:rsidR="00C61182" w:rsidRPr="007915C2" w:rsidRDefault="00C61182" w:rsidP="007915C2">
      <w:pPr>
        <w:shd w:val="clear" w:color="auto" w:fill="FFFFFF"/>
        <w:tabs>
          <w:tab w:val="left" w:pos="6782"/>
        </w:tabs>
        <w:spacing w:line="276" w:lineRule="auto"/>
        <w:ind w:firstLine="851"/>
        <w:jc w:val="both"/>
        <w:rPr>
          <w:rFonts w:eastAsiaTheme="minorEastAsia"/>
          <w:sz w:val="28"/>
          <w:szCs w:val="28"/>
        </w:rPr>
      </w:pPr>
      <w:r w:rsidRPr="007915C2">
        <w:rPr>
          <w:rFonts w:eastAsiaTheme="minorEastAsia"/>
          <w:sz w:val="28"/>
          <w:szCs w:val="28"/>
        </w:rPr>
        <w:t>Заготовка грибов должна проводиться способами, обеспечивающими сохранность их ресурсов.</w:t>
      </w:r>
    </w:p>
    <w:p w:rsidR="00C61182" w:rsidRPr="007915C2" w:rsidRDefault="00C61182" w:rsidP="00C61182">
      <w:pPr>
        <w:shd w:val="clear" w:color="auto" w:fill="FFFFFF"/>
        <w:tabs>
          <w:tab w:val="left" w:pos="6782"/>
        </w:tabs>
        <w:spacing w:line="360" w:lineRule="auto"/>
        <w:jc w:val="both"/>
        <w:rPr>
          <w:sz w:val="28"/>
          <w:szCs w:val="28"/>
        </w:rPr>
      </w:pPr>
    </w:p>
    <w:p w:rsidR="00C61182" w:rsidRPr="007915C2" w:rsidRDefault="00C61182" w:rsidP="00C61182">
      <w:pPr>
        <w:shd w:val="clear" w:color="auto" w:fill="FFFFFF"/>
        <w:spacing w:line="276" w:lineRule="auto"/>
        <w:jc w:val="center"/>
        <w:rPr>
          <w:i/>
          <w:iCs/>
          <w:sz w:val="28"/>
          <w:szCs w:val="28"/>
        </w:rPr>
      </w:pPr>
      <w:r w:rsidRPr="007915C2">
        <w:rPr>
          <w:i/>
          <w:iCs/>
          <w:sz w:val="28"/>
          <w:szCs w:val="28"/>
        </w:rPr>
        <w:t>4. Заготовка березового сока</w:t>
      </w:r>
    </w:p>
    <w:p w:rsidR="00C61182" w:rsidRPr="007915C2" w:rsidRDefault="00C61182" w:rsidP="007915C2">
      <w:pPr>
        <w:widowControl w:val="0"/>
        <w:autoSpaceDE w:val="0"/>
        <w:autoSpaceDN w:val="0"/>
        <w:adjustRightInd w:val="0"/>
        <w:spacing w:line="276" w:lineRule="auto"/>
        <w:ind w:firstLine="540"/>
        <w:jc w:val="both"/>
        <w:rPr>
          <w:rFonts w:eastAsiaTheme="minorEastAsia"/>
          <w:sz w:val="28"/>
          <w:szCs w:val="28"/>
        </w:rPr>
      </w:pPr>
      <w:r w:rsidRPr="007915C2">
        <w:rPr>
          <w:rFonts w:eastAsiaTheme="minorEastAsia"/>
          <w:sz w:val="28"/>
          <w:szCs w:val="28"/>
        </w:rPr>
        <w:t>Заготовка березового сока допускается на участках спелого леса не ранее чем за 5 лет до рубки.</w:t>
      </w:r>
    </w:p>
    <w:p w:rsidR="00C61182" w:rsidRPr="007915C2" w:rsidRDefault="00C61182" w:rsidP="007915C2">
      <w:pPr>
        <w:widowControl w:val="0"/>
        <w:autoSpaceDE w:val="0"/>
        <w:autoSpaceDN w:val="0"/>
        <w:adjustRightInd w:val="0"/>
        <w:spacing w:line="276" w:lineRule="auto"/>
        <w:ind w:firstLine="540"/>
        <w:jc w:val="both"/>
        <w:rPr>
          <w:rFonts w:eastAsiaTheme="minorEastAsia"/>
          <w:sz w:val="28"/>
          <w:szCs w:val="28"/>
        </w:rPr>
      </w:pPr>
      <w:r w:rsidRPr="007915C2">
        <w:rPr>
          <w:rFonts w:eastAsiaTheme="minorEastAsia"/>
          <w:sz w:val="28"/>
          <w:szCs w:val="28"/>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322E43" w:rsidRPr="007915C2" w:rsidRDefault="00322E43" w:rsidP="00322E43">
      <w:pPr>
        <w:widowControl w:val="0"/>
        <w:autoSpaceDE w:val="0"/>
        <w:autoSpaceDN w:val="0"/>
        <w:adjustRightInd w:val="0"/>
        <w:spacing w:line="276" w:lineRule="auto"/>
        <w:ind w:firstLine="540"/>
        <w:jc w:val="both"/>
        <w:rPr>
          <w:rFonts w:eastAsiaTheme="minorEastAsia"/>
          <w:sz w:val="28"/>
          <w:szCs w:val="28"/>
        </w:rPr>
      </w:pPr>
      <w:r w:rsidRPr="007915C2">
        <w:rPr>
          <w:rFonts w:eastAsiaTheme="minorEastAsia"/>
          <w:sz w:val="28"/>
          <w:szCs w:val="28"/>
        </w:rPr>
        <w:lastRenderedPageBreak/>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322E43" w:rsidRPr="007915C2" w:rsidRDefault="00322E43" w:rsidP="00322E43">
      <w:pPr>
        <w:widowControl w:val="0"/>
        <w:autoSpaceDE w:val="0"/>
        <w:autoSpaceDN w:val="0"/>
        <w:adjustRightInd w:val="0"/>
        <w:spacing w:line="276" w:lineRule="auto"/>
        <w:ind w:firstLine="708"/>
        <w:jc w:val="both"/>
        <w:rPr>
          <w:rFonts w:eastAsiaTheme="minorEastAsia"/>
          <w:sz w:val="28"/>
          <w:szCs w:val="28"/>
        </w:rPr>
      </w:pPr>
      <w:r w:rsidRPr="007915C2">
        <w:rPr>
          <w:rFonts w:eastAsiaTheme="minorEastAsia"/>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322E43" w:rsidRDefault="00322E43" w:rsidP="00322E43">
      <w:pPr>
        <w:widowControl w:val="0"/>
        <w:autoSpaceDE w:val="0"/>
        <w:autoSpaceDN w:val="0"/>
        <w:adjustRightInd w:val="0"/>
        <w:spacing w:line="276" w:lineRule="auto"/>
        <w:ind w:firstLine="708"/>
        <w:jc w:val="both"/>
        <w:rPr>
          <w:rFonts w:eastAsiaTheme="minorEastAsia"/>
          <w:sz w:val="28"/>
          <w:szCs w:val="28"/>
        </w:rPr>
      </w:pPr>
      <w:r w:rsidRPr="007915C2">
        <w:rPr>
          <w:rFonts w:eastAsiaTheme="minorEastAsia"/>
          <w:sz w:val="28"/>
          <w:szCs w:val="28"/>
        </w:rPr>
        <w:t>При определении нормы нагрузки дерева, то есть количества высверливаемых в нем каналов,</w:t>
      </w:r>
      <w:r w:rsidR="00C61182" w:rsidRPr="007915C2">
        <w:rPr>
          <w:rFonts w:eastAsiaTheme="minorEastAsia"/>
          <w:sz w:val="28"/>
          <w:szCs w:val="28"/>
        </w:rPr>
        <w:t xml:space="preserve"> необходимо</w:t>
      </w:r>
      <w:r w:rsidRPr="007915C2">
        <w:rPr>
          <w:rFonts w:eastAsiaTheme="minorEastAsia"/>
          <w:sz w:val="28"/>
          <w:szCs w:val="28"/>
        </w:rPr>
        <w:t xml:space="preserve"> руководствоваться следующими показателями:</w:t>
      </w:r>
    </w:p>
    <w:p w:rsidR="00F97918" w:rsidRDefault="00F97918" w:rsidP="00AC1977">
      <w:pPr>
        <w:spacing w:line="276" w:lineRule="auto"/>
        <w:ind w:firstLine="708"/>
        <w:jc w:val="right"/>
        <w:rPr>
          <w:sz w:val="28"/>
          <w:szCs w:val="28"/>
        </w:rPr>
      </w:pPr>
    </w:p>
    <w:p w:rsidR="00AC1977" w:rsidRDefault="00AC1977" w:rsidP="00AC1977">
      <w:pPr>
        <w:spacing w:line="276" w:lineRule="auto"/>
        <w:ind w:firstLine="708"/>
        <w:jc w:val="right"/>
        <w:rPr>
          <w:sz w:val="28"/>
          <w:szCs w:val="28"/>
        </w:rPr>
      </w:pPr>
      <w:r w:rsidRPr="009975EC">
        <w:rPr>
          <w:sz w:val="28"/>
          <w:szCs w:val="28"/>
        </w:rPr>
        <w:t>Таблица 2.4.1.1</w:t>
      </w:r>
    </w:p>
    <w:p w:rsidR="00F97918" w:rsidRPr="009975EC" w:rsidRDefault="00F97918" w:rsidP="00AC1977">
      <w:pPr>
        <w:spacing w:line="276" w:lineRule="auto"/>
        <w:ind w:firstLine="708"/>
        <w:jc w:val="right"/>
        <w:rPr>
          <w:sz w:val="28"/>
          <w:szCs w:val="28"/>
        </w:rPr>
      </w:pPr>
    </w:p>
    <w:tbl>
      <w:tblPr>
        <w:tblStyle w:val="a3"/>
        <w:tblW w:w="0" w:type="auto"/>
        <w:tblLook w:val="04A0" w:firstRow="1" w:lastRow="0" w:firstColumn="1" w:lastColumn="0" w:noHBand="0" w:noVBand="1"/>
      </w:tblPr>
      <w:tblGrid>
        <w:gridCol w:w="3143"/>
        <w:gridCol w:w="3143"/>
        <w:gridCol w:w="3320"/>
      </w:tblGrid>
      <w:tr w:rsidR="00322E43" w:rsidRPr="00364B51" w:rsidTr="00811306">
        <w:trPr>
          <w:tblHeader/>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Диаметр дерева на высоте груди,см</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Количество каналов при подсочке</w:t>
            </w:r>
          </w:p>
        </w:tc>
        <w:tc>
          <w:tcPr>
            <w:tcW w:w="3320"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Примечание</w:t>
            </w:r>
          </w:p>
        </w:tc>
      </w:tr>
      <w:tr w:rsidR="000F1844" w:rsidRPr="00364B51" w:rsidTr="00811306">
        <w:trPr>
          <w:tblHeader/>
        </w:trPr>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320"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r>
      <w:tr w:rsidR="00322E43" w:rsidRPr="00364B51" w:rsidTr="00811306">
        <w:trPr>
          <w:trHeight w:val="544"/>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20-22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320" w:type="dxa"/>
            <w:vMerge w:val="restart"/>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За год до рубки разрешается подсочка деревьев с диаметром 16 см при следующих нормах назрузки:</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16-20 см – 1 канал</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21-24 см – 2 канала</w:t>
            </w:r>
          </w:p>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25 см и более – 3 канала</w:t>
            </w:r>
          </w:p>
        </w:tc>
      </w:tr>
      <w:tr w:rsidR="00322E43" w:rsidRPr="00364B51" w:rsidTr="00811306">
        <w:trPr>
          <w:trHeight w:val="545"/>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23-27</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811306">
        <w:trPr>
          <w:trHeight w:val="544"/>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28-32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811306">
        <w:trPr>
          <w:trHeight w:val="545"/>
        </w:trPr>
        <w:tc>
          <w:tcPr>
            <w:tcW w:w="3143" w:type="dxa"/>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33 и более</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bl>
    <w:p w:rsidR="00322E43" w:rsidRDefault="00322E43" w:rsidP="00322E43">
      <w:pPr>
        <w:shd w:val="clear" w:color="auto" w:fill="FFFFFF"/>
        <w:spacing w:line="276" w:lineRule="auto"/>
        <w:ind w:firstLine="720"/>
        <w:jc w:val="both"/>
        <w:rPr>
          <w:sz w:val="28"/>
          <w:szCs w:val="28"/>
        </w:rPr>
      </w:pPr>
    </w:p>
    <w:p w:rsidR="00322E43" w:rsidRPr="007915C2" w:rsidRDefault="00322E43" w:rsidP="00322E43">
      <w:pPr>
        <w:shd w:val="clear" w:color="auto" w:fill="FFFFFF"/>
        <w:spacing w:line="276" w:lineRule="auto"/>
        <w:ind w:firstLine="720"/>
        <w:jc w:val="both"/>
        <w:rPr>
          <w:sz w:val="28"/>
          <w:szCs w:val="28"/>
        </w:rPr>
      </w:pPr>
      <w:r w:rsidRPr="007915C2">
        <w:rPr>
          <w:sz w:val="28"/>
          <w:szCs w:val="28"/>
        </w:rPr>
        <w:t xml:space="preserve">После окончания </w:t>
      </w:r>
      <w:r w:rsidR="00C61182" w:rsidRPr="007915C2">
        <w:rPr>
          <w:sz w:val="28"/>
          <w:szCs w:val="28"/>
        </w:rPr>
        <w:t xml:space="preserve">сезона </w:t>
      </w:r>
      <w:r w:rsidRPr="007915C2">
        <w:rPr>
          <w:sz w:val="28"/>
          <w:szCs w:val="28"/>
        </w:rPr>
        <w:t>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D56A95" w:rsidRPr="007915C2" w:rsidRDefault="00D56A95" w:rsidP="00D56A95">
      <w:pPr>
        <w:shd w:val="clear" w:color="auto" w:fill="FFFFFF"/>
        <w:spacing w:line="276" w:lineRule="auto"/>
        <w:ind w:firstLine="720"/>
        <w:jc w:val="both"/>
        <w:rPr>
          <w:sz w:val="28"/>
          <w:szCs w:val="28"/>
        </w:rPr>
      </w:pPr>
      <w:r w:rsidRPr="007915C2">
        <w:rPr>
          <w:sz w:val="28"/>
          <w:szCs w:val="28"/>
        </w:rPr>
        <w:t xml:space="preserve">В последующие годы каналы сверлят на уровне каналов первого </w:t>
      </w:r>
      <w:r w:rsidR="00044EEA" w:rsidRPr="007915C2">
        <w:rPr>
          <w:sz w:val="28"/>
          <w:szCs w:val="28"/>
        </w:rPr>
        <w:t>годаподсочки</w:t>
      </w:r>
      <w:r w:rsidRPr="007915C2">
        <w:rPr>
          <w:sz w:val="28"/>
          <w:szCs w:val="28"/>
        </w:rPr>
        <w:t xml:space="preserve"> с интервалом 10 см в ту или другую сторону по окружности ствола дерева.</w:t>
      </w:r>
    </w:p>
    <w:p w:rsidR="00065661" w:rsidRPr="007915C2" w:rsidRDefault="00C61182" w:rsidP="00C61182">
      <w:pPr>
        <w:shd w:val="clear" w:color="auto" w:fill="FFFFFF"/>
        <w:tabs>
          <w:tab w:val="left" w:pos="3120"/>
        </w:tabs>
        <w:spacing w:line="276" w:lineRule="auto"/>
        <w:ind w:firstLine="720"/>
        <w:jc w:val="both"/>
        <w:rPr>
          <w:sz w:val="28"/>
          <w:szCs w:val="28"/>
        </w:rPr>
      </w:pPr>
      <w:r w:rsidRPr="007915C2">
        <w:rPr>
          <w:sz w:val="28"/>
          <w:szCs w:val="28"/>
        </w:rPr>
        <w:tab/>
      </w:r>
    </w:p>
    <w:p w:rsidR="00C61182" w:rsidRPr="007915C2" w:rsidRDefault="00C61182" w:rsidP="00C61182">
      <w:pPr>
        <w:shd w:val="clear" w:color="auto" w:fill="FFFFFF"/>
        <w:spacing w:line="360" w:lineRule="auto"/>
        <w:ind w:firstLine="709"/>
        <w:jc w:val="center"/>
        <w:rPr>
          <w:i/>
          <w:iCs/>
          <w:sz w:val="28"/>
          <w:szCs w:val="28"/>
        </w:rPr>
      </w:pPr>
      <w:r w:rsidRPr="007915C2">
        <w:rPr>
          <w:i/>
          <w:iCs/>
          <w:sz w:val="28"/>
          <w:szCs w:val="28"/>
        </w:rPr>
        <w:t>5. Заготовка других видов пищевых ресурсов</w:t>
      </w:r>
    </w:p>
    <w:p w:rsidR="00C61182" w:rsidRPr="007915C2" w:rsidRDefault="00C61182" w:rsidP="00C61182">
      <w:pPr>
        <w:shd w:val="clear" w:color="auto" w:fill="FFFFFF"/>
        <w:spacing w:line="360" w:lineRule="auto"/>
        <w:ind w:firstLine="709"/>
        <w:jc w:val="both"/>
        <w:rPr>
          <w:iCs/>
          <w:sz w:val="28"/>
          <w:szCs w:val="28"/>
        </w:rPr>
      </w:pPr>
      <w:r w:rsidRPr="007915C2">
        <w:rPr>
          <w:sz w:val="28"/>
          <w:szCs w:val="28"/>
          <w:shd w:val="clear" w:color="auto" w:fill="FFFFFF"/>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065661" w:rsidRPr="007915C2" w:rsidRDefault="00065661" w:rsidP="00322E43">
      <w:pPr>
        <w:shd w:val="clear" w:color="auto" w:fill="FFFFFF"/>
        <w:spacing w:line="276" w:lineRule="auto"/>
        <w:ind w:firstLine="720"/>
        <w:jc w:val="both"/>
        <w:rPr>
          <w:sz w:val="28"/>
          <w:szCs w:val="28"/>
        </w:rPr>
      </w:pPr>
      <w:r w:rsidRPr="007915C2">
        <w:rPr>
          <w:iCs/>
          <w:sz w:val="28"/>
          <w:szCs w:val="28"/>
        </w:rPr>
        <w:lastRenderedPageBreak/>
        <w:t xml:space="preserve">Заготовка сырья папоротника-орляка ведется на одном участке в течение 3-4 лет. </w:t>
      </w:r>
      <w:r w:rsidR="00044EEA" w:rsidRPr="007915C2">
        <w:rPr>
          <w:iCs/>
          <w:sz w:val="28"/>
          <w:szCs w:val="28"/>
        </w:rPr>
        <w:t>Затем</w:t>
      </w:r>
      <w:r w:rsidRPr="007915C2">
        <w:rPr>
          <w:iCs/>
          <w:sz w:val="28"/>
          <w:szCs w:val="28"/>
        </w:rPr>
        <w:t xml:space="preserve"> следует перерыв для восстановления заросли: при одноразовом (за сезон) сборе сырья – 2-3 года, двухразовом – 3-4 года.</w:t>
      </w:r>
    </w:p>
    <w:p w:rsidR="00322E43" w:rsidRPr="007915C2" w:rsidRDefault="00322E43" w:rsidP="00322E43">
      <w:pPr>
        <w:shd w:val="clear" w:color="auto" w:fill="FFFFFF"/>
        <w:tabs>
          <w:tab w:val="left" w:pos="6782"/>
        </w:tabs>
        <w:spacing w:line="276" w:lineRule="auto"/>
        <w:jc w:val="both"/>
        <w:rPr>
          <w:sz w:val="28"/>
          <w:szCs w:val="28"/>
        </w:rPr>
      </w:pPr>
    </w:p>
    <w:p w:rsidR="00EF0E63" w:rsidRPr="007915C2" w:rsidRDefault="00EF0E63" w:rsidP="00EF0E63">
      <w:pPr>
        <w:shd w:val="clear" w:color="auto" w:fill="FFFFFF"/>
        <w:tabs>
          <w:tab w:val="left" w:pos="6782"/>
        </w:tabs>
        <w:spacing w:line="276" w:lineRule="auto"/>
        <w:jc w:val="center"/>
        <w:rPr>
          <w:i/>
          <w:iCs/>
          <w:sz w:val="28"/>
          <w:szCs w:val="28"/>
        </w:rPr>
      </w:pPr>
      <w:r w:rsidRPr="007915C2">
        <w:rPr>
          <w:i/>
          <w:iCs/>
          <w:sz w:val="28"/>
          <w:szCs w:val="28"/>
        </w:rPr>
        <w:t>6. Заготовка лекарственных растений</w:t>
      </w:r>
    </w:p>
    <w:p w:rsidR="00EF0E63" w:rsidRPr="007915C2" w:rsidRDefault="00EF0E63" w:rsidP="007915C2">
      <w:pPr>
        <w:shd w:val="clear" w:color="auto" w:fill="FFFFFF"/>
        <w:spacing w:line="276" w:lineRule="auto"/>
        <w:ind w:firstLine="720"/>
        <w:jc w:val="both"/>
        <w:rPr>
          <w:iCs/>
          <w:sz w:val="28"/>
          <w:szCs w:val="28"/>
        </w:rPr>
      </w:pPr>
      <w:r w:rsidRPr="007915C2">
        <w:rPr>
          <w:iCs/>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EF0E63" w:rsidRPr="007915C2" w:rsidRDefault="00EF0E63" w:rsidP="007915C2">
      <w:pPr>
        <w:shd w:val="clear" w:color="auto" w:fill="FFFFFF"/>
        <w:spacing w:line="276" w:lineRule="auto"/>
        <w:ind w:firstLine="720"/>
        <w:jc w:val="both"/>
        <w:rPr>
          <w:iCs/>
          <w:sz w:val="28"/>
          <w:szCs w:val="28"/>
        </w:rPr>
      </w:pPr>
      <w:r w:rsidRPr="007915C2">
        <w:rPr>
          <w:iCs/>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EF0E63" w:rsidRPr="007915C2" w:rsidRDefault="00EF0E63" w:rsidP="007915C2">
      <w:pPr>
        <w:shd w:val="clear" w:color="auto" w:fill="FFFFFF"/>
        <w:spacing w:line="276" w:lineRule="auto"/>
        <w:ind w:firstLine="720"/>
        <w:jc w:val="both"/>
        <w:rPr>
          <w:iCs/>
          <w:sz w:val="28"/>
          <w:szCs w:val="28"/>
        </w:rPr>
      </w:pPr>
      <w:r w:rsidRPr="007915C2">
        <w:rPr>
          <w:iCs/>
          <w:sz w:val="28"/>
          <w:szCs w:val="28"/>
        </w:rPr>
        <w:t>При отсутствии данных о сроках ведения повторных заготовок сырья для какого-либо вида лекарственного растения необходимо руководствоваться следующим:</w:t>
      </w:r>
    </w:p>
    <w:p w:rsidR="00EF0E63" w:rsidRDefault="00EF0E63" w:rsidP="007915C2">
      <w:pPr>
        <w:shd w:val="clear" w:color="auto" w:fill="FFFFFF"/>
        <w:spacing w:line="276" w:lineRule="auto"/>
        <w:ind w:firstLine="720"/>
        <w:jc w:val="both"/>
        <w:rPr>
          <w:sz w:val="28"/>
          <w:szCs w:val="28"/>
        </w:rPr>
      </w:pPr>
      <w:r>
        <w:rPr>
          <w:sz w:val="28"/>
          <w:szCs w:val="28"/>
        </w:rPr>
        <w:t>- заготовка соцветий и надземных органов («травы») однолетних растений проводится на одной заросли один раз в 2 года;</w:t>
      </w:r>
    </w:p>
    <w:p w:rsidR="00EF0E63" w:rsidRDefault="00EF0E63" w:rsidP="007915C2">
      <w:pPr>
        <w:shd w:val="clear" w:color="auto" w:fill="FFFFFF"/>
        <w:spacing w:line="276" w:lineRule="auto"/>
        <w:ind w:firstLine="720"/>
        <w:jc w:val="both"/>
        <w:rPr>
          <w:sz w:val="28"/>
          <w:szCs w:val="28"/>
        </w:rPr>
      </w:pPr>
      <w:r>
        <w:rPr>
          <w:sz w:val="28"/>
          <w:szCs w:val="28"/>
        </w:rPr>
        <w:t>- надземных органов («травы») многолетних растений – один раз в 4-6 лет;</w:t>
      </w:r>
    </w:p>
    <w:p w:rsidR="00EF0E63" w:rsidRDefault="00EF0E63" w:rsidP="007915C2">
      <w:pPr>
        <w:shd w:val="clear" w:color="auto" w:fill="FFFFFF"/>
        <w:spacing w:line="276" w:lineRule="auto"/>
        <w:ind w:firstLine="720"/>
        <w:jc w:val="both"/>
        <w:rPr>
          <w:sz w:val="28"/>
          <w:szCs w:val="28"/>
        </w:rPr>
      </w:pPr>
      <w:r>
        <w:rPr>
          <w:sz w:val="28"/>
          <w:szCs w:val="28"/>
        </w:rPr>
        <w:t>- подземных органов большинства видов лекарственных растений – не чаще одного раза в 15-20 лет.</w:t>
      </w:r>
    </w:p>
    <w:p w:rsidR="00586729" w:rsidRDefault="00586729" w:rsidP="007915C2">
      <w:pPr>
        <w:shd w:val="clear" w:color="auto" w:fill="FFFFFF"/>
        <w:spacing w:line="276" w:lineRule="auto"/>
        <w:ind w:firstLine="720"/>
        <w:jc w:val="both"/>
        <w:rPr>
          <w:sz w:val="28"/>
          <w:szCs w:val="28"/>
        </w:rPr>
      </w:pPr>
      <w:r w:rsidRPr="007915C2">
        <w:rPr>
          <w:sz w:val="28"/>
          <w:szCs w:val="28"/>
        </w:rPr>
        <w:t>Категорически запрещается вырывать растения с корнями.</w:t>
      </w:r>
    </w:p>
    <w:p w:rsidR="007915C2" w:rsidRDefault="007915C2" w:rsidP="00591D43">
      <w:pPr>
        <w:spacing w:line="276" w:lineRule="auto"/>
        <w:jc w:val="right"/>
        <w:rPr>
          <w:sz w:val="28"/>
          <w:szCs w:val="28"/>
        </w:rPr>
      </w:pPr>
    </w:p>
    <w:p w:rsidR="00591D43" w:rsidRPr="00FE43FF" w:rsidRDefault="00591D43" w:rsidP="00591D43">
      <w:pPr>
        <w:spacing w:line="276" w:lineRule="auto"/>
        <w:jc w:val="right"/>
        <w:rPr>
          <w:sz w:val="28"/>
          <w:szCs w:val="28"/>
        </w:rPr>
      </w:pPr>
      <w:r w:rsidRPr="00FE43FF">
        <w:rPr>
          <w:sz w:val="28"/>
          <w:szCs w:val="28"/>
        </w:rPr>
        <w:t>Таблица 2.4.1.</w:t>
      </w:r>
      <w:r w:rsidR="00FE43FF" w:rsidRPr="00FE43FF">
        <w:rPr>
          <w:sz w:val="28"/>
          <w:szCs w:val="28"/>
        </w:rPr>
        <w:t>2</w:t>
      </w:r>
    </w:p>
    <w:p w:rsidR="00591D43" w:rsidRDefault="00591D43" w:rsidP="00591D43">
      <w:pPr>
        <w:spacing w:line="276" w:lineRule="auto"/>
        <w:ind w:firstLine="708"/>
        <w:jc w:val="center"/>
        <w:rPr>
          <w:sz w:val="28"/>
          <w:szCs w:val="28"/>
        </w:rPr>
      </w:pPr>
      <w:r w:rsidRPr="00FE43FF">
        <w:rPr>
          <w:sz w:val="28"/>
          <w:szCs w:val="28"/>
        </w:rPr>
        <w:t>Выход лекарственного сырья</w:t>
      </w:r>
    </w:p>
    <w:p w:rsidR="00087C79" w:rsidRDefault="00087C79" w:rsidP="00591D43">
      <w:pPr>
        <w:spacing w:line="276" w:lineRule="auto"/>
        <w:ind w:firstLine="708"/>
        <w:jc w:val="center"/>
        <w:rPr>
          <w:sz w:val="28"/>
          <w:szCs w:val="28"/>
        </w:rPr>
      </w:pPr>
    </w:p>
    <w:tbl>
      <w:tblPr>
        <w:tblW w:w="9859" w:type="dxa"/>
        <w:tblInd w:w="-38" w:type="dxa"/>
        <w:tblLayout w:type="fixed"/>
        <w:tblCellMar>
          <w:left w:w="40" w:type="dxa"/>
          <w:right w:w="40" w:type="dxa"/>
        </w:tblCellMar>
        <w:tblLook w:val="0000" w:firstRow="0" w:lastRow="0" w:firstColumn="0" w:lastColumn="0" w:noHBand="0" w:noVBand="0"/>
      </w:tblPr>
      <w:tblGrid>
        <w:gridCol w:w="787"/>
        <w:gridCol w:w="1275"/>
        <w:gridCol w:w="1112"/>
        <w:gridCol w:w="19"/>
        <w:gridCol w:w="1120"/>
        <w:gridCol w:w="20"/>
        <w:gridCol w:w="993"/>
        <w:gridCol w:w="717"/>
        <w:gridCol w:w="1413"/>
        <w:gridCol w:w="1262"/>
        <w:gridCol w:w="8"/>
        <w:gridCol w:w="1133"/>
      </w:tblGrid>
      <w:tr w:rsidR="00591D43" w:rsidRPr="00FE43FF" w:rsidTr="007324BE">
        <w:trPr>
          <w:trHeight w:val="862"/>
          <w:tblHeader/>
        </w:trPr>
        <w:tc>
          <w:tcPr>
            <w:tcW w:w="787"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ТЛУ</w:t>
            </w:r>
          </w:p>
        </w:tc>
        <w:tc>
          <w:tcPr>
            <w:tcW w:w="1275"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Тип леса</w:t>
            </w:r>
          </w:p>
        </w:tc>
        <w:tc>
          <w:tcPr>
            <w:tcW w:w="113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Катего-рия лесных земель (древо-стой, редина, вырубка)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Вид лекарственного сырья</w:t>
            </w:r>
          </w:p>
        </w:tc>
        <w:tc>
          <w:tcPr>
            <w:tcW w:w="1262"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Биологи-ческий запас при 100% проекти</w:t>
            </w:r>
            <w:r w:rsidR="00FE43FF">
              <w:rPr>
                <w:sz w:val="24"/>
                <w:szCs w:val="24"/>
              </w:rPr>
              <w:t>-</w:t>
            </w:r>
            <w:r w:rsidRPr="00FE43FF">
              <w:rPr>
                <w:sz w:val="24"/>
                <w:szCs w:val="24"/>
              </w:rPr>
              <w:t>вном покрытии кг/ га сухого веса</w:t>
            </w:r>
          </w:p>
        </w:tc>
        <w:tc>
          <w:tcPr>
            <w:tcW w:w="114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Эксплу-атацион-ный запас на 1 га в кг сухого веса</w:t>
            </w:r>
          </w:p>
        </w:tc>
      </w:tr>
      <w:tr w:rsidR="00591D43" w:rsidRPr="00FE43FF" w:rsidTr="007324BE">
        <w:trPr>
          <w:trHeight w:val="20"/>
          <w:tblHeader/>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преобла-дающая порода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возраст, лет</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пол-нота</w:t>
            </w:r>
          </w:p>
        </w:tc>
        <w:tc>
          <w:tcPr>
            <w:tcW w:w="141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blHeader/>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9</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А</w:t>
            </w:r>
            <w:r w:rsidRPr="00FE43FF">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Мохово-лишайни-ковый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А</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88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В</w:t>
            </w:r>
            <w:r w:rsidRPr="00FE43FF">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Брусничник 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70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 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w:t>
            </w:r>
          </w:p>
          <w:p w:rsidR="00591D43" w:rsidRPr="00FE43FF" w:rsidRDefault="00591D43" w:rsidP="007324BE">
            <w:pPr>
              <w:shd w:val="clear" w:color="auto" w:fill="FFFFFF"/>
              <w:jc w:val="center"/>
              <w:rPr>
                <w:sz w:val="24"/>
                <w:szCs w:val="24"/>
              </w:rPr>
            </w:pPr>
            <w:r w:rsidRPr="00FE43FF">
              <w:rPr>
                <w:sz w:val="24"/>
                <w:szCs w:val="24"/>
              </w:rPr>
              <w:t>венный (трава, соцветия)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FE43FF">
        <w:trPr>
          <w:trHeight w:val="1109"/>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w:t>
            </w:r>
          </w:p>
          <w:p w:rsidR="00591D43" w:rsidRPr="00FE43FF" w:rsidRDefault="00591D43" w:rsidP="00FE43FF">
            <w:pPr>
              <w:shd w:val="clear" w:color="auto" w:fill="FFFFFF"/>
              <w:jc w:val="center"/>
              <w:rPr>
                <w:sz w:val="24"/>
                <w:szCs w:val="24"/>
              </w:rPr>
            </w:pPr>
            <w:r w:rsidRPr="00FE43FF">
              <w:rPr>
                <w:sz w:val="24"/>
                <w:szCs w:val="24"/>
              </w:rPr>
              <w:t>0,4</w:t>
            </w:r>
          </w:p>
          <w:p w:rsidR="00591D43" w:rsidRPr="00FE43FF" w:rsidRDefault="00591D43" w:rsidP="00FE43FF">
            <w:pPr>
              <w:shd w:val="clear" w:color="auto" w:fill="FFFFFF"/>
              <w:jc w:val="center"/>
              <w:rPr>
                <w:sz w:val="24"/>
                <w:szCs w:val="24"/>
              </w:rPr>
            </w:pPr>
            <w:r w:rsidRPr="00FE43FF">
              <w:rPr>
                <w:sz w:val="24"/>
                <w:szCs w:val="24"/>
              </w:rPr>
              <w:t>0,6</w:t>
            </w:r>
          </w:p>
          <w:p w:rsidR="00591D43" w:rsidRPr="00FE43FF" w:rsidRDefault="00591D43" w:rsidP="00FE43FF">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20</w:t>
            </w:r>
          </w:p>
          <w:p w:rsidR="00591D43" w:rsidRPr="00FE43FF" w:rsidRDefault="00591D43" w:rsidP="00FE43FF">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10</w:t>
            </w:r>
          </w:p>
          <w:p w:rsidR="00591D43" w:rsidRPr="00FE43FF" w:rsidRDefault="00591D43" w:rsidP="00FE43FF">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4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r w:rsidRPr="00FE43FF">
              <w:rPr>
                <w:sz w:val="24"/>
                <w:szCs w:val="24"/>
              </w:rPr>
              <w:t>продыряв-</w:t>
            </w:r>
          </w:p>
          <w:p w:rsidR="00591D43" w:rsidRPr="00FE43FF" w:rsidRDefault="00591D43" w:rsidP="007324BE">
            <w:pPr>
              <w:shd w:val="clear" w:color="auto" w:fill="FFFFFF"/>
              <w:jc w:val="center"/>
              <w:rPr>
                <w:sz w:val="24"/>
                <w:szCs w:val="24"/>
              </w:rPr>
            </w:pPr>
            <w:r w:rsidRPr="00FE43FF">
              <w:rPr>
                <w:sz w:val="24"/>
                <w:szCs w:val="24"/>
              </w:rPr>
              <w:t>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38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b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w:t>
            </w:r>
          </w:p>
          <w:p w:rsidR="00591D43" w:rsidRPr="00FE43FF" w:rsidRDefault="00591D43" w:rsidP="007324BE">
            <w:pPr>
              <w:shd w:val="clear" w:color="auto" w:fill="FFFFFF"/>
              <w:jc w:val="center"/>
              <w:rPr>
                <w:sz w:val="24"/>
                <w:szCs w:val="24"/>
              </w:rPr>
            </w:pPr>
            <w:r w:rsidRPr="00FE43FF">
              <w:rPr>
                <w:sz w:val="24"/>
                <w:szCs w:val="24"/>
              </w:rPr>
              <w:t>ник обыкно-</w:t>
            </w:r>
          </w:p>
          <w:p w:rsidR="00591D43" w:rsidRPr="00FE43FF" w:rsidRDefault="00591D43" w:rsidP="007324BE">
            <w:pPr>
              <w:shd w:val="clear" w:color="auto" w:fill="FFFFFF"/>
              <w:jc w:val="center"/>
              <w:rPr>
                <w:sz w:val="24"/>
                <w:szCs w:val="24"/>
              </w:rPr>
            </w:pPr>
            <w:r w:rsidRPr="00FE43FF">
              <w:rPr>
                <w:sz w:val="24"/>
                <w:szCs w:val="24"/>
              </w:rPr>
              <w:t>венный (тра-</w:t>
            </w:r>
          </w:p>
          <w:p w:rsidR="00591D43" w:rsidRPr="00FE43FF" w:rsidRDefault="00591D43" w:rsidP="007324BE">
            <w:pPr>
              <w:shd w:val="clear" w:color="auto" w:fill="FFFFFF"/>
              <w:jc w:val="center"/>
              <w:rPr>
                <w:sz w:val="24"/>
                <w:szCs w:val="24"/>
              </w:rPr>
            </w:pPr>
            <w:r w:rsidRPr="00FE43FF">
              <w:rPr>
                <w:sz w:val="24"/>
                <w:szCs w:val="24"/>
              </w:rPr>
              <w:t>ва, соцветия)</w:t>
            </w:r>
          </w:p>
        </w:tc>
        <w:tc>
          <w:tcPr>
            <w:tcW w:w="1262"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119"/>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 (ли-</w:t>
            </w:r>
          </w:p>
          <w:p w:rsidR="00591D43" w:rsidRPr="00FE43FF" w:rsidRDefault="00591D43" w:rsidP="007324BE">
            <w:pPr>
              <w:shd w:val="clear" w:color="auto" w:fill="FFFFFF"/>
              <w:jc w:val="center"/>
              <w:rPr>
                <w:sz w:val="24"/>
                <w:szCs w:val="24"/>
              </w:rPr>
            </w:pPr>
            <w:r w:rsidRPr="00FE43FF">
              <w:rPr>
                <w:sz w:val="24"/>
                <w:szCs w:val="24"/>
              </w:rPr>
              <w:t>стья)</w:t>
            </w:r>
          </w:p>
        </w:tc>
        <w:tc>
          <w:tcPr>
            <w:tcW w:w="1262"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4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2</w:t>
            </w:r>
          </w:p>
        </w:tc>
        <w:tc>
          <w:tcPr>
            <w:tcW w:w="1275"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 кисличник</w:t>
            </w:r>
          </w:p>
        </w:tc>
        <w:tc>
          <w:tcPr>
            <w:tcW w:w="113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993"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4"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tc>
        <w:tc>
          <w:tcPr>
            <w:tcW w:w="1262"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продыряв-</w:t>
            </w:r>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ленный (ли-</w:t>
            </w:r>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стья, цветы)</w:t>
            </w: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1171"/>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Береза</w:t>
            </w:r>
          </w:p>
          <w:p w:rsidR="00591D43" w:rsidRPr="00FE43FF" w:rsidRDefault="00591D43" w:rsidP="007324BE">
            <w:pPr>
              <w:shd w:val="clear" w:color="auto" w:fill="FFFFFF"/>
              <w:jc w:val="center"/>
              <w:rPr>
                <w:sz w:val="24"/>
                <w:szCs w:val="24"/>
              </w:rPr>
            </w:pPr>
            <w:r w:rsidRPr="00FE43FF">
              <w:rPr>
                <w:sz w:val="24"/>
                <w:szCs w:val="24"/>
              </w:rPr>
              <w:t>-</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r w:rsidRPr="00FE43FF">
              <w:rPr>
                <w:sz w:val="24"/>
                <w:szCs w:val="24"/>
              </w:rPr>
              <w:t>обыкновен-</w:t>
            </w:r>
          </w:p>
          <w:p w:rsidR="00591D43" w:rsidRPr="00FE43FF" w:rsidRDefault="00591D43" w:rsidP="007324BE">
            <w:pPr>
              <w:shd w:val="clear" w:color="auto" w:fill="FFFFFF"/>
              <w:jc w:val="center"/>
              <w:rPr>
                <w:sz w:val="24"/>
                <w:szCs w:val="24"/>
              </w:rPr>
            </w:pPr>
            <w:r w:rsidRPr="00FE43FF">
              <w:rPr>
                <w:sz w:val="24"/>
                <w:szCs w:val="24"/>
              </w:rPr>
              <w:t>ная (трава)</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2,5</w:t>
            </w:r>
          </w:p>
        </w:tc>
      </w:tr>
      <w:tr w:rsidR="00591D43" w:rsidRPr="00FE43FF" w:rsidTr="007324BE">
        <w:trPr>
          <w:trHeight w:val="1131"/>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Лист-</w:t>
            </w:r>
          </w:p>
          <w:p w:rsidR="00591D43" w:rsidRPr="00FE43FF" w:rsidRDefault="00591D43" w:rsidP="007324BE">
            <w:pPr>
              <w:shd w:val="clear" w:color="auto" w:fill="FFFFFF"/>
              <w:jc w:val="center"/>
              <w:rPr>
                <w:sz w:val="24"/>
                <w:szCs w:val="24"/>
              </w:rPr>
            </w:pPr>
            <w:r w:rsidRPr="00FE43FF">
              <w:rPr>
                <w:sz w:val="24"/>
                <w:szCs w:val="24"/>
              </w:rPr>
              <w:t>венные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цветки)</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1119"/>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b/>
                <w:sz w:val="24"/>
                <w:szCs w:val="24"/>
              </w:rPr>
            </w:pPr>
            <w:r w:rsidRPr="00FE43FF">
              <w:rPr>
                <w:b/>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867"/>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Черничник бруснич-ник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обыкно-венный (трава, соцветия)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Хвойные и широколиственные леса 0.4-0.8</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 майский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 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В различных влажных лесах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 Древо</w:t>
            </w:r>
            <w:r w:rsidRPr="00FE43FF">
              <w:rPr>
                <w:sz w:val="24"/>
                <w:szCs w:val="24"/>
              </w:rPr>
              <w:softHyphen/>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 различных низкополнотных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 лесная (листья)</w:t>
            </w:r>
          </w:p>
          <w:p w:rsidR="00591D43" w:rsidRPr="00FE43FF" w:rsidRDefault="00591D43" w:rsidP="007324BE">
            <w:pPr>
              <w:shd w:val="clear" w:color="auto" w:fill="FFFFFF"/>
              <w:jc w:val="center"/>
              <w:rPr>
                <w:sz w:val="24"/>
                <w:szCs w:val="24"/>
              </w:rPr>
            </w:pP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r w:rsidRPr="00FE43FF">
              <w:rPr>
                <w:sz w:val="24"/>
                <w:szCs w:val="24"/>
              </w:rPr>
              <w:softHyphen/>
              <w:t>стой</w:t>
            </w:r>
          </w:p>
          <w:p w:rsidR="00591D43" w:rsidRPr="00FE43FF" w:rsidRDefault="00591D43" w:rsidP="007324BE">
            <w:pPr>
              <w:shd w:val="clear" w:color="auto" w:fill="FFFFFF"/>
              <w:jc w:val="center"/>
              <w:rPr>
                <w:sz w:val="24"/>
                <w:szCs w:val="24"/>
              </w:rPr>
            </w:pPr>
            <w:r w:rsidRPr="00FE43FF">
              <w:rPr>
                <w:sz w:val="24"/>
                <w:szCs w:val="24"/>
              </w:rPr>
              <w:lastRenderedPageBreak/>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 xml:space="preserve">Под пологом средне- и низкополнотных </w:t>
            </w:r>
            <w:r w:rsidRPr="00FE43FF">
              <w:rPr>
                <w:sz w:val="24"/>
                <w:szCs w:val="24"/>
              </w:rPr>
              <w:lastRenderedPageBreak/>
              <w:t>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 xml:space="preserve">Чистотел большой </w:t>
            </w:r>
            <w:r w:rsidRPr="00FE43FF">
              <w:rPr>
                <w:sz w:val="24"/>
                <w:szCs w:val="24"/>
              </w:rPr>
              <w:lastRenderedPageBreak/>
              <w:t>(трава)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r w:rsidRPr="00FE43FF">
              <w:rPr>
                <w:sz w:val="24"/>
                <w:szCs w:val="24"/>
              </w:rPr>
              <w:lastRenderedPageBreak/>
              <w:t>120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lastRenderedPageBreak/>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Средний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Щитовник мужской (корневища)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Приручье-вый 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 Древо</w:t>
            </w:r>
            <w:r w:rsidRPr="00FE43FF">
              <w:rPr>
                <w:sz w:val="24"/>
                <w:szCs w:val="24"/>
              </w:rPr>
              <w:softHyphen/>
              <w:t>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Е,Б,Д</w:t>
            </w:r>
          </w:p>
          <w:p w:rsidR="00591D43" w:rsidRPr="00FE43FF" w:rsidRDefault="00591D43" w:rsidP="007324BE">
            <w:pPr>
              <w:shd w:val="clear" w:color="auto" w:fill="FFFFFF"/>
              <w:jc w:val="center"/>
              <w:rPr>
                <w:sz w:val="24"/>
                <w:szCs w:val="24"/>
              </w:rPr>
            </w:pP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0,4 0,5</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20"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1013"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обыкнов.</w:t>
            </w:r>
          </w:p>
          <w:p w:rsidR="00591D43" w:rsidRPr="00FE43FF" w:rsidRDefault="00591D43" w:rsidP="007324BE">
            <w:pPr>
              <w:shd w:val="clear" w:color="auto" w:fill="FFFFFF"/>
              <w:jc w:val="center"/>
              <w:rPr>
                <w:sz w:val="24"/>
                <w:szCs w:val="24"/>
              </w:rPr>
            </w:pPr>
            <w:r w:rsidRPr="00FE43FF">
              <w:rPr>
                <w:sz w:val="24"/>
                <w:szCs w:val="24"/>
              </w:rPr>
              <w:t>(трава, соцветия)</w:t>
            </w:r>
          </w:p>
        </w:tc>
        <w:tc>
          <w:tcPr>
            <w:tcW w:w="1270"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tc>
        <w:tc>
          <w:tcPr>
            <w:tcW w:w="1133"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591D43" w:rsidRPr="00FE43FF" w:rsidTr="007324BE">
        <w:trPr>
          <w:trHeight w:val="122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Хвойные,</w:t>
            </w:r>
          </w:p>
          <w:p w:rsidR="00591D43" w:rsidRPr="00FE43FF" w:rsidRDefault="00591D43" w:rsidP="007324BE">
            <w:pPr>
              <w:shd w:val="clear" w:color="auto" w:fill="FFFFFF"/>
              <w:jc w:val="center"/>
              <w:rPr>
                <w:sz w:val="24"/>
                <w:szCs w:val="24"/>
              </w:rPr>
            </w:pPr>
            <w:r w:rsidRPr="00FE43FF">
              <w:rPr>
                <w:sz w:val="24"/>
                <w:szCs w:val="24"/>
              </w:rPr>
              <w:t>Береза</w:t>
            </w: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r w:rsidRPr="00FE43FF">
              <w:rPr>
                <w:sz w:val="24"/>
                <w:szCs w:val="24"/>
              </w:rPr>
              <w:t>обыкно-венная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1126"/>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 низкопол-</w:t>
            </w:r>
          </w:p>
          <w:p w:rsidR="00591D43" w:rsidRPr="00FE43FF" w:rsidRDefault="00591D43" w:rsidP="007324BE">
            <w:pPr>
              <w:shd w:val="clear" w:color="auto" w:fill="FFFFFF"/>
              <w:jc w:val="center"/>
              <w:rPr>
                <w:sz w:val="24"/>
                <w:szCs w:val="24"/>
              </w:rPr>
            </w:pPr>
            <w:r w:rsidRPr="00FE43FF">
              <w:rPr>
                <w:sz w:val="24"/>
                <w:szCs w:val="24"/>
              </w:rPr>
              <w:t>нотные насаждения</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7324BE">
        <w:trPr>
          <w:trHeight w:val="97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w:t>
            </w:r>
          </w:p>
          <w:p w:rsidR="00591D43" w:rsidRPr="00FE43FF" w:rsidRDefault="00591D43" w:rsidP="007324BE">
            <w:pPr>
              <w:shd w:val="clear" w:color="auto" w:fill="FFFFFF"/>
              <w:jc w:val="center"/>
              <w:rPr>
                <w:sz w:val="24"/>
                <w:szCs w:val="24"/>
              </w:rPr>
            </w:pPr>
            <w:r w:rsidRPr="00FE43FF">
              <w:rPr>
                <w:sz w:val="24"/>
                <w:szCs w:val="24"/>
              </w:rPr>
              <w:t>(трава)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1655"/>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Дз</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r w:rsidRPr="00FE43FF">
              <w:rPr>
                <w:sz w:val="24"/>
                <w:szCs w:val="24"/>
              </w:rPr>
              <w:t>продырявленный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tc>
        <w:tc>
          <w:tcPr>
            <w:tcW w:w="113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591D43" w:rsidRPr="00FE43FF" w:rsidTr="007324BE">
        <w:trPr>
          <w:trHeight w:val="1442"/>
        </w:trPr>
        <w:tc>
          <w:tcPr>
            <w:tcW w:w="78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w:t>
            </w:r>
          </w:p>
          <w:p w:rsidR="00591D43" w:rsidRPr="00FE43FF" w:rsidRDefault="00591D43" w:rsidP="007324BE">
            <w:pPr>
              <w:shd w:val="clear" w:color="auto" w:fill="FFFFFF"/>
              <w:jc w:val="center"/>
              <w:rPr>
                <w:sz w:val="24"/>
                <w:szCs w:val="24"/>
              </w:rPr>
            </w:pPr>
            <w:r w:rsidRPr="00FE43FF">
              <w:rPr>
                <w:sz w:val="24"/>
                <w:szCs w:val="24"/>
              </w:rPr>
              <w:t>обыкнов.</w:t>
            </w:r>
          </w:p>
          <w:p w:rsidR="00591D43" w:rsidRPr="00FE43FF" w:rsidRDefault="00591D43" w:rsidP="007324BE">
            <w:pPr>
              <w:shd w:val="clear" w:color="auto" w:fill="FFFFFF"/>
              <w:jc w:val="center"/>
              <w:rPr>
                <w:sz w:val="24"/>
                <w:szCs w:val="24"/>
              </w:rPr>
            </w:pPr>
            <w:r w:rsidRPr="00FE43FF">
              <w:rPr>
                <w:sz w:val="24"/>
                <w:szCs w:val="24"/>
              </w:rPr>
              <w:t>(трава,соцветия)</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1258"/>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Листвен-</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7324BE">
        <w:trPr>
          <w:trHeight w:val="1263"/>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975"/>
        </w:trPr>
        <w:tc>
          <w:tcPr>
            <w:tcW w:w="787"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69" w:type="dxa"/>
            <w:gridSpan w:val="5"/>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1675"/>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w:t>
            </w:r>
            <w:r w:rsidRPr="00FE43FF">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Приручь-</w:t>
            </w:r>
          </w:p>
          <w:p w:rsidR="00591D43" w:rsidRPr="00FE43FF" w:rsidRDefault="00591D43" w:rsidP="007324BE">
            <w:pPr>
              <w:shd w:val="clear" w:color="auto" w:fill="FFFFFF"/>
              <w:jc w:val="center"/>
              <w:rPr>
                <w:sz w:val="24"/>
                <w:szCs w:val="24"/>
              </w:rPr>
            </w:pPr>
            <w:r w:rsidRPr="00FE43FF">
              <w:rPr>
                <w:sz w:val="24"/>
                <w:szCs w:val="24"/>
              </w:rPr>
              <w:t>евый чер-</w:t>
            </w:r>
          </w:p>
          <w:p w:rsidR="00591D43" w:rsidRPr="00FE43FF" w:rsidRDefault="00591D43" w:rsidP="007324BE">
            <w:pPr>
              <w:shd w:val="clear" w:color="auto" w:fill="FFFFFF"/>
              <w:jc w:val="center"/>
              <w:rPr>
                <w:sz w:val="24"/>
                <w:szCs w:val="24"/>
              </w:rPr>
            </w:pPr>
            <w:r w:rsidRPr="00FE43FF">
              <w:rPr>
                <w:sz w:val="24"/>
                <w:szCs w:val="24"/>
              </w:rPr>
              <w:t>ничник</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Влажные</w:t>
            </w:r>
          </w:p>
          <w:p w:rsidR="00591D43" w:rsidRPr="00FE43FF" w:rsidRDefault="00591D43" w:rsidP="007324BE">
            <w:pPr>
              <w:shd w:val="clear" w:color="auto" w:fill="FFFFFF"/>
              <w:jc w:val="center"/>
              <w:rPr>
                <w:sz w:val="24"/>
                <w:szCs w:val="24"/>
              </w:rPr>
            </w:pPr>
            <w:r w:rsidRPr="00FE43FF">
              <w:rPr>
                <w:sz w:val="24"/>
                <w:szCs w:val="24"/>
              </w:rPr>
              <w:t>леса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Влажныелеса</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Влаж-</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леса</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w:t>
            </w:r>
          </w:p>
          <w:p w:rsidR="00591D43" w:rsidRPr="00FE43FF" w:rsidRDefault="00591D43" w:rsidP="007324BE">
            <w:pPr>
              <w:shd w:val="clear" w:color="auto" w:fill="FFFFFF"/>
              <w:jc w:val="center"/>
              <w:rPr>
                <w:sz w:val="24"/>
                <w:szCs w:val="24"/>
              </w:rPr>
            </w:pPr>
            <w:r w:rsidRPr="00FE43FF">
              <w:rPr>
                <w:sz w:val="24"/>
                <w:szCs w:val="24"/>
              </w:rPr>
              <w:t>двудомная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r>
    </w:tbl>
    <w:p w:rsidR="00FE43FF" w:rsidRDefault="00FE43FF" w:rsidP="00FE43FF">
      <w:pPr>
        <w:rPr>
          <w:sz w:val="28"/>
          <w:szCs w:val="28"/>
          <w:highlight w:val="yellow"/>
        </w:rPr>
      </w:pPr>
    </w:p>
    <w:p w:rsidR="00591D43" w:rsidRPr="00FE43FF" w:rsidRDefault="00591D43" w:rsidP="00FE43FF">
      <w:pPr>
        <w:jc w:val="right"/>
        <w:rPr>
          <w:sz w:val="28"/>
          <w:szCs w:val="28"/>
        </w:rPr>
      </w:pPr>
      <w:r w:rsidRPr="00FE43FF">
        <w:rPr>
          <w:sz w:val="28"/>
          <w:szCs w:val="28"/>
        </w:rPr>
        <w:t>Таблица 2.4.1.</w:t>
      </w:r>
      <w:r w:rsidR="00FE43FF" w:rsidRPr="00FE43FF">
        <w:rPr>
          <w:sz w:val="28"/>
          <w:szCs w:val="28"/>
        </w:rPr>
        <w:t>3</w:t>
      </w:r>
    </w:p>
    <w:p w:rsidR="00591D43" w:rsidRDefault="00591D43" w:rsidP="00591D43">
      <w:pPr>
        <w:spacing w:line="276" w:lineRule="auto"/>
        <w:ind w:firstLine="708"/>
        <w:jc w:val="center"/>
        <w:rPr>
          <w:sz w:val="28"/>
          <w:szCs w:val="28"/>
        </w:rPr>
      </w:pPr>
      <w:r w:rsidRPr="00FE43FF">
        <w:rPr>
          <w:sz w:val="28"/>
          <w:szCs w:val="28"/>
        </w:rPr>
        <w:t>Запас некоторых видов лекарственного сырья в насаждениях различных древесных пород и типов леса, кг/га</w:t>
      </w:r>
    </w:p>
    <w:p w:rsidR="00087C79" w:rsidRPr="00FE43FF" w:rsidRDefault="00087C79" w:rsidP="00591D43">
      <w:pPr>
        <w:spacing w:line="276" w:lineRule="auto"/>
        <w:ind w:firstLine="708"/>
        <w:jc w:val="center"/>
        <w:rPr>
          <w:sz w:val="28"/>
          <w:szCs w:val="28"/>
        </w:rPr>
      </w:pP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591D43" w:rsidRPr="00FE43FF" w:rsidTr="007324BE">
        <w:trPr>
          <w:tblHeader/>
        </w:trPr>
        <w:tc>
          <w:tcPr>
            <w:tcW w:w="2544" w:type="dxa"/>
            <w:tcMar>
              <w:top w:w="28" w:type="dxa"/>
              <w:left w:w="28" w:type="dxa"/>
              <w:bottom w:w="28" w:type="dxa"/>
              <w:right w:w="28" w:type="dxa"/>
            </w:tcMar>
            <w:vAlign w:val="center"/>
          </w:tcPr>
          <w:p w:rsidR="00591D43" w:rsidRPr="00FE43FF" w:rsidRDefault="00591D43" w:rsidP="007324BE">
            <w:pPr>
              <w:jc w:val="center"/>
              <w:rPr>
                <w:sz w:val="24"/>
                <w:szCs w:val="24"/>
              </w:rPr>
            </w:pPr>
            <w:r w:rsidRPr="00FE43FF">
              <w:rPr>
                <w:sz w:val="24"/>
                <w:szCs w:val="24"/>
              </w:rPr>
              <w:t>Наименование лекарственных растений, заготавливаемая часть растения</w:t>
            </w:r>
          </w:p>
        </w:tc>
        <w:tc>
          <w:tcPr>
            <w:tcW w:w="1032" w:type="dxa"/>
            <w:vAlign w:val="center"/>
          </w:tcPr>
          <w:p w:rsidR="00591D43" w:rsidRPr="00FE43FF" w:rsidRDefault="00591D43" w:rsidP="007324BE">
            <w:pPr>
              <w:jc w:val="center"/>
              <w:rPr>
                <w:sz w:val="24"/>
                <w:szCs w:val="24"/>
              </w:rPr>
            </w:pPr>
            <w:r w:rsidRPr="00FE43FF">
              <w:rPr>
                <w:sz w:val="24"/>
                <w:szCs w:val="24"/>
              </w:rPr>
              <w:t>Сосняк сныть-ево-ясмен-нико-вый</w:t>
            </w:r>
          </w:p>
        </w:tc>
        <w:tc>
          <w:tcPr>
            <w:tcW w:w="1033" w:type="dxa"/>
            <w:vAlign w:val="center"/>
          </w:tcPr>
          <w:p w:rsidR="00591D43" w:rsidRPr="00FE43FF" w:rsidRDefault="00591D43" w:rsidP="007324BE">
            <w:pPr>
              <w:jc w:val="center"/>
              <w:rPr>
                <w:sz w:val="24"/>
                <w:szCs w:val="24"/>
              </w:rPr>
            </w:pPr>
            <w:r w:rsidRPr="00FE43FF">
              <w:rPr>
                <w:sz w:val="24"/>
                <w:szCs w:val="24"/>
              </w:rPr>
              <w:t>Ольша-ник крапив-ный</w:t>
            </w:r>
          </w:p>
        </w:tc>
        <w:tc>
          <w:tcPr>
            <w:tcW w:w="1033" w:type="dxa"/>
            <w:vAlign w:val="center"/>
          </w:tcPr>
          <w:p w:rsidR="00591D43" w:rsidRPr="00FE43FF" w:rsidRDefault="00591D43" w:rsidP="007324BE">
            <w:pPr>
              <w:jc w:val="center"/>
              <w:rPr>
                <w:sz w:val="24"/>
                <w:szCs w:val="24"/>
              </w:rPr>
            </w:pPr>
            <w:r w:rsidRPr="00FE43FF">
              <w:rPr>
                <w:sz w:val="24"/>
                <w:szCs w:val="24"/>
              </w:rPr>
              <w:t>Дубняк крапив-ный</w:t>
            </w:r>
          </w:p>
        </w:tc>
        <w:tc>
          <w:tcPr>
            <w:tcW w:w="1032" w:type="dxa"/>
            <w:vAlign w:val="center"/>
          </w:tcPr>
          <w:p w:rsidR="00591D43" w:rsidRPr="00FE43FF" w:rsidRDefault="00591D43" w:rsidP="007324BE">
            <w:pPr>
              <w:jc w:val="center"/>
              <w:rPr>
                <w:sz w:val="24"/>
                <w:szCs w:val="24"/>
              </w:rPr>
            </w:pPr>
            <w:r w:rsidRPr="00FE43FF">
              <w:rPr>
                <w:sz w:val="24"/>
                <w:szCs w:val="24"/>
              </w:rPr>
              <w:t>Дубняк осоко-вый</w:t>
            </w:r>
          </w:p>
        </w:tc>
        <w:tc>
          <w:tcPr>
            <w:tcW w:w="1033" w:type="dxa"/>
            <w:vAlign w:val="center"/>
          </w:tcPr>
          <w:p w:rsidR="00591D43" w:rsidRPr="00FE43FF" w:rsidRDefault="00591D43" w:rsidP="007324BE">
            <w:pPr>
              <w:jc w:val="center"/>
              <w:rPr>
                <w:sz w:val="24"/>
                <w:szCs w:val="24"/>
              </w:rPr>
            </w:pPr>
            <w:r w:rsidRPr="00FE43FF">
              <w:rPr>
                <w:sz w:val="24"/>
                <w:szCs w:val="24"/>
              </w:rPr>
              <w:t>Сосняк крапив-но- разно-трав-ный</w:t>
            </w:r>
          </w:p>
        </w:tc>
        <w:tc>
          <w:tcPr>
            <w:tcW w:w="1033" w:type="dxa"/>
            <w:vAlign w:val="center"/>
          </w:tcPr>
          <w:p w:rsidR="00591D43" w:rsidRPr="00FE43FF" w:rsidRDefault="00591D43" w:rsidP="007324BE">
            <w:pPr>
              <w:jc w:val="center"/>
              <w:rPr>
                <w:sz w:val="24"/>
                <w:szCs w:val="24"/>
              </w:rPr>
            </w:pPr>
            <w:r w:rsidRPr="00FE43FF">
              <w:rPr>
                <w:sz w:val="24"/>
                <w:szCs w:val="24"/>
              </w:rPr>
              <w:t>Дубнякпойменный</w:t>
            </w:r>
          </w:p>
        </w:tc>
        <w:tc>
          <w:tcPr>
            <w:tcW w:w="1033" w:type="dxa"/>
            <w:vAlign w:val="center"/>
          </w:tcPr>
          <w:p w:rsidR="00591D43" w:rsidRPr="00FE43FF" w:rsidRDefault="00591D43" w:rsidP="007324BE">
            <w:pPr>
              <w:jc w:val="center"/>
              <w:rPr>
                <w:sz w:val="24"/>
                <w:szCs w:val="24"/>
              </w:rPr>
            </w:pPr>
            <w:r w:rsidRPr="00FE43FF">
              <w:rPr>
                <w:sz w:val="24"/>
                <w:szCs w:val="24"/>
              </w:rPr>
              <w:t>Сосняк</w:t>
            </w:r>
          </w:p>
        </w:tc>
      </w:tr>
      <w:tr w:rsidR="00591D43" w:rsidRPr="00FE43FF" w:rsidTr="007324BE">
        <w:trPr>
          <w:tblHeader/>
        </w:trPr>
        <w:tc>
          <w:tcPr>
            <w:tcW w:w="2544" w:type="dxa"/>
            <w:vAlign w:val="center"/>
          </w:tcPr>
          <w:p w:rsidR="00591D43" w:rsidRPr="00FE43FF" w:rsidRDefault="00591D43" w:rsidP="007324BE">
            <w:pPr>
              <w:jc w:val="center"/>
              <w:rPr>
                <w:sz w:val="24"/>
                <w:szCs w:val="24"/>
              </w:rPr>
            </w:pPr>
            <w:r w:rsidRPr="00FE43FF">
              <w:rPr>
                <w:sz w:val="24"/>
                <w:szCs w:val="24"/>
              </w:rPr>
              <w:t>1</w:t>
            </w:r>
          </w:p>
        </w:tc>
        <w:tc>
          <w:tcPr>
            <w:tcW w:w="1032" w:type="dxa"/>
            <w:vAlign w:val="center"/>
          </w:tcPr>
          <w:p w:rsidR="00591D43" w:rsidRPr="00FE43FF" w:rsidRDefault="00591D43" w:rsidP="007324BE">
            <w:pPr>
              <w:jc w:val="center"/>
              <w:rPr>
                <w:sz w:val="24"/>
                <w:szCs w:val="24"/>
              </w:rPr>
            </w:pPr>
            <w:r w:rsidRPr="00FE43FF">
              <w:rPr>
                <w:sz w:val="24"/>
                <w:szCs w:val="24"/>
              </w:rPr>
              <w:t>2</w:t>
            </w:r>
          </w:p>
        </w:tc>
        <w:tc>
          <w:tcPr>
            <w:tcW w:w="1033" w:type="dxa"/>
            <w:vAlign w:val="center"/>
          </w:tcPr>
          <w:p w:rsidR="00591D43" w:rsidRPr="00FE43FF" w:rsidRDefault="00591D43" w:rsidP="007324BE">
            <w:pPr>
              <w:jc w:val="center"/>
              <w:rPr>
                <w:sz w:val="24"/>
                <w:szCs w:val="24"/>
              </w:rPr>
            </w:pPr>
            <w:r w:rsidRPr="00FE43FF">
              <w:rPr>
                <w:sz w:val="24"/>
                <w:szCs w:val="24"/>
              </w:rPr>
              <w:t>3</w:t>
            </w:r>
          </w:p>
        </w:tc>
        <w:tc>
          <w:tcPr>
            <w:tcW w:w="1033" w:type="dxa"/>
            <w:vAlign w:val="center"/>
          </w:tcPr>
          <w:p w:rsidR="00591D43" w:rsidRPr="00FE43FF" w:rsidRDefault="00591D43" w:rsidP="007324BE">
            <w:pPr>
              <w:jc w:val="center"/>
              <w:rPr>
                <w:sz w:val="24"/>
                <w:szCs w:val="24"/>
              </w:rPr>
            </w:pPr>
            <w:r w:rsidRPr="00FE43FF">
              <w:rPr>
                <w:sz w:val="24"/>
                <w:szCs w:val="24"/>
              </w:rPr>
              <w:t>4</w:t>
            </w:r>
          </w:p>
        </w:tc>
        <w:tc>
          <w:tcPr>
            <w:tcW w:w="1032" w:type="dxa"/>
            <w:vAlign w:val="center"/>
          </w:tcPr>
          <w:p w:rsidR="00591D43" w:rsidRPr="00FE43FF" w:rsidRDefault="00591D43" w:rsidP="007324BE">
            <w:pPr>
              <w:jc w:val="center"/>
              <w:rPr>
                <w:sz w:val="24"/>
                <w:szCs w:val="24"/>
              </w:rPr>
            </w:pPr>
            <w:r w:rsidRPr="00FE43FF">
              <w:rPr>
                <w:sz w:val="24"/>
                <w:szCs w:val="24"/>
              </w:rPr>
              <w:t>5</w:t>
            </w:r>
          </w:p>
        </w:tc>
        <w:tc>
          <w:tcPr>
            <w:tcW w:w="1033" w:type="dxa"/>
            <w:vAlign w:val="center"/>
          </w:tcPr>
          <w:p w:rsidR="00591D43" w:rsidRPr="00FE43FF" w:rsidRDefault="00591D43" w:rsidP="007324BE">
            <w:pPr>
              <w:jc w:val="center"/>
              <w:rPr>
                <w:sz w:val="24"/>
                <w:szCs w:val="24"/>
              </w:rPr>
            </w:pPr>
            <w:r w:rsidRPr="00FE43FF">
              <w:rPr>
                <w:sz w:val="24"/>
                <w:szCs w:val="24"/>
              </w:rPr>
              <w:t>6</w:t>
            </w:r>
          </w:p>
        </w:tc>
        <w:tc>
          <w:tcPr>
            <w:tcW w:w="1033" w:type="dxa"/>
            <w:vAlign w:val="center"/>
          </w:tcPr>
          <w:p w:rsidR="00591D43" w:rsidRPr="00FE43FF" w:rsidRDefault="00591D43" w:rsidP="007324BE">
            <w:pPr>
              <w:jc w:val="center"/>
              <w:rPr>
                <w:sz w:val="24"/>
                <w:szCs w:val="24"/>
              </w:rPr>
            </w:pPr>
            <w:r w:rsidRPr="00FE43FF">
              <w:rPr>
                <w:sz w:val="24"/>
                <w:szCs w:val="24"/>
              </w:rPr>
              <w:t>7</w:t>
            </w:r>
          </w:p>
        </w:tc>
        <w:tc>
          <w:tcPr>
            <w:tcW w:w="1033" w:type="dxa"/>
            <w:vAlign w:val="center"/>
          </w:tcPr>
          <w:p w:rsidR="00591D43" w:rsidRPr="00FE43FF" w:rsidRDefault="00591D43" w:rsidP="007324BE">
            <w:pPr>
              <w:jc w:val="center"/>
              <w:rPr>
                <w:sz w:val="24"/>
                <w:szCs w:val="24"/>
              </w:rPr>
            </w:pPr>
            <w:r w:rsidRPr="00FE43FF">
              <w:rPr>
                <w:sz w:val="24"/>
                <w:szCs w:val="24"/>
              </w:rPr>
              <w:t>8</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Копытень европейский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Земляника лесная (листья)</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Валериана лекарственная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lastRenderedPageBreak/>
              <w:t>Щитовник мужской</w:t>
            </w:r>
          </w:p>
          <w:p w:rsidR="00591D43" w:rsidRPr="00FE43FF" w:rsidRDefault="00591D43" w:rsidP="007324BE">
            <w:pPr>
              <w:jc w:val="center"/>
              <w:rPr>
                <w:sz w:val="24"/>
                <w:szCs w:val="24"/>
              </w:rPr>
            </w:pPr>
            <w:r w:rsidRPr="00FE43FF">
              <w:rPr>
                <w:sz w:val="24"/>
                <w:szCs w:val="24"/>
              </w:rPr>
              <w:t>(корневища)</w:t>
            </w:r>
          </w:p>
        </w:tc>
        <w:tc>
          <w:tcPr>
            <w:tcW w:w="1032"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Крапива двудомная (листья)</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13,9</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Папоротник мужской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5,2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Чемерица Лобеля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3,6</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Брусника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Хвощ лесной (трава)</w:t>
            </w:r>
          </w:p>
        </w:tc>
        <w:tc>
          <w:tcPr>
            <w:tcW w:w="1032"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10,5</w:t>
            </w:r>
          </w:p>
        </w:tc>
        <w:tc>
          <w:tcPr>
            <w:tcW w:w="1033" w:type="dxa"/>
            <w:vAlign w:val="center"/>
          </w:tcPr>
          <w:p w:rsidR="00591D43" w:rsidRPr="00FE43FF" w:rsidRDefault="00591D43" w:rsidP="007324BE">
            <w:pPr>
              <w:jc w:val="center"/>
              <w:rPr>
                <w:sz w:val="24"/>
                <w:szCs w:val="24"/>
              </w:rPr>
            </w:pPr>
            <w:r w:rsidRPr="00FE43FF">
              <w:rPr>
                <w:sz w:val="24"/>
                <w:szCs w:val="24"/>
              </w:rPr>
              <w:t>0,3</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Костяника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Золотарник обыкновенный (трава)</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Сочевичник весенний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Майник двулистный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Медуница неясная (трава)</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Калужница болотная (трава)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8,7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Таволга вязолистная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40,2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28,7</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Паслен сладко-горький</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0,7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Воронец колосистый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0,6</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bl>
    <w:p w:rsidR="00F97918" w:rsidRDefault="00F97918" w:rsidP="00786B24">
      <w:pPr>
        <w:tabs>
          <w:tab w:val="left" w:pos="4320"/>
        </w:tabs>
        <w:jc w:val="center"/>
        <w:rPr>
          <w:i/>
          <w:sz w:val="28"/>
          <w:szCs w:val="28"/>
          <w:u w:val="single"/>
        </w:rPr>
      </w:pPr>
    </w:p>
    <w:p w:rsidR="00312109" w:rsidRPr="00101D59" w:rsidRDefault="00312109" w:rsidP="00786B24">
      <w:pPr>
        <w:tabs>
          <w:tab w:val="left" w:pos="4320"/>
        </w:tabs>
        <w:jc w:val="center"/>
        <w:rPr>
          <w:i/>
          <w:sz w:val="28"/>
          <w:szCs w:val="28"/>
          <w:u w:val="single"/>
        </w:rPr>
      </w:pPr>
      <w:r>
        <w:rPr>
          <w:i/>
          <w:iCs/>
          <w:sz w:val="28"/>
          <w:szCs w:val="28"/>
        </w:rPr>
        <w:t xml:space="preserve">Требования к использованию лесов при </w:t>
      </w:r>
      <w:r w:rsidRPr="00312109">
        <w:rPr>
          <w:i/>
          <w:sz w:val="28"/>
          <w:szCs w:val="28"/>
        </w:rPr>
        <w:t>заготовке пищевых лесных ресурсов и сборе лекарственных растений</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786B24" w:rsidRPr="00331D43" w:rsidRDefault="00786B24" w:rsidP="00786B24">
      <w:pPr>
        <w:tabs>
          <w:tab w:val="left" w:pos="4320"/>
        </w:tabs>
        <w:jc w:val="center"/>
        <w:rPr>
          <w:color w:val="0070C0"/>
          <w:sz w:val="28"/>
          <w:szCs w:val="28"/>
          <w:u w:val="single"/>
        </w:rPr>
      </w:pP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дикорастущих плодов, ягод, орехов допускается только  на территории с плотностью загрязнения не более 2 ки/км</w:t>
      </w:r>
      <w:r w:rsidRPr="00E51886">
        <w:rPr>
          <w:sz w:val="28"/>
          <w:szCs w:val="28"/>
          <w:vertAlign w:val="superscript"/>
        </w:rPr>
        <w:t>2</w:t>
      </w:r>
      <w:r w:rsidRPr="00116B78">
        <w:rPr>
          <w:sz w:val="28"/>
          <w:szCs w:val="28"/>
        </w:rPr>
        <w:t xml:space="preserve"> с обязательной проверкой на содержание радионуклидов; </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березового и кленового сока разрешается  до 15 ки/км</w:t>
      </w:r>
      <w:r w:rsidRPr="00E00EEB">
        <w:rPr>
          <w:sz w:val="28"/>
          <w:szCs w:val="28"/>
          <w:vertAlign w:val="superscript"/>
        </w:rPr>
        <w:t>2</w:t>
      </w:r>
      <w:r w:rsidRPr="00116B78">
        <w:rPr>
          <w:sz w:val="28"/>
          <w:szCs w:val="28"/>
        </w:rPr>
        <w:t xml:space="preserve"> при условии обязательного радиационного контроля;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грибов слабо и средненакапливающих групп (опенок, лисичка, белый гриб, по</w:t>
      </w:r>
      <w:r w:rsidR="00E00EEB">
        <w:rPr>
          <w:sz w:val="28"/>
          <w:szCs w:val="28"/>
        </w:rPr>
        <w:t xml:space="preserve">досиновик, подберезовик и др.) </w:t>
      </w:r>
      <w:r w:rsidRPr="00116B78">
        <w:rPr>
          <w:sz w:val="28"/>
          <w:szCs w:val="28"/>
        </w:rPr>
        <w:t xml:space="preserve">допускается только на </w:t>
      </w:r>
      <w:r w:rsidRPr="00116B78">
        <w:rPr>
          <w:sz w:val="28"/>
          <w:szCs w:val="28"/>
        </w:rPr>
        <w:lastRenderedPageBreak/>
        <w:t>территории с плотностью загрязнения не более 2 ки/км</w:t>
      </w:r>
      <w:r w:rsidRPr="00E00EEB">
        <w:rPr>
          <w:sz w:val="28"/>
          <w:szCs w:val="28"/>
          <w:vertAlign w:val="superscript"/>
        </w:rPr>
        <w:t>2</w:t>
      </w:r>
      <w:r w:rsidRPr="00116B78">
        <w:rPr>
          <w:sz w:val="28"/>
          <w:szCs w:val="28"/>
        </w:rPr>
        <w:t xml:space="preserve"> с обязате</w:t>
      </w:r>
      <w:r w:rsidR="00666679" w:rsidRPr="00116B78">
        <w:rPr>
          <w:sz w:val="28"/>
          <w:szCs w:val="28"/>
        </w:rPr>
        <w:t xml:space="preserve">льной проверкой  на содержание </w:t>
      </w:r>
      <w:r w:rsidRPr="00116B78">
        <w:rPr>
          <w:sz w:val="28"/>
          <w:szCs w:val="28"/>
        </w:rPr>
        <w:t>радионуклидов;</w:t>
      </w:r>
    </w:p>
    <w:p w:rsidR="00786B24" w:rsidRPr="00116B78" w:rsidRDefault="00E00EEB" w:rsidP="00116B78">
      <w:pPr>
        <w:shd w:val="clear" w:color="auto" w:fill="FFFFFF"/>
        <w:spacing w:line="276" w:lineRule="auto"/>
        <w:ind w:firstLine="720"/>
        <w:jc w:val="both"/>
        <w:rPr>
          <w:sz w:val="28"/>
          <w:szCs w:val="28"/>
        </w:rPr>
      </w:pPr>
      <w:r>
        <w:rPr>
          <w:sz w:val="28"/>
          <w:szCs w:val="28"/>
        </w:rPr>
        <w:t xml:space="preserve">- сбор грибов </w:t>
      </w:r>
      <w:r w:rsidR="00786B24" w:rsidRPr="00116B78">
        <w:rPr>
          <w:sz w:val="28"/>
          <w:szCs w:val="28"/>
        </w:rPr>
        <w:t>сильно-накапливающих групп (масленок, груздь,  волнушка, зеленушка, горькуша, польский гриб и д</w:t>
      </w:r>
      <w:r>
        <w:rPr>
          <w:sz w:val="28"/>
          <w:szCs w:val="28"/>
        </w:rPr>
        <w:t xml:space="preserve">р.) на территории с плотностью </w:t>
      </w:r>
      <w:r w:rsidR="00786B24" w:rsidRPr="00116B78">
        <w:rPr>
          <w:sz w:val="28"/>
          <w:szCs w:val="28"/>
        </w:rPr>
        <w:t>загрязнения более 1 ки/км</w:t>
      </w:r>
      <w:r w:rsidR="00786B24" w:rsidRPr="00E00EEB">
        <w:rPr>
          <w:sz w:val="28"/>
          <w:szCs w:val="28"/>
          <w:vertAlign w:val="superscript"/>
        </w:rPr>
        <w:t>2</w:t>
      </w:r>
      <w:r w:rsidR="00786B24" w:rsidRPr="00116B78">
        <w:rPr>
          <w:sz w:val="28"/>
          <w:szCs w:val="28"/>
        </w:rPr>
        <w:t xml:space="preserve"> не допускается;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лекарственных раст</w:t>
      </w:r>
      <w:r w:rsidR="00E00EEB">
        <w:rPr>
          <w:sz w:val="28"/>
          <w:szCs w:val="28"/>
        </w:rPr>
        <w:t xml:space="preserve">ений допускается на территории </w:t>
      </w:r>
      <w:r w:rsidRPr="00116B78">
        <w:rPr>
          <w:sz w:val="28"/>
          <w:szCs w:val="28"/>
        </w:rPr>
        <w:t>с плотностью загрязнения  почвы не более 2 ки/км</w:t>
      </w:r>
      <w:r w:rsidRPr="00044EEA">
        <w:rPr>
          <w:sz w:val="28"/>
          <w:szCs w:val="28"/>
          <w:vertAlign w:val="superscript"/>
        </w:rPr>
        <w:t>2</w:t>
      </w:r>
      <w:r w:rsidRPr="00116B78">
        <w:rPr>
          <w:sz w:val="28"/>
          <w:szCs w:val="28"/>
        </w:rPr>
        <w:t xml:space="preserve"> с обязательным осуществлением радиационного контроля;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п</w:t>
      </w:r>
      <w:r w:rsidR="00E00EEB">
        <w:rPr>
          <w:sz w:val="28"/>
          <w:szCs w:val="28"/>
        </w:rPr>
        <w:t xml:space="preserve">одземных органов лекарственных </w:t>
      </w:r>
      <w:r w:rsidRPr="00116B78">
        <w:rPr>
          <w:sz w:val="28"/>
          <w:szCs w:val="28"/>
        </w:rPr>
        <w:t>растений в зоне загрязнения почвы радионуклидами не допускается.</w:t>
      </w:r>
    </w:p>
    <w:p w:rsidR="00786B24" w:rsidRDefault="00786B24" w:rsidP="00591D43">
      <w:pPr>
        <w:jc w:val="right"/>
        <w:rPr>
          <w:sz w:val="28"/>
          <w:szCs w:val="28"/>
        </w:rPr>
      </w:pPr>
    </w:p>
    <w:p w:rsidR="00591D43" w:rsidRPr="00904D96" w:rsidRDefault="00591D43" w:rsidP="00591D43">
      <w:pPr>
        <w:jc w:val="right"/>
        <w:rPr>
          <w:sz w:val="28"/>
          <w:szCs w:val="28"/>
        </w:rPr>
      </w:pPr>
      <w:r w:rsidRPr="00904D96">
        <w:rPr>
          <w:sz w:val="28"/>
          <w:szCs w:val="28"/>
        </w:rPr>
        <w:t>Таблица 2.4.1.</w:t>
      </w:r>
      <w:r w:rsidR="00533510" w:rsidRPr="00904D96">
        <w:rPr>
          <w:sz w:val="28"/>
          <w:szCs w:val="28"/>
        </w:rPr>
        <w:t>4</w:t>
      </w:r>
    </w:p>
    <w:p w:rsidR="00591D43" w:rsidRPr="00904D96" w:rsidRDefault="00591D43" w:rsidP="00591D43">
      <w:pPr>
        <w:spacing w:line="276" w:lineRule="auto"/>
        <w:ind w:firstLine="708"/>
        <w:jc w:val="center"/>
        <w:rPr>
          <w:sz w:val="28"/>
          <w:szCs w:val="28"/>
        </w:rPr>
      </w:pPr>
      <w:r w:rsidRPr="00904D96">
        <w:rPr>
          <w:sz w:val="28"/>
          <w:szCs w:val="28"/>
        </w:rPr>
        <w:t>Параметры использования лесов при заготовке пищевых лесных</w:t>
      </w:r>
    </w:p>
    <w:p w:rsidR="00591D43" w:rsidRDefault="00591D43" w:rsidP="00591D43">
      <w:pPr>
        <w:spacing w:line="276" w:lineRule="auto"/>
        <w:ind w:firstLine="708"/>
        <w:jc w:val="center"/>
        <w:rPr>
          <w:sz w:val="28"/>
          <w:szCs w:val="28"/>
        </w:rPr>
      </w:pPr>
      <w:r w:rsidRPr="00904D96">
        <w:rPr>
          <w:sz w:val="28"/>
          <w:szCs w:val="28"/>
        </w:rPr>
        <w:t>ресурсов и сборе лекарственных растений</w:t>
      </w:r>
    </w:p>
    <w:p w:rsidR="007D63EB" w:rsidRDefault="007D63EB" w:rsidP="00591D43">
      <w:pPr>
        <w:spacing w:line="276" w:lineRule="auto"/>
        <w:ind w:firstLine="708"/>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0"/>
        <w:gridCol w:w="4944"/>
        <w:gridCol w:w="1417"/>
        <w:gridCol w:w="2092"/>
      </w:tblGrid>
      <w:tr w:rsidR="007D63EB" w:rsidRPr="007D63EB" w:rsidTr="004B71E6">
        <w:trPr>
          <w:tblHeader/>
        </w:trPr>
        <w:tc>
          <w:tcPr>
            <w:tcW w:w="1010" w:type="dxa"/>
          </w:tcPr>
          <w:p w:rsidR="007D63EB" w:rsidRPr="007D63EB" w:rsidRDefault="007D63EB" w:rsidP="00F0110B">
            <w:pPr>
              <w:jc w:val="center"/>
              <w:rPr>
                <w:sz w:val="24"/>
                <w:szCs w:val="24"/>
              </w:rPr>
            </w:pPr>
            <w:r w:rsidRPr="007D63EB">
              <w:rPr>
                <w:sz w:val="24"/>
                <w:szCs w:val="24"/>
              </w:rPr>
              <w:t>№№</w:t>
            </w:r>
          </w:p>
          <w:p w:rsidR="007D63EB" w:rsidRPr="007D63EB" w:rsidRDefault="007D63EB" w:rsidP="00F0110B">
            <w:pPr>
              <w:jc w:val="center"/>
              <w:rPr>
                <w:sz w:val="24"/>
                <w:szCs w:val="24"/>
              </w:rPr>
            </w:pPr>
            <w:r w:rsidRPr="007D63EB">
              <w:rPr>
                <w:sz w:val="24"/>
                <w:szCs w:val="24"/>
              </w:rPr>
              <w:t>п/п</w:t>
            </w:r>
          </w:p>
        </w:tc>
        <w:tc>
          <w:tcPr>
            <w:tcW w:w="4944" w:type="dxa"/>
          </w:tcPr>
          <w:p w:rsidR="007D63EB" w:rsidRPr="007D63EB" w:rsidRDefault="004B71E6" w:rsidP="00F0110B">
            <w:pPr>
              <w:jc w:val="center"/>
              <w:rPr>
                <w:sz w:val="24"/>
                <w:szCs w:val="24"/>
              </w:rPr>
            </w:pPr>
            <w:r>
              <w:rPr>
                <w:sz w:val="24"/>
                <w:szCs w:val="24"/>
              </w:rPr>
              <w:t xml:space="preserve">Виды пищевых лесных ресурсов, </w:t>
            </w:r>
            <w:r w:rsidR="007D63EB" w:rsidRPr="007D63EB">
              <w:rPr>
                <w:sz w:val="24"/>
                <w:szCs w:val="24"/>
              </w:rPr>
              <w:t>лекарственных растений</w:t>
            </w:r>
          </w:p>
        </w:tc>
        <w:tc>
          <w:tcPr>
            <w:tcW w:w="1417" w:type="dxa"/>
          </w:tcPr>
          <w:p w:rsidR="007D63EB" w:rsidRPr="007D63EB" w:rsidRDefault="007D63EB" w:rsidP="00F0110B">
            <w:pPr>
              <w:jc w:val="center"/>
              <w:rPr>
                <w:sz w:val="24"/>
                <w:szCs w:val="24"/>
              </w:rPr>
            </w:pPr>
            <w:r w:rsidRPr="007D63EB">
              <w:rPr>
                <w:sz w:val="24"/>
                <w:szCs w:val="24"/>
              </w:rPr>
              <w:t>Единица измерения</w:t>
            </w:r>
          </w:p>
        </w:tc>
        <w:tc>
          <w:tcPr>
            <w:tcW w:w="2092" w:type="dxa"/>
          </w:tcPr>
          <w:p w:rsidR="007D63EB" w:rsidRPr="007D63EB" w:rsidRDefault="007D63EB" w:rsidP="00F0110B">
            <w:pPr>
              <w:jc w:val="center"/>
              <w:rPr>
                <w:sz w:val="24"/>
                <w:szCs w:val="24"/>
              </w:rPr>
            </w:pPr>
            <w:r w:rsidRPr="007D63EB">
              <w:rPr>
                <w:sz w:val="24"/>
                <w:szCs w:val="24"/>
              </w:rPr>
              <w:t>Ежегодный допустимый объем заготовки</w:t>
            </w:r>
          </w:p>
        </w:tc>
      </w:tr>
      <w:tr w:rsidR="007D63EB" w:rsidRPr="007D63EB" w:rsidTr="004B71E6">
        <w:trPr>
          <w:tblHeader/>
        </w:trPr>
        <w:tc>
          <w:tcPr>
            <w:tcW w:w="1010" w:type="dxa"/>
          </w:tcPr>
          <w:p w:rsidR="007D63EB" w:rsidRPr="007D63EB" w:rsidRDefault="007D63EB" w:rsidP="00F0110B">
            <w:pPr>
              <w:jc w:val="center"/>
              <w:rPr>
                <w:sz w:val="24"/>
                <w:szCs w:val="24"/>
              </w:rPr>
            </w:pPr>
            <w:r w:rsidRPr="007D63EB">
              <w:rPr>
                <w:sz w:val="24"/>
                <w:szCs w:val="24"/>
              </w:rPr>
              <w:t>1</w:t>
            </w:r>
          </w:p>
        </w:tc>
        <w:tc>
          <w:tcPr>
            <w:tcW w:w="4944" w:type="dxa"/>
          </w:tcPr>
          <w:p w:rsidR="007D63EB" w:rsidRPr="007D63EB" w:rsidRDefault="007D63EB" w:rsidP="00F0110B">
            <w:pPr>
              <w:jc w:val="center"/>
              <w:rPr>
                <w:sz w:val="24"/>
                <w:szCs w:val="24"/>
              </w:rPr>
            </w:pPr>
            <w:r w:rsidRPr="007D63EB">
              <w:rPr>
                <w:sz w:val="24"/>
                <w:szCs w:val="24"/>
              </w:rPr>
              <w:t>2</w:t>
            </w:r>
          </w:p>
        </w:tc>
        <w:tc>
          <w:tcPr>
            <w:tcW w:w="1417" w:type="dxa"/>
          </w:tcPr>
          <w:p w:rsidR="007D63EB" w:rsidRPr="007D63EB" w:rsidRDefault="007D63EB" w:rsidP="00F0110B">
            <w:pPr>
              <w:jc w:val="center"/>
              <w:rPr>
                <w:sz w:val="24"/>
                <w:szCs w:val="24"/>
              </w:rPr>
            </w:pPr>
            <w:r w:rsidRPr="007D63EB">
              <w:rPr>
                <w:sz w:val="24"/>
                <w:szCs w:val="24"/>
              </w:rPr>
              <w:t>3</w:t>
            </w:r>
          </w:p>
        </w:tc>
        <w:tc>
          <w:tcPr>
            <w:tcW w:w="2092" w:type="dxa"/>
          </w:tcPr>
          <w:p w:rsidR="007D63EB" w:rsidRPr="007D63EB" w:rsidRDefault="007D63EB" w:rsidP="00F0110B">
            <w:pPr>
              <w:jc w:val="center"/>
              <w:rPr>
                <w:sz w:val="24"/>
                <w:szCs w:val="24"/>
              </w:rPr>
            </w:pPr>
            <w:r w:rsidRPr="007D63EB">
              <w:rPr>
                <w:sz w:val="24"/>
                <w:szCs w:val="24"/>
              </w:rPr>
              <w:t>4</w:t>
            </w:r>
          </w:p>
        </w:tc>
      </w:tr>
      <w:tr w:rsidR="007D63EB" w:rsidRPr="007D63EB" w:rsidTr="00F0110B">
        <w:tc>
          <w:tcPr>
            <w:tcW w:w="9463" w:type="dxa"/>
            <w:gridSpan w:val="4"/>
          </w:tcPr>
          <w:p w:rsidR="007D63EB" w:rsidRPr="007D63EB" w:rsidRDefault="007D63EB" w:rsidP="007D63EB">
            <w:pPr>
              <w:rPr>
                <w:b/>
                <w:sz w:val="24"/>
                <w:szCs w:val="24"/>
              </w:rPr>
            </w:pPr>
            <w:r w:rsidRPr="007D63EB">
              <w:rPr>
                <w:b/>
                <w:sz w:val="24"/>
                <w:szCs w:val="24"/>
              </w:rPr>
              <w:t>Пищевые  ресурсы</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1.</w:t>
            </w:r>
          </w:p>
        </w:tc>
        <w:tc>
          <w:tcPr>
            <w:tcW w:w="4944" w:type="dxa"/>
          </w:tcPr>
          <w:p w:rsidR="007D63EB" w:rsidRPr="007D63EB" w:rsidRDefault="007D63EB" w:rsidP="00F0110B">
            <w:pPr>
              <w:rPr>
                <w:sz w:val="24"/>
                <w:szCs w:val="24"/>
              </w:rPr>
            </w:pPr>
            <w:r w:rsidRPr="007D63EB">
              <w:rPr>
                <w:sz w:val="24"/>
                <w:szCs w:val="24"/>
              </w:rPr>
              <w:t>Грибы всех видов</w:t>
            </w:r>
          </w:p>
        </w:tc>
        <w:tc>
          <w:tcPr>
            <w:tcW w:w="1417" w:type="dxa"/>
          </w:tcPr>
          <w:p w:rsidR="007D63EB" w:rsidRPr="007D63EB" w:rsidRDefault="007D63EB" w:rsidP="00F0110B">
            <w:pPr>
              <w:jc w:val="center"/>
              <w:rPr>
                <w:sz w:val="24"/>
                <w:szCs w:val="24"/>
              </w:rPr>
            </w:pPr>
            <w:r w:rsidRPr="007D63EB">
              <w:rPr>
                <w:sz w:val="24"/>
                <w:szCs w:val="24"/>
              </w:rPr>
              <w:t>т</w:t>
            </w:r>
          </w:p>
        </w:tc>
        <w:tc>
          <w:tcPr>
            <w:tcW w:w="2092" w:type="dxa"/>
          </w:tcPr>
          <w:p w:rsidR="007D63EB" w:rsidRPr="007D63EB" w:rsidRDefault="007D63EB" w:rsidP="00F0110B">
            <w:pPr>
              <w:jc w:val="center"/>
              <w:rPr>
                <w:sz w:val="24"/>
                <w:szCs w:val="24"/>
              </w:rPr>
            </w:pPr>
            <w:r w:rsidRPr="007D63EB">
              <w:rPr>
                <w:sz w:val="24"/>
                <w:szCs w:val="24"/>
              </w:rPr>
              <w:t>2,5</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2.</w:t>
            </w:r>
          </w:p>
        </w:tc>
        <w:tc>
          <w:tcPr>
            <w:tcW w:w="4944" w:type="dxa"/>
          </w:tcPr>
          <w:p w:rsidR="007D63EB" w:rsidRPr="007D63EB" w:rsidRDefault="007D63EB" w:rsidP="00F0110B">
            <w:pPr>
              <w:rPr>
                <w:sz w:val="24"/>
                <w:szCs w:val="24"/>
              </w:rPr>
            </w:pPr>
            <w:r w:rsidRPr="007D63EB">
              <w:rPr>
                <w:sz w:val="24"/>
                <w:szCs w:val="24"/>
              </w:rPr>
              <w:t>Ягоды всех видов</w:t>
            </w:r>
          </w:p>
        </w:tc>
        <w:tc>
          <w:tcPr>
            <w:tcW w:w="1417" w:type="dxa"/>
          </w:tcPr>
          <w:p w:rsidR="007D63EB" w:rsidRPr="007D63EB" w:rsidRDefault="007D63EB" w:rsidP="00F0110B">
            <w:pPr>
              <w:jc w:val="center"/>
              <w:rPr>
                <w:sz w:val="24"/>
                <w:szCs w:val="24"/>
              </w:rPr>
            </w:pPr>
            <w:r w:rsidRPr="007D63EB">
              <w:rPr>
                <w:sz w:val="24"/>
                <w:szCs w:val="24"/>
              </w:rPr>
              <w:t>т</w:t>
            </w:r>
          </w:p>
        </w:tc>
        <w:tc>
          <w:tcPr>
            <w:tcW w:w="2092" w:type="dxa"/>
            <w:tcBorders>
              <w:bottom w:val="single" w:sz="4" w:space="0" w:color="auto"/>
            </w:tcBorders>
          </w:tcPr>
          <w:p w:rsidR="007D63EB" w:rsidRPr="007D63EB" w:rsidRDefault="007D63EB" w:rsidP="00F0110B">
            <w:pPr>
              <w:jc w:val="center"/>
              <w:rPr>
                <w:sz w:val="24"/>
                <w:szCs w:val="24"/>
              </w:rPr>
            </w:pPr>
            <w:r w:rsidRPr="007D63EB">
              <w:rPr>
                <w:sz w:val="24"/>
                <w:szCs w:val="24"/>
              </w:rPr>
              <w:t>1,5</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3.</w:t>
            </w:r>
          </w:p>
        </w:tc>
        <w:tc>
          <w:tcPr>
            <w:tcW w:w="4944" w:type="dxa"/>
          </w:tcPr>
          <w:p w:rsidR="007D63EB" w:rsidRPr="007D63EB" w:rsidRDefault="007D63EB" w:rsidP="00F0110B">
            <w:pPr>
              <w:rPr>
                <w:sz w:val="24"/>
                <w:szCs w:val="24"/>
              </w:rPr>
            </w:pPr>
            <w:r w:rsidRPr="007D63EB">
              <w:rPr>
                <w:sz w:val="24"/>
                <w:szCs w:val="24"/>
              </w:rPr>
              <w:t>Березовый и кленовый сок</w:t>
            </w:r>
          </w:p>
        </w:tc>
        <w:tc>
          <w:tcPr>
            <w:tcW w:w="1417" w:type="dxa"/>
          </w:tcPr>
          <w:p w:rsidR="007D63EB" w:rsidRPr="007D63EB" w:rsidRDefault="007D63EB" w:rsidP="00F0110B">
            <w:pPr>
              <w:jc w:val="center"/>
              <w:rPr>
                <w:sz w:val="24"/>
                <w:szCs w:val="24"/>
              </w:rPr>
            </w:pPr>
            <w:r w:rsidRPr="007D63EB">
              <w:rPr>
                <w:sz w:val="24"/>
                <w:szCs w:val="24"/>
              </w:rPr>
              <w:t>т</w:t>
            </w:r>
          </w:p>
        </w:tc>
        <w:tc>
          <w:tcPr>
            <w:tcW w:w="2092" w:type="dxa"/>
            <w:tcBorders>
              <w:right w:val="single" w:sz="4" w:space="0" w:color="auto"/>
            </w:tcBorders>
          </w:tcPr>
          <w:p w:rsidR="007D63EB" w:rsidRPr="007D63EB" w:rsidRDefault="007D63EB" w:rsidP="00F0110B">
            <w:pPr>
              <w:jc w:val="center"/>
              <w:rPr>
                <w:sz w:val="24"/>
                <w:szCs w:val="24"/>
              </w:rPr>
            </w:pPr>
            <w:r w:rsidRPr="007D63EB">
              <w:rPr>
                <w:sz w:val="24"/>
                <w:szCs w:val="24"/>
              </w:rPr>
              <w:t>3,5</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4.</w:t>
            </w:r>
          </w:p>
        </w:tc>
        <w:tc>
          <w:tcPr>
            <w:tcW w:w="4944" w:type="dxa"/>
          </w:tcPr>
          <w:p w:rsidR="007D63EB" w:rsidRPr="007D63EB" w:rsidRDefault="007D63EB" w:rsidP="00F0110B">
            <w:pPr>
              <w:ind w:left="-119" w:right="-20"/>
              <w:rPr>
                <w:sz w:val="24"/>
                <w:szCs w:val="24"/>
              </w:rPr>
            </w:pPr>
            <w:r w:rsidRPr="007D63EB">
              <w:rPr>
                <w:sz w:val="24"/>
                <w:szCs w:val="24"/>
              </w:rPr>
              <w:t>Дикоплодовые (груша, яблоня)</w:t>
            </w:r>
          </w:p>
        </w:tc>
        <w:tc>
          <w:tcPr>
            <w:tcW w:w="1417" w:type="dxa"/>
          </w:tcPr>
          <w:p w:rsidR="007D63EB" w:rsidRPr="007D63EB" w:rsidRDefault="007D63EB" w:rsidP="00F0110B">
            <w:pPr>
              <w:jc w:val="center"/>
              <w:rPr>
                <w:sz w:val="24"/>
                <w:szCs w:val="24"/>
              </w:rPr>
            </w:pPr>
            <w:r w:rsidRPr="007D63EB">
              <w:rPr>
                <w:sz w:val="24"/>
                <w:szCs w:val="24"/>
              </w:rPr>
              <w:t>т</w:t>
            </w:r>
          </w:p>
        </w:tc>
        <w:tc>
          <w:tcPr>
            <w:tcW w:w="2092" w:type="dxa"/>
          </w:tcPr>
          <w:p w:rsidR="007D63EB" w:rsidRPr="007D63EB" w:rsidRDefault="007D63EB" w:rsidP="00F0110B">
            <w:pPr>
              <w:jc w:val="center"/>
              <w:rPr>
                <w:sz w:val="24"/>
                <w:szCs w:val="24"/>
              </w:rPr>
            </w:pPr>
            <w:r w:rsidRPr="007D63EB">
              <w:rPr>
                <w:sz w:val="24"/>
                <w:szCs w:val="24"/>
              </w:rPr>
              <w:t>5,5</w:t>
            </w:r>
          </w:p>
        </w:tc>
      </w:tr>
      <w:tr w:rsidR="007D63EB" w:rsidRPr="007D63EB" w:rsidTr="00F0110B">
        <w:tc>
          <w:tcPr>
            <w:tcW w:w="9463" w:type="dxa"/>
            <w:gridSpan w:val="4"/>
          </w:tcPr>
          <w:p w:rsidR="007D63EB" w:rsidRPr="007D63EB" w:rsidRDefault="007D63EB" w:rsidP="004B71E6">
            <w:pPr>
              <w:rPr>
                <w:b/>
                <w:sz w:val="24"/>
                <w:szCs w:val="24"/>
              </w:rPr>
            </w:pPr>
            <w:r w:rsidRPr="007D63EB">
              <w:rPr>
                <w:b/>
                <w:sz w:val="24"/>
                <w:szCs w:val="24"/>
              </w:rPr>
              <w:t>Лекарственные  растения</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1.</w:t>
            </w:r>
          </w:p>
        </w:tc>
        <w:tc>
          <w:tcPr>
            <w:tcW w:w="4944" w:type="dxa"/>
          </w:tcPr>
          <w:p w:rsidR="007D63EB" w:rsidRPr="007D63EB" w:rsidRDefault="007D63EB" w:rsidP="00F0110B">
            <w:pPr>
              <w:rPr>
                <w:sz w:val="24"/>
                <w:szCs w:val="24"/>
              </w:rPr>
            </w:pPr>
            <w:r w:rsidRPr="007D63EB">
              <w:rPr>
                <w:sz w:val="24"/>
                <w:szCs w:val="24"/>
              </w:rPr>
              <w:t>Крапива двудомная</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500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2.</w:t>
            </w:r>
          </w:p>
        </w:tc>
        <w:tc>
          <w:tcPr>
            <w:tcW w:w="4944" w:type="dxa"/>
          </w:tcPr>
          <w:p w:rsidR="007D63EB" w:rsidRPr="007D63EB" w:rsidRDefault="007D63EB" w:rsidP="00F0110B">
            <w:pPr>
              <w:rPr>
                <w:sz w:val="24"/>
                <w:szCs w:val="24"/>
              </w:rPr>
            </w:pPr>
            <w:r w:rsidRPr="007D63EB">
              <w:rPr>
                <w:sz w:val="24"/>
                <w:szCs w:val="24"/>
              </w:rPr>
              <w:t>Земляника (лист)</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40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3.</w:t>
            </w:r>
          </w:p>
        </w:tc>
        <w:tc>
          <w:tcPr>
            <w:tcW w:w="4944" w:type="dxa"/>
          </w:tcPr>
          <w:p w:rsidR="007D63EB" w:rsidRPr="007D63EB" w:rsidRDefault="007D63EB" w:rsidP="00F0110B">
            <w:pPr>
              <w:rPr>
                <w:sz w:val="24"/>
                <w:szCs w:val="24"/>
              </w:rPr>
            </w:pPr>
            <w:r w:rsidRPr="007D63EB">
              <w:rPr>
                <w:sz w:val="24"/>
                <w:szCs w:val="24"/>
              </w:rPr>
              <w:t>Шиповник</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350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4.</w:t>
            </w:r>
          </w:p>
        </w:tc>
        <w:tc>
          <w:tcPr>
            <w:tcW w:w="4944" w:type="dxa"/>
          </w:tcPr>
          <w:p w:rsidR="007D63EB" w:rsidRPr="007D63EB" w:rsidRDefault="007D63EB" w:rsidP="00F0110B">
            <w:pPr>
              <w:rPr>
                <w:sz w:val="24"/>
                <w:szCs w:val="24"/>
              </w:rPr>
            </w:pPr>
            <w:r w:rsidRPr="007D63EB">
              <w:rPr>
                <w:sz w:val="24"/>
                <w:szCs w:val="24"/>
              </w:rPr>
              <w:t>Плоды боярышника</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150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5.</w:t>
            </w:r>
          </w:p>
        </w:tc>
        <w:tc>
          <w:tcPr>
            <w:tcW w:w="4944" w:type="dxa"/>
          </w:tcPr>
          <w:p w:rsidR="007D63EB" w:rsidRPr="007D63EB" w:rsidRDefault="007D63EB" w:rsidP="00F0110B">
            <w:pPr>
              <w:rPr>
                <w:sz w:val="24"/>
                <w:szCs w:val="24"/>
              </w:rPr>
            </w:pPr>
            <w:r w:rsidRPr="007D63EB">
              <w:rPr>
                <w:sz w:val="24"/>
                <w:szCs w:val="24"/>
              </w:rPr>
              <w:t>Цветы боярышника</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50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6.</w:t>
            </w:r>
          </w:p>
        </w:tc>
        <w:tc>
          <w:tcPr>
            <w:tcW w:w="4944" w:type="dxa"/>
          </w:tcPr>
          <w:p w:rsidR="007D63EB" w:rsidRPr="007D63EB" w:rsidRDefault="007D63EB" w:rsidP="00F0110B">
            <w:pPr>
              <w:rPr>
                <w:sz w:val="24"/>
                <w:szCs w:val="24"/>
              </w:rPr>
            </w:pPr>
            <w:r w:rsidRPr="007D63EB">
              <w:rPr>
                <w:sz w:val="24"/>
                <w:szCs w:val="24"/>
              </w:rPr>
              <w:t>Зверобой</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10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7.</w:t>
            </w:r>
          </w:p>
        </w:tc>
        <w:tc>
          <w:tcPr>
            <w:tcW w:w="4944" w:type="dxa"/>
          </w:tcPr>
          <w:p w:rsidR="007D63EB" w:rsidRPr="007D63EB" w:rsidRDefault="007D63EB" w:rsidP="00F0110B">
            <w:pPr>
              <w:rPr>
                <w:sz w:val="24"/>
                <w:szCs w:val="24"/>
              </w:rPr>
            </w:pPr>
            <w:r w:rsidRPr="007D63EB">
              <w:rPr>
                <w:sz w:val="24"/>
                <w:szCs w:val="24"/>
              </w:rPr>
              <w:t>Цмин песчаный</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30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8.</w:t>
            </w:r>
          </w:p>
        </w:tc>
        <w:tc>
          <w:tcPr>
            <w:tcW w:w="4944" w:type="dxa"/>
          </w:tcPr>
          <w:p w:rsidR="007D63EB" w:rsidRPr="007D63EB" w:rsidRDefault="007D63EB" w:rsidP="00F0110B">
            <w:pPr>
              <w:rPr>
                <w:sz w:val="24"/>
                <w:szCs w:val="24"/>
              </w:rPr>
            </w:pPr>
            <w:r w:rsidRPr="007D63EB">
              <w:rPr>
                <w:sz w:val="24"/>
                <w:szCs w:val="24"/>
              </w:rPr>
              <w:t>Медуница</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1200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9.</w:t>
            </w:r>
          </w:p>
        </w:tc>
        <w:tc>
          <w:tcPr>
            <w:tcW w:w="4944" w:type="dxa"/>
          </w:tcPr>
          <w:p w:rsidR="007D63EB" w:rsidRPr="007D63EB" w:rsidRDefault="007D63EB" w:rsidP="00F0110B">
            <w:pPr>
              <w:rPr>
                <w:sz w:val="24"/>
                <w:szCs w:val="24"/>
              </w:rPr>
            </w:pPr>
            <w:r w:rsidRPr="007D63EB">
              <w:rPr>
                <w:sz w:val="24"/>
                <w:szCs w:val="24"/>
              </w:rPr>
              <w:t>Копытель</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40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10.</w:t>
            </w:r>
          </w:p>
        </w:tc>
        <w:tc>
          <w:tcPr>
            <w:tcW w:w="4944" w:type="dxa"/>
          </w:tcPr>
          <w:p w:rsidR="007D63EB" w:rsidRPr="007D63EB" w:rsidRDefault="007D63EB" w:rsidP="00F0110B">
            <w:pPr>
              <w:rPr>
                <w:sz w:val="24"/>
                <w:szCs w:val="24"/>
              </w:rPr>
            </w:pPr>
            <w:r w:rsidRPr="007D63EB">
              <w:rPr>
                <w:sz w:val="24"/>
                <w:szCs w:val="24"/>
              </w:rPr>
              <w:t>Душица</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70</w:t>
            </w:r>
          </w:p>
        </w:tc>
      </w:tr>
      <w:tr w:rsidR="007D63EB" w:rsidRPr="005D3617" w:rsidTr="004B71E6">
        <w:tc>
          <w:tcPr>
            <w:tcW w:w="1010" w:type="dxa"/>
          </w:tcPr>
          <w:p w:rsidR="007D63EB" w:rsidRPr="007D63EB" w:rsidRDefault="007D63EB" w:rsidP="00F0110B">
            <w:pPr>
              <w:jc w:val="center"/>
              <w:rPr>
                <w:sz w:val="24"/>
                <w:szCs w:val="24"/>
              </w:rPr>
            </w:pPr>
            <w:r w:rsidRPr="007D63EB">
              <w:rPr>
                <w:sz w:val="24"/>
                <w:szCs w:val="24"/>
              </w:rPr>
              <w:t>11.</w:t>
            </w:r>
          </w:p>
        </w:tc>
        <w:tc>
          <w:tcPr>
            <w:tcW w:w="4944" w:type="dxa"/>
          </w:tcPr>
          <w:p w:rsidR="007D63EB" w:rsidRPr="007D63EB" w:rsidRDefault="007D63EB" w:rsidP="00F0110B">
            <w:pPr>
              <w:rPr>
                <w:sz w:val="24"/>
                <w:szCs w:val="24"/>
              </w:rPr>
            </w:pPr>
            <w:r w:rsidRPr="007D63EB">
              <w:rPr>
                <w:sz w:val="24"/>
                <w:szCs w:val="24"/>
              </w:rPr>
              <w:t>Тысячелистник</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DC2D53" w:rsidRDefault="007D63EB" w:rsidP="00F0110B">
            <w:pPr>
              <w:jc w:val="center"/>
              <w:rPr>
                <w:sz w:val="24"/>
                <w:szCs w:val="24"/>
              </w:rPr>
            </w:pPr>
            <w:r w:rsidRPr="007D63EB">
              <w:rPr>
                <w:sz w:val="24"/>
                <w:szCs w:val="24"/>
              </w:rPr>
              <w:t>50</w:t>
            </w:r>
          </w:p>
        </w:tc>
      </w:tr>
    </w:tbl>
    <w:p w:rsidR="007D63EB" w:rsidRPr="00533510" w:rsidRDefault="007D63EB" w:rsidP="00591D43">
      <w:pPr>
        <w:spacing w:line="276" w:lineRule="auto"/>
        <w:ind w:firstLine="708"/>
        <w:jc w:val="center"/>
        <w:rPr>
          <w:sz w:val="28"/>
          <w:szCs w:val="28"/>
        </w:rPr>
      </w:pPr>
    </w:p>
    <w:p w:rsidR="00E127B7" w:rsidRPr="00243A57" w:rsidRDefault="00243A57" w:rsidP="00243A57">
      <w:pPr>
        <w:spacing w:line="276" w:lineRule="auto"/>
        <w:ind w:firstLine="709"/>
        <w:jc w:val="both"/>
        <w:rPr>
          <w:i/>
          <w:sz w:val="28"/>
          <w:szCs w:val="28"/>
        </w:rPr>
      </w:pPr>
      <w:r w:rsidRPr="00243A57">
        <w:rPr>
          <w:i/>
          <w:sz w:val="28"/>
          <w:szCs w:val="28"/>
        </w:rPr>
        <w:t>Примечание: возможные ежегодные допустимые объемы заготовки пищевых  лесных ресурсов и сбор</w:t>
      </w:r>
      <w:r>
        <w:rPr>
          <w:i/>
          <w:sz w:val="28"/>
          <w:szCs w:val="28"/>
        </w:rPr>
        <w:t xml:space="preserve">а </w:t>
      </w:r>
      <w:r w:rsidRPr="00243A57">
        <w:rPr>
          <w:i/>
          <w:sz w:val="28"/>
          <w:szCs w:val="28"/>
        </w:rPr>
        <w:t>лекарственных растений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p w:rsidR="00DF129E" w:rsidRPr="00904D96" w:rsidRDefault="00DF129E" w:rsidP="00E00EEB">
      <w:pPr>
        <w:spacing w:line="276" w:lineRule="auto"/>
        <w:ind w:firstLine="709"/>
        <w:jc w:val="both"/>
        <w:rPr>
          <w:sz w:val="28"/>
          <w:szCs w:val="28"/>
        </w:rPr>
      </w:pPr>
      <w:r w:rsidRPr="00904D96">
        <w:rPr>
          <w:sz w:val="28"/>
          <w:szCs w:val="28"/>
        </w:rPr>
        <w:lastRenderedPageBreak/>
        <w:t>Промышленная заготовка и переработка пищевых лесных ресурсов, а также сбор лекарственн</w:t>
      </w:r>
      <w:r w:rsidR="004B71E6">
        <w:rPr>
          <w:sz w:val="28"/>
          <w:szCs w:val="28"/>
        </w:rPr>
        <w:t>ых растений на территории Добров</w:t>
      </w:r>
      <w:r w:rsidRPr="00904D96">
        <w:rPr>
          <w:sz w:val="28"/>
          <w:szCs w:val="28"/>
        </w:rPr>
        <w:t>ского лесничества в настоящее время не производится и ее развитие маловероятно.</w:t>
      </w:r>
    </w:p>
    <w:p w:rsidR="00DF129E" w:rsidRPr="00904D96" w:rsidRDefault="00DF129E" w:rsidP="00E00EEB">
      <w:pPr>
        <w:spacing w:line="276" w:lineRule="auto"/>
        <w:ind w:firstLine="709"/>
        <w:jc w:val="both"/>
        <w:rPr>
          <w:sz w:val="28"/>
          <w:szCs w:val="28"/>
        </w:rPr>
      </w:pPr>
      <w:r w:rsidRPr="00904D96">
        <w:rPr>
          <w:sz w:val="28"/>
          <w:szCs w:val="28"/>
        </w:rPr>
        <w:t>Регламент допускает заготовку грибов, ягод, лекарственного сырья физическими лицами для собственных нужд.</w:t>
      </w:r>
    </w:p>
    <w:p w:rsidR="00DF129E" w:rsidRDefault="00312109" w:rsidP="00E00EEB">
      <w:pPr>
        <w:spacing w:line="276" w:lineRule="auto"/>
        <w:ind w:firstLine="709"/>
        <w:jc w:val="both"/>
        <w:rPr>
          <w:sz w:val="28"/>
          <w:szCs w:val="28"/>
        </w:rPr>
      </w:pPr>
      <w:r w:rsidRPr="00904D96">
        <w:rPr>
          <w:sz w:val="28"/>
          <w:szCs w:val="28"/>
        </w:rPr>
        <w:t xml:space="preserve">В настоящее время леса </w:t>
      </w:r>
      <w:r w:rsidR="006A181B">
        <w:rPr>
          <w:sz w:val="28"/>
          <w:szCs w:val="28"/>
        </w:rPr>
        <w:t>Добров</w:t>
      </w:r>
      <w:r w:rsidR="00DF129E" w:rsidRPr="00904D96">
        <w:rPr>
          <w:sz w:val="28"/>
          <w:szCs w:val="28"/>
        </w:rPr>
        <w:t>ского лесничества для заготовки пищевых лесных ресурсов и сбора лекарственных растений использ</w:t>
      </w:r>
      <w:r w:rsidR="00786B24" w:rsidRPr="00904D96">
        <w:rPr>
          <w:sz w:val="28"/>
          <w:szCs w:val="28"/>
        </w:rPr>
        <w:t>уются в незначительном объеме местным населением для собственных нужд.</w:t>
      </w:r>
    </w:p>
    <w:p w:rsidR="00CA67FC" w:rsidRDefault="00CA67FC" w:rsidP="002523AD">
      <w:pPr>
        <w:shd w:val="clear" w:color="auto" w:fill="FFFFFF"/>
        <w:spacing w:line="276" w:lineRule="auto"/>
        <w:jc w:val="center"/>
        <w:rPr>
          <w:b/>
          <w:bCs/>
          <w:sz w:val="28"/>
          <w:szCs w:val="28"/>
        </w:rPr>
      </w:pPr>
      <w:bookmarkStart w:id="20" w:name="_Toc293996352"/>
    </w:p>
    <w:p w:rsidR="00364B51" w:rsidRDefault="00364B51" w:rsidP="002523AD">
      <w:pPr>
        <w:shd w:val="clear" w:color="auto" w:fill="FFFFFF"/>
        <w:spacing w:line="276" w:lineRule="auto"/>
        <w:jc w:val="center"/>
        <w:rPr>
          <w:b/>
          <w:bCs/>
          <w:sz w:val="28"/>
          <w:szCs w:val="28"/>
        </w:rPr>
      </w:pPr>
      <w:r w:rsidRPr="002523AD">
        <w:rPr>
          <w:b/>
          <w:bCs/>
          <w:sz w:val="28"/>
          <w:szCs w:val="28"/>
        </w:rPr>
        <w:t>2.4.</w:t>
      </w:r>
      <w:r w:rsidR="00053320" w:rsidRPr="002523AD">
        <w:rPr>
          <w:b/>
          <w:bCs/>
          <w:sz w:val="28"/>
          <w:szCs w:val="28"/>
        </w:rPr>
        <w:t>2</w:t>
      </w:r>
      <w:r w:rsidR="005D0BC9">
        <w:rPr>
          <w:b/>
          <w:bCs/>
          <w:sz w:val="28"/>
          <w:szCs w:val="28"/>
        </w:rPr>
        <w:t xml:space="preserve">. Сроки </w:t>
      </w:r>
      <w:r w:rsidRPr="002523AD">
        <w:rPr>
          <w:b/>
          <w:bCs/>
          <w:sz w:val="28"/>
          <w:szCs w:val="28"/>
        </w:rPr>
        <w:t>использования лесов для заготовки пищевых лесных ресурсов и сбор</w:t>
      </w:r>
      <w:r w:rsidR="00E03F9D">
        <w:rPr>
          <w:b/>
          <w:bCs/>
          <w:sz w:val="28"/>
          <w:szCs w:val="28"/>
        </w:rPr>
        <w:t>а</w:t>
      </w:r>
      <w:r w:rsidRPr="002523AD">
        <w:rPr>
          <w:b/>
          <w:bCs/>
          <w:sz w:val="28"/>
          <w:szCs w:val="28"/>
        </w:rPr>
        <w:t xml:space="preserve"> лекарственных растений</w:t>
      </w:r>
      <w:bookmarkEnd w:id="20"/>
    </w:p>
    <w:p w:rsidR="00050484" w:rsidRPr="002523AD" w:rsidRDefault="00050484" w:rsidP="002523AD">
      <w:pPr>
        <w:shd w:val="clear" w:color="auto" w:fill="FFFFFF"/>
        <w:spacing w:line="276" w:lineRule="auto"/>
        <w:jc w:val="center"/>
        <w:rPr>
          <w:b/>
          <w:bCs/>
          <w:sz w:val="28"/>
          <w:szCs w:val="28"/>
        </w:rPr>
      </w:pPr>
    </w:p>
    <w:p w:rsidR="00053320" w:rsidRPr="007915C2" w:rsidRDefault="00CB084D" w:rsidP="00050484">
      <w:pPr>
        <w:spacing w:line="276" w:lineRule="auto"/>
        <w:ind w:firstLine="709"/>
        <w:jc w:val="both"/>
        <w:rPr>
          <w:sz w:val="28"/>
          <w:szCs w:val="28"/>
        </w:rPr>
      </w:pPr>
      <w:r w:rsidRPr="007915C2">
        <w:rPr>
          <w:sz w:val="28"/>
          <w:szCs w:val="28"/>
        </w:rPr>
        <w:t>С</w:t>
      </w:r>
      <w:r w:rsidR="00050484" w:rsidRPr="007915C2">
        <w:rPr>
          <w:sz w:val="28"/>
          <w:szCs w:val="28"/>
        </w:rPr>
        <w:t>роки разрешенного использования лесов для заготовк</w:t>
      </w:r>
      <w:r w:rsidR="00B869B7" w:rsidRPr="007915C2">
        <w:rPr>
          <w:sz w:val="28"/>
          <w:szCs w:val="28"/>
        </w:rPr>
        <w:t>и пищевых лесных ресурсов и сбора лекарственных растений</w:t>
      </w:r>
      <w:r w:rsidR="00050484" w:rsidRPr="007915C2">
        <w:rPr>
          <w:sz w:val="28"/>
          <w:szCs w:val="28"/>
        </w:rPr>
        <w:t xml:space="preserve"> определяются Лесны</w:t>
      </w:r>
      <w:r w:rsidR="00443624" w:rsidRPr="007915C2">
        <w:rPr>
          <w:sz w:val="28"/>
          <w:szCs w:val="28"/>
        </w:rPr>
        <w:t xml:space="preserve">м кодексом РФ, статья 72 (часть </w:t>
      </w:r>
      <w:r w:rsidR="000774F9" w:rsidRPr="007915C2">
        <w:rPr>
          <w:sz w:val="28"/>
          <w:szCs w:val="28"/>
        </w:rPr>
        <w:t>3</w:t>
      </w:r>
      <w:r w:rsidR="00443624" w:rsidRPr="007915C2">
        <w:rPr>
          <w:sz w:val="28"/>
          <w:szCs w:val="28"/>
        </w:rPr>
        <w:t>)</w:t>
      </w:r>
      <w:r w:rsidR="000774F9" w:rsidRPr="007915C2">
        <w:rPr>
          <w:sz w:val="28"/>
          <w:szCs w:val="28"/>
        </w:rPr>
        <w:t xml:space="preserve">, </w:t>
      </w:r>
      <w:r w:rsidR="000774F9" w:rsidRPr="007915C2">
        <w:rPr>
          <w:rFonts w:eastAsiaTheme="minorEastAsia"/>
          <w:sz w:val="28"/>
          <w:szCs w:val="28"/>
        </w:rPr>
        <w:t>Правилами заготовки пищевых лесных ресурсов и сбора лекарственных растений,</w:t>
      </w:r>
      <w:r w:rsidR="00610F02" w:rsidRPr="007915C2">
        <w:rPr>
          <w:rFonts w:eastAsiaTheme="minorEastAsia"/>
          <w:sz w:val="28"/>
          <w:szCs w:val="28"/>
        </w:rPr>
        <w:t xml:space="preserve"> утвержденными </w:t>
      </w:r>
      <w:r w:rsidR="00EF0E63" w:rsidRPr="007915C2">
        <w:rPr>
          <w:rFonts w:eastAsiaTheme="minorEastAsia"/>
          <w:sz w:val="28"/>
          <w:szCs w:val="28"/>
        </w:rPr>
        <w:t>приказом Министерства природных ресурсов и экологии РФ от 28 июля 2020 г. № 494</w:t>
      </w:r>
      <w:r w:rsidR="00EF0E63" w:rsidRPr="007915C2">
        <w:rPr>
          <w:sz w:val="28"/>
          <w:szCs w:val="28"/>
        </w:rPr>
        <w:t xml:space="preserve"> </w:t>
      </w:r>
      <w:r w:rsidR="00050484" w:rsidRPr="007915C2">
        <w:rPr>
          <w:sz w:val="28"/>
          <w:szCs w:val="28"/>
        </w:rPr>
        <w:t xml:space="preserve"> и договором аренды лесного участка на срок от 10 до 49 лет.</w:t>
      </w:r>
    </w:p>
    <w:p w:rsidR="00053320" w:rsidRDefault="00053320" w:rsidP="005B0F20">
      <w:pPr>
        <w:widowControl w:val="0"/>
        <w:autoSpaceDE w:val="0"/>
        <w:autoSpaceDN w:val="0"/>
        <w:adjustRightInd w:val="0"/>
        <w:spacing w:line="276" w:lineRule="auto"/>
        <w:ind w:firstLine="708"/>
        <w:jc w:val="both"/>
        <w:rPr>
          <w:rFonts w:eastAsiaTheme="minorEastAsia"/>
          <w:sz w:val="28"/>
          <w:szCs w:val="28"/>
        </w:rPr>
      </w:pPr>
      <w:r w:rsidRPr="007915C2">
        <w:rPr>
          <w:rFonts w:eastAsiaTheme="minorEastAsia"/>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116B78" w:rsidRDefault="00116B78" w:rsidP="005B0F20">
      <w:pPr>
        <w:shd w:val="clear" w:color="auto" w:fill="FFFFFF"/>
        <w:spacing w:line="276" w:lineRule="auto"/>
        <w:jc w:val="center"/>
        <w:rPr>
          <w:b/>
          <w:bCs/>
          <w:sz w:val="28"/>
          <w:szCs w:val="28"/>
        </w:rPr>
      </w:pPr>
    </w:p>
    <w:p w:rsidR="002B6559" w:rsidRPr="00B33493" w:rsidRDefault="002B6559" w:rsidP="005B0F20">
      <w:pPr>
        <w:shd w:val="clear" w:color="auto" w:fill="FFFFFF"/>
        <w:spacing w:line="276" w:lineRule="auto"/>
        <w:jc w:val="center"/>
        <w:rPr>
          <w:b/>
          <w:bCs/>
          <w:sz w:val="28"/>
          <w:szCs w:val="28"/>
        </w:rPr>
      </w:pPr>
      <w:r w:rsidRPr="00B33493">
        <w:rPr>
          <w:b/>
          <w:bCs/>
          <w:sz w:val="28"/>
          <w:szCs w:val="28"/>
        </w:rPr>
        <w:t>2.5.</w:t>
      </w:r>
      <w:r w:rsidR="00053320" w:rsidRPr="00B33493">
        <w:rPr>
          <w:b/>
          <w:bCs/>
          <w:sz w:val="28"/>
          <w:szCs w:val="28"/>
        </w:rPr>
        <w:t> </w:t>
      </w:r>
      <w:r w:rsidRPr="00B33493">
        <w:rPr>
          <w:b/>
          <w:bCs/>
          <w:sz w:val="28"/>
          <w:szCs w:val="28"/>
        </w:rPr>
        <w:t>Нормативы</w:t>
      </w:r>
      <w:r w:rsidR="005126FA">
        <w:rPr>
          <w:b/>
          <w:bCs/>
          <w:sz w:val="28"/>
          <w:szCs w:val="28"/>
        </w:rPr>
        <w:t>, параметры и сроки</w:t>
      </w:r>
      <w:r w:rsidRPr="00B33493">
        <w:rPr>
          <w:b/>
          <w:bCs/>
          <w:sz w:val="28"/>
          <w:szCs w:val="28"/>
        </w:rPr>
        <w:t xml:space="preserve"> использования лесов для осуществления видов деятельностив сфере охотничьего хозяйства</w:t>
      </w:r>
    </w:p>
    <w:p w:rsidR="004A0FE4" w:rsidRPr="00B33493" w:rsidRDefault="004A0FE4" w:rsidP="005B0F20">
      <w:pPr>
        <w:shd w:val="clear" w:color="auto" w:fill="FFFFFF"/>
        <w:spacing w:line="276" w:lineRule="auto"/>
        <w:jc w:val="both"/>
        <w:rPr>
          <w:rStyle w:val="FontStyle12"/>
          <w:sz w:val="28"/>
          <w:szCs w:val="28"/>
        </w:rPr>
      </w:pPr>
    </w:p>
    <w:p w:rsidR="0068416B" w:rsidRPr="0068416B" w:rsidRDefault="00032837" w:rsidP="005B0F20">
      <w:pPr>
        <w:spacing w:line="276" w:lineRule="auto"/>
        <w:ind w:firstLine="709"/>
        <w:jc w:val="both"/>
        <w:rPr>
          <w:sz w:val="28"/>
          <w:szCs w:val="28"/>
        </w:rPr>
      </w:pPr>
      <w:r w:rsidRPr="00032837">
        <w:rPr>
          <w:rStyle w:val="FontStyle12"/>
          <w:sz w:val="28"/>
          <w:szCs w:val="28"/>
        </w:rPr>
        <w:t xml:space="preserve">Использование лесов, для осуществления видов деятельности в сфере охотничьего хозяйства регламентируется статьей 36 Лесного кодекса РФ и </w:t>
      </w:r>
      <w:r w:rsidR="0068416B" w:rsidRPr="0068416B">
        <w:rPr>
          <w:sz w:val="28"/>
          <w:szCs w:val="28"/>
        </w:rPr>
        <w:t>осуществляется в соответствии с:</w:t>
      </w:r>
    </w:p>
    <w:p w:rsidR="004264B4" w:rsidRDefault="004264B4" w:rsidP="004264B4">
      <w:pPr>
        <w:shd w:val="clear" w:color="auto" w:fill="FFFFFF"/>
        <w:spacing w:line="276" w:lineRule="auto"/>
        <w:ind w:firstLine="709"/>
        <w:jc w:val="both"/>
        <w:rPr>
          <w:sz w:val="28"/>
          <w:szCs w:val="28"/>
        </w:rPr>
      </w:pPr>
      <w:r>
        <w:rPr>
          <w:sz w:val="28"/>
          <w:szCs w:val="28"/>
        </w:rPr>
        <w:t>- Федеральным законом от 24 апреля 1995 г. № 52-ФЗ «О животном мире» (принят Государственной Думой 22 марта 1995 г.);</w:t>
      </w:r>
    </w:p>
    <w:p w:rsidR="004264B4" w:rsidRDefault="004264B4" w:rsidP="004264B4">
      <w:pPr>
        <w:shd w:val="clear" w:color="auto" w:fill="FFFFFF"/>
        <w:spacing w:line="276" w:lineRule="auto"/>
        <w:ind w:firstLine="709"/>
        <w:jc w:val="both"/>
        <w:rPr>
          <w:sz w:val="28"/>
          <w:szCs w:val="28"/>
        </w:rPr>
      </w:pPr>
      <w:r w:rsidRPr="004264B4">
        <w:rPr>
          <w:sz w:val="28"/>
          <w:szCs w:val="28"/>
        </w:rPr>
        <w:t xml:space="preserve">- </w:t>
      </w:r>
      <w:r>
        <w:rPr>
          <w:sz w:val="28"/>
          <w:szCs w:val="28"/>
        </w:rPr>
        <w:t>Федеральным законом от 24</w:t>
      </w:r>
      <w:r w:rsidR="00B745AA">
        <w:rPr>
          <w:sz w:val="28"/>
          <w:szCs w:val="28"/>
        </w:rPr>
        <w:t xml:space="preserve"> </w:t>
      </w:r>
      <w:r>
        <w:rPr>
          <w:sz w:val="28"/>
          <w:szCs w:val="28"/>
        </w:rPr>
        <w:t xml:space="preserve">июля 2009 г. № 209-ФЗ </w:t>
      </w:r>
      <w:r w:rsidRPr="004264B4">
        <w:rPr>
          <w:sz w:val="28"/>
          <w:szCs w:val="28"/>
        </w:rPr>
        <w:t>«Об охоте и о сохранении охотничьих ресурсов и о внесении изменений в отдельные законодатель</w:t>
      </w:r>
      <w:r>
        <w:rPr>
          <w:sz w:val="28"/>
          <w:szCs w:val="28"/>
        </w:rPr>
        <w:t xml:space="preserve">ные акты Российской Федерации» (принят Государственной Думой 17 июля 2009 г., одобрен Советом Федерации </w:t>
      </w:r>
      <w:r w:rsidR="004A54BF">
        <w:rPr>
          <w:sz w:val="28"/>
          <w:szCs w:val="28"/>
        </w:rPr>
        <w:t>18 июля 2009 г.</w:t>
      </w:r>
      <w:r>
        <w:rPr>
          <w:sz w:val="28"/>
          <w:szCs w:val="28"/>
        </w:rPr>
        <w:t>);</w:t>
      </w:r>
    </w:p>
    <w:p w:rsidR="0068416B" w:rsidRPr="007915C2" w:rsidRDefault="004264B4" w:rsidP="004264B4">
      <w:pPr>
        <w:shd w:val="clear" w:color="auto" w:fill="FFFFFF"/>
        <w:spacing w:line="276" w:lineRule="auto"/>
        <w:ind w:firstLine="709"/>
        <w:jc w:val="both"/>
        <w:rPr>
          <w:sz w:val="28"/>
          <w:szCs w:val="28"/>
        </w:rPr>
      </w:pPr>
      <w:r w:rsidRPr="007915C2">
        <w:rPr>
          <w:sz w:val="28"/>
          <w:szCs w:val="28"/>
        </w:rPr>
        <w:t>-</w:t>
      </w:r>
      <w:r w:rsidR="009358BF" w:rsidRPr="007915C2">
        <w:rPr>
          <w:sz w:val="28"/>
          <w:szCs w:val="28"/>
        </w:rPr>
        <w:t xml:space="preserve"> Правилами охоты, утвержденными приказом Министерства природных ресурсов и экологии Российской Федерации </w:t>
      </w:r>
      <w:r w:rsidR="00EF0E63" w:rsidRPr="007915C2">
        <w:rPr>
          <w:sz w:val="28"/>
          <w:szCs w:val="28"/>
        </w:rPr>
        <w:t>от 24 июля 2020 г. № 477 (зарегистрирован в Минюсте РФ 31 августа 2020 г. № 59585);</w:t>
      </w:r>
    </w:p>
    <w:p w:rsidR="00D71C39" w:rsidRPr="007915C2" w:rsidRDefault="00D71C39" w:rsidP="004264B4">
      <w:pPr>
        <w:shd w:val="clear" w:color="auto" w:fill="FFFFFF"/>
        <w:spacing w:line="276" w:lineRule="auto"/>
        <w:ind w:firstLine="709"/>
        <w:jc w:val="both"/>
        <w:rPr>
          <w:sz w:val="28"/>
          <w:szCs w:val="28"/>
        </w:rPr>
      </w:pPr>
      <w:r w:rsidRPr="007915C2">
        <w:rPr>
          <w:sz w:val="28"/>
          <w:szCs w:val="28"/>
        </w:rPr>
        <w:lastRenderedPageBreak/>
        <w:t xml:space="preserve">- Правилами использования лесов </w:t>
      </w:r>
      <w:r w:rsidRPr="007915C2">
        <w:rPr>
          <w:rStyle w:val="FontStyle12"/>
          <w:sz w:val="28"/>
          <w:szCs w:val="28"/>
        </w:rPr>
        <w:t>для осуществления видов деятельности в сфере охотничьего хозяйства</w:t>
      </w:r>
      <w:r w:rsidR="004B366A" w:rsidRPr="007915C2">
        <w:rPr>
          <w:rStyle w:val="FontStyle12"/>
          <w:sz w:val="28"/>
          <w:szCs w:val="28"/>
        </w:rPr>
        <w:t xml:space="preserve"> и П</w:t>
      </w:r>
      <w:r w:rsidRPr="007915C2">
        <w:rPr>
          <w:rStyle w:val="FontStyle12"/>
          <w:sz w:val="28"/>
          <w:szCs w:val="28"/>
        </w:rPr>
        <w:t xml:space="preserve">еречнем случаев </w:t>
      </w:r>
      <w:r w:rsidRPr="007915C2">
        <w:rPr>
          <w:sz w:val="28"/>
          <w:szCs w:val="28"/>
        </w:rPr>
        <w:t xml:space="preserve">использования лесов </w:t>
      </w:r>
      <w:r w:rsidRPr="007915C2">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Pr="007915C2">
        <w:rPr>
          <w:sz w:val="28"/>
          <w:szCs w:val="28"/>
        </w:rPr>
        <w:t>приказом Министерства природных ресурсов и экологии Российской Федерации от 12 декабря 2017 г. № 661 (зарегистрирован в Минюсте РФ 22 марта 2018 г. № 50457);</w:t>
      </w:r>
    </w:p>
    <w:p w:rsidR="00844D16" w:rsidRPr="00271469" w:rsidRDefault="00D17C74" w:rsidP="005B0F20">
      <w:pPr>
        <w:shd w:val="clear" w:color="auto" w:fill="FFFFFF"/>
        <w:spacing w:line="276" w:lineRule="auto"/>
        <w:ind w:firstLine="709"/>
        <w:jc w:val="both"/>
        <w:rPr>
          <w:rFonts w:eastAsiaTheme="minorEastAsia"/>
          <w:sz w:val="28"/>
          <w:szCs w:val="28"/>
        </w:rPr>
      </w:pPr>
      <w:r w:rsidRPr="007915C2">
        <w:rPr>
          <w:sz w:val="28"/>
          <w:szCs w:val="28"/>
        </w:rPr>
        <w:t>В соответствии с частью</w:t>
      </w:r>
      <w:r w:rsidR="002B6559" w:rsidRPr="007915C2">
        <w:rPr>
          <w:sz w:val="28"/>
          <w:szCs w:val="28"/>
        </w:rPr>
        <w:t xml:space="preserve"> 3 статьи 72 Лесного кодекса РФ договор аренды, лесного участка для осуществления видов деятельности в сфере охотничьего хозяйства </w:t>
      </w:r>
      <w:r w:rsidR="00EF0E63" w:rsidRPr="007915C2">
        <w:rPr>
          <w:sz w:val="28"/>
          <w:shd w:val="clear" w:color="auto" w:fill="FFFFFF"/>
        </w:rPr>
        <w:t>заключается на срок, не превышающий срока действия, соответствующего охотхозяиственного соглашения</w:t>
      </w:r>
      <w:r w:rsidR="00EF0E63" w:rsidRPr="007915C2">
        <w:rPr>
          <w:rFonts w:eastAsiaTheme="minorEastAsia"/>
          <w:sz w:val="28"/>
          <w:szCs w:val="28"/>
        </w:rPr>
        <w:t xml:space="preserve">, </w:t>
      </w:r>
      <w:r w:rsidR="00844D16" w:rsidRPr="007915C2">
        <w:rPr>
          <w:rFonts w:eastAsiaTheme="minorEastAsia"/>
          <w:sz w:val="28"/>
          <w:szCs w:val="28"/>
        </w:rPr>
        <w:t xml:space="preserve"> заключенных в соответс</w:t>
      </w:r>
      <w:r w:rsidR="000A78C4" w:rsidRPr="007915C2">
        <w:rPr>
          <w:rFonts w:eastAsiaTheme="minorEastAsia"/>
          <w:sz w:val="28"/>
          <w:szCs w:val="28"/>
        </w:rPr>
        <w:t xml:space="preserve">твии с Федеральным законом </w:t>
      </w:r>
      <w:r w:rsidR="000A78C4" w:rsidRPr="007915C2">
        <w:rPr>
          <w:sz w:val="28"/>
          <w:szCs w:val="28"/>
        </w:rPr>
        <w:t>«Об охоте и о сохранении охотничьих</w:t>
      </w:r>
      <w:r w:rsidR="000A78C4" w:rsidRPr="004264B4">
        <w:rPr>
          <w:sz w:val="28"/>
          <w:szCs w:val="28"/>
        </w:rPr>
        <w:t xml:space="preserve"> ресурсов и о внесении изменений в отдельные законодатель</w:t>
      </w:r>
      <w:r w:rsidR="000A78C4">
        <w:rPr>
          <w:sz w:val="28"/>
          <w:szCs w:val="28"/>
        </w:rPr>
        <w:t>ные акты Российской Федерации» от 24</w:t>
      </w:r>
      <w:r w:rsidR="004E21EE">
        <w:rPr>
          <w:sz w:val="28"/>
          <w:szCs w:val="28"/>
        </w:rPr>
        <w:t xml:space="preserve"> </w:t>
      </w:r>
      <w:r w:rsidR="000A78C4">
        <w:rPr>
          <w:sz w:val="28"/>
          <w:szCs w:val="28"/>
        </w:rPr>
        <w:t>июля 2009 г. № 209-ФЗ.</w:t>
      </w:r>
    </w:p>
    <w:p w:rsidR="002B6559" w:rsidRPr="007915C2" w:rsidRDefault="002B6559" w:rsidP="005B0F20">
      <w:pPr>
        <w:pStyle w:val="Style2"/>
        <w:widowControl/>
        <w:spacing w:line="276" w:lineRule="auto"/>
        <w:ind w:firstLine="708"/>
        <w:jc w:val="both"/>
        <w:rPr>
          <w:rStyle w:val="FontStyle12"/>
          <w:sz w:val="28"/>
          <w:szCs w:val="28"/>
        </w:rPr>
      </w:pPr>
      <w:r w:rsidRPr="007915C2">
        <w:rPr>
          <w:rStyle w:val="FontStyle12"/>
          <w:sz w:val="28"/>
          <w:szCs w:val="28"/>
        </w:rPr>
        <w:t>Осуществление видов деятельности в сфере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w:t>
      </w:r>
    </w:p>
    <w:p w:rsidR="00D71371" w:rsidRPr="007915C2" w:rsidRDefault="002B6559" w:rsidP="00D71371">
      <w:pPr>
        <w:pStyle w:val="Style2"/>
        <w:widowControl/>
        <w:spacing w:line="276" w:lineRule="auto"/>
        <w:ind w:firstLine="708"/>
        <w:jc w:val="both"/>
        <w:rPr>
          <w:rStyle w:val="FontStyle12"/>
          <w:sz w:val="28"/>
          <w:szCs w:val="28"/>
        </w:rPr>
      </w:pPr>
      <w:r w:rsidRPr="007915C2">
        <w:rPr>
          <w:rStyle w:val="FontStyle12"/>
          <w:sz w:val="28"/>
          <w:szCs w:val="28"/>
        </w:rPr>
        <w:t>Лесные участки, предоставленные для осуществления видов деятель</w:t>
      </w:r>
      <w:r w:rsidRPr="007915C2">
        <w:rPr>
          <w:rStyle w:val="FontStyle12"/>
          <w:sz w:val="28"/>
          <w:szCs w:val="28"/>
        </w:rPr>
        <w:softHyphen/>
        <w:t>ности в сфере охотничьего хозяйства, признаются охотничьими угодьями.</w:t>
      </w:r>
      <w:r w:rsidR="00D71371" w:rsidRPr="007915C2">
        <w:rPr>
          <w:rStyle w:val="FontStyle12"/>
          <w:sz w:val="28"/>
          <w:szCs w:val="28"/>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2B6559" w:rsidRPr="007915C2" w:rsidRDefault="002B6559" w:rsidP="005B0F20">
      <w:pPr>
        <w:pStyle w:val="Style3"/>
        <w:widowControl/>
        <w:spacing w:line="276" w:lineRule="auto"/>
        <w:ind w:firstLine="708"/>
        <w:jc w:val="both"/>
        <w:rPr>
          <w:rStyle w:val="FontStyle12"/>
          <w:sz w:val="28"/>
          <w:szCs w:val="28"/>
        </w:rPr>
      </w:pPr>
      <w:r w:rsidRPr="007915C2">
        <w:rPr>
          <w:rStyle w:val="FontStyle12"/>
          <w:sz w:val="28"/>
          <w:szCs w:val="28"/>
        </w:rPr>
        <w:t>На лесных участках, предоставленных для осуществления видов деятельности в сфере охотничьего хозяйства, допускаетс</w:t>
      </w:r>
      <w:r w:rsidR="000A78C4" w:rsidRPr="007915C2">
        <w:rPr>
          <w:rStyle w:val="FontStyle12"/>
          <w:sz w:val="28"/>
          <w:szCs w:val="28"/>
        </w:rPr>
        <w:t xml:space="preserve">я создание объектов охотничьей инфраструктуры, </w:t>
      </w:r>
      <w:r w:rsidR="00EF0E63" w:rsidRPr="007915C2">
        <w:rPr>
          <w:rStyle w:val="FontStyle12"/>
          <w:sz w:val="28"/>
          <w:szCs w:val="28"/>
        </w:rPr>
        <w:t>являющихся некапитальными строениями, сооружениями, в том числе ограждений.</w:t>
      </w:r>
    </w:p>
    <w:p w:rsidR="002B6559" w:rsidRPr="007915C2" w:rsidRDefault="002B6559" w:rsidP="005B0F20">
      <w:pPr>
        <w:pStyle w:val="Style3"/>
        <w:widowControl/>
        <w:spacing w:line="276" w:lineRule="auto"/>
        <w:ind w:firstLine="708"/>
        <w:jc w:val="both"/>
        <w:rPr>
          <w:rStyle w:val="FontStyle12"/>
          <w:sz w:val="28"/>
          <w:szCs w:val="28"/>
        </w:rPr>
      </w:pPr>
      <w:r w:rsidRPr="007915C2">
        <w:rPr>
          <w:rStyle w:val="FontStyle12"/>
          <w:sz w:val="28"/>
          <w:szCs w:val="28"/>
        </w:rPr>
        <w:t>Граждане, юридические лица осуществляют использование лесов для осуществления видов деятельности в сфере охотничьего хозяйства на основании договоров аренды лесных участков.</w:t>
      </w:r>
    </w:p>
    <w:p w:rsidR="002B6559" w:rsidRPr="007915C2" w:rsidRDefault="002B6559" w:rsidP="005B0F20">
      <w:pPr>
        <w:pStyle w:val="Style2"/>
        <w:widowControl/>
        <w:spacing w:line="276" w:lineRule="auto"/>
        <w:ind w:firstLine="708"/>
        <w:jc w:val="both"/>
        <w:rPr>
          <w:rStyle w:val="FontStyle12"/>
          <w:sz w:val="28"/>
          <w:szCs w:val="28"/>
        </w:rPr>
      </w:pPr>
      <w:r w:rsidRPr="007915C2">
        <w:rPr>
          <w:rStyle w:val="FontStyle12"/>
          <w:sz w:val="28"/>
          <w:szCs w:val="28"/>
        </w:rPr>
        <w:t>Лица, которым лесные участки предоставлены в аренду для комплексного использования лесов, составляют в установленном порядкепроект освоения лесов, который подлежит государственной экспертизе в соответствии со статьями 83,</w:t>
      </w:r>
      <w:r w:rsidR="00EF0E63" w:rsidRPr="007915C2">
        <w:rPr>
          <w:rStyle w:val="FontStyle12"/>
          <w:sz w:val="28"/>
          <w:szCs w:val="28"/>
        </w:rPr>
        <w:t xml:space="preserve"> </w:t>
      </w:r>
      <w:r w:rsidRPr="007915C2">
        <w:rPr>
          <w:rStyle w:val="FontStyle12"/>
          <w:sz w:val="28"/>
          <w:szCs w:val="28"/>
        </w:rPr>
        <w:t>88,</w:t>
      </w:r>
      <w:r w:rsidR="00EF0E63" w:rsidRPr="007915C2">
        <w:rPr>
          <w:rStyle w:val="FontStyle12"/>
          <w:sz w:val="28"/>
          <w:szCs w:val="28"/>
        </w:rPr>
        <w:t xml:space="preserve"> </w:t>
      </w:r>
      <w:r w:rsidRPr="007915C2">
        <w:rPr>
          <w:rStyle w:val="FontStyle12"/>
          <w:sz w:val="28"/>
          <w:szCs w:val="28"/>
        </w:rPr>
        <w:t>89 Лесного кодекса РФ.</w:t>
      </w:r>
    </w:p>
    <w:p w:rsidR="00EF0E63" w:rsidRPr="007915C2" w:rsidRDefault="00EF0E63" w:rsidP="00265F8C">
      <w:pPr>
        <w:pStyle w:val="Style2"/>
        <w:widowControl/>
        <w:spacing w:line="276" w:lineRule="auto"/>
        <w:ind w:firstLine="709"/>
        <w:jc w:val="both"/>
        <w:rPr>
          <w:rStyle w:val="FontStyle12"/>
          <w:sz w:val="28"/>
          <w:szCs w:val="28"/>
        </w:rPr>
      </w:pPr>
      <w:r w:rsidRPr="007915C2">
        <w:rPr>
          <w:sz w:val="28"/>
          <w:szCs w:val="28"/>
          <w:shd w:val="clear" w:color="auto" w:fill="FFFFFF"/>
        </w:rPr>
        <w:t>Невыполнение юридическими лицами, индивидуальными предпринимателями, которым лесные участки предоставлены для осуществления видов деятельности в сфере охотничьего хозяйства, лесохозяйственного регламента и проекта освоения лесов является основанием для досрочного расторжения договора аренды лесного участка</w:t>
      </w:r>
      <w:r w:rsidRPr="007915C2">
        <w:rPr>
          <w:rStyle w:val="FontStyle12"/>
          <w:sz w:val="28"/>
          <w:szCs w:val="28"/>
        </w:rPr>
        <w:t>.</w:t>
      </w:r>
    </w:p>
    <w:p w:rsidR="002C71D9" w:rsidRPr="002C71D9" w:rsidRDefault="002C71D9" w:rsidP="00265F8C">
      <w:pPr>
        <w:shd w:val="clear" w:color="auto" w:fill="FFFFFF"/>
        <w:spacing w:line="276" w:lineRule="auto"/>
        <w:ind w:firstLine="709"/>
        <w:jc w:val="both"/>
        <w:rPr>
          <w:rStyle w:val="FontStyle12"/>
          <w:sz w:val="28"/>
          <w:szCs w:val="28"/>
        </w:rPr>
      </w:pPr>
      <w:r w:rsidRPr="007915C2">
        <w:rPr>
          <w:rStyle w:val="FontStyle12"/>
          <w:sz w:val="28"/>
          <w:szCs w:val="28"/>
        </w:rPr>
        <w:lastRenderedPageBreak/>
        <w:t>Использование гражданами лесов для любительской и спортивной охоты осуществляется в соответствии с Федеральным законом от 24 а</w:t>
      </w:r>
      <w:r w:rsidR="006D0C59" w:rsidRPr="007915C2">
        <w:rPr>
          <w:rStyle w:val="FontStyle12"/>
          <w:sz w:val="28"/>
          <w:szCs w:val="28"/>
        </w:rPr>
        <w:t>п</w:t>
      </w:r>
      <w:r w:rsidRPr="007915C2">
        <w:rPr>
          <w:rStyle w:val="FontStyle12"/>
          <w:sz w:val="28"/>
          <w:szCs w:val="28"/>
        </w:rPr>
        <w:t xml:space="preserve">реля 1995 </w:t>
      </w:r>
      <w:r w:rsidR="00441E65" w:rsidRPr="007915C2">
        <w:rPr>
          <w:rStyle w:val="FontStyle12"/>
          <w:sz w:val="28"/>
          <w:szCs w:val="28"/>
        </w:rPr>
        <w:t xml:space="preserve">г. № 52-ФЗ «О животном мире», </w:t>
      </w:r>
      <w:r w:rsidRPr="007915C2">
        <w:rPr>
          <w:rStyle w:val="FontStyle12"/>
          <w:sz w:val="28"/>
          <w:szCs w:val="28"/>
        </w:rPr>
        <w:t>Федеральным законом от 24 июля 2009 г. № 209-ФЗ «</w:t>
      </w:r>
      <w:r w:rsidRPr="007915C2">
        <w:rPr>
          <w:sz w:val="28"/>
          <w:szCs w:val="28"/>
        </w:rPr>
        <w:t>Об охоте и о сохранении охотничьих ресурсов и о внесении изменений в отдельные законодательные акты Российской Федерации</w:t>
      </w:r>
      <w:r w:rsidR="00441E65" w:rsidRPr="007915C2">
        <w:rPr>
          <w:rStyle w:val="FontStyle12"/>
          <w:sz w:val="28"/>
          <w:szCs w:val="28"/>
        </w:rPr>
        <w:t xml:space="preserve">», </w:t>
      </w:r>
      <w:r w:rsidRPr="007915C2">
        <w:rPr>
          <w:rStyle w:val="FontStyle12"/>
          <w:sz w:val="28"/>
          <w:szCs w:val="28"/>
        </w:rPr>
        <w:t xml:space="preserve">Правилами охоты, утвержденными приказом </w:t>
      </w:r>
      <w:r w:rsidRPr="007915C2">
        <w:rPr>
          <w:sz w:val="28"/>
          <w:szCs w:val="28"/>
        </w:rPr>
        <w:t>Министерства природных ресурсов и экологии Российской Федерации</w:t>
      </w:r>
      <w:r w:rsidRPr="007915C2">
        <w:rPr>
          <w:rStyle w:val="FontStyle12"/>
          <w:sz w:val="28"/>
          <w:szCs w:val="28"/>
        </w:rPr>
        <w:t xml:space="preserve">  </w:t>
      </w:r>
      <w:r w:rsidR="00EF0E63" w:rsidRPr="007915C2">
        <w:rPr>
          <w:rStyle w:val="FontStyle12"/>
          <w:sz w:val="28"/>
          <w:szCs w:val="28"/>
        </w:rPr>
        <w:t>от 24 июля 2020 г. № 477</w:t>
      </w:r>
      <w:r w:rsidR="00441E65" w:rsidRPr="007915C2">
        <w:rPr>
          <w:rStyle w:val="FontStyle12"/>
          <w:sz w:val="28"/>
          <w:szCs w:val="28"/>
        </w:rPr>
        <w:t xml:space="preserve">, </w:t>
      </w:r>
      <w:r w:rsidR="00441E65" w:rsidRPr="007915C2">
        <w:rPr>
          <w:sz w:val="28"/>
          <w:szCs w:val="28"/>
        </w:rPr>
        <w:t xml:space="preserve">Правилами использования лесов </w:t>
      </w:r>
      <w:r w:rsidR="00441E65" w:rsidRPr="007915C2">
        <w:rPr>
          <w:rStyle w:val="FontStyle12"/>
          <w:sz w:val="28"/>
          <w:szCs w:val="28"/>
        </w:rPr>
        <w:t xml:space="preserve">для осуществления видов деятельности в сфере охотничьего хозяйства и Перечнем случаев </w:t>
      </w:r>
      <w:r w:rsidR="00441E65" w:rsidRPr="007915C2">
        <w:rPr>
          <w:sz w:val="28"/>
          <w:szCs w:val="28"/>
        </w:rPr>
        <w:t xml:space="preserve">использования лесов </w:t>
      </w:r>
      <w:r w:rsidR="00441E65" w:rsidRPr="007915C2">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00441E65" w:rsidRPr="007915C2">
        <w:rPr>
          <w:sz w:val="28"/>
          <w:szCs w:val="28"/>
        </w:rPr>
        <w:t>приказом Министерства природных ресурсов и экологии Российской Федерации</w:t>
      </w:r>
      <w:r w:rsidR="00441E65" w:rsidRPr="0077057E">
        <w:rPr>
          <w:sz w:val="28"/>
          <w:szCs w:val="28"/>
        </w:rPr>
        <w:t xml:space="preserve"> от 12 декабря 2017 г. № 661 (зарегистрирован в Минюсте РФ 22 марта 2018 г. № 50457) </w:t>
      </w:r>
      <w:r w:rsidRPr="0077057E">
        <w:rPr>
          <w:rStyle w:val="FontStyle12"/>
          <w:sz w:val="28"/>
          <w:szCs w:val="28"/>
        </w:rPr>
        <w:t>и</w:t>
      </w:r>
      <w:r w:rsidRPr="002C71D9">
        <w:rPr>
          <w:rStyle w:val="FontStyle12"/>
          <w:sz w:val="28"/>
          <w:szCs w:val="28"/>
        </w:rPr>
        <w:t xml:space="preserve"> ежегодных постановлений главы администрации Липецкой области «Об определении видов разрешенной охоты и параметров осуществления охоты в закрепленных и общедоступных охотничьих угодьях».</w:t>
      </w:r>
    </w:p>
    <w:p w:rsidR="00871D30" w:rsidRDefault="002C71D9" w:rsidP="00265F8C">
      <w:pPr>
        <w:pStyle w:val="Style3"/>
        <w:widowControl/>
        <w:spacing w:line="276" w:lineRule="auto"/>
        <w:ind w:firstLine="851"/>
        <w:jc w:val="both"/>
        <w:rPr>
          <w:rStyle w:val="FontStyle12"/>
          <w:sz w:val="28"/>
          <w:szCs w:val="28"/>
        </w:rPr>
      </w:pPr>
      <w:r w:rsidRPr="002C71D9">
        <w:rPr>
          <w:rStyle w:val="FontStyle12"/>
          <w:sz w:val="28"/>
          <w:szCs w:val="28"/>
        </w:rPr>
        <w:t>Использование гражданами лесов для осуществления любительской охоты и спортивной охоты осуществляется без пред</w:t>
      </w:r>
      <w:r w:rsidR="004B366A">
        <w:rPr>
          <w:rStyle w:val="FontStyle12"/>
          <w:sz w:val="28"/>
          <w:szCs w:val="28"/>
        </w:rPr>
        <w:t>о</w:t>
      </w:r>
      <w:r w:rsidRPr="002C71D9">
        <w:rPr>
          <w:rStyle w:val="FontStyle12"/>
          <w:sz w:val="28"/>
          <w:szCs w:val="28"/>
        </w:rPr>
        <w:t>ставления лесных участков.</w:t>
      </w:r>
    </w:p>
    <w:p w:rsidR="00EF0E63" w:rsidRPr="007915C2" w:rsidRDefault="00EF0E63" w:rsidP="00265F8C">
      <w:pPr>
        <w:pStyle w:val="Style4"/>
        <w:widowControl/>
        <w:spacing w:line="276" w:lineRule="auto"/>
        <w:ind w:firstLine="709"/>
        <w:jc w:val="both"/>
        <w:rPr>
          <w:rStyle w:val="FontStyle12"/>
          <w:sz w:val="28"/>
          <w:szCs w:val="28"/>
        </w:rPr>
      </w:pPr>
      <w:r w:rsidRPr="007915C2">
        <w:rPr>
          <w:sz w:val="28"/>
          <w:szCs w:val="28"/>
          <w:shd w:val="clear" w:color="auto" w:fill="FFFFFF"/>
        </w:rPr>
        <w:t>Лица, которым лесные участки предоставлены для осуществления видов деятельности в сфере охотничьего хозяйства, имеют право:</w:t>
      </w:r>
      <w:r w:rsidRPr="007915C2">
        <w:rPr>
          <w:rStyle w:val="FontStyle12"/>
          <w:sz w:val="28"/>
          <w:szCs w:val="28"/>
        </w:rPr>
        <w:t xml:space="preserve"> </w:t>
      </w:r>
    </w:p>
    <w:p w:rsidR="00EF0E63" w:rsidRPr="007915C2" w:rsidRDefault="00EF0E63" w:rsidP="00265F8C">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sz w:val="28"/>
          <w:szCs w:val="28"/>
          <w:shd w:val="clear" w:color="auto" w:fill="FFFFFF"/>
        </w:rPr>
        <w:t>приступить к использованию лесного участка после получения положительного заключения государственной или муниципальной экспертизы проекта освоения лесов и подачи лесной декларации</w:t>
      </w:r>
      <w:r w:rsidRPr="007915C2">
        <w:rPr>
          <w:rStyle w:val="FontStyle12"/>
          <w:sz w:val="28"/>
          <w:szCs w:val="28"/>
        </w:rPr>
        <w:t>;</w:t>
      </w:r>
    </w:p>
    <w:p w:rsidR="00EF0E63" w:rsidRPr="007915C2" w:rsidRDefault="00EF0E63" w:rsidP="00265F8C">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sz w:val="28"/>
          <w:szCs w:val="28"/>
          <w:shd w:val="clear" w:color="auto" w:fill="FFFFFF"/>
        </w:rPr>
        <w:t>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r w:rsidRPr="007915C2">
        <w:rPr>
          <w:rStyle w:val="FontStyle12"/>
          <w:sz w:val="28"/>
          <w:szCs w:val="28"/>
        </w:rPr>
        <w:t>;</w:t>
      </w:r>
    </w:p>
    <w:p w:rsidR="00EF0E63" w:rsidRPr="007915C2" w:rsidRDefault="00EF0E63" w:rsidP="00265F8C">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sz w:val="28"/>
          <w:shd w:val="clear" w:color="auto" w:fill="FFFFFF"/>
        </w:rPr>
        <w:t>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r w:rsidRPr="007915C2">
        <w:rPr>
          <w:rStyle w:val="FontStyle12"/>
          <w:sz w:val="32"/>
          <w:szCs w:val="28"/>
        </w:rPr>
        <w:t xml:space="preserve"> </w:t>
      </w:r>
    </w:p>
    <w:p w:rsidR="00EF0E63" w:rsidRPr="007915C2" w:rsidRDefault="00EF0E63" w:rsidP="00265F8C">
      <w:pPr>
        <w:pStyle w:val="Style4"/>
        <w:widowControl/>
        <w:spacing w:line="276" w:lineRule="auto"/>
        <w:ind w:firstLine="709"/>
        <w:jc w:val="both"/>
        <w:rPr>
          <w:rStyle w:val="FontStyle12"/>
          <w:sz w:val="28"/>
          <w:szCs w:val="28"/>
        </w:rPr>
      </w:pPr>
      <w:r w:rsidRPr="007915C2">
        <w:rPr>
          <w:sz w:val="28"/>
          <w:shd w:val="clear" w:color="auto" w:fill="FFFFFF"/>
        </w:rPr>
        <w:t>Лица, использующие леса с предоставлением лесных участков для осуществления видов деятельности в сфере охотничьего хозяйства, обязаны</w:t>
      </w:r>
      <w:r w:rsidRPr="007915C2">
        <w:rPr>
          <w:rStyle w:val="FontStyle12"/>
          <w:sz w:val="28"/>
          <w:szCs w:val="28"/>
        </w:rPr>
        <w:t>:</w:t>
      </w:r>
    </w:p>
    <w:p w:rsidR="00EF0E63" w:rsidRPr="007915C2" w:rsidRDefault="00EF0E63" w:rsidP="00265F8C">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rFonts w:ascii="Arial" w:hAnsi="Arial" w:cs="Arial"/>
          <w:color w:val="444444"/>
          <w:shd w:val="clear" w:color="auto" w:fill="FFFFFF"/>
        </w:rPr>
        <w:t> </w:t>
      </w:r>
      <w:r w:rsidRPr="007915C2">
        <w:rPr>
          <w:sz w:val="28"/>
          <w:shd w:val="clear" w:color="auto" w:fill="FFFFFF"/>
        </w:rPr>
        <w:t>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EF0E63" w:rsidRPr="007915C2" w:rsidRDefault="00EF0E63" w:rsidP="00265F8C">
      <w:pPr>
        <w:pStyle w:val="Style4"/>
        <w:widowControl/>
        <w:spacing w:line="276" w:lineRule="auto"/>
        <w:ind w:firstLine="709"/>
        <w:jc w:val="both"/>
        <w:rPr>
          <w:rStyle w:val="FontStyle12"/>
          <w:sz w:val="28"/>
          <w:szCs w:val="28"/>
        </w:rPr>
      </w:pPr>
      <w:r w:rsidRPr="007915C2">
        <w:rPr>
          <w:rStyle w:val="FontStyle12"/>
          <w:sz w:val="28"/>
          <w:szCs w:val="28"/>
        </w:rPr>
        <w:lastRenderedPageBreak/>
        <w:t xml:space="preserve">- </w:t>
      </w:r>
      <w:r w:rsidRPr="007915C2">
        <w:rPr>
          <w:sz w:val="28"/>
          <w:szCs w:val="28"/>
          <w:shd w:val="clear" w:color="auto" w:fill="FFFFFF"/>
        </w:rPr>
        <w:t>вносить арендную плату за использование лесного участка в размерах и сроки, которые установлены договором аренды лесного участка;</w:t>
      </w:r>
    </w:p>
    <w:p w:rsidR="00EF0E63" w:rsidRPr="007915C2" w:rsidRDefault="00EF0E63" w:rsidP="00265F8C">
      <w:pPr>
        <w:pStyle w:val="Style4"/>
        <w:widowControl/>
        <w:spacing w:line="276" w:lineRule="auto"/>
        <w:ind w:firstLine="709"/>
        <w:jc w:val="both"/>
        <w:rPr>
          <w:sz w:val="28"/>
          <w:szCs w:val="28"/>
          <w:shd w:val="clear" w:color="auto" w:fill="FFFFFF"/>
        </w:rPr>
      </w:pPr>
      <w:r w:rsidRPr="007915C2">
        <w:rPr>
          <w:rStyle w:val="FontStyle12"/>
          <w:sz w:val="28"/>
          <w:szCs w:val="28"/>
        </w:rPr>
        <w:t xml:space="preserve">- </w:t>
      </w:r>
      <w:r w:rsidRPr="007915C2">
        <w:rPr>
          <w:sz w:val="28"/>
          <w:szCs w:val="28"/>
          <w:shd w:val="clear" w:color="auto" w:fill="FFFFFF"/>
        </w:rPr>
        <w:t>составлять проект освоения лесов в соответствии с частью 2 статьи 26 Лесного кодекса РФ;</w:t>
      </w:r>
    </w:p>
    <w:p w:rsidR="00EF0E63" w:rsidRPr="007915C2" w:rsidRDefault="00EF0E63" w:rsidP="00265F8C">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sz w:val="28"/>
          <w:szCs w:val="28"/>
          <w:shd w:val="clear" w:color="auto" w:fill="FFFFFF"/>
        </w:rPr>
        <w:t> подавать ежегодно лесную декларацию в соответствии с частью 2 статьи 26 Лесного кодекса РФ;</w:t>
      </w:r>
    </w:p>
    <w:p w:rsidR="00EF0E63" w:rsidRPr="007915C2" w:rsidRDefault="00EF0E63" w:rsidP="00265F8C">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sz w:val="28"/>
          <w:szCs w:val="28"/>
          <w:shd w:val="clear" w:color="auto" w:fill="FFFFFF"/>
        </w:rPr>
        <w:t>представлять сведения, предусмотренные частью 1 статьи 49, частью 1 статьи 60, частью 1 статьи 60.11, частью 1 статьи 66 Лесного кодекса РФ;</w:t>
      </w:r>
    </w:p>
    <w:p w:rsidR="00EF0E63" w:rsidRPr="007915C2" w:rsidRDefault="00EF0E63" w:rsidP="00265F8C">
      <w:pPr>
        <w:pStyle w:val="Style4"/>
        <w:widowControl/>
        <w:spacing w:line="276" w:lineRule="auto"/>
        <w:ind w:firstLine="709"/>
        <w:jc w:val="both"/>
        <w:rPr>
          <w:rStyle w:val="FontStyle12"/>
          <w:sz w:val="28"/>
          <w:szCs w:val="28"/>
        </w:rPr>
      </w:pPr>
      <w:r w:rsidRPr="007915C2">
        <w:rPr>
          <w:rStyle w:val="FontStyle12"/>
          <w:sz w:val="28"/>
          <w:szCs w:val="28"/>
        </w:rPr>
        <w:t>-</w:t>
      </w:r>
      <w:r w:rsidRPr="007915C2">
        <w:rPr>
          <w:sz w:val="28"/>
          <w:szCs w:val="28"/>
          <w:shd w:val="clear" w:color="auto" w:fill="FFFFFF"/>
        </w:rPr>
        <w:t>осуществлять предусмотренные частью 2 статьи 53.1 Лесного кодекса меры противопожарного обустройства лесов на лесном участке, предоставленном для осуществления видов деятельности в сфере охотничьего хозяйства</w:t>
      </w:r>
      <w:r w:rsidRPr="007915C2">
        <w:rPr>
          <w:rStyle w:val="FontStyle12"/>
          <w:sz w:val="28"/>
          <w:szCs w:val="28"/>
        </w:rPr>
        <w:t xml:space="preserve"> ;</w:t>
      </w:r>
    </w:p>
    <w:p w:rsidR="00EF0E63" w:rsidRPr="007915C2" w:rsidRDefault="00EF0E63" w:rsidP="00265F8C">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sz w:val="28"/>
          <w:szCs w:val="28"/>
          <w:shd w:val="clear" w:color="auto" w:fill="FFFFFF"/>
        </w:rPr>
        <w:t>осуществлять предусмотренные частью 1 статьи 60.7 Лесного кодекса мероприятия по предупреждению распространения вредных организмов;</w:t>
      </w:r>
    </w:p>
    <w:p w:rsidR="00EF0E63" w:rsidRPr="007915C2" w:rsidRDefault="00EF0E63" w:rsidP="00265F8C">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sz w:val="28"/>
          <w:szCs w:val="28"/>
          <w:shd w:val="clear" w:color="auto" w:fill="FFFFFF"/>
        </w:rPr>
        <w:t>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w:t>
      </w:r>
      <w:r w:rsidRPr="007915C2">
        <w:rPr>
          <w:rStyle w:val="FontStyle12"/>
          <w:sz w:val="28"/>
          <w:szCs w:val="28"/>
        </w:rPr>
        <w:t>;</w:t>
      </w:r>
    </w:p>
    <w:p w:rsidR="00EF0E63" w:rsidRPr="007915C2" w:rsidRDefault="00EF0E63" w:rsidP="00265F8C">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sz w:val="28"/>
          <w:szCs w:val="28"/>
          <w:shd w:val="clear" w:color="auto" w:fill="FFFFFF"/>
        </w:rPr>
        <w:t>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EF0E63" w:rsidRPr="007915C2" w:rsidRDefault="00EF0E63" w:rsidP="00265F8C">
      <w:pPr>
        <w:pStyle w:val="Style4"/>
        <w:widowControl/>
        <w:spacing w:line="276" w:lineRule="auto"/>
        <w:ind w:firstLine="851"/>
        <w:jc w:val="both"/>
        <w:rPr>
          <w:sz w:val="28"/>
          <w:szCs w:val="28"/>
          <w:shd w:val="clear" w:color="auto" w:fill="FFFFFF"/>
        </w:rPr>
      </w:pPr>
      <w:r w:rsidRPr="007915C2">
        <w:rPr>
          <w:rStyle w:val="FontStyle12"/>
          <w:sz w:val="28"/>
          <w:szCs w:val="28"/>
        </w:rPr>
        <w:t xml:space="preserve">- </w:t>
      </w:r>
      <w:r w:rsidRPr="007915C2">
        <w:rPr>
          <w:sz w:val="28"/>
          <w:szCs w:val="28"/>
          <w:shd w:val="clear" w:color="auto" w:fill="FFFFFF"/>
        </w:rPr>
        <w:t>выполнять иные обязанности, предусмотренные лесным законодательством, законодательством в области охоты и сохранения охотничьих ресурсов, охотхозяйственным соглашением и договором аренды лесного участка.</w:t>
      </w:r>
    </w:p>
    <w:p w:rsidR="00420561" w:rsidRPr="007915C2" w:rsidRDefault="00420561" w:rsidP="00265F8C">
      <w:pPr>
        <w:pStyle w:val="Style4"/>
        <w:widowControl/>
        <w:spacing w:line="276" w:lineRule="auto"/>
        <w:ind w:firstLine="851"/>
        <w:jc w:val="both"/>
        <w:rPr>
          <w:rStyle w:val="FontStyle12"/>
          <w:sz w:val="28"/>
          <w:szCs w:val="28"/>
        </w:rPr>
      </w:pPr>
      <w:r w:rsidRPr="007915C2">
        <w:rPr>
          <w:rStyle w:val="FontStyle12"/>
          <w:sz w:val="28"/>
          <w:szCs w:val="28"/>
        </w:rPr>
        <w:t>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РФ.</w:t>
      </w:r>
    </w:p>
    <w:p w:rsidR="00A31762" w:rsidRPr="007915C2" w:rsidRDefault="00420561" w:rsidP="00265F8C">
      <w:pPr>
        <w:pStyle w:val="Style3"/>
        <w:widowControl/>
        <w:spacing w:line="276" w:lineRule="auto"/>
        <w:ind w:firstLine="851"/>
        <w:jc w:val="both"/>
        <w:rPr>
          <w:rStyle w:val="FontStyle12"/>
          <w:sz w:val="28"/>
          <w:szCs w:val="28"/>
        </w:rPr>
      </w:pPr>
      <w:r w:rsidRPr="007915C2">
        <w:rPr>
          <w:rStyle w:val="FontStyle12"/>
          <w:sz w:val="28"/>
          <w:szCs w:val="28"/>
        </w:rPr>
        <w:t>Для осуществления видов деятельности в сфере охотничьего хозяйства необходимо проведение охотустройства с выявлением кормовой базы, состава и численности животных.</w:t>
      </w:r>
    </w:p>
    <w:p w:rsidR="00164DFD" w:rsidRPr="007915C2" w:rsidRDefault="00164DFD" w:rsidP="00265F8C">
      <w:pPr>
        <w:pStyle w:val="Style3"/>
        <w:widowControl/>
        <w:spacing w:line="276" w:lineRule="auto"/>
        <w:ind w:firstLine="851"/>
        <w:jc w:val="both"/>
        <w:rPr>
          <w:rStyle w:val="FontStyle12"/>
          <w:sz w:val="28"/>
          <w:szCs w:val="28"/>
        </w:rPr>
      </w:pPr>
      <w:r w:rsidRPr="007915C2">
        <w:rPr>
          <w:rStyle w:val="FontStyle12"/>
          <w:sz w:val="28"/>
          <w:szCs w:val="28"/>
        </w:rPr>
        <w:t>Видовой состав охотничьей фауны в Добровском лесничестве представлен следующими видами: лось, олень, косуля, кабан, лисица, заяц-русак, куница, хорь, тетерев, дикие утки и гуси, бобр европейский, норка, енотовидная собака, куропатка серая, вальдшнеп.</w:t>
      </w:r>
    </w:p>
    <w:p w:rsidR="00420561" w:rsidRPr="00420561" w:rsidRDefault="00420561" w:rsidP="00265F8C">
      <w:pPr>
        <w:pStyle w:val="Style3"/>
        <w:widowControl/>
        <w:spacing w:line="276" w:lineRule="auto"/>
        <w:ind w:firstLine="851"/>
        <w:jc w:val="both"/>
        <w:rPr>
          <w:rStyle w:val="FontStyle12"/>
          <w:sz w:val="28"/>
          <w:szCs w:val="28"/>
        </w:rPr>
      </w:pPr>
      <w:r w:rsidRPr="007915C2">
        <w:rPr>
          <w:rStyle w:val="FontStyle12"/>
          <w:sz w:val="28"/>
          <w:szCs w:val="28"/>
        </w:rPr>
        <w:lastRenderedPageBreak/>
        <w:t>Вне зависимости от вида охотпользования, необходима оценка качества охотничьих угодий и определение оптимальной численности животных. Решению этих задач служат нормативы, помещенные в таблицах 2.5.1 и 2.5.2.</w:t>
      </w:r>
    </w:p>
    <w:p w:rsidR="004B5E22" w:rsidRDefault="004B5E22" w:rsidP="005B0F20">
      <w:pPr>
        <w:tabs>
          <w:tab w:val="left" w:pos="540"/>
        </w:tabs>
        <w:spacing w:line="276" w:lineRule="auto"/>
        <w:ind w:right="-62" w:firstLine="706"/>
        <w:jc w:val="right"/>
        <w:rPr>
          <w:sz w:val="28"/>
          <w:szCs w:val="28"/>
        </w:rPr>
      </w:pPr>
    </w:p>
    <w:p w:rsidR="002B6559" w:rsidRDefault="007B0D2D" w:rsidP="005B0F20">
      <w:pPr>
        <w:tabs>
          <w:tab w:val="left" w:pos="540"/>
        </w:tabs>
        <w:spacing w:line="276" w:lineRule="auto"/>
        <w:ind w:right="-62" w:firstLine="706"/>
        <w:jc w:val="right"/>
        <w:rPr>
          <w:sz w:val="28"/>
          <w:szCs w:val="28"/>
        </w:rPr>
      </w:pPr>
      <w:r>
        <w:rPr>
          <w:sz w:val="28"/>
          <w:szCs w:val="28"/>
        </w:rPr>
        <w:t>Таблица 2.5.1</w:t>
      </w:r>
    </w:p>
    <w:p w:rsidR="007B0D2D" w:rsidRDefault="006B0209" w:rsidP="007915C2">
      <w:pPr>
        <w:tabs>
          <w:tab w:val="left" w:pos="540"/>
        </w:tabs>
        <w:spacing w:line="276" w:lineRule="auto"/>
        <w:ind w:right="-62"/>
        <w:jc w:val="center"/>
        <w:rPr>
          <w:sz w:val="28"/>
          <w:szCs w:val="28"/>
        </w:rPr>
      </w:pPr>
      <w:r>
        <w:rPr>
          <w:sz w:val="28"/>
          <w:szCs w:val="28"/>
        </w:rPr>
        <w:t>Оценка качества охотничьих угодий</w:t>
      </w:r>
    </w:p>
    <w:p w:rsidR="006B0209" w:rsidRPr="007915C2" w:rsidRDefault="006B0209" w:rsidP="006B0209">
      <w:pPr>
        <w:tabs>
          <w:tab w:val="left" w:pos="540"/>
        </w:tabs>
        <w:spacing w:line="276" w:lineRule="auto"/>
        <w:ind w:right="-62" w:firstLine="706"/>
        <w:jc w:val="center"/>
        <w:rPr>
          <w:sz w:val="16"/>
          <w:szCs w:val="1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244"/>
        <w:gridCol w:w="1072"/>
        <w:gridCol w:w="1072"/>
        <w:gridCol w:w="1072"/>
        <w:gridCol w:w="1072"/>
        <w:gridCol w:w="1033"/>
      </w:tblGrid>
      <w:tr w:rsidR="002B6559" w:rsidRPr="006A561E" w:rsidTr="006B0209">
        <w:trPr>
          <w:tblHeader/>
        </w:trPr>
        <w:tc>
          <w:tcPr>
            <w:tcW w:w="542" w:type="dxa"/>
            <w:vMerge w:val="restart"/>
            <w:tcMar>
              <w:left w:w="28" w:type="dxa"/>
              <w:right w:w="28" w:type="dxa"/>
            </w:tcMar>
            <w:vAlign w:val="center"/>
          </w:tcPr>
          <w:p w:rsidR="002B6559" w:rsidRPr="006A561E" w:rsidRDefault="002B6559" w:rsidP="006B0209">
            <w:pPr>
              <w:tabs>
                <w:tab w:val="left" w:pos="540"/>
              </w:tabs>
              <w:ind w:right="-62"/>
              <w:jc w:val="center"/>
              <w:rPr>
                <w:sz w:val="24"/>
                <w:szCs w:val="24"/>
              </w:rPr>
            </w:pPr>
            <w:r w:rsidRPr="006A561E">
              <w:rPr>
                <w:sz w:val="24"/>
                <w:szCs w:val="24"/>
              </w:rPr>
              <w:t>№</w:t>
            </w:r>
          </w:p>
          <w:p w:rsidR="002B6559" w:rsidRPr="006A561E" w:rsidRDefault="002B6559" w:rsidP="006B0209">
            <w:pPr>
              <w:tabs>
                <w:tab w:val="left" w:pos="540"/>
              </w:tabs>
              <w:ind w:right="-62"/>
              <w:jc w:val="center"/>
              <w:rPr>
                <w:sz w:val="24"/>
                <w:szCs w:val="24"/>
              </w:rPr>
            </w:pPr>
            <w:r w:rsidRPr="006A561E">
              <w:rPr>
                <w:sz w:val="24"/>
                <w:szCs w:val="24"/>
              </w:rPr>
              <w:t>п/п</w:t>
            </w:r>
          </w:p>
        </w:tc>
        <w:tc>
          <w:tcPr>
            <w:tcW w:w="2386" w:type="dxa"/>
            <w:vMerge w:val="restart"/>
            <w:vAlign w:val="center"/>
          </w:tcPr>
          <w:p w:rsidR="002B6559" w:rsidRPr="006A561E" w:rsidRDefault="002B6559" w:rsidP="006B0209">
            <w:pPr>
              <w:tabs>
                <w:tab w:val="left" w:pos="540"/>
              </w:tabs>
              <w:ind w:right="-62"/>
              <w:jc w:val="center"/>
              <w:rPr>
                <w:sz w:val="24"/>
                <w:szCs w:val="24"/>
              </w:rPr>
            </w:pPr>
            <w:r w:rsidRPr="006A561E">
              <w:rPr>
                <w:sz w:val="24"/>
                <w:szCs w:val="24"/>
              </w:rPr>
              <w:t>Наименование типов охотничьих угодий</w:t>
            </w:r>
          </w:p>
        </w:tc>
        <w:tc>
          <w:tcPr>
            <w:tcW w:w="6565" w:type="dxa"/>
            <w:gridSpan w:val="6"/>
            <w:vAlign w:val="center"/>
          </w:tcPr>
          <w:p w:rsidR="002B6559" w:rsidRPr="006A561E" w:rsidRDefault="002B6559" w:rsidP="006B0209">
            <w:pPr>
              <w:tabs>
                <w:tab w:val="left" w:pos="540"/>
              </w:tabs>
              <w:ind w:right="-62"/>
              <w:jc w:val="center"/>
              <w:rPr>
                <w:sz w:val="24"/>
                <w:szCs w:val="24"/>
              </w:rPr>
            </w:pPr>
            <w:r w:rsidRPr="006A561E">
              <w:rPr>
                <w:sz w:val="24"/>
                <w:szCs w:val="24"/>
              </w:rPr>
              <w:t>Оценка типов охотничьих угодий для:</w:t>
            </w:r>
          </w:p>
        </w:tc>
      </w:tr>
      <w:tr w:rsidR="002B6559" w:rsidRPr="006A561E" w:rsidTr="006B0209">
        <w:trPr>
          <w:tblHeader/>
        </w:trPr>
        <w:tc>
          <w:tcPr>
            <w:tcW w:w="542" w:type="dxa"/>
            <w:vMerge/>
            <w:tcMar>
              <w:left w:w="28" w:type="dxa"/>
              <w:right w:w="28" w:type="dxa"/>
            </w:tcMar>
            <w:vAlign w:val="center"/>
          </w:tcPr>
          <w:p w:rsidR="002B6559" w:rsidRPr="006A561E" w:rsidRDefault="002B6559" w:rsidP="006B0209">
            <w:pPr>
              <w:tabs>
                <w:tab w:val="left" w:pos="540"/>
              </w:tabs>
              <w:ind w:right="-62"/>
              <w:jc w:val="center"/>
              <w:rPr>
                <w:sz w:val="24"/>
                <w:szCs w:val="24"/>
              </w:rPr>
            </w:pPr>
          </w:p>
        </w:tc>
        <w:tc>
          <w:tcPr>
            <w:tcW w:w="2386" w:type="dxa"/>
            <w:vMerge/>
            <w:vAlign w:val="center"/>
          </w:tcPr>
          <w:p w:rsidR="002B6559" w:rsidRPr="006A561E" w:rsidRDefault="002B6559" w:rsidP="006B0209">
            <w:pPr>
              <w:tabs>
                <w:tab w:val="left" w:pos="540"/>
              </w:tabs>
              <w:ind w:right="-62"/>
              <w:jc w:val="center"/>
              <w:rPr>
                <w:sz w:val="24"/>
                <w:szCs w:val="24"/>
              </w:rPr>
            </w:pPr>
          </w:p>
        </w:tc>
        <w:tc>
          <w:tcPr>
            <w:tcW w:w="1244" w:type="dxa"/>
            <w:vAlign w:val="center"/>
          </w:tcPr>
          <w:p w:rsidR="002B6559" w:rsidRPr="006A561E" w:rsidRDefault="002B6559" w:rsidP="006B0209">
            <w:pPr>
              <w:tabs>
                <w:tab w:val="left" w:pos="540"/>
              </w:tabs>
              <w:ind w:left="-67" w:right="-62"/>
              <w:jc w:val="center"/>
              <w:rPr>
                <w:sz w:val="24"/>
                <w:szCs w:val="24"/>
              </w:rPr>
            </w:pPr>
            <w:r w:rsidRPr="006A561E">
              <w:rPr>
                <w:sz w:val="24"/>
                <w:szCs w:val="24"/>
              </w:rPr>
              <w:t>благород</w:t>
            </w:r>
            <w:r w:rsidR="00306714">
              <w:rPr>
                <w:sz w:val="24"/>
                <w:szCs w:val="24"/>
              </w:rPr>
              <w:t>-</w:t>
            </w:r>
            <w:r w:rsidRPr="006A561E">
              <w:rPr>
                <w:sz w:val="24"/>
                <w:szCs w:val="24"/>
              </w:rPr>
              <w:t>ный олень</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косуля</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кабан</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заяц-русак</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лисица</w:t>
            </w:r>
          </w:p>
        </w:tc>
        <w:tc>
          <w:tcPr>
            <w:tcW w:w="1033" w:type="dxa"/>
            <w:vAlign w:val="center"/>
          </w:tcPr>
          <w:p w:rsidR="002B6559" w:rsidRPr="006A561E" w:rsidRDefault="002B6559" w:rsidP="006B0209">
            <w:pPr>
              <w:tabs>
                <w:tab w:val="left" w:pos="540"/>
              </w:tabs>
              <w:ind w:right="-62"/>
              <w:jc w:val="center"/>
              <w:rPr>
                <w:sz w:val="24"/>
                <w:szCs w:val="24"/>
              </w:rPr>
            </w:pPr>
            <w:r w:rsidRPr="006A561E">
              <w:rPr>
                <w:sz w:val="24"/>
                <w:szCs w:val="24"/>
              </w:rPr>
              <w:t>куница</w:t>
            </w:r>
          </w:p>
        </w:tc>
      </w:tr>
      <w:tr w:rsidR="002B6559" w:rsidRPr="006A561E">
        <w:trPr>
          <w:tblHeader/>
        </w:trPr>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386" w:type="dxa"/>
          </w:tcPr>
          <w:p w:rsidR="002B6559" w:rsidRPr="006A561E" w:rsidRDefault="002B6559" w:rsidP="00CA67FC">
            <w:pPr>
              <w:tabs>
                <w:tab w:val="left" w:pos="540"/>
              </w:tabs>
              <w:ind w:right="-62"/>
              <w:jc w:val="center"/>
              <w:rPr>
                <w:sz w:val="24"/>
                <w:szCs w:val="24"/>
              </w:rPr>
            </w:pPr>
            <w:r w:rsidRPr="006A561E">
              <w:rPr>
                <w:sz w:val="24"/>
                <w:szCs w:val="24"/>
              </w:rPr>
              <w:t>2</w:t>
            </w:r>
          </w:p>
        </w:tc>
        <w:tc>
          <w:tcPr>
            <w:tcW w:w="1244" w:type="dxa"/>
          </w:tcPr>
          <w:p w:rsidR="002B6559" w:rsidRPr="006A561E" w:rsidRDefault="002B6559" w:rsidP="00CA67FC">
            <w:pPr>
              <w:tabs>
                <w:tab w:val="left" w:pos="540"/>
              </w:tabs>
              <w:ind w:left="-67" w:right="-62"/>
              <w:jc w:val="center"/>
              <w:rPr>
                <w:sz w:val="24"/>
                <w:szCs w:val="24"/>
              </w:rPr>
            </w:pPr>
            <w:r w:rsidRPr="006A561E">
              <w:rPr>
                <w:sz w:val="24"/>
                <w:szCs w:val="24"/>
              </w:rPr>
              <w:t>3</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4</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6</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7</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8</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386" w:type="dxa"/>
          </w:tcPr>
          <w:p w:rsidR="002B6559" w:rsidRPr="006A561E" w:rsidRDefault="002B6559" w:rsidP="00CA67FC">
            <w:pPr>
              <w:tabs>
                <w:tab w:val="left" w:pos="540"/>
              </w:tabs>
              <w:ind w:right="-62"/>
              <w:rPr>
                <w:sz w:val="24"/>
                <w:szCs w:val="24"/>
              </w:rPr>
            </w:pPr>
            <w:r w:rsidRPr="006A561E">
              <w:rPr>
                <w:sz w:val="24"/>
                <w:szCs w:val="24"/>
              </w:rPr>
              <w:t>Лесные угодья</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1.1.</w:t>
            </w: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 молодняки</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rPr>
          <w:trHeight w:val="693"/>
        </w:trPr>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1.2.</w:t>
            </w: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 молодняки без ольхи</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1.3.</w:t>
            </w:r>
          </w:p>
        </w:tc>
        <w:tc>
          <w:tcPr>
            <w:tcW w:w="2386" w:type="dxa"/>
          </w:tcPr>
          <w:p w:rsidR="002B6559" w:rsidRPr="006A561E" w:rsidRDefault="002B6559" w:rsidP="00CA67FC">
            <w:pPr>
              <w:tabs>
                <w:tab w:val="left" w:pos="540"/>
              </w:tabs>
              <w:ind w:right="-62"/>
              <w:rPr>
                <w:sz w:val="24"/>
                <w:szCs w:val="24"/>
              </w:rPr>
            </w:pPr>
            <w:r w:rsidRPr="006A561E">
              <w:rPr>
                <w:sz w:val="24"/>
                <w:szCs w:val="24"/>
              </w:rPr>
              <w:t>Средневозрастные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 без ольхи</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1.4.</w:t>
            </w:r>
          </w:p>
        </w:tc>
        <w:tc>
          <w:tcPr>
            <w:tcW w:w="2386" w:type="dxa"/>
          </w:tcPr>
          <w:p w:rsidR="002B6559" w:rsidRPr="006A561E" w:rsidRDefault="002B6559" w:rsidP="00CA67FC">
            <w:pPr>
              <w:tabs>
                <w:tab w:val="left" w:pos="540"/>
              </w:tabs>
              <w:ind w:right="-62"/>
              <w:rPr>
                <w:sz w:val="24"/>
                <w:szCs w:val="24"/>
              </w:rPr>
            </w:pPr>
            <w:r w:rsidRPr="006A561E">
              <w:rPr>
                <w:sz w:val="24"/>
                <w:szCs w:val="24"/>
              </w:rPr>
              <w:t xml:space="preserve">Приспевающие, спелые и перестойные </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дуб в/ств.</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ср/250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дуб н/ств.</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ср/250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прочие лиственные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1.5.</w:t>
            </w:r>
          </w:p>
        </w:tc>
        <w:tc>
          <w:tcPr>
            <w:tcW w:w="2386" w:type="dxa"/>
          </w:tcPr>
          <w:p w:rsidR="002B6559" w:rsidRPr="006A561E" w:rsidRDefault="002B6559" w:rsidP="00CA67FC">
            <w:pPr>
              <w:tabs>
                <w:tab w:val="left" w:pos="540"/>
              </w:tabs>
              <w:ind w:right="-62"/>
              <w:rPr>
                <w:sz w:val="24"/>
                <w:szCs w:val="24"/>
              </w:rPr>
            </w:pPr>
            <w:r w:rsidRPr="006A561E">
              <w:rPr>
                <w:sz w:val="24"/>
                <w:szCs w:val="24"/>
              </w:rPr>
              <w:t>Ольховые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1.6.</w:t>
            </w:r>
          </w:p>
        </w:tc>
        <w:tc>
          <w:tcPr>
            <w:tcW w:w="2386" w:type="dxa"/>
          </w:tcPr>
          <w:p w:rsidR="002B6559" w:rsidRPr="006A561E" w:rsidRDefault="002B6559" w:rsidP="00CA67FC">
            <w:pPr>
              <w:tabs>
                <w:tab w:val="left" w:pos="540"/>
              </w:tabs>
              <w:ind w:right="-62"/>
              <w:rPr>
                <w:sz w:val="24"/>
                <w:szCs w:val="24"/>
              </w:rPr>
            </w:pPr>
            <w:r w:rsidRPr="006A561E">
              <w:rPr>
                <w:sz w:val="24"/>
                <w:szCs w:val="24"/>
              </w:rPr>
              <w:t xml:space="preserve">Не покрытые лесом </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w:t>
            </w:r>
          </w:p>
        </w:tc>
        <w:tc>
          <w:tcPr>
            <w:tcW w:w="2386" w:type="dxa"/>
          </w:tcPr>
          <w:p w:rsidR="002B6559" w:rsidRPr="006A561E" w:rsidRDefault="002B6559" w:rsidP="00CA67FC">
            <w:pPr>
              <w:tabs>
                <w:tab w:val="left" w:pos="540"/>
              </w:tabs>
              <w:ind w:right="-62"/>
              <w:rPr>
                <w:sz w:val="24"/>
                <w:szCs w:val="24"/>
              </w:rPr>
            </w:pPr>
            <w:r w:rsidRPr="006A561E">
              <w:rPr>
                <w:sz w:val="24"/>
                <w:szCs w:val="24"/>
              </w:rPr>
              <w:t>Нелесные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2.1.</w:t>
            </w:r>
          </w:p>
        </w:tc>
        <w:tc>
          <w:tcPr>
            <w:tcW w:w="2386" w:type="dxa"/>
          </w:tcPr>
          <w:p w:rsidR="002B6559" w:rsidRPr="006A561E" w:rsidRDefault="002B6559" w:rsidP="00CA67FC">
            <w:pPr>
              <w:tabs>
                <w:tab w:val="left" w:pos="540"/>
              </w:tabs>
              <w:ind w:right="-62"/>
              <w:rPr>
                <w:sz w:val="24"/>
                <w:szCs w:val="24"/>
              </w:rPr>
            </w:pPr>
            <w:r w:rsidRPr="006A561E">
              <w:rPr>
                <w:sz w:val="24"/>
                <w:szCs w:val="24"/>
              </w:rPr>
              <w:t>Сенокосы, пастбища, луга</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2.2</w:t>
            </w:r>
          </w:p>
        </w:tc>
        <w:tc>
          <w:tcPr>
            <w:tcW w:w="2386" w:type="dxa"/>
          </w:tcPr>
          <w:p w:rsidR="002B6559" w:rsidRPr="006A561E" w:rsidRDefault="002B6559" w:rsidP="00CA67FC">
            <w:pPr>
              <w:tabs>
                <w:tab w:val="left" w:pos="540"/>
              </w:tabs>
              <w:ind w:right="-62"/>
              <w:rPr>
                <w:sz w:val="24"/>
                <w:szCs w:val="24"/>
              </w:rPr>
            </w:pPr>
            <w:r w:rsidRPr="006A561E">
              <w:rPr>
                <w:sz w:val="24"/>
                <w:szCs w:val="24"/>
              </w:rPr>
              <w:t>Водно-болотные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2.3.</w:t>
            </w:r>
          </w:p>
        </w:tc>
        <w:tc>
          <w:tcPr>
            <w:tcW w:w="2386" w:type="dxa"/>
          </w:tcPr>
          <w:p w:rsidR="002B6559" w:rsidRPr="006A561E" w:rsidRDefault="002B6559" w:rsidP="00CA67FC">
            <w:pPr>
              <w:tabs>
                <w:tab w:val="left" w:pos="540"/>
              </w:tabs>
              <w:ind w:right="-62"/>
              <w:rPr>
                <w:sz w:val="24"/>
                <w:szCs w:val="24"/>
              </w:rPr>
            </w:pPr>
            <w:r w:rsidRPr="006A561E">
              <w:rPr>
                <w:sz w:val="24"/>
                <w:szCs w:val="24"/>
              </w:rPr>
              <w:t>Прочие нелесные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w:t>
            </w:r>
          </w:p>
        </w:tc>
        <w:tc>
          <w:tcPr>
            <w:tcW w:w="2386" w:type="dxa"/>
          </w:tcPr>
          <w:p w:rsidR="002B6559" w:rsidRPr="006A561E" w:rsidRDefault="002B6559" w:rsidP="001C1370">
            <w:pPr>
              <w:tabs>
                <w:tab w:val="left" w:pos="540"/>
              </w:tabs>
              <w:ind w:right="-62"/>
              <w:rPr>
                <w:sz w:val="24"/>
                <w:szCs w:val="24"/>
              </w:rPr>
            </w:pPr>
            <w:r w:rsidRPr="006A561E">
              <w:rPr>
                <w:sz w:val="24"/>
                <w:szCs w:val="24"/>
              </w:rPr>
              <w:t xml:space="preserve">Угодья за пределами </w:t>
            </w:r>
            <w:r w:rsidR="001C1370">
              <w:rPr>
                <w:sz w:val="24"/>
                <w:szCs w:val="24"/>
              </w:rPr>
              <w:t>лесов</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3.1.</w:t>
            </w:r>
          </w:p>
        </w:tc>
        <w:tc>
          <w:tcPr>
            <w:tcW w:w="2386" w:type="dxa"/>
          </w:tcPr>
          <w:p w:rsidR="002B6559" w:rsidRPr="006A561E" w:rsidRDefault="002B6559" w:rsidP="00CA67FC">
            <w:pPr>
              <w:tabs>
                <w:tab w:val="left" w:pos="540"/>
              </w:tabs>
              <w:ind w:right="-62"/>
              <w:rPr>
                <w:sz w:val="24"/>
                <w:szCs w:val="24"/>
              </w:rPr>
            </w:pPr>
            <w:r w:rsidRPr="006A561E">
              <w:rPr>
                <w:sz w:val="24"/>
                <w:szCs w:val="24"/>
              </w:rPr>
              <w:t>Лесные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3.2.</w:t>
            </w:r>
          </w:p>
        </w:tc>
        <w:tc>
          <w:tcPr>
            <w:tcW w:w="2386" w:type="dxa"/>
          </w:tcPr>
          <w:p w:rsidR="002B6559" w:rsidRPr="006A561E" w:rsidRDefault="002B6559" w:rsidP="00CA67FC">
            <w:pPr>
              <w:tabs>
                <w:tab w:val="left" w:pos="540"/>
              </w:tabs>
              <w:ind w:right="-62"/>
              <w:rPr>
                <w:sz w:val="24"/>
                <w:szCs w:val="24"/>
              </w:rPr>
            </w:pPr>
            <w:r w:rsidRPr="006A561E">
              <w:rPr>
                <w:sz w:val="24"/>
                <w:szCs w:val="24"/>
              </w:rPr>
              <w:t>Пашни</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3.3.</w:t>
            </w:r>
          </w:p>
        </w:tc>
        <w:tc>
          <w:tcPr>
            <w:tcW w:w="2386" w:type="dxa"/>
          </w:tcPr>
          <w:p w:rsidR="002B6559" w:rsidRPr="006A561E" w:rsidRDefault="002B6559" w:rsidP="00CA67FC">
            <w:pPr>
              <w:tabs>
                <w:tab w:val="left" w:pos="540"/>
              </w:tabs>
              <w:ind w:right="-62"/>
              <w:rPr>
                <w:sz w:val="24"/>
                <w:szCs w:val="24"/>
              </w:rPr>
            </w:pPr>
            <w:r w:rsidRPr="006A561E">
              <w:rPr>
                <w:sz w:val="24"/>
                <w:szCs w:val="24"/>
              </w:rPr>
              <w:t>Пустыри</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bl>
    <w:p w:rsidR="007B0D2D" w:rsidRPr="007915C2" w:rsidRDefault="007B0D2D" w:rsidP="006A561E">
      <w:pPr>
        <w:tabs>
          <w:tab w:val="left" w:pos="540"/>
        </w:tabs>
        <w:spacing w:line="276" w:lineRule="auto"/>
        <w:ind w:right="-62"/>
      </w:pPr>
    </w:p>
    <w:p w:rsidR="002B6559" w:rsidRPr="00292734" w:rsidRDefault="00D17C74" w:rsidP="00666679">
      <w:pPr>
        <w:pStyle w:val="Style3"/>
        <w:widowControl/>
        <w:spacing w:line="276" w:lineRule="auto"/>
        <w:ind w:firstLine="851"/>
        <w:rPr>
          <w:rStyle w:val="FontStyle12"/>
          <w:i/>
          <w:sz w:val="28"/>
          <w:szCs w:val="28"/>
        </w:rPr>
      </w:pPr>
      <w:r w:rsidRPr="00292734">
        <w:rPr>
          <w:rStyle w:val="FontStyle12"/>
          <w:i/>
          <w:sz w:val="28"/>
          <w:szCs w:val="28"/>
        </w:rPr>
        <w:lastRenderedPageBreak/>
        <w:t>Примечания</w:t>
      </w:r>
      <w:r w:rsidR="002B6559" w:rsidRPr="00292734">
        <w:rPr>
          <w:rStyle w:val="FontStyle12"/>
          <w:i/>
          <w:sz w:val="28"/>
          <w:szCs w:val="28"/>
        </w:rPr>
        <w:t>:</w:t>
      </w:r>
      <w:r w:rsidR="00DB2406" w:rsidRPr="00292734">
        <w:rPr>
          <w:rStyle w:val="FontStyle12"/>
          <w:i/>
          <w:sz w:val="28"/>
          <w:szCs w:val="28"/>
        </w:rPr>
        <w:t xml:space="preserve">1. </w:t>
      </w:r>
      <w:r w:rsidR="002B6559" w:rsidRPr="00292734">
        <w:rPr>
          <w:rStyle w:val="FontStyle12"/>
          <w:i/>
          <w:sz w:val="28"/>
          <w:szCs w:val="28"/>
        </w:rPr>
        <w:t>Значения бонитетов оцениваются в условных баллах:</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4092"/>
        <w:gridCol w:w="4193"/>
      </w:tblGrid>
      <w:tr w:rsidR="002B6559" w:rsidRPr="00292734" w:rsidTr="006A561E">
        <w:tc>
          <w:tcPr>
            <w:tcW w:w="1263" w:type="dxa"/>
          </w:tcPr>
          <w:p w:rsidR="002B6559" w:rsidRPr="00292734" w:rsidRDefault="002B6559" w:rsidP="002523AD">
            <w:pPr>
              <w:tabs>
                <w:tab w:val="left" w:pos="540"/>
              </w:tabs>
              <w:ind w:right="-62"/>
              <w:rPr>
                <w:i/>
                <w:sz w:val="24"/>
                <w:szCs w:val="24"/>
              </w:rPr>
            </w:pPr>
            <w:r w:rsidRPr="00292734">
              <w:rPr>
                <w:i/>
                <w:sz w:val="24"/>
                <w:szCs w:val="24"/>
              </w:rPr>
              <w:t>Бонитет</w:t>
            </w:r>
          </w:p>
        </w:tc>
        <w:tc>
          <w:tcPr>
            <w:tcW w:w="4092" w:type="dxa"/>
            <w:vAlign w:val="center"/>
          </w:tcPr>
          <w:p w:rsidR="002B6559" w:rsidRPr="00292734" w:rsidRDefault="002B6559" w:rsidP="002523AD">
            <w:pPr>
              <w:tabs>
                <w:tab w:val="left" w:pos="540"/>
              </w:tabs>
              <w:ind w:right="-62"/>
              <w:jc w:val="center"/>
              <w:rPr>
                <w:i/>
                <w:sz w:val="24"/>
                <w:szCs w:val="24"/>
              </w:rPr>
            </w:pPr>
            <w:r w:rsidRPr="00292734">
              <w:rPr>
                <w:i/>
                <w:sz w:val="24"/>
                <w:szCs w:val="24"/>
              </w:rPr>
              <w:t>Условные баллы</w:t>
            </w:r>
          </w:p>
        </w:tc>
        <w:tc>
          <w:tcPr>
            <w:tcW w:w="4193" w:type="dxa"/>
            <w:vAlign w:val="center"/>
          </w:tcPr>
          <w:p w:rsidR="002B6559" w:rsidRPr="00292734" w:rsidRDefault="002B6559" w:rsidP="002523AD">
            <w:pPr>
              <w:tabs>
                <w:tab w:val="left" w:pos="540"/>
              </w:tabs>
              <w:ind w:right="-62"/>
              <w:jc w:val="center"/>
              <w:rPr>
                <w:i/>
                <w:sz w:val="24"/>
                <w:szCs w:val="24"/>
              </w:rPr>
            </w:pPr>
            <w:r w:rsidRPr="00292734">
              <w:rPr>
                <w:i/>
                <w:sz w:val="24"/>
                <w:szCs w:val="24"/>
              </w:rPr>
              <w:t>Среднее значение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w:t>
            </w:r>
          </w:p>
        </w:tc>
        <w:tc>
          <w:tcPr>
            <w:tcW w:w="4092" w:type="dxa"/>
          </w:tcPr>
          <w:p w:rsidR="002B6559" w:rsidRPr="00292734" w:rsidRDefault="002B6559" w:rsidP="002523AD">
            <w:pPr>
              <w:tabs>
                <w:tab w:val="left" w:pos="540"/>
              </w:tabs>
              <w:ind w:right="-62"/>
              <w:rPr>
                <w:i/>
                <w:sz w:val="24"/>
                <w:szCs w:val="24"/>
              </w:rPr>
            </w:pPr>
            <w:r w:rsidRPr="00292734">
              <w:rPr>
                <w:i/>
                <w:sz w:val="24"/>
                <w:szCs w:val="24"/>
              </w:rPr>
              <w:t>200 и более</w:t>
            </w:r>
          </w:p>
        </w:tc>
        <w:tc>
          <w:tcPr>
            <w:tcW w:w="4193" w:type="dxa"/>
          </w:tcPr>
          <w:p w:rsidR="002B6559" w:rsidRPr="00292734" w:rsidRDefault="002B6559" w:rsidP="002523AD">
            <w:pPr>
              <w:tabs>
                <w:tab w:val="left" w:pos="540"/>
              </w:tabs>
              <w:ind w:right="-62"/>
              <w:rPr>
                <w:i/>
                <w:sz w:val="24"/>
                <w:szCs w:val="24"/>
              </w:rPr>
            </w:pPr>
            <w:r w:rsidRPr="00292734">
              <w:rPr>
                <w:i/>
                <w:sz w:val="24"/>
                <w:szCs w:val="24"/>
              </w:rPr>
              <w:t>250-хорошие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II</w:t>
            </w:r>
          </w:p>
        </w:tc>
        <w:tc>
          <w:tcPr>
            <w:tcW w:w="4092" w:type="dxa"/>
          </w:tcPr>
          <w:p w:rsidR="002B6559" w:rsidRPr="00292734" w:rsidRDefault="002B6559" w:rsidP="002523AD">
            <w:pPr>
              <w:tabs>
                <w:tab w:val="left" w:pos="540"/>
              </w:tabs>
              <w:ind w:right="-62"/>
              <w:rPr>
                <w:i/>
                <w:sz w:val="24"/>
                <w:szCs w:val="24"/>
              </w:rPr>
            </w:pPr>
            <w:r w:rsidRPr="00292734">
              <w:rPr>
                <w:i/>
                <w:sz w:val="24"/>
                <w:szCs w:val="24"/>
              </w:rPr>
              <w:t>199-130</w:t>
            </w:r>
          </w:p>
        </w:tc>
        <w:tc>
          <w:tcPr>
            <w:tcW w:w="4193" w:type="dxa"/>
          </w:tcPr>
          <w:p w:rsidR="002B6559" w:rsidRPr="00292734" w:rsidRDefault="002B6559" w:rsidP="002523AD">
            <w:pPr>
              <w:tabs>
                <w:tab w:val="left" w:pos="540"/>
              </w:tabs>
              <w:ind w:right="-62"/>
              <w:rPr>
                <w:i/>
                <w:sz w:val="24"/>
                <w:szCs w:val="24"/>
              </w:rPr>
            </w:pPr>
            <w:r w:rsidRPr="00292734">
              <w:rPr>
                <w:i/>
                <w:sz w:val="24"/>
                <w:szCs w:val="24"/>
              </w:rPr>
              <w:t>160</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III</w:t>
            </w:r>
          </w:p>
        </w:tc>
        <w:tc>
          <w:tcPr>
            <w:tcW w:w="4092" w:type="dxa"/>
          </w:tcPr>
          <w:p w:rsidR="002B6559" w:rsidRPr="00292734" w:rsidRDefault="002B6559" w:rsidP="002523AD">
            <w:pPr>
              <w:tabs>
                <w:tab w:val="left" w:pos="540"/>
              </w:tabs>
              <w:ind w:right="-62"/>
              <w:rPr>
                <w:i/>
                <w:sz w:val="24"/>
                <w:szCs w:val="24"/>
              </w:rPr>
            </w:pPr>
            <w:r w:rsidRPr="00292734">
              <w:rPr>
                <w:i/>
                <w:sz w:val="24"/>
                <w:szCs w:val="24"/>
              </w:rPr>
              <w:t>129-70</w:t>
            </w:r>
          </w:p>
        </w:tc>
        <w:tc>
          <w:tcPr>
            <w:tcW w:w="4193" w:type="dxa"/>
          </w:tcPr>
          <w:p w:rsidR="002B6559" w:rsidRPr="00292734" w:rsidRDefault="002B6559" w:rsidP="002523AD">
            <w:pPr>
              <w:tabs>
                <w:tab w:val="left" w:pos="540"/>
              </w:tabs>
              <w:ind w:right="-62"/>
              <w:rPr>
                <w:i/>
                <w:sz w:val="24"/>
                <w:szCs w:val="24"/>
              </w:rPr>
            </w:pPr>
            <w:r w:rsidRPr="00292734">
              <w:rPr>
                <w:i/>
                <w:sz w:val="24"/>
                <w:szCs w:val="24"/>
              </w:rPr>
              <w:t>100-средние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IV</w:t>
            </w:r>
          </w:p>
        </w:tc>
        <w:tc>
          <w:tcPr>
            <w:tcW w:w="4092" w:type="dxa"/>
          </w:tcPr>
          <w:p w:rsidR="002B6559" w:rsidRPr="00292734" w:rsidRDefault="002B6559" w:rsidP="002523AD">
            <w:pPr>
              <w:tabs>
                <w:tab w:val="left" w:pos="540"/>
              </w:tabs>
              <w:ind w:right="-62"/>
              <w:rPr>
                <w:i/>
                <w:sz w:val="24"/>
                <w:szCs w:val="24"/>
              </w:rPr>
            </w:pPr>
            <w:r w:rsidRPr="00292734">
              <w:rPr>
                <w:i/>
                <w:sz w:val="24"/>
                <w:szCs w:val="24"/>
              </w:rPr>
              <w:t>69-30</w:t>
            </w:r>
          </w:p>
        </w:tc>
        <w:tc>
          <w:tcPr>
            <w:tcW w:w="4193" w:type="dxa"/>
          </w:tcPr>
          <w:p w:rsidR="002B6559" w:rsidRPr="00292734" w:rsidRDefault="002B6559" w:rsidP="002523AD">
            <w:pPr>
              <w:tabs>
                <w:tab w:val="left" w:pos="540"/>
              </w:tabs>
              <w:ind w:right="-62"/>
              <w:rPr>
                <w:i/>
                <w:sz w:val="24"/>
                <w:szCs w:val="24"/>
              </w:rPr>
            </w:pPr>
            <w:r w:rsidRPr="00292734">
              <w:rPr>
                <w:i/>
                <w:sz w:val="24"/>
                <w:szCs w:val="24"/>
              </w:rPr>
              <w:t>50</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V</w:t>
            </w:r>
          </w:p>
        </w:tc>
        <w:tc>
          <w:tcPr>
            <w:tcW w:w="4092" w:type="dxa"/>
          </w:tcPr>
          <w:p w:rsidR="002B6559" w:rsidRPr="00292734" w:rsidRDefault="002B6559" w:rsidP="002523AD">
            <w:pPr>
              <w:tabs>
                <w:tab w:val="left" w:pos="540"/>
              </w:tabs>
              <w:ind w:right="-62"/>
              <w:rPr>
                <w:i/>
                <w:sz w:val="24"/>
                <w:szCs w:val="24"/>
              </w:rPr>
            </w:pPr>
            <w:r w:rsidRPr="00292734">
              <w:rPr>
                <w:i/>
                <w:sz w:val="24"/>
                <w:szCs w:val="24"/>
              </w:rPr>
              <w:t>29 и менее</w:t>
            </w:r>
          </w:p>
        </w:tc>
        <w:tc>
          <w:tcPr>
            <w:tcW w:w="4193" w:type="dxa"/>
          </w:tcPr>
          <w:p w:rsidR="002B6559" w:rsidRPr="00292734" w:rsidRDefault="002B6559" w:rsidP="002523AD">
            <w:pPr>
              <w:tabs>
                <w:tab w:val="left" w:pos="540"/>
              </w:tabs>
              <w:ind w:right="-62"/>
              <w:rPr>
                <w:i/>
                <w:sz w:val="24"/>
                <w:szCs w:val="24"/>
              </w:rPr>
            </w:pPr>
            <w:r w:rsidRPr="00292734">
              <w:rPr>
                <w:i/>
                <w:sz w:val="24"/>
                <w:szCs w:val="24"/>
              </w:rPr>
              <w:t>15-плохие</w:t>
            </w:r>
          </w:p>
        </w:tc>
      </w:tr>
    </w:tbl>
    <w:p w:rsidR="00265F8C" w:rsidRDefault="00265F8C" w:rsidP="006B0209">
      <w:pPr>
        <w:pStyle w:val="Style3"/>
        <w:widowControl/>
        <w:spacing w:line="276" w:lineRule="auto"/>
        <w:ind w:firstLine="851"/>
        <w:jc w:val="both"/>
        <w:rPr>
          <w:rStyle w:val="FontStyle12"/>
          <w:i/>
          <w:sz w:val="28"/>
          <w:szCs w:val="28"/>
        </w:rPr>
      </w:pPr>
    </w:p>
    <w:p w:rsidR="002B6559" w:rsidRPr="00292734" w:rsidRDefault="00DB2406" w:rsidP="006B0209">
      <w:pPr>
        <w:pStyle w:val="Style3"/>
        <w:widowControl/>
        <w:spacing w:line="276" w:lineRule="auto"/>
        <w:ind w:firstLine="851"/>
        <w:jc w:val="both"/>
        <w:rPr>
          <w:rStyle w:val="FontStyle12"/>
          <w:i/>
          <w:sz w:val="28"/>
          <w:szCs w:val="28"/>
        </w:rPr>
      </w:pPr>
      <w:r w:rsidRPr="00292734">
        <w:rPr>
          <w:rStyle w:val="FontStyle12"/>
          <w:i/>
          <w:sz w:val="28"/>
          <w:szCs w:val="28"/>
        </w:rPr>
        <w:t xml:space="preserve">2. </w:t>
      </w:r>
      <w:r w:rsidR="006A561E" w:rsidRPr="00292734">
        <w:rPr>
          <w:rStyle w:val="FontStyle12"/>
          <w:i/>
          <w:sz w:val="28"/>
          <w:szCs w:val="28"/>
        </w:rPr>
        <w:t>В</w:t>
      </w:r>
      <w:r w:rsidR="002B6559" w:rsidRPr="00292734">
        <w:rPr>
          <w:rStyle w:val="FontStyle12"/>
          <w:i/>
          <w:sz w:val="28"/>
          <w:szCs w:val="28"/>
        </w:rPr>
        <w:t xml:space="preserve"> числителе дается категория угодий (хорошие, средние, плохие</w:t>
      </w:r>
      <w:r w:rsidRPr="00292734">
        <w:rPr>
          <w:rStyle w:val="FontStyle12"/>
          <w:i/>
          <w:sz w:val="28"/>
          <w:szCs w:val="28"/>
        </w:rPr>
        <w:t xml:space="preserve">), для каждого вида животных, </w:t>
      </w:r>
      <w:r w:rsidR="002B6559" w:rsidRPr="00292734">
        <w:rPr>
          <w:rStyle w:val="FontStyle12"/>
          <w:i/>
          <w:sz w:val="28"/>
          <w:szCs w:val="28"/>
        </w:rPr>
        <w:t>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164DFD" w:rsidRDefault="00164DFD" w:rsidP="005B0F20">
      <w:pPr>
        <w:tabs>
          <w:tab w:val="left" w:pos="540"/>
        </w:tabs>
        <w:spacing w:line="276" w:lineRule="auto"/>
        <w:ind w:left="706" w:right="-62"/>
        <w:jc w:val="right"/>
        <w:rPr>
          <w:sz w:val="28"/>
          <w:szCs w:val="28"/>
        </w:rPr>
      </w:pPr>
    </w:p>
    <w:p w:rsidR="002B6559" w:rsidRPr="00356D81" w:rsidRDefault="00C912FD" w:rsidP="005B0F20">
      <w:pPr>
        <w:tabs>
          <w:tab w:val="left" w:pos="540"/>
        </w:tabs>
        <w:spacing w:line="276" w:lineRule="auto"/>
        <w:ind w:left="706" w:right="-62"/>
        <w:jc w:val="right"/>
        <w:rPr>
          <w:sz w:val="28"/>
          <w:szCs w:val="28"/>
        </w:rPr>
      </w:pPr>
      <w:r>
        <w:rPr>
          <w:sz w:val="28"/>
          <w:szCs w:val="28"/>
        </w:rPr>
        <w:t>Таблица 2.5.2</w:t>
      </w:r>
    </w:p>
    <w:p w:rsidR="002B6559" w:rsidRPr="00356D81" w:rsidRDefault="002B6559" w:rsidP="005B0F20">
      <w:pPr>
        <w:shd w:val="clear" w:color="auto" w:fill="FFFFFF"/>
        <w:spacing w:line="276" w:lineRule="auto"/>
        <w:ind w:firstLine="708"/>
        <w:jc w:val="center"/>
        <w:rPr>
          <w:sz w:val="28"/>
          <w:szCs w:val="28"/>
        </w:rPr>
      </w:pPr>
      <w:r w:rsidRPr="00356D81">
        <w:rPr>
          <w:sz w:val="28"/>
          <w:szCs w:val="28"/>
        </w:rPr>
        <w:t>Шкала оптимальной плотности охотничьих животных</w:t>
      </w:r>
    </w:p>
    <w:p w:rsidR="002B6559" w:rsidRPr="00356D81" w:rsidRDefault="002B6559" w:rsidP="005B0F20">
      <w:pPr>
        <w:shd w:val="clear" w:color="auto" w:fill="FFFFFF"/>
        <w:spacing w:line="276" w:lineRule="auto"/>
        <w:ind w:firstLine="708"/>
        <w:jc w:val="center"/>
        <w:rPr>
          <w:sz w:val="28"/>
          <w:szCs w:val="28"/>
        </w:rPr>
      </w:pPr>
      <w:r w:rsidRPr="00356D81">
        <w:rPr>
          <w:sz w:val="28"/>
          <w:szCs w:val="28"/>
        </w:rPr>
        <w:t xml:space="preserve">на </w:t>
      </w:r>
      <w:smartTag w:uri="urn:schemas-microsoft-com:office:smarttags" w:element="metricconverter">
        <w:smartTagPr>
          <w:attr w:name="ProductID" w:val="1000 га"/>
        </w:smartTagPr>
        <w:r w:rsidRPr="00356D81">
          <w:rPr>
            <w:sz w:val="28"/>
            <w:szCs w:val="28"/>
          </w:rPr>
          <w:t>1000 га</w:t>
        </w:r>
      </w:smartTag>
      <w:r w:rsidRPr="00356D81">
        <w:rPr>
          <w:sz w:val="28"/>
          <w:szCs w:val="28"/>
        </w:rPr>
        <w:t xml:space="preserve"> угодий разных бонитетов</w:t>
      </w:r>
    </w:p>
    <w:p w:rsidR="002B6559" w:rsidRPr="00356D81" w:rsidRDefault="002B6559" w:rsidP="005B0F20">
      <w:pPr>
        <w:shd w:val="clear" w:color="auto" w:fill="FFFFFF"/>
        <w:spacing w:line="276" w:lineRule="auto"/>
        <w:rPr>
          <w:sz w:val="28"/>
          <w:szCs w:val="28"/>
        </w:rPr>
      </w:pP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664"/>
      </w:tblGrid>
      <w:tr w:rsidR="002B6559" w:rsidRPr="006A561E" w:rsidTr="006B0209">
        <w:trPr>
          <w:tblHeader/>
        </w:trPr>
        <w:tc>
          <w:tcPr>
            <w:tcW w:w="2168" w:type="dxa"/>
            <w:vMerge w:val="restart"/>
            <w:vAlign w:val="center"/>
          </w:tcPr>
          <w:p w:rsidR="002B6559" w:rsidRPr="006A561E" w:rsidRDefault="002B6559" w:rsidP="006B0209">
            <w:pPr>
              <w:jc w:val="center"/>
              <w:rPr>
                <w:sz w:val="24"/>
                <w:szCs w:val="24"/>
              </w:rPr>
            </w:pPr>
            <w:r w:rsidRPr="006A561E">
              <w:rPr>
                <w:sz w:val="24"/>
                <w:szCs w:val="24"/>
              </w:rPr>
              <w:t>Виды</w:t>
            </w:r>
          </w:p>
          <w:p w:rsidR="002B6559" w:rsidRPr="006A561E" w:rsidRDefault="002B6559" w:rsidP="006B0209">
            <w:pPr>
              <w:jc w:val="center"/>
              <w:rPr>
                <w:sz w:val="24"/>
                <w:szCs w:val="24"/>
              </w:rPr>
            </w:pPr>
            <w:r w:rsidRPr="006A561E">
              <w:rPr>
                <w:sz w:val="24"/>
                <w:szCs w:val="24"/>
              </w:rPr>
              <w:t>животных</w:t>
            </w:r>
          </w:p>
        </w:tc>
        <w:tc>
          <w:tcPr>
            <w:tcW w:w="7472" w:type="dxa"/>
            <w:gridSpan w:val="5"/>
            <w:vAlign w:val="center"/>
          </w:tcPr>
          <w:p w:rsidR="002B6559" w:rsidRPr="006A561E" w:rsidRDefault="002B6559" w:rsidP="006B0209">
            <w:pPr>
              <w:jc w:val="center"/>
              <w:rPr>
                <w:sz w:val="24"/>
                <w:szCs w:val="24"/>
              </w:rPr>
            </w:pPr>
            <w:r w:rsidRPr="006A561E">
              <w:rPr>
                <w:sz w:val="24"/>
                <w:szCs w:val="24"/>
              </w:rPr>
              <w:t>Класс бонитета</w:t>
            </w:r>
          </w:p>
        </w:tc>
      </w:tr>
      <w:tr w:rsidR="002B6559" w:rsidRPr="006A561E" w:rsidTr="006B0209">
        <w:trPr>
          <w:tblHeader/>
        </w:trPr>
        <w:tc>
          <w:tcPr>
            <w:tcW w:w="2168" w:type="dxa"/>
            <w:vMerge/>
            <w:vAlign w:val="center"/>
          </w:tcPr>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IV</w:t>
            </w:r>
          </w:p>
        </w:tc>
        <w:tc>
          <w:tcPr>
            <w:tcW w:w="1664" w:type="dxa"/>
            <w:vAlign w:val="center"/>
          </w:tcPr>
          <w:p w:rsidR="002B6559" w:rsidRPr="006A561E" w:rsidRDefault="002B6559" w:rsidP="006B0209">
            <w:pPr>
              <w:jc w:val="center"/>
              <w:rPr>
                <w:sz w:val="24"/>
                <w:szCs w:val="24"/>
              </w:rPr>
            </w:pPr>
            <w:r w:rsidRPr="006A561E">
              <w:rPr>
                <w:sz w:val="24"/>
                <w:szCs w:val="24"/>
                <w:lang w:val="en-US"/>
              </w:rPr>
              <w:t>V</w:t>
            </w:r>
          </w:p>
        </w:tc>
      </w:tr>
      <w:tr w:rsidR="00420561" w:rsidRPr="006A561E" w:rsidTr="006B0209">
        <w:trPr>
          <w:tblHeader/>
        </w:trPr>
        <w:tc>
          <w:tcPr>
            <w:tcW w:w="2168" w:type="dxa"/>
            <w:vAlign w:val="center"/>
          </w:tcPr>
          <w:p w:rsidR="00420561" w:rsidRPr="006A561E" w:rsidRDefault="00420561" w:rsidP="006B0209">
            <w:pPr>
              <w:jc w:val="center"/>
              <w:rPr>
                <w:sz w:val="24"/>
                <w:szCs w:val="24"/>
              </w:rPr>
            </w:pPr>
            <w:r>
              <w:rPr>
                <w:sz w:val="24"/>
                <w:szCs w:val="24"/>
              </w:rPr>
              <w:t>1</w:t>
            </w:r>
          </w:p>
        </w:tc>
        <w:tc>
          <w:tcPr>
            <w:tcW w:w="1452" w:type="dxa"/>
            <w:vAlign w:val="center"/>
          </w:tcPr>
          <w:p w:rsidR="00420561" w:rsidRPr="00420561" w:rsidRDefault="00420561" w:rsidP="006B0209">
            <w:pPr>
              <w:jc w:val="center"/>
              <w:rPr>
                <w:sz w:val="24"/>
                <w:szCs w:val="24"/>
              </w:rPr>
            </w:pPr>
            <w:r>
              <w:rPr>
                <w:sz w:val="24"/>
                <w:szCs w:val="24"/>
              </w:rPr>
              <w:t>2</w:t>
            </w:r>
          </w:p>
        </w:tc>
        <w:tc>
          <w:tcPr>
            <w:tcW w:w="1452" w:type="dxa"/>
            <w:vAlign w:val="center"/>
          </w:tcPr>
          <w:p w:rsidR="00420561" w:rsidRPr="00420561" w:rsidRDefault="00420561" w:rsidP="006B0209">
            <w:pPr>
              <w:jc w:val="center"/>
              <w:rPr>
                <w:sz w:val="24"/>
                <w:szCs w:val="24"/>
              </w:rPr>
            </w:pPr>
            <w:r>
              <w:rPr>
                <w:sz w:val="24"/>
                <w:szCs w:val="24"/>
              </w:rPr>
              <w:t>3</w:t>
            </w:r>
          </w:p>
        </w:tc>
        <w:tc>
          <w:tcPr>
            <w:tcW w:w="1452" w:type="dxa"/>
            <w:vAlign w:val="center"/>
          </w:tcPr>
          <w:p w:rsidR="00420561" w:rsidRPr="00420561" w:rsidRDefault="00420561" w:rsidP="006B0209">
            <w:pPr>
              <w:jc w:val="center"/>
              <w:rPr>
                <w:sz w:val="24"/>
                <w:szCs w:val="24"/>
              </w:rPr>
            </w:pPr>
            <w:r>
              <w:rPr>
                <w:sz w:val="24"/>
                <w:szCs w:val="24"/>
              </w:rPr>
              <w:t>4</w:t>
            </w:r>
          </w:p>
        </w:tc>
        <w:tc>
          <w:tcPr>
            <w:tcW w:w="1452" w:type="dxa"/>
            <w:vAlign w:val="center"/>
          </w:tcPr>
          <w:p w:rsidR="00420561" w:rsidRPr="00420561" w:rsidRDefault="00420561" w:rsidP="006B0209">
            <w:pPr>
              <w:jc w:val="center"/>
              <w:rPr>
                <w:sz w:val="24"/>
                <w:szCs w:val="24"/>
              </w:rPr>
            </w:pPr>
            <w:r>
              <w:rPr>
                <w:sz w:val="24"/>
                <w:szCs w:val="24"/>
              </w:rPr>
              <w:t>5</w:t>
            </w:r>
          </w:p>
        </w:tc>
        <w:tc>
          <w:tcPr>
            <w:tcW w:w="1664" w:type="dxa"/>
            <w:vAlign w:val="center"/>
          </w:tcPr>
          <w:p w:rsidR="00420561" w:rsidRPr="00420561" w:rsidRDefault="00420561" w:rsidP="006B0209">
            <w:pPr>
              <w:jc w:val="center"/>
              <w:rPr>
                <w:sz w:val="24"/>
                <w:szCs w:val="24"/>
              </w:rPr>
            </w:pPr>
            <w:r>
              <w:rPr>
                <w:sz w:val="24"/>
                <w:szCs w:val="24"/>
              </w:rPr>
              <w:t>6</w:t>
            </w:r>
          </w:p>
        </w:tc>
      </w:tr>
      <w:tr w:rsidR="00420561" w:rsidRPr="006A561E" w:rsidTr="006B0209">
        <w:tc>
          <w:tcPr>
            <w:tcW w:w="2168" w:type="dxa"/>
            <w:vAlign w:val="center"/>
          </w:tcPr>
          <w:p w:rsidR="00420561" w:rsidRPr="00420561" w:rsidRDefault="00420561" w:rsidP="006A1413">
            <w:pPr>
              <w:jc w:val="center"/>
              <w:rPr>
                <w:sz w:val="24"/>
                <w:szCs w:val="24"/>
              </w:rPr>
            </w:pPr>
            <w:r w:rsidRPr="00420561">
              <w:rPr>
                <w:sz w:val="24"/>
                <w:szCs w:val="24"/>
              </w:rPr>
              <w:t>Лось</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 и более</w:t>
            </w:r>
          </w:p>
          <w:p w:rsidR="00420561" w:rsidRPr="00420561" w:rsidRDefault="00420561" w:rsidP="006A1413">
            <w:pPr>
              <w:jc w:val="center"/>
              <w:rPr>
                <w:sz w:val="24"/>
                <w:szCs w:val="24"/>
              </w:rPr>
            </w:pPr>
            <w:r w:rsidRPr="00420561">
              <w:rPr>
                <w:sz w:val="24"/>
                <w:szCs w:val="24"/>
              </w:rPr>
              <w:t>13</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10-6</w:t>
            </w:r>
          </w:p>
          <w:p w:rsidR="00420561" w:rsidRPr="00420561" w:rsidRDefault="00420561" w:rsidP="006A1413">
            <w:pPr>
              <w:jc w:val="center"/>
              <w:rPr>
                <w:sz w:val="24"/>
                <w:szCs w:val="24"/>
              </w:rPr>
            </w:pPr>
            <w:r w:rsidRPr="00420561">
              <w:rPr>
                <w:sz w:val="24"/>
                <w:szCs w:val="24"/>
              </w:rPr>
              <w:t>8</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6-4</w:t>
            </w:r>
          </w:p>
          <w:p w:rsidR="00420561" w:rsidRPr="00420561" w:rsidRDefault="00420561" w:rsidP="006A1413">
            <w:pPr>
              <w:jc w:val="center"/>
              <w:rPr>
                <w:sz w:val="24"/>
                <w:szCs w:val="24"/>
              </w:rPr>
            </w:pPr>
            <w:r w:rsidRPr="00420561">
              <w:rPr>
                <w:sz w:val="24"/>
                <w:szCs w:val="24"/>
              </w:rPr>
              <w:t>5</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4-2</w:t>
            </w:r>
          </w:p>
          <w:p w:rsidR="00420561" w:rsidRPr="00420561" w:rsidRDefault="00420561" w:rsidP="006A1413">
            <w:pPr>
              <w:jc w:val="center"/>
              <w:rPr>
                <w:sz w:val="24"/>
                <w:szCs w:val="24"/>
              </w:rPr>
            </w:pPr>
            <w:r w:rsidRPr="00420561">
              <w:rPr>
                <w:sz w:val="24"/>
                <w:szCs w:val="24"/>
              </w:rPr>
              <w:t>3</w:t>
            </w:r>
          </w:p>
        </w:tc>
        <w:tc>
          <w:tcPr>
            <w:tcW w:w="1664" w:type="dxa"/>
            <w:vAlign w:val="center"/>
          </w:tcPr>
          <w:p w:rsidR="00420561" w:rsidRPr="00420561" w:rsidRDefault="00420561" w:rsidP="006A1413">
            <w:pPr>
              <w:jc w:val="center"/>
              <w:rPr>
                <w:sz w:val="24"/>
                <w:szCs w:val="24"/>
                <w:u w:val="single"/>
              </w:rPr>
            </w:pPr>
            <w:r w:rsidRPr="00420561">
              <w:rPr>
                <w:sz w:val="24"/>
                <w:szCs w:val="24"/>
                <w:u w:val="single"/>
              </w:rPr>
              <w:t>2 и менее</w:t>
            </w:r>
          </w:p>
          <w:p w:rsidR="00420561" w:rsidRPr="00420561" w:rsidRDefault="00420561" w:rsidP="006A1413">
            <w:pPr>
              <w:jc w:val="center"/>
              <w:rPr>
                <w:sz w:val="24"/>
                <w:szCs w:val="24"/>
              </w:rPr>
            </w:pPr>
            <w:r w:rsidRPr="00420561">
              <w:rPr>
                <w:sz w:val="24"/>
                <w:szCs w:val="24"/>
              </w:rPr>
              <w:t>1</w:t>
            </w:r>
          </w:p>
        </w:tc>
      </w:tr>
      <w:tr w:rsidR="00420561" w:rsidRPr="006A561E" w:rsidTr="006B0209">
        <w:tc>
          <w:tcPr>
            <w:tcW w:w="2168" w:type="dxa"/>
            <w:vAlign w:val="center"/>
          </w:tcPr>
          <w:p w:rsidR="00420561" w:rsidRPr="006A561E" w:rsidRDefault="00420561" w:rsidP="006A1413">
            <w:pPr>
              <w:jc w:val="center"/>
              <w:rPr>
                <w:sz w:val="24"/>
                <w:szCs w:val="24"/>
              </w:rPr>
            </w:pPr>
            <w:r w:rsidRPr="006A561E">
              <w:rPr>
                <w:sz w:val="24"/>
                <w:szCs w:val="24"/>
              </w:rPr>
              <w:t>Благородный олень</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20 и более</w:t>
            </w:r>
          </w:p>
          <w:p w:rsidR="00420561" w:rsidRPr="006A561E" w:rsidRDefault="00420561" w:rsidP="006A1413">
            <w:pPr>
              <w:jc w:val="center"/>
              <w:rPr>
                <w:sz w:val="24"/>
                <w:szCs w:val="24"/>
              </w:rPr>
            </w:pPr>
            <w:r w:rsidRPr="006A561E">
              <w:rPr>
                <w:sz w:val="24"/>
                <w:szCs w:val="24"/>
              </w:rPr>
              <w:t>30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20-12</w:t>
            </w:r>
          </w:p>
          <w:p w:rsidR="00420561" w:rsidRPr="006A561E" w:rsidRDefault="00420561" w:rsidP="006A1413">
            <w:pPr>
              <w:jc w:val="center"/>
              <w:rPr>
                <w:sz w:val="24"/>
                <w:szCs w:val="24"/>
              </w:rPr>
            </w:pPr>
            <w:r w:rsidRPr="006A561E">
              <w:rPr>
                <w:sz w:val="24"/>
                <w:szCs w:val="24"/>
              </w:rPr>
              <w:t>16</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12-8</w:t>
            </w:r>
          </w:p>
          <w:p w:rsidR="00420561" w:rsidRPr="006A561E" w:rsidRDefault="00420561" w:rsidP="006A1413">
            <w:pPr>
              <w:jc w:val="center"/>
              <w:rPr>
                <w:sz w:val="24"/>
                <w:szCs w:val="24"/>
              </w:rPr>
            </w:pPr>
            <w:r w:rsidRPr="006A561E">
              <w:rPr>
                <w:sz w:val="24"/>
                <w:szCs w:val="24"/>
              </w:rPr>
              <w:t>10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8-2</w:t>
            </w:r>
          </w:p>
          <w:p w:rsidR="00420561" w:rsidRPr="006A561E" w:rsidRDefault="00420561" w:rsidP="006A1413">
            <w:pPr>
              <w:jc w:val="center"/>
              <w:rPr>
                <w:sz w:val="24"/>
                <w:szCs w:val="24"/>
              </w:rPr>
            </w:pPr>
            <w:r w:rsidRPr="006A561E">
              <w:rPr>
                <w:sz w:val="24"/>
                <w:szCs w:val="24"/>
              </w:rPr>
              <w:t>5</w:t>
            </w:r>
          </w:p>
        </w:tc>
        <w:tc>
          <w:tcPr>
            <w:tcW w:w="1664" w:type="dxa"/>
            <w:vAlign w:val="center"/>
          </w:tcPr>
          <w:p w:rsidR="00420561" w:rsidRPr="006A561E" w:rsidRDefault="00420561" w:rsidP="006A1413">
            <w:pPr>
              <w:jc w:val="center"/>
              <w:rPr>
                <w:sz w:val="24"/>
                <w:szCs w:val="24"/>
                <w:u w:val="single"/>
              </w:rPr>
            </w:pPr>
            <w:r w:rsidRPr="006A561E">
              <w:rPr>
                <w:sz w:val="24"/>
                <w:szCs w:val="24"/>
                <w:u w:val="single"/>
              </w:rPr>
              <w:t>2 и менее</w:t>
            </w:r>
          </w:p>
          <w:p w:rsidR="00420561" w:rsidRPr="006A561E" w:rsidRDefault="00420561" w:rsidP="006A1413">
            <w:pPr>
              <w:jc w:val="center"/>
              <w:rPr>
                <w:sz w:val="24"/>
                <w:szCs w:val="24"/>
              </w:rPr>
            </w:pPr>
            <w:r w:rsidRPr="006A561E">
              <w:rPr>
                <w:sz w:val="24"/>
                <w:szCs w:val="24"/>
              </w:rPr>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Кабан</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15 и более</w:t>
            </w:r>
          </w:p>
          <w:p w:rsidR="002B6559" w:rsidRPr="006A561E" w:rsidRDefault="002B6559" w:rsidP="006B0209">
            <w:pPr>
              <w:jc w:val="center"/>
              <w:rPr>
                <w:sz w:val="24"/>
                <w:szCs w:val="24"/>
              </w:rPr>
            </w:pPr>
            <w:r w:rsidRPr="006A561E">
              <w:rPr>
                <w:sz w:val="24"/>
                <w:szCs w:val="24"/>
              </w:rPr>
              <w:t>20</w:t>
            </w:r>
          </w:p>
          <w:p w:rsidR="004C4E2F" w:rsidRPr="006A561E" w:rsidRDefault="004C4E2F"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15-10</w:t>
            </w:r>
          </w:p>
          <w:p w:rsidR="002B6559" w:rsidRPr="006A561E" w:rsidRDefault="002B6559" w:rsidP="006B0209">
            <w:pPr>
              <w:jc w:val="center"/>
              <w:rPr>
                <w:sz w:val="24"/>
                <w:szCs w:val="24"/>
              </w:rPr>
            </w:pPr>
            <w:r w:rsidRPr="006A561E">
              <w:rPr>
                <w:sz w:val="24"/>
                <w:szCs w:val="24"/>
              </w:rPr>
              <w:t>12</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10-6</w:t>
            </w:r>
          </w:p>
          <w:p w:rsidR="002B6559" w:rsidRPr="006A561E" w:rsidRDefault="002B6559" w:rsidP="006B0209">
            <w:pPr>
              <w:jc w:val="center"/>
              <w:rPr>
                <w:sz w:val="24"/>
                <w:szCs w:val="24"/>
              </w:rPr>
            </w:pPr>
            <w:r w:rsidRPr="006A561E">
              <w:rPr>
                <w:sz w:val="24"/>
                <w:szCs w:val="24"/>
              </w:rPr>
              <w:t>8</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6-2</w:t>
            </w:r>
          </w:p>
          <w:p w:rsidR="002B6559" w:rsidRPr="006A561E" w:rsidRDefault="002B6559" w:rsidP="006B0209">
            <w:pPr>
              <w:jc w:val="center"/>
              <w:rPr>
                <w:sz w:val="24"/>
                <w:szCs w:val="24"/>
              </w:rPr>
            </w:pPr>
            <w:r w:rsidRPr="006A561E">
              <w:rPr>
                <w:sz w:val="24"/>
                <w:szCs w:val="24"/>
              </w:rPr>
              <w:t>4</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2 и менее</w:t>
            </w:r>
          </w:p>
          <w:p w:rsidR="002B6559" w:rsidRPr="006A561E" w:rsidRDefault="002B6559" w:rsidP="006B0209">
            <w:pPr>
              <w:jc w:val="center"/>
              <w:rPr>
                <w:sz w:val="24"/>
                <w:szCs w:val="24"/>
              </w:rPr>
            </w:pPr>
            <w:r w:rsidRPr="006A561E">
              <w:rPr>
                <w:sz w:val="24"/>
                <w:szCs w:val="24"/>
              </w:rPr>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Косуля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 и более</w:t>
            </w:r>
          </w:p>
          <w:p w:rsidR="002B6559" w:rsidRPr="006A561E" w:rsidRDefault="002B6559" w:rsidP="006B0209">
            <w:pPr>
              <w:jc w:val="center"/>
              <w:rPr>
                <w:sz w:val="24"/>
                <w:szCs w:val="24"/>
              </w:rPr>
            </w:pPr>
            <w:r w:rsidRPr="006A561E">
              <w:rPr>
                <w:sz w:val="24"/>
                <w:szCs w:val="24"/>
              </w:rPr>
              <w:t>100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80-50</w:t>
            </w:r>
          </w:p>
          <w:p w:rsidR="002B6559" w:rsidRPr="006A561E" w:rsidRDefault="002B6559" w:rsidP="006B0209">
            <w:pPr>
              <w:jc w:val="center"/>
              <w:rPr>
                <w:sz w:val="24"/>
                <w:szCs w:val="24"/>
              </w:rPr>
            </w:pPr>
            <w:r w:rsidRPr="006A561E">
              <w:rPr>
                <w:sz w:val="24"/>
                <w:szCs w:val="24"/>
              </w:rPr>
              <w:t>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50-30</w:t>
            </w:r>
          </w:p>
          <w:p w:rsidR="002B6559" w:rsidRPr="006A561E" w:rsidRDefault="002B6559" w:rsidP="006B0209">
            <w:pPr>
              <w:jc w:val="center"/>
              <w:rPr>
                <w:sz w:val="24"/>
                <w:szCs w:val="24"/>
              </w:rPr>
            </w:pPr>
            <w:r w:rsidRPr="006A561E">
              <w:rPr>
                <w:sz w:val="24"/>
                <w:szCs w:val="24"/>
              </w:rPr>
              <w:t>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30-10</w:t>
            </w:r>
          </w:p>
          <w:p w:rsidR="002B6559" w:rsidRPr="006A561E" w:rsidRDefault="002B6559" w:rsidP="006B0209">
            <w:pPr>
              <w:jc w:val="center"/>
              <w:rPr>
                <w:sz w:val="24"/>
                <w:szCs w:val="24"/>
              </w:rPr>
            </w:pPr>
            <w:r w:rsidRPr="006A561E">
              <w:rPr>
                <w:sz w:val="24"/>
                <w:szCs w:val="24"/>
              </w:rPr>
              <w:t>20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Заяц -беляк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 и более</w:t>
            </w:r>
          </w:p>
          <w:p w:rsidR="002B6559" w:rsidRPr="006A561E" w:rsidRDefault="002B6559" w:rsidP="006B0209">
            <w:pPr>
              <w:jc w:val="center"/>
              <w:rPr>
                <w:sz w:val="24"/>
                <w:szCs w:val="24"/>
              </w:rPr>
            </w:pPr>
            <w:r w:rsidRPr="006A561E">
              <w:rPr>
                <w:sz w:val="24"/>
                <w:szCs w:val="24"/>
              </w:rPr>
              <w:t>140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120-70</w:t>
            </w:r>
          </w:p>
          <w:p w:rsidR="002B6559" w:rsidRPr="006A561E" w:rsidRDefault="002B6559" w:rsidP="006B0209">
            <w:pPr>
              <w:jc w:val="center"/>
              <w:rPr>
                <w:sz w:val="24"/>
                <w:szCs w:val="24"/>
              </w:rPr>
            </w:pPr>
            <w:r w:rsidRPr="006A561E">
              <w:rPr>
                <w:sz w:val="24"/>
                <w:szCs w:val="24"/>
              </w:rPr>
              <w:t>95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70-40</w:t>
            </w:r>
          </w:p>
          <w:p w:rsidR="002B6559" w:rsidRPr="006A561E" w:rsidRDefault="002B6559" w:rsidP="006B0209">
            <w:pPr>
              <w:jc w:val="center"/>
              <w:rPr>
                <w:sz w:val="24"/>
                <w:szCs w:val="24"/>
              </w:rPr>
            </w:pPr>
            <w:r w:rsidRPr="006A561E">
              <w:rPr>
                <w:sz w:val="24"/>
                <w:szCs w:val="24"/>
              </w:rPr>
              <w:t>55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Заяц-русак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 и более</w:t>
            </w:r>
          </w:p>
          <w:p w:rsidR="002B6559" w:rsidRPr="006A561E" w:rsidRDefault="002B6559" w:rsidP="006B0209">
            <w:pPr>
              <w:jc w:val="center"/>
              <w:rPr>
                <w:sz w:val="24"/>
                <w:szCs w:val="24"/>
              </w:rPr>
            </w:pPr>
            <w:r w:rsidRPr="006A561E">
              <w:rPr>
                <w:sz w:val="24"/>
                <w:szCs w:val="24"/>
              </w:rPr>
              <w:t>80</w:t>
            </w:r>
          </w:p>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60-40</w:t>
            </w:r>
          </w:p>
          <w:p w:rsidR="002B6559" w:rsidRPr="006A561E" w:rsidRDefault="002B6559" w:rsidP="006B0209">
            <w:pPr>
              <w:jc w:val="center"/>
              <w:rPr>
                <w:sz w:val="24"/>
                <w:szCs w:val="24"/>
              </w:rPr>
            </w:pPr>
            <w:r w:rsidRPr="006A561E">
              <w:rPr>
                <w:sz w:val="24"/>
                <w:szCs w:val="24"/>
              </w:rPr>
              <w:t>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40-20</w:t>
            </w:r>
          </w:p>
          <w:p w:rsidR="002B6559" w:rsidRPr="006A561E" w:rsidRDefault="002B6559" w:rsidP="006B0209">
            <w:pPr>
              <w:jc w:val="center"/>
              <w:rPr>
                <w:sz w:val="24"/>
                <w:szCs w:val="24"/>
              </w:rPr>
            </w:pPr>
            <w:r w:rsidRPr="006A561E">
              <w:rPr>
                <w:sz w:val="24"/>
                <w:szCs w:val="24"/>
              </w:rPr>
              <w:t>30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Куропатка серая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 и более</w:t>
            </w:r>
          </w:p>
          <w:p w:rsidR="002B6559" w:rsidRPr="006A561E" w:rsidRDefault="002B6559" w:rsidP="006B0209">
            <w:pPr>
              <w:jc w:val="center"/>
              <w:rPr>
                <w:sz w:val="24"/>
                <w:szCs w:val="24"/>
              </w:rPr>
            </w:pPr>
            <w:r w:rsidRPr="006A561E">
              <w:rPr>
                <w:sz w:val="24"/>
                <w:szCs w:val="24"/>
              </w:rPr>
              <w:t>3760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300-200</w:t>
            </w:r>
          </w:p>
          <w:p w:rsidR="002B6559" w:rsidRPr="006A561E" w:rsidRDefault="002B6559" w:rsidP="006B0209">
            <w:pPr>
              <w:jc w:val="center"/>
              <w:rPr>
                <w:sz w:val="24"/>
                <w:szCs w:val="24"/>
              </w:rPr>
            </w:pPr>
            <w:r w:rsidRPr="006A561E">
              <w:rPr>
                <w:sz w:val="24"/>
                <w:szCs w:val="24"/>
              </w:rPr>
              <w:t>250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200-100</w:t>
            </w:r>
          </w:p>
          <w:p w:rsidR="002B6559" w:rsidRPr="006A561E" w:rsidRDefault="002B6559" w:rsidP="006B0209">
            <w:pPr>
              <w:jc w:val="center"/>
              <w:rPr>
                <w:sz w:val="24"/>
                <w:szCs w:val="24"/>
              </w:rPr>
            </w:pPr>
            <w:r w:rsidRPr="006A561E">
              <w:rPr>
                <w:sz w:val="24"/>
                <w:szCs w:val="24"/>
              </w:rPr>
              <w:t>150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100-40</w:t>
            </w:r>
          </w:p>
          <w:p w:rsidR="002B6559" w:rsidRPr="006A561E" w:rsidRDefault="002B6559" w:rsidP="006B0209">
            <w:pPr>
              <w:jc w:val="center"/>
              <w:rPr>
                <w:sz w:val="24"/>
                <w:szCs w:val="24"/>
              </w:rPr>
            </w:pPr>
            <w:r w:rsidRPr="006A561E">
              <w:rPr>
                <w:sz w:val="24"/>
                <w:szCs w:val="24"/>
              </w:rPr>
              <w:t>70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40 и менее</w:t>
            </w:r>
          </w:p>
          <w:p w:rsidR="002B6559" w:rsidRPr="006A561E" w:rsidRDefault="002B6559" w:rsidP="006B0209">
            <w:pPr>
              <w:jc w:val="center"/>
              <w:rPr>
                <w:sz w:val="24"/>
                <w:szCs w:val="24"/>
              </w:rPr>
            </w:pPr>
            <w:r w:rsidRPr="006A561E">
              <w:rPr>
                <w:sz w:val="24"/>
                <w:szCs w:val="24"/>
              </w:rPr>
              <w:t>20</w:t>
            </w:r>
          </w:p>
        </w:tc>
      </w:tr>
    </w:tbl>
    <w:p w:rsidR="006A561E" w:rsidRPr="00356D81" w:rsidRDefault="006A561E" w:rsidP="005B0F20">
      <w:pPr>
        <w:spacing w:line="276" w:lineRule="auto"/>
      </w:pPr>
    </w:p>
    <w:tbl>
      <w:tblPr>
        <w:tblW w:w="9510" w:type="dxa"/>
        <w:tblInd w:w="-26" w:type="dxa"/>
        <w:tblLayout w:type="fixed"/>
        <w:tblCellMar>
          <w:left w:w="28" w:type="dxa"/>
          <w:right w:w="28" w:type="dxa"/>
        </w:tblCellMar>
        <w:tblLook w:val="01E0" w:firstRow="1" w:lastRow="1" w:firstColumn="1" w:lastColumn="1" w:noHBand="0" w:noVBand="0"/>
      </w:tblPr>
      <w:tblGrid>
        <w:gridCol w:w="9510"/>
      </w:tblGrid>
      <w:tr w:rsidR="006B0209" w:rsidRPr="006B0209" w:rsidTr="00DB2406">
        <w:trPr>
          <w:trHeight w:val="976"/>
        </w:trPr>
        <w:tc>
          <w:tcPr>
            <w:tcW w:w="9510" w:type="dxa"/>
          </w:tcPr>
          <w:p w:rsidR="006B0209" w:rsidRPr="00D6671C" w:rsidRDefault="006B0209" w:rsidP="0023025B">
            <w:pPr>
              <w:pStyle w:val="Style3"/>
              <w:widowControl/>
              <w:spacing w:line="276" w:lineRule="auto"/>
              <w:ind w:firstLine="851"/>
              <w:jc w:val="both"/>
              <w:rPr>
                <w:rStyle w:val="FontStyle12"/>
                <w:i/>
                <w:sz w:val="28"/>
                <w:szCs w:val="28"/>
              </w:rPr>
            </w:pPr>
            <w:r w:rsidRPr="00D6671C">
              <w:rPr>
                <w:rStyle w:val="FontStyle12"/>
                <w:i/>
                <w:sz w:val="28"/>
                <w:szCs w:val="28"/>
              </w:rPr>
              <w:t>Примечания: 1. В числителе приводятся максимальное и минимальное значения опти</w:t>
            </w:r>
            <w:r w:rsidR="00DB2406" w:rsidRPr="00D6671C">
              <w:rPr>
                <w:rStyle w:val="FontStyle12"/>
                <w:i/>
                <w:sz w:val="28"/>
                <w:szCs w:val="28"/>
              </w:rPr>
              <w:t xml:space="preserve">мальной численности животных, </w:t>
            </w:r>
            <w:r w:rsidRPr="00D6671C">
              <w:rPr>
                <w:rStyle w:val="FontStyle12"/>
                <w:i/>
                <w:sz w:val="28"/>
                <w:szCs w:val="28"/>
              </w:rPr>
              <w:t>в знаменателе – среднее значение.</w:t>
            </w:r>
          </w:p>
        </w:tc>
      </w:tr>
      <w:tr w:rsidR="006B0209" w:rsidRPr="006B0209" w:rsidTr="00DB2406">
        <w:trPr>
          <w:trHeight w:val="1285"/>
        </w:trPr>
        <w:tc>
          <w:tcPr>
            <w:tcW w:w="9510" w:type="dxa"/>
          </w:tcPr>
          <w:p w:rsidR="006B0209" w:rsidRPr="00D6671C" w:rsidRDefault="006B0209" w:rsidP="007E3800">
            <w:pPr>
              <w:pStyle w:val="Style3"/>
              <w:widowControl/>
              <w:spacing w:line="276" w:lineRule="auto"/>
              <w:ind w:firstLine="851"/>
              <w:jc w:val="both"/>
              <w:rPr>
                <w:rStyle w:val="FontStyle12"/>
                <w:i/>
                <w:sz w:val="28"/>
                <w:szCs w:val="28"/>
              </w:rPr>
            </w:pPr>
            <w:r w:rsidRPr="00D6671C">
              <w:rPr>
                <w:rStyle w:val="FontStyle12"/>
                <w:i/>
                <w:sz w:val="28"/>
                <w:szCs w:val="28"/>
              </w:rPr>
              <w:t>2. В приведенной выше шкале оптимальная плотность животных – конкурентов (лось, косуля) для угодий разных бонитетов рассчитана при условии, что в угодьях будет обитать только один из этих видов.</w:t>
            </w:r>
          </w:p>
        </w:tc>
      </w:tr>
    </w:tbl>
    <w:p w:rsidR="00250306" w:rsidRPr="00356D81" w:rsidRDefault="00250306" w:rsidP="00250306">
      <w:pPr>
        <w:shd w:val="clear" w:color="auto" w:fill="FFFFFF"/>
        <w:spacing w:line="276" w:lineRule="auto"/>
        <w:ind w:firstLine="708"/>
        <w:jc w:val="both"/>
        <w:rPr>
          <w:sz w:val="28"/>
          <w:szCs w:val="28"/>
        </w:rPr>
      </w:pPr>
      <w:r w:rsidRPr="00356D81">
        <w:rPr>
          <w:sz w:val="28"/>
          <w:szCs w:val="28"/>
        </w:rPr>
        <w:lastRenderedPageBreak/>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250306" w:rsidRDefault="00250306" w:rsidP="00250306">
      <w:pPr>
        <w:shd w:val="clear" w:color="auto" w:fill="FFFFFF"/>
        <w:spacing w:line="276" w:lineRule="auto"/>
        <w:ind w:firstLine="708"/>
        <w:jc w:val="both"/>
        <w:rPr>
          <w:sz w:val="28"/>
          <w:szCs w:val="28"/>
        </w:rPr>
      </w:pPr>
      <w:r w:rsidRPr="00356D81">
        <w:rPr>
          <w:sz w:val="28"/>
          <w:szCs w:val="28"/>
        </w:rPr>
        <w:t>Основной задачей хозяйства является доведение численности охотничьей фауны до оптимальной.</w:t>
      </w:r>
    </w:p>
    <w:p w:rsidR="00250306" w:rsidRDefault="00250306" w:rsidP="00250306">
      <w:pPr>
        <w:pStyle w:val="Style3"/>
        <w:widowControl/>
        <w:spacing w:line="276" w:lineRule="auto"/>
        <w:ind w:firstLine="851"/>
        <w:jc w:val="both"/>
        <w:rPr>
          <w:rStyle w:val="FontStyle12"/>
          <w:sz w:val="28"/>
          <w:szCs w:val="28"/>
        </w:rPr>
      </w:pPr>
      <w:r w:rsidRPr="00250306">
        <w:rPr>
          <w:sz w:val="28"/>
          <w:szCs w:val="28"/>
        </w:rPr>
        <w:t xml:space="preserve">Сроки использования лесов для осуществления видов деятельности в сфере охотничьего хозяйства регламентируются Правилами охоты, </w:t>
      </w:r>
      <w:r w:rsidR="00265F8C" w:rsidRPr="007915C2">
        <w:rPr>
          <w:rStyle w:val="FontStyle12"/>
          <w:sz w:val="28"/>
          <w:szCs w:val="28"/>
        </w:rPr>
        <w:t xml:space="preserve">утвержденными приказом </w:t>
      </w:r>
      <w:r w:rsidR="00265F8C" w:rsidRPr="007915C2">
        <w:rPr>
          <w:sz w:val="28"/>
          <w:szCs w:val="28"/>
        </w:rPr>
        <w:t>Министерства природных ресурсов и экологии Российской Федерации</w:t>
      </w:r>
      <w:r w:rsidR="00265F8C" w:rsidRPr="007915C2">
        <w:rPr>
          <w:rStyle w:val="FontStyle12"/>
          <w:sz w:val="28"/>
          <w:szCs w:val="28"/>
        </w:rPr>
        <w:t xml:space="preserve">  от 24 июля 2020 г. № 477</w:t>
      </w:r>
      <w:r w:rsidRPr="00250306">
        <w:rPr>
          <w:rStyle w:val="FontStyle12"/>
          <w:sz w:val="28"/>
          <w:szCs w:val="28"/>
        </w:rPr>
        <w:t xml:space="preserve">, </w:t>
      </w:r>
      <w:r w:rsidRPr="00250306">
        <w:rPr>
          <w:sz w:val="28"/>
          <w:szCs w:val="28"/>
        </w:rPr>
        <w:t xml:space="preserve">ежегодным постановлением главы администрации Липецкой области </w:t>
      </w:r>
      <w:r w:rsidRPr="00250306">
        <w:rPr>
          <w:rStyle w:val="FontStyle12"/>
          <w:sz w:val="28"/>
          <w:szCs w:val="28"/>
        </w:rPr>
        <w:t>«Об определении видов разрешенной охоты и параметров осуществления охоты в закрепленных и общедоступных охотничьих угодьях».</w:t>
      </w:r>
    </w:p>
    <w:p w:rsidR="00C912FD" w:rsidRPr="00C912FD" w:rsidRDefault="00C912FD" w:rsidP="00C912FD">
      <w:pPr>
        <w:pStyle w:val="Style3"/>
        <w:widowControl/>
        <w:spacing w:line="276" w:lineRule="auto"/>
        <w:ind w:firstLine="851"/>
        <w:jc w:val="both"/>
        <w:rPr>
          <w:sz w:val="28"/>
          <w:szCs w:val="28"/>
        </w:rPr>
      </w:pPr>
      <w:r>
        <w:rPr>
          <w:sz w:val="28"/>
          <w:szCs w:val="28"/>
        </w:rPr>
        <w:t>О</w:t>
      </w:r>
      <w:r w:rsidRPr="00435314">
        <w:rPr>
          <w:sz w:val="28"/>
          <w:szCs w:val="28"/>
        </w:rPr>
        <w:t>существления видов деятельности в сфере охотничьего хозяйства может осуществляться в следующие сроки:</w:t>
      </w:r>
    </w:p>
    <w:p w:rsidR="00C912FD" w:rsidRPr="00460E2F" w:rsidRDefault="00C912FD" w:rsidP="00C912FD">
      <w:pPr>
        <w:pStyle w:val="Style3"/>
        <w:widowControl/>
        <w:spacing w:line="276" w:lineRule="auto"/>
        <w:ind w:firstLine="851"/>
        <w:jc w:val="both"/>
        <w:rPr>
          <w:i/>
          <w:iCs/>
          <w:sz w:val="28"/>
          <w:szCs w:val="28"/>
        </w:rPr>
      </w:pPr>
      <w:r w:rsidRPr="00C912FD">
        <w:rPr>
          <w:i/>
          <w:iCs/>
          <w:sz w:val="28"/>
          <w:szCs w:val="28"/>
        </w:rPr>
        <w:t>- дикие копытные</w:t>
      </w:r>
      <w:r w:rsidR="00460E2F">
        <w:rPr>
          <w:i/>
          <w:iCs/>
          <w:sz w:val="28"/>
          <w:szCs w:val="28"/>
        </w:rPr>
        <w:t>:</w:t>
      </w:r>
    </w:p>
    <w:p w:rsidR="00C912FD" w:rsidRPr="00C912FD" w:rsidRDefault="00C912FD" w:rsidP="00C912FD">
      <w:pPr>
        <w:pStyle w:val="Style3"/>
        <w:widowControl/>
        <w:spacing w:line="276" w:lineRule="auto"/>
        <w:ind w:firstLine="851"/>
        <w:jc w:val="both"/>
        <w:rPr>
          <w:sz w:val="28"/>
          <w:szCs w:val="28"/>
        </w:rPr>
      </w:pPr>
      <w:r w:rsidRPr="00CE461B">
        <w:rPr>
          <w:sz w:val="28"/>
          <w:szCs w:val="28"/>
        </w:rPr>
        <w:t>– лос</w:t>
      </w:r>
      <w:r>
        <w:rPr>
          <w:sz w:val="28"/>
          <w:szCs w:val="28"/>
        </w:rPr>
        <w:t>ь</w:t>
      </w:r>
      <w:r w:rsidR="006A478B">
        <w:rPr>
          <w:sz w:val="28"/>
          <w:szCs w:val="28"/>
        </w:rPr>
        <w:t xml:space="preserve"> </w:t>
      </w:r>
      <w:r>
        <w:rPr>
          <w:sz w:val="28"/>
          <w:szCs w:val="28"/>
        </w:rPr>
        <w:t xml:space="preserve">- все половозрастные группы </w:t>
      </w:r>
      <w:r w:rsidRPr="00CE461B">
        <w:rPr>
          <w:sz w:val="28"/>
          <w:szCs w:val="28"/>
        </w:rPr>
        <w:t xml:space="preserve">с 1 </w:t>
      </w:r>
      <w:r>
        <w:rPr>
          <w:sz w:val="28"/>
          <w:szCs w:val="28"/>
        </w:rPr>
        <w:t>октября п</w:t>
      </w:r>
      <w:r w:rsidRPr="00CE461B">
        <w:rPr>
          <w:sz w:val="28"/>
          <w:szCs w:val="28"/>
        </w:rPr>
        <w:t>о</w:t>
      </w:r>
      <w:r w:rsidR="006A478B">
        <w:rPr>
          <w:sz w:val="28"/>
          <w:szCs w:val="28"/>
        </w:rPr>
        <w:t xml:space="preserve"> </w:t>
      </w:r>
      <w:r w:rsidRPr="00CE461B">
        <w:rPr>
          <w:sz w:val="28"/>
          <w:szCs w:val="28"/>
        </w:rPr>
        <w:t>31</w:t>
      </w:r>
      <w:r w:rsidR="00105317">
        <w:rPr>
          <w:sz w:val="28"/>
          <w:szCs w:val="28"/>
        </w:rPr>
        <w:t xml:space="preserve"> </w:t>
      </w:r>
      <w:r w:rsidRPr="00CE461B">
        <w:rPr>
          <w:sz w:val="28"/>
          <w:szCs w:val="28"/>
        </w:rPr>
        <w:t>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1 сентября по 30 сентября; самцы в возрасте до 1-го года – с 1 января по 15 января;</w:t>
      </w:r>
    </w:p>
    <w:p w:rsidR="00C912FD" w:rsidRPr="00340498" w:rsidRDefault="00C912FD" w:rsidP="00C912FD">
      <w:pPr>
        <w:pStyle w:val="Style3"/>
        <w:widowControl/>
        <w:spacing w:line="276" w:lineRule="auto"/>
        <w:ind w:firstLine="851"/>
        <w:jc w:val="both"/>
        <w:rPr>
          <w:sz w:val="28"/>
          <w:szCs w:val="28"/>
        </w:rPr>
      </w:pPr>
      <w:r w:rsidRPr="00CE461B">
        <w:rPr>
          <w:sz w:val="28"/>
          <w:szCs w:val="28"/>
        </w:rPr>
        <w:t>– </w:t>
      </w:r>
      <w:r>
        <w:rPr>
          <w:sz w:val="28"/>
          <w:szCs w:val="28"/>
        </w:rPr>
        <w:t>благородный олень</w:t>
      </w:r>
      <w:r w:rsidR="006A478B">
        <w:rPr>
          <w:sz w:val="28"/>
          <w:szCs w:val="28"/>
        </w:rPr>
        <w:t xml:space="preserve"> </w:t>
      </w:r>
      <w:r w:rsidRPr="00340498">
        <w:rPr>
          <w:sz w:val="28"/>
          <w:szCs w:val="28"/>
        </w:rPr>
        <w:t>–</w:t>
      </w:r>
      <w:r w:rsidR="006A478B">
        <w:rPr>
          <w:sz w:val="28"/>
          <w:szCs w:val="28"/>
        </w:rPr>
        <w:t xml:space="preserve"> </w:t>
      </w:r>
      <w:r w:rsidRPr="00340498">
        <w:rPr>
          <w:sz w:val="28"/>
          <w:szCs w:val="28"/>
        </w:rPr>
        <w:t>на все группы этого животного – с 1</w:t>
      </w:r>
      <w:r w:rsidR="00105317">
        <w:rPr>
          <w:sz w:val="28"/>
          <w:szCs w:val="28"/>
        </w:rPr>
        <w:t xml:space="preserve"> </w:t>
      </w:r>
      <w:r w:rsidRPr="00340498">
        <w:rPr>
          <w:sz w:val="28"/>
          <w:szCs w:val="28"/>
        </w:rPr>
        <w:t>ноября по 31 декабря (на взрослого самца с 1 по 30 сентября);</w:t>
      </w:r>
    </w:p>
    <w:p w:rsidR="00C912FD" w:rsidRPr="00C912FD" w:rsidRDefault="00C912FD" w:rsidP="00C912FD">
      <w:pPr>
        <w:pStyle w:val="Style3"/>
        <w:widowControl/>
        <w:spacing w:line="276" w:lineRule="auto"/>
        <w:ind w:firstLine="851"/>
        <w:jc w:val="both"/>
        <w:rPr>
          <w:sz w:val="28"/>
          <w:szCs w:val="28"/>
        </w:rPr>
      </w:pPr>
      <w:r w:rsidRPr="00CE461B">
        <w:rPr>
          <w:sz w:val="28"/>
          <w:szCs w:val="28"/>
        </w:rPr>
        <w:t>– </w:t>
      </w:r>
      <w:r>
        <w:rPr>
          <w:sz w:val="28"/>
          <w:szCs w:val="28"/>
        </w:rPr>
        <w:t>косуля</w:t>
      </w:r>
      <w:r w:rsidR="006A478B">
        <w:rPr>
          <w:sz w:val="28"/>
          <w:szCs w:val="28"/>
        </w:rPr>
        <w:t xml:space="preserve"> </w:t>
      </w:r>
      <w:r>
        <w:rPr>
          <w:sz w:val="28"/>
          <w:szCs w:val="28"/>
        </w:rPr>
        <w:t xml:space="preserve">– все половозрастные группы </w:t>
      </w:r>
      <w:r w:rsidRPr="00CE461B">
        <w:rPr>
          <w:sz w:val="28"/>
          <w:szCs w:val="28"/>
        </w:rPr>
        <w:t>с 1 октября по</w:t>
      </w:r>
      <w:r w:rsidR="00105317">
        <w:rPr>
          <w:sz w:val="28"/>
          <w:szCs w:val="28"/>
        </w:rPr>
        <w:t xml:space="preserve"> </w:t>
      </w:r>
      <w:r w:rsidRPr="00CE461B">
        <w:rPr>
          <w:sz w:val="28"/>
          <w:szCs w:val="28"/>
        </w:rPr>
        <w:t>31 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20 мая по</w:t>
      </w:r>
      <w:r w:rsidR="00105317">
        <w:rPr>
          <w:sz w:val="28"/>
          <w:szCs w:val="28"/>
        </w:rPr>
        <w:t xml:space="preserve"> </w:t>
      </w:r>
      <w:r>
        <w:rPr>
          <w:sz w:val="28"/>
          <w:szCs w:val="28"/>
        </w:rPr>
        <w:t>20 июня, с 15 июля по 15 августа</w:t>
      </w:r>
      <w:r w:rsidRPr="00CE461B">
        <w:rPr>
          <w:sz w:val="28"/>
          <w:szCs w:val="28"/>
        </w:rPr>
        <w:t>);</w:t>
      </w:r>
    </w:p>
    <w:p w:rsidR="00C912FD" w:rsidRPr="00CE461B" w:rsidRDefault="00044EEA" w:rsidP="00C912FD">
      <w:pPr>
        <w:pStyle w:val="Style3"/>
        <w:widowControl/>
        <w:spacing w:line="276" w:lineRule="auto"/>
        <w:ind w:firstLine="851"/>
        <w:jc w:val="both"/>
        <w:rPr>
          <w:sz w:val="28"/>
          <w:szCs w:val="28"/>
        </w:rPr>
      </w:pPr>
      <w:r w:rsidRPr="00CE461B">
        <w:rPr>
          <w:sz w:val="28"/>
          <w:szCs w:val="28"/>
        </w:rPr>
        <w:t>– кабан – на взрослых самок с приплодом текущего годас 1 июня до</w:t>
      </w:r>
      <w:r w:rsidR="00105317">
        <w:rPr>
          <w:sz w:val="28"/>
          <w:szCs w:val="28"/>
        </w:rPr>
        <w:t xml:space="preserve"> </w:t>
      </w:r>
      <w:r w:rsidRPr="00CE461B">
        <w:rPr>
          <w:sz w:val="28"/>
          <w:szCs w:val="28"/>
        </w:rPr>
        <w:t>31</w:t>
      </w:r>
      <w:r w:rsidR="00105317">
        <w:rPr>
          <w:sz w:val="28"/>
          <w:szCs w:val="28"/>
        </w:rPr>
        <w:t xml:space="preserve"> </w:t>
      </w:r>
      <w:r w:rsidRPr="00CE461B">
        <w:rPr>
          <w:sz w:val="28"/>
          <w:szCs w:val="28"/>
        </w:rPr>
        <w:t>декабря;</w:t>
      </w:r>
      <w:r w:rsidR="00105317">
        <w:rPr>
          <w:sz w:val="28"/>
          <w:szCs w:val="28"/>
        </w:rPr>
        <w:t xml:space="preserve"> </w:t>
      </w:r>
      <w:r w:rsidRPr="00CE461B">
        <w:rPr>
          <w:sz w:val="28"/>
          <w:szCs w:val="28"/>
        </w:rPr>
        <w:t>кабана в возрасте до 1-го года с 1 октября по 31 января</w:t>
      </w:r>
      <w:r>
        <w:rPr>
          <w:sz w:val="28"/>
          <w:szCs w:val="28"/>
        </w:rPr>
        <w:t>.</w:t>
      </w:r>
    </w:p>
    <w:p w:rsidR="00C912FD" w:rsidRPr="00C912FD" w:rsidRDefault="00C912FD" w:rsidP="00C912FD">
      <w:pPr>
        <w:pStyle w:val="Style3"/>
        <w:widowControl/>
        <w:spacing w:line="276" w:lineRule="auto"/>
        <w:ind w:firstLine="851"/>
        <w:jc w:val="both"/>
        <w:rPr>
          <w:i/>
          <w:iCs/>
          <w:sz w:val="28"/>
          <w:szCs w:val="28"/>
        </w:rPr>
      </w:pPr>
      <w:r w:rsidRPr="00C912FD">
        <w:rPr>
          <w:i/>
          <w:iCs/>
          <w:sz w:val="28"/>
          <w:szCs w:val="28"/>
        </w:rPr>
        <w:t>- пушные звери</w:t>
      </w:r>
      <w:r w:rsidR="00460E2F">
        <w:rPr>
          <w:i/>
          <w:iCs/>
          <w:sz w:val="28"/>
          <w:szCs w:val="28"/>
        </w:rPr>
        <w:t>:</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лисиц</w:t>
      </w:r>
      <w:r>
        <w:rPr>
          <w:sz w:val="28"/>
          <w:szCs w:val="28"/>
        </w:rPr>
        <w:t>а</w:t>
      </w:r>
      <w:r w:rsidR="00460E2F">
        <w:rPr>
          <w:sz w:val="28"/>
          <w:szCs w:val="28"/>
        </w:rPr>
        <w:t xml:space="preserve"> - </w:t>
      </w:r>
      <w:r w:rsidRPr="00340498">
        <w:rPr>
          <w:sz w:val="28"/>
          <w:szCs w:val="28"/>
        </w:rPr>
        <w:t>с 1 ноября по 28-29 февраля;</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за</w:t>
      </w:r>
      <w:r>
        <w:rPr>
          <w:sz w:val="28"/>
          <w:szCs w:val="28"/>
        </w:rPr>
        <w:t>я</w:t>
      </w:r>
      <w:r w:rsidR="00460E2F">
        <w:rPr>
          <w:sz w:val="28"/>
          <w:szCs w:val="28"/>
        </w:rPr>
        <w:t>ц</w:t>
      </w:r>
      <w:r w:rsidR="006A478B">
        <w:rPr>
          <w:sz w:val="28"/>
          <w:szCs w:val="28"/>
        </w:rPr>
        <w:t xml:space="preserve"> </w:t>
      </w:r>
      <w:r w:rsidR="00460E2F">
        <w:rPr>
          <w:sz w:val="28"/>
          <w:szCs w:val="28"/>
        </w:rPr>
        <w:t>-</w:t>
      </w:r>
      <w:r w:rsidR="006A478B">
        <w:rPr>
          <w:sz w:val="28"/>
          <w:szCs w:val="28"/>
        </w:rPr>
        <w:t xml:space="preserve"> </w:t>
      </w:r>
      <w:r w:rsidR="00460E2F">
        <w:rPr>
          <w:sz w:val="28"/>
          <w:szCs w:val="28"/>
        </w:rPr>
        <w:t xml:space="preserve">русак </w:t>
      </w:r>
      <w:r w:rsidRPr="00340498">
        <w:rPr>
          <w:sz w:val="28"/>
          <w:szCs w:val="28"/>
        </w:rPr>
        <w:t>-с 1ноября по31 января;</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бобр европейский, енотовидн</w:t>
      </w:r>
      <w:r>
        <w:rPr>
          <w:sz w:val="28"/>
          <w:szCs w:val="28"/>
        </w:rPr>
        <w:t>ая</w:t>
      </w:r>
      <w:r w:rsidRPr="00340498">
        <w:rPr>
          <w:sz w:val="28"/>
          <w:szCs w:val="28"/>
        </w:rPr>
        <w:t xml:space="preserve"> собак</w:t>
      </w:r>
      <w:r>
        <w:rPr>
          <w:sz w:val="28"/>
          <w:szCs w:val="28"/>
        </w:rPr>
        <w:t>а</w:t>
      </w:r>
      <w:r w:rsidRPr="00340498">
        <w:rPr>
          <w:sz w:val="28"/>
          <w:szCs w:val="28"/>
        </w:rPr>
        <w:t>, норк</w:t>
      </w:r>
      <w:r>
        <w:rPr>
          <w:sz w:val="28"/>
          <w:szCs w:val="28"/>
        </w:rPr>
        <w:t>а</w:t>
      </w:r>
      <w:r w:rsidRPr="00340498">
        <w:rPr>
          <w:sz w:val="28"/>
          <w:szCs w:val="28"/>
        </w:rPr>
        <w:t xml:space="preserve"> европейск</w:t>
      </w:r>
      <w:r>
        <w:rPr>
          <w:sz w:val="28"/>
          <w:szCs w:val="28"/>
        </w:rPr>
        <w:t>ая</w:t>
      </w:r>
      <w:r w:rsidRPr="00340498">
        <w:rPr>
          <w:sz w:val="28"/>
          <w:szCs w:val="28"/>
        </w:rPr>
        <w:t xml:space="preserve"> и американск</w:t>
      </w:r>
      <w:r>
        <w:rPr>
          <w:sz w:val="28"/>
          <w:szCs w:val="28"/>
        </w:rPr>
        <w:t>ая</w:t>
      </w:r>
      <w:r w:rsidRPr="00340498">
        <w:rPr>
          <w:sz w:val="28"/>
          <w:szCs w:val="28"/>
        </w:rPr>
        <w:t>, куниц</w:t>
      </w:r>
      <w:r>
        <w:rPr>
          <w:sz w:val="28"/>
          <w:szCs w:val="28"/>
        </w:rPr>
        <w:t>а</w:t>
      </w:r>
      <w:r w:rsidRPr="00340498">
        <w:rPr>
          <w:sz w:val="28"/>
          <w:szCs w:val="28"/>
        </w:rPr>
        <w:t xml:space="preserve"> лесн</w:t>
      </w:r>
      <w:r>
        <w:rPr>
          <w:sz w:val="28"/>
          <w:szCs w:val="28"/>
        </w:rPr>
        <w:t>ая</w:t>
      </w:r>
      <w:r w:rsidRPr="00340498">
        <w:rPr>
          <w:sz w:val="28"/>
          <w:szCs w:val="28"/>
        </w:rPr>
        <w:t>, хор</w:t>
      </w:r>
      <w:r>
        <w:rPr>
          <w:sz w:val="28"/>
          <w:szCs w:val="28"/>
        </w:rPr>
        <w:t>ь</w:t>
      </w:r>
      <w:r w:rsidRPr="00340498">
        <w:rPr>
          <w:sz w:val="28"/>
          <w:szCs w:val="28"/>
        </w:rPr>
        <w:t xml:space="preserve"> лесн</w:t>
      </w:r>
      <w:r>
        <w:rPr>
          <w:sz w:val="28"/>
          <w:szCs w:val="28"/>
        </w:rPr>
        <w:t>ой</w:t>
      </w:r>
      <w:r w:rsidRPr="00340498">
        <w:rPr>
          <w:sz w:val="28"/>
          <w:szCs w:val="28"/>
        </w:rPr>
        <w:t xml:space="preserve"> и степно</w:t>
      </w:r>
      <w:r>
        <w:rPr>
          <w:sz w:val="28"/>
          <w:szCs w:val="28"/>
        </w:rPr>
        <w:t>й</w:t>
      </w:r>
      <w:r w:rsidRPr="00340498">
        <w:rPr>
          <w:sz w:val="28"/>
          <w:szCs w:val="28"/>
        </w:rPr>
        <w:t>;</w:t>
      </w:r>
      <w:r>
        <w:rPr>
          <w:sz w:val="28"/>
          <w:szCs w:val="28"/>
        </w:rPr>
        <w:t xml:space="preserve"> ондатра, горностай, ласка</w:t>
      </w:r>
      <w:r w:rsidRPr="00340498">
        <w:rPr>
          <w:sz w:val="28"/>
          <w:szCs w:val="28"/>
        </w:rPr>
        <w:t xml:space="preserve"> - с 1 ноября по 28-29 февраля;</w:t>
      </w:r>
    </w:p>
    <w:p w:rsidR="00C912FD" w:rsidRPr="006E32FB" w:rsidRDefault="006E32FB" w:rsidP="00C912FD">
      <w:pPr>
        <w:pStyle w:val="Style3"/>
        <w:widowControl/>
        <w:spacing w:line="276" w:lineRule="auto"/>
        <w:ind w:firstLine="851"/>
        <w:jc w:val="both"/>
        <w:rPr>
          <w:i/>
          <w:iCs/>
          <w:sz w:val="28"/>
          <w:szCs w:val="28"/>
        </w:rPr>
      </w:pPr>
      <w:r w:rsidRPr="006E32FB">
        <w:rPr>
          <w:i/>
          <w:iCs/>
          <w:sz w:val="28"/>
          <w:szCs w:val="28"/>
        </w:rPr>
        <w:t xml:space="preserve">- </w:t>
      </w:r>
      <w:r w:rsidR="00C912FD" w:rsidRPr="006E32FB">
        <w:rPr>
          <w:i/>
          <w:iCs/>
          <w:sz w:val="28"/>
          <w:szCs w:val="28"/>
        </w:rPr>
        <w:t>пернатая дичь</w:t>
      </w:r>
      <w:r w:rsidR="00460E2F">
        <w:rPr>
          <w:i/>
          <w:iCs/>
          <w:sz w:val="28"/>
          <w:szCs w:val="28"/>
        </w:rPr>
        <w:t>:</w:t>
      </w:r>
    </w:p>
    <w:p w:rsidR="00C912FD" w:rsidRPr="00E22F9D" w:rsidRDefault="00C912FD" w:rsidP="00C912FD">
      <w:pPr>
        <w:pStyle w:val="Style3"/>
        <w:widowControl/>
        <w:spacing w:line="276" w:lineRule="auto"/>
        <w:ind w:firstLine="851"/>
        <w:jc w:val="both"/>
        <w:rPr>
          <w:sz w:val="28"/>
          <w:szCs w:val="28"/>
        </w:rPr>
      </w:pPr>
      <w:r w:rsidRPr="00E22F9D">
        <w:rPr>
          <w:sz w:val="28"/>
          <w:szCs w:val="28"/>
        </w:rPr>
        <w:t>Весенняя охота разрешается с первой субботы апреля продолжительностью не более 10 календарных дней на водоплавающую и боровую дичь:</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вальдшнепов на вечерней тяге;</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селезней, уток из укрытий;</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гусей из укрытия.</w:t>
      </w:r>
    </w:p>
    <w:p w:rsidR="00C912FD" w:rsidRDefault="00C912FD" w:rsidP="00C912FD">
      <w:pPr>
        <w:pStyle w:val="Style3"/>
        <w:widowControl/>
        <w:spacing w:line="276" w:lineRule="auto"/>
        <w:ind w:firstLine="851"/>
        <w:jc w:val="both"/>
        <w:rPr>
          <w:sz w:val="28"/>
          <w:szCs w:val="28"/>
        </w:rPr>
      </w:pPr>
      <w:r w:rsidRPr="00E22F9D">
        <w:rPr>
          <w:sz w:val="28"/>
          <w:szCs w:val="28"/>
        </w:rPr>
        <w:lastRenderedPageBreak/>
        <w:t>Стретьей субботы августа по 7</w:t>
      </w:r>
      <w:r w:rsidR="00B745AA">
        <w:rPr>
          <w:sz w:val="28"/>
          <w:szCs w:val="28"/>
        </w:rPr>
        <w:t xml:space="preserve"> </w:t>
      </w:r>
      <w:r w:rsidRPr="00E22F9D">
        <w:rPr>
          <w:sz w:val="28"/>
          <w:szCs w:val="28"/>
        </w:rPr>
        <w:t>ноября разрешается охота на боровую, степную, полевую, болотно-луговую и водоплавающую дичь.</w:t>
      </w:r>
    </w:p>
    <w:p w:rsidR="006E32FB" w:rsidRDefault="00C912FD" w:rsidP="006E32FB">
      <w:pPr>
        <w:pStyle w:val="Style3"/>
        <w:widowControl/>
        <w:spacing w:line="276" w:lineRule="auto"/>
        <w:ind w:firstLine="851"/>
        <w:jc w:val="both"/>
        <w:rPr>
          <w:sz w:val="28"/>
          <w:szCs w:val="28"/>
        </w:rPr>
      </w:pPr>
      <w:r>
        <w:rPr>
          <w:sz w:val="28"/>
          <w:szCs w:val="28"/>
        </w:rPr>
        <w:t>Постановлением главы администрации Липецкой области ежегодно утверждаются лимиты и квоты добычи охотничьих ресурсов на территории области.</w:t>
      </w:r>
    </w:p>
    <w:p w:rsidR="006E32FB" w:rsidRDefault="006E32FB" w:rsidP="006E32FB">
      <w:pPr>
        <w:pStyle w:val="Style3"/>
        <w:widowControl/>
        <w:spacing w:line="276" w:lineRule="auto"/>
        <w:ind w:firstLine="851"/>
        <w:jc w:val="both"/>
        <w:rPr>
          <w:sz w:val="28"/>
          <w:szCs w:val="28"/>
        </w:rPr>
      </w:pPr>
    </w:p>
    <w:p w:rsidR="00C912FD" w:rsidRDefault="004012E7" w:rsidP="00C912FD">
      <w:pPr>
        <w:shd w:val="clear" w:color="auto" w:fill="FFFFFF"/>
        <w:jc w:val="center"/>
        <w:rPr>
          <w:i/>
          <w:iCs/>
          <w:sz w:val="28"/>
          <w:szCs w:val="28"/>
        </w:rPr>
      </w:pPr>
      <w:r>
        <w:rPr>
          <w:i/>
          <w:iCs/>
          <w:sz w:val="28"/>
          <w:szCs w:val="28"/>
        </w:rPr>
        <w:t xml:space="preserve">Требования к использованию лесов при </w:t>
      </w:r>
      <w:r>
        <w:rPr>
          <w:i/>
          <w:sz w:val="28"/>
          <w:szCs w:val="28"/>
        </w:rPr>
        <w:t xml:space="preserve">осуществлении видов деятельности </w:t>
      </w:r>
      <w:r>
        <w:rPr>
          <w:i/>
          <w:iCs/>
          <w:sz w:val="28"/>
          <w:szCs w:val="28"/>
        </w:rPr>
        <w:t>в сфере охотничьего хозяйства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4012E7" w:rsidRPr="0017101F" w:rsidRDefault="004012E7" w:rsidP="00C912FD">
      <w:pPr>
        <w:shd w:val="clear" w:color="auto" w:fill="FFFFFF"/>
        <w:jc w:val="center"/>
        <w:rPr>
          <w:color w:val="000000"/>
          <w:sz w:val="28"/>
          <w:szCs w:val="28"/>
        </w:rPr>
      </w:pPr>
    </w:p>
    <w:p w:rsidR="00C912FD" w:rsidRDefault="00C912FD" w:rsidP="00C912FD">
      <w:pPr>
        <w:pStyle w:val="Style3"/>
        <w:widowControl/>
        <w:spacing w:line="276" w:lineRule="auto"/>
        <w:ind w:firstLine="851"/>
        <w:jc w:val="both"/>
        <w:rPr>
          <w:color w:val="000000"/>
          <w:sz w:val="28"/>
          <w:szCs w:val="28"/>
        </w:rPr>
      </w:pPr>
      <w:r w:rsidRPr="0017101F">
        <w:rPr>
          <w:color w:val="000000"/>
          <w:sz w:val="28"/>
          <w:szCs w:val="28"/>
        </w:rPr>
        <w:t>В зоне ра</w:t>
      </w:r>
      <w:r w:rsidR="00E36ABD">
        <w:rPr>
          <w:color w:val="000000"/>
          <w:sz w:val="28"/>
          <w:szCs w:val="28"/>
        </w:rPr>
        <w:t>диоактивного загрязнения почвы ц</w:t>
      </w:r>
      <w:r w:rsidRPr="0017101F">
        <w:rPr>
          <w:color w:val="000000"/>
          <w:sz w:val="28"/>
          <w:szCs w:val="28"/>
        </w:rPr>
        <w:t>езием – 137 с плотностью до 5 ки/км</w:t>
      </w:r>
      <w:r w:rsidRPr="0017101F">
        <w:rPr>
          <w:color w:val="000000"/>
          <w:sz w:val="28"/>
          <w:szCs w:val="28"/>
          <w:vertAlign w:val="superscript"/>
        </w:rPr>
        <w:t>2</w:t>
      </w:r>
      <w:r>
        <w:rPr>
          <w:color w:val="000000"/>
          <w:sz w:val="28"/>
          <w:szCs w:val="28"/>
        </w:rPr>
        <w:t xml:space="preserve">, что полностью соответствует условиям лесничества, </w:t>
      </w:r>
      <w:r w:rsidRPr="0017101F">
        <w:rPr>
          <w:color w:val="000000"/>
          <w:sz w:val="28"/>
          <w:szCs w:val="28"/>
        </w:rPr>
        <w:t>осуществляется обычный режим ведения охотничьего хозяйства, но устанавливается обязательный контроль за содержанием радионуклидов в мясной продукции и пушнине.</w:t>
      </w:r>
    </w:p>
    <w:p w:rsidR="003D4BE7" w:rsidRPr="003D4BE7" w:rsidRDefault="003D4BE7" w:rsidP="003D4BE7">
      <w:pPr>
        <w:pStyle w:val="Style3"/>
        <w:widowControl/>
        <w:spacing w:line="276" w:lineRule="auto"/>
        <w:ind w:firstLine="851"/>
        <w:jc w:val="both"/>
        <w:rPr>
          <w:color w:val="000000"/>
        </w:rPr>
      </w:pPr>
      <w:r w:rsidRPr="003D4BE7">
        <w:rPr>
          <w:color w:val="000000"/>
          <w:sz w:val="28"/>
          <w:szCs w:val="28"/>
        </w:rPr>
        <w:t>В Добровском лесничестве использование лесов для ведения охотничьего хозяйства и осуществления охоты в границах особо охраняемых природных территорий (памятники природы регионального значения, государственные природные и ландшафтно-биологические заказники) не допускается.</w:t>
      </w:r>
    </w:p>
    <w:p w:rsidR="003D4BE7" w:rsidRPr="003D4BE7" w:rsidRDefault="003D4BE7" w:rsidP="003D4BE7">
      <w:pPr>
        <w:pStyle w:val="Style3"/>
        <w:widowControl/>
        <w:spacing w:line="276" w:lineRule="auto"/>
        <w:ind w:firstLine="851"/>
        <w:jc w:val="both"/>
        <w:rPr>
          <w:color w:val="000000"/>
          <w:sz w:val="28"/>
          <w:szCs w:val="28"/>
        </w:rPr>
      </w:pPr>
      <w:r w:rsidRPr="003D4BE7">
        <w:rPr>
          <w:color w:val="000000"/>
          <w:sz w:val="28"/>
          <w:szCs w:val="28"/>
        </w:rPr>
        <w:t>На территории Липецкой области и Добровского лесничества разрешена любительская охота, спортивная охота, а также охота с целью:</w:t>
      </w:r>
    </w:p>
    <w:p w:rsidR="003D4BE7" w:rsidRPr="003D4BE7" w:rsidRDefault="003D4BE7" w:rsidP="003D4BE7">
      <w:pPr>
        <w:pStyle w:val="Style3"/>
        <w:widowControl/>
        <w:spacing w:line="276" w:lineRule="auto"/>
        <w:ind w:firstLine="851"/>
        <w:jc w:val="both"/>
        <w:rPr>
          <w:color w:val="000000"/>
          <w:sz w:val="28"/>
          <w:szCs w:val="28"/>
        </w:rPr>
      </w:pPr>
      <w:r w:rsidRPr="003D4BE7">
        <w:rPr>
          <w:color w:val="000000"/>
          <w:sz w:val="28"/>
          <w:szCs w:val="28"/>
        </w:rPr>
        <w:t>1) научно-исследовательской и образовательной деятельности;</w:t>
      </w:r>
    </w:p>
    <w:p w:rsidR="003D4BE7" w:rsidRPr="003D4BE7" w:rsidRDefault="003D4BE7" w:rsidP="003D4BE7">
      <w:pPr>
        <w:pStyle w:val="Style3"/>
        <w:widowControl/>
        <w:spacing w:line="276" w:lineRule="auto"/>
        <w:ind w:firstLine="851"/>
        <w:jc w:val="both"/>
        <w:rPr>
          <w:color w:val="000000"/>
          <w:sz w:val="28"/>
          <w:szCs w:val="28"/>
        </w:rPr>
      </w:pPr>
      <w:r w:rsidRPr="003D4BE7">
        <w:rPr>
          <w:color w:val="000000"/>
          <w:sz w:val="28"/>
          <w:szCs w:val="28"/>
        </w:rPr>
        <w:t xml:space="preserve">2) регулирования численности охотничьих ресурсов, а также работы по акклиматизации, переселению и гибридизации, содержанию и разведению охотничьих ресурсов в полувольных условиях или искусственно созданной среде обитания. </w:t>
      </w:r>
    </w:p>
    <w:p w:rsidR="003D4BE7" w:rsidRDefault="003D4BE7" w:rsidP="003D4BE7">
      <w:pPr>
        <w:pStyle w:val="Style3"/>
        <w:widowControl/>
        <w:spacing w:line="276" w:lineRule="auto"/>
        <w:ind w:firstLine="851"/>
        <w:jc w:val="both"/>
        <w:rPr>
          <w:color w:val="000000"/>
          <w:sz w:val="28"/>
          <w:szCs w:val="28"/>
        </w:rPr>
      </w:pPr>
      <w:r w:rsidRPr="003D4BE7">
        <w:rPr>
          <w:color w:val="000000"/>
          <w:sz w:val="28"/>
          <w:szCs w:val="28"/>
        </w:rPr>
        <w:t>На момент разработки лесохозяйственного регламента в лесничестве нет лесных участков, переданных в аренду для осуществления видов деятельности в сфере охотничьего хозяйства.</w:t>
      </w:r>
    </w:p>
    <w:p w:rsidR="00C912FD" w:rsidRDefault="00C912FD" w:rsidP="00250306">
      <w:pPr>
        <w:pStyle w:val="Style3"/>
        <w:widowControl/>
        <w:spacing w:line="276" w:lineRule="auto"/>
        <w:ind w:firstLine="851"/>
        <w:jc w:val="both"/>
        <w:rPr>
          <w:rStyle w:val="FontStyle12"/>
          <w:sz w:val="28"/>
          <w:szCs w:val="28"/>
        </w:rPr>
      </w:pPr>
    </w:p>
    <w:p w:rsidR="002A1445" w:rsidRDefault="002A1445" w:rsidP="005B0F20">
      <w:pPr>
        <w:shd w:val="clear" w:color="auto" w:fill="FFFFFF"/>
        <w:spacing w:line="276" w:lineRule="auto"/>
        <w:jc w:val="center"/>
        <w:rPr>
          <w:b/>
          <w:sz w:val="28"/>
          <w:szCs w:val="28"/>
        </w:rPr>
      </w:pPr>
      <w:r w:rsidRPr="004C4E2F">
        <w:rPr>
          <w:b/>
          <w:sz w:val="28"/>
          <w:szCs w:val="28"/>
        </w:rPr>
        <w:t>2.5.1. Перечень и нормы проведения биотехнических мероприятий</w:t>
      </w:r>
    </w:p>
    <w:p w:rsidR="002A1445" w:rsidRPr="002A1445" w:rsidRDefault="002A1445" w:rsidP="005B0F20">
      <w:pPr>
        <w:shd w:val="clear" w:color="auto" w:fill="FFFFFF"/>
        <w:spacing w:line="276" w:lineRule="auto"/>
        <w:rPr>
          <w:sz w:val="28"/>
          <w:szCs w:val="28"/>
        </w:rPr>
      </w:pPr>
    </w:p>
    <w:p w:rsidR="00250306" w:rsidRPr="00356D81" w:rsidRDefault="00250306" w:rsidP="00250306">
      <w:pPr>
        <w:shd w:val="clear" w:color="auto" w:fill="FFFFFF"/>
        <w:spacing w:line="276" w:lineRule="auto"/>
        <w:ind w:firstLine="708"/>
        <w:jc w:val="both"/>
      </w:pPr>
      <w:r w:rsidRPr="00356D81">
        <w:rPr>
          <w:spacing w:val="-1"/>
          <w:sz w:val="28"/>
          <w:szCs w:val="28"/>
        </w:rPr>
        <w:t>При проектировании лесохозяйственных мероприятий и лесопользова</w:t>
      </w:r>
      <w:r w:rsidRPr="00356D81">
        <w:rPr>
          <w:spacing w:val="-4"/>
          <w:sz w:val="28"/>
          <w:szCs w:val="28"/>
        </w:rPr>
        <w:t>ния в арендованных лесных участках для целей охоты допускается:</w:t>
      </w:r>
    </w:p>
    <w:p w:rsidR="00250306" w:rsidRPr="00356D81" w:rsidRDefault="00250306" w:rsidP="00250306">
      <w:pPr>
        <w:shd w:val="clear" w:color="auto" w:fill="FFFFFF"/>
        <w:tabs>
          <w:tab w:val="left" w:pos="943"/>
        </w:tabs>
        <w:spacing w:line="276" w:lineRule="auto"/>
        <w:ind w:firstLine="708"/>
        <w:jc w:val="both"/>
      </w:pPr>
      <w:r w:rsidRPr="00356D81">
        <w:rPr>
          <w:sz w:val="28"/>
          <w:szCs w:val="28"/>
        </w:rPr>
        <w:t>– </w:t>
      </w:r>
      <w:r w:rsidRPr="00356D81">
        <w:rPr>
          <w:spacing w:val="3"/>
          <w:sz w:val="28"/>
          <w:szCs w:val="28"/>
        </w:rPr>
        <w:t>содержать и разводить животных, отнесенных к объектам охоты в</w:t>
      </w:r>
      <w:r w:rsidR="004B1CEC">
        <w:rPr>
          <w:spacing w:val="3"/>
          <w:sz w:val="28"/>
          <w:szCs w:val="28"/>
        </w:rPr>
        <w:t xml:space="preserve"> </w:t>
      </w:r>
      <w:r w:rsidRPr="00356D81">
        <w:rPr>
          <w:spacing w:val="2"/>
          <w:sz w:val="28"/>
          <w:szCs w:val="28"/>
        </w:rPr>
        <w:t>полувольных условиях в соответствии с законодательством о животном ми</w:t>
      </w:r>
      <w:r w:rsidRPr="00356D81">
        <w:rPr>
          <w:spacing w:val="-9"/>
          <w:sz w:val="28"/>
          <w:szCs w:val="28"/>
        </w:rPr>
        <w:t>ре.</w:t>
      </w:r>
    </w:p>
    <w:p w:rsidR="00250306" w:rsidRPr="00356D81" w:rsidRDefault="00250306" w:rsidP="00250306">
      <w:pPr>
        <w:shd w:val="clear" w:color="auto" w:fill="FFFFFF"/>
        <w:spacing w:before="32" w:line="276" w:lineRule="auto"/>
        <w:ind w:firstLine="708"/>
      </w:pPr>
      <w:r w:rsidRPr="00356D81">
        <w:rPr>
          <w:spacing w:val="-1"/>
          <w:sz w:val="28"/>
          <w:szCs w:val="28"/>
        </w:rPr>
        <w:t>По согласованию с арендодателем лесных участков:</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lastRenderedPageBreak/>
        <w:t xml:space="preserve">– возводить на срок договора аренды лесного участка </w:t>
      </w:r>
      <w:r w:rsidR="00B745AA">
        <w:rPr>
          <w:sz w:val="28"/>
          <w:szCs w:val="28"/>
        </w:rPr>
        <w:t>некапитальные строения</w:t>
      </w:r>
      <w:r w:rsidRPr="00356D81">
        <w:rPr>
          <w:sz w:val="28"/>
          <w:szCs w:val="28"/>
        </w:rPr>
        <w:t xml:space="preserve"> и сооружения, </w:t>
      </w:r>
      <w:r w:rsidR="00B745AA">
        <w:rPr>
          <w:sz w:val="28"/>
          <w:szCs w:val="28"/>
        </w:rPr>
        <w:t xml:space="preserve">в том числе ограждения, </w:t>
      </w:r>
      <w:r w:rsidRPr="00356D81">
        <w:rPr>
          <w:sz w:val="28"/>
          <w:szCs w:val="28"/>
        </w:rPr>
        <w:t>необходимые для осуществления данного вида пользования, а также проводить благоустройство лесных участков;</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создавать при необходимости лесную инфраструктуру (лесные дороги, лесные склады, лесные навесы);</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заготавливать древесно-веточный корм;</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Биотехнические мероприятия должны планироваться на основе бонитировки угодий, проекта охотхозяйственной деятельности в комплексе с лесохозяйственными и лесовосстановительными мероприятиями.</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фактическая численность диких животных на арендном участке;</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кормовая база (бонитировка угодий) для основных видов животных;</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xml:space="preserve">– объем биотехнических мероприятий и их размещение на территории </w:t>
      </w:r>
      <w:r>
        <w:rPr>
          <w:sz w:val="28"/>
          <w:szCs w:val="28"/>
        </w:rPr>
        <w:t>лесов</w:t>
      </w:r>
      <w:r w:rsidRPr="00356D81">
        <w:rPr>
          <w:sz w:val="28"/>
          <w:szCs w:val="28"/>
        </w:rPr>
        <w:t>;</w:t>
      </w:r>
    </w:p>
    <w:p w:rsidR="00250306" w:rsidRDefault="00250306" w:rsidP="00250306">
      <w:pPr>
        <w:shd w:val="clear" w:color="auto" w:fill="FFFFFF"/>
        <w:spacing w:line="276" w:lineRule="auto"/>
        <w:ind w:firstLine="708"/>
        <w:jc w:val="both"/>
        <w:rPr>
          <w:sz w:val="28"/>
          <w:szCs w:val="28"/>
        </w:rPr>
      </w:pPr>
      <w:r w:rsidRPr="00356D81">
        <w:rPr>
          <w:sz w:val="28"/>
          <w:szCs w:val="28"/>
        </w:rPr>
        <w:lastRenderedPageBreak/>
        <w:t>– создание необходимой егерской службы.</w:t>
      </w:r>
    </w:p>
    <w:p w:rsidR="00DD7E18" w:rsidRDefault="00DD7E18" w:rsidP="00250306">
      <w:pPr>
        <w:shd w:val="clear" w:color="auto" w:fill="FFFFFF"/>
        <w:spacing w:line="276" w:lineRule="auto"/>
        <w:ind w:firstLine="708"/>
        <w:jc w:val="both"/>
        <w:rPr>
          <w:sz w:val="28"/>
          <w:szCs w:val="28"/>
        </w:rPr>
      </w:pPr>
      <w:r>
        <w:rPr>
          <w:sz w:val="28"/>
          <w:szCs w:val="28"/>
        </w:rPr>
        <w:t>Ниже в таблице 2.5.1.1. приведены нормативы биотехнических мероприятий, которые рекомендуются к проведению на территории лесничества.</w:t>
      </w:r>
    </w:p>
    <w:p w:rsidR="002A1445" w:rsidRDefault="002A1445" w:rsidP="005B0F20">
      <w:pPr>
        <w:shd w:val="clear" w:color="auto" w:fill="FFFFFF"/>
        <w:spacing w:line="276" w:lineRule="auto"/>
        <w:jc w:val="right"/>
        <w:rPr>
          <w:sz w:val="28"/>
          <w:szCs w:val="28"/>
        </w:rPr>
      </w:pPr>
      <w:r w:rsidRPr="00CF7E88">
        <w:rPr>
          <w:sz w:val="28"/>
          <w:szCs w:val="28"/>
        </w:rPr>
        <w:t>Таблица 2.5.</w:t>
      </w:r>
      <w:r>
        <w:rPr>
          <w:sz w:val="28"/>
          <w:szCs w:val="28"/>
        </w:rPr>
        <w:t>1.1</w:t>
      </w:r>
    </w:p>
    <w:p w:rsidR="002A1445" w:rsidRDefault="002A1445" w:rsidP="005B0F20">
      <w:pPr>
        <w:shd w:val="clear" w:color="auto" w:fill="FFFFFF"/>
        <w:spacing w:line="276" w:lineRule="auto"/>
        <w:jc w:val="center"/>
        <w:rPr>
          <w:sz w:val="28"/>
          <w:szCs w:val="28"/>
        </w:rPr>
      </w:pPr>
      <w:r w:rsidRPr="0068416B">
        <w:rPr>
          <w:sz w:val="28"/>
          <w:szCs w:val="28"/>
        </w:rPr>
        <w:t>Нормативы биотехнических мероприятий</w:t>
      </w:r>
    </w:p>
    <w:p w:rsidR="00DD7E18" w:rsidRDefault="00DD7E18" w:rsidP="005B0F20">
      <w:pPr>
        <w:shd w:val="clear" w:color="auto" w:fill="FFFFFF"/>
        <w:spacing w:line="276" w:lineRule="auto"/>
        <w:jc w:val="center"/>
        <w:rPr>
          <w:sz w:val="28"/>
          <w:szCs w:val="28"/>
        </w:rPr>
      </w:pP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0"/>
        <w:gridCol w:w="1418"/>
        <w:gridCol w:w="1276"/>
        <w:gridCol w:w="2409"/>
      </w:tblGrid>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Наименование биотехнических</w:t>
            </w:r>
          </w:p>
          <w:p w:rsidR="00DD7E18" w:rsidRPr="00026806" w:rsidRDefault="00DD7E18" w:rsidP="006A1413">
            <w:pPr>
              <w:jc w:val="center"/>
              <w:rPr>
                <w:sz w:val="24"/>
                <w:szCs w:val="24"/>
              </w:rPr>
            </w:pPr>
            <w:r w:rsidRPr="00026806">
              <w:rPr>
                <w:sz w:val="24"/>
                <w:szCs w:val="24"/>
              </w:rPr>
              <w:t>мероприятий</w:t>
            </w:r>
          </w:p>
        </w:tc>
        <w:tc>
          <w:tcPr>
            <w:tcW w:w="1418" w:type="dxa"/>
            <w:vAlign w:val="center"/>
          </w:tcPr>
          <w:p w:rsidR="00DD7E18" w:rsidRPr="00026806" w:rsidRDefault="00DD7E18" w:rsidP="006A1413">
            <w:pPr>
              <w:jc w:val="center"/>
              <w:rPr>
                <w:sz w:val="24"/>
                <w:szCs w:val="24"/>
              </w:rPr>
            </w:pPr>
            <w:r w:rsidRPr="00026806">
              <w:rPr>
                <w:sz w:val="24"/>
                <w:szCs w:val="24"/>
              </w:rPr>
              <w:t>Вид</w:t>
            </w:r>
          </w:p>
          <w:p w:rsidR="00DD7E18" w:rsidRPr="00026806" w:rsidRDefault="00DD7E18" w:rsidP="006A1413">
            <w:pPr>
              <w:jc w:val="center"/>
              <w:rPr>
                <w:sz w:val="24"/>
                <w:szCs w:val="24"/>
              </w:rPr>
            </w:pPr>
            <w:r w:rsidRPr="00026806">
              <w:rPr>
                <w:sz w:val="24"/>
                <w:szCs w:val="24"/>
              </w:rPr>
              <w:t>животного</w:t>
            </w:r>
          </w:p>
        </w:tc>
        <w:tc>
          <w:tcPr>
            <w:tcW w:w="1276" w:type="dxa"/>
            <w:vAlign w:val="center"/>
          </w:tcPr>
          <w:p w:rsidR="00DD7E18" w:rsidRPr="00026806" w:rsidRDefault="00DD7E18" w:rsidP="006A1413">
            <w:pPr>
              <w:jc w:val="center"/>
              <w:rPr>
                <w:sz w:val="24"/>
                <w:szCs w:val="24"/>
              </w:rPr>
            </w:pPr>
            <w:r w:rsidRPr="00026806">
              <w:rPr>
                <w:sz w:val="24"/>
                <w:szCs w:val="24"/>
              </w:rPr>
              <w:t>Един.измерения</w:t>
            </w:r>
          </w:p>
        </w:tc>
        <w:tc>
          <w:tcPr>
            <w:tcW w:w="2409" w:type="dxa"/>
            <w:vAlign w:val="center"/>
          </w:tcPr>
          <w:p w:rsidR="00DD7E18" w:rsidRPr="00026806" w:rsidRDefault="00DD7E18" w:rsidP="006A1413">
            <w:pPr>
              <w:jc w:val="center"/>
              <w:rPr>
                <w:sz w:val="24"/>
                <w:szCs w:val="24"/>
              </w:rPr>
            </w:pPr>
            <w:r w:rsidRPr="00026806">
              <w:rPr>
                <w:sz w:val="24"/>
                <w:szCs w:val="24"/>
              </w:rPr>
              <w:t>Нормативные</w:t>
            </w:r>
          </w:p>
          <w:p w:rsidR="00DD7E18" w:rsidRPr="00026806" w:rsidRDefault="00DD7E18" w:rsidP="006A1413">
            <w:pPr>
              <w:jc w:val="center"/>
              <w:rPr>
                <w:sz w:val="24"/>
                <w:szCs w:val="24"/>
              </w:rPr>
            </w:pPr>
            <w:r w:rsidRPr="00026806">
              <w:rPr>
                <w:sz w:val="24"/>
                <w:szCs w:val="24"/>
              </w:rPr>
              <w:t>показатели</w:t>
            </w:r>
          </w:p>
        </w:tc>
      </w:tr>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1</w:t>
            </w:r>
          </w:p>
        </w:tc>
        <w:tc>
          <w:tcPr>
            <w:tcW w:w="1418" w:type="dxa"/>
            <w:vAlign w:val="center"/>
          </w:tcPr>
          <w:p w:rsidR="00DD7E18" w:rsidRPr="00026806" w:rsidRDefault="00DD7E18" w:rsidP="006A1413">
            <w:pPr>
              <w:jc w:val="center"/>
              <w:rPr>
                <w:sz w:val="24"/>
                <w:szCs w:val="24"/>
              </w:rPr>
            </w:pPr>
            <w:r w:rsidRPr="00026806">
              <w:rPr>
                <w:sz w:val="24"/>
                <w:szCs w:val="24"/>
              </w:rPr>
              <w:t>2</w:t>
            </w:r>
          </w:p>
        </w:tc>
        <w:tc>
          <w:tcPr>
            <w:tcW w:w="1276" w:type="dxa"/>
            <w:vAlign w:val="center"/>
          </w:tcPr>
          <w:p w:rsidR="00DD7E18" w:rsidRPr="00026806" w:rsidRDefault="00DD7E18" w:rsidP="006A1413">
            <w:pPr>
              <w:jc w:val="center"/>
              <w:rPr>
                <w:sz w:val="24"/>
                <w:szCs w:val="24"/>
              </w:rPr>
            </w:pPr>
            <w:r w:rsidRPr="00026806">
              <w:rPr>
                <w:sz w:val="24"/>
                <w:szCs w:val="24"/>
              </w:rPr>
              <w:t>3</w:t>
            </w:r>
          </w:p>
        </w:tc>
        <w:tc>
          <w:tcPr>
            <w:tcW w:w="2409" w:type="dxa"/>
            <w:vAlign w:val="center"/>
          </w:tcPr>
          <w:p w:rsidR="00DD7E18" w:rsidRPr="00026806" w:rsidRDefault="00DD7E18" w:rsidP="006A1413">
            <w:pPr>
              <w:jc w:val="center"/>
              <w:rPr>
                <w:sz w:val="24"/>
                <w:szCs w:val="24"/>
              </w:rPr>
            </w:pPr>
            <w:r w:rsidRPr="00026806">
              <w:rPr>
                <w:sz w:val="24"/>
                <w:szCs w:val="24"/>
              </w:rPr>
              <w:t>4</w:t>
            </w:r>
          </w:p>
        </w:tc>
      </w:tr>
      <w:tr w:rsidR="00DD7E18" w:rsidRPr="00026806" w:rsidTr="006A1413">
        <w:tc>
          <w:tcPr>
            <w:tcW w:w="4590" w:type="dxa"/>
            <w:vAlign w:val="center"/>
          </w:tcPr>
          <w:p w:rsidR="00DD7E18" w:rsidRDefault="00DD7E18" w:rsidP="006A1413">
            <w:pPr>
              <w:jc w:val="center"/>
              <w:rPr>
                <w:sz w:val="24"/>
                <w:szCs w:val="24"/>
              </w:rPr>
            </w:pPr>
            <w:r w:rsidRPr="00026806">
              <w:rPr>
                <w:sz w:val="24"/>
                <w:szCs w:val="24"/>
              </w:rPr>
              <w:t xml:space="preserve">Устройство солонцов с одновременной подкормкой из подрубленного осинника </w:t>
            </w:r>
          </w:p>
          <w:p w:rsidR="00DD7E18" w:rsidRPr="00026806" w:rsidRDefault="00DD7E18" w:rsidP="006A1413">
            <w:pPr>
              <w:jc w:val="center"/>
              <w:rPr>
                <w:sz w:val="24"/>
                <w:szCs w:val="24"/>
              </w:rPr>
            </w:pPr>
            <w:r w:rsidRPr="00026806">
              <w:rPr>
                <w:sz w:val="24"/>
                <w:szCs w:val="24"/>
              </w:rPr>
              <w:t>и сена</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шт./кг</w:t>
            </w:r>
          </w:p>
        </w:tc>
        <w:tc>
          <w:tcPr>
            <w:tcW w:w="2409" w:type="dxa"/>
            <w:vAlign w:val="center"/>
          </w:tcPr>
          <w:p w:rsidR="00DD7E18" w:rsidRPr="00026806" w:rsidRDefault="00DD7E18" w:rsidP="006A1413">
            <w:pPr>
              <w:jc w:val="center"/>
              <w:rPr>
                <w:sz w:val="24"/>
                <w:szCs w:val="24"/>
              </w:rPr>
            </w:pPr>
            <w:r w:rsidRPr="00026806">
              <w:rPr>
                <w:sz w:val="24"/>
                <w:szCs w:val="24"/>
              </w:rPr>
              <w:t>1 на 1000  га</w:t>
            </w:r>
          </w:p>
          <w:p w:rsidR="00DD7E18" w:rsidRPr="00026806" w:rsidRDefault="00DD7E18" w:rsidP="006A1413">
            <w:pPr>
              <w:jc w:val="center"/>
              <w:rPr>
                <w:sz w:val="24"/>
                <w:szCs w:val="24"/>
              </w:rPr>
            </w:pPr>
            <w:r w:rsidRPr="00026806">
              <w:rPr>
                <w:sz w:val="24"/>
                <w:szCs w:val="24"/>
              </w:rPr>
              <w:t>по 30 кг  соли</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кормовых полей с подсевом сорго, суданки, проса, овса, ржи</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Default="00DD7E18" w:rsidP="006A1413">
            <w:pPr>
              <w:jc w:val="center"/>
              <w:rPr>
                <w:sz w:val="24"/>
                <w:szCs w:val="24"/>
              </w:rPr>
            </w:pPr>
            <w:r w:rsidRPr="00026806">
              <w:rPr>
                <w:sz w:val="24"/>
                <w:szCs w:val="24"/>
              </w:rPr>
              <w:t>0,3-0,4 га на 10 голов диких копытных животных</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кормовых полей (топинамбур, свекла, кукуруза)</w:t>
            </w:r>
          </w:p>
        </w:tc>
        <w:tc>
          <w:tcPr>
            <w:tcW w:w="1418" w:type="dxa"/>
            <w:vAlign w:val="center"/>
          </w:tcPr>
          <w:p w:rsidR="00DD7E18" w:rsidRPr="00026806" w:rsidRDefault="00DD7E18" w:rsidP="006A1413">
            <w:pPr>
              <w:jc w:val="center"/>
              <w:rPr>
                <w:sz w:val="24"/>
                <w:szCs w:val="24"/>
              </w:rPr>
            </w:pPr>
            <w:r w:rsidRPr="00026806">
              <w:rPr>
                <w:sz w:val="24"/>
                <w:szCs w:val="24"/>
              </w:rPr>
              <w:t>кабан</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подкормочных площадок зерноотходами в зимний период (3-5 месяцев)</w:t>
            </w:r>
          </w:p>
          <w:p w:rsidR="00DD7E18" w:rsidRPr="00026806" w:rsidRDefault="00DD7E18" w:rsidP="006A1413">
            <w:pPr>
              <w:jc w:val="center"/>
              <w:rPr>
                <w:sz w:val="24"/>
                <w:szCs w:val="24"/>
              </w:rPr>
            </w:pPr>
          </w:p>
        </w:tc>
        <w:tc>
          <w:tcPr>
            <w:tcW w:w="1418" w:type="dxa"/>
            <w:vAlign w:val="center"/>
          </w:tcPr>
          <w:p w:rsidR="00DD7E18" w:rsidRPr="00026806" w:rsidRDefault="00DD7E18" w:rsidP="006A1413">
            <w:pPr>
              <w:jc w:val="center"/>
              <w:rPr>
                <w:sz w:val="24"/>
                <w:szCs w:val="24"/>
              </w:rPr>
            </w:pPr>
            <w:r w:rsidRPr="00026806">
              <w:rPr>
                <w:sz w:val="24"/>
                <w:szCs w:val="24"/>
              </w:rPr>
              <w:t>кабан,</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кг/гол</w:t>
            </w:r>
          </w:p>
        </w:tc>
        <w:tc>
          <w:tcPr>
            <w:tcW w:w="2409" w:type="dxa"/>
            <w:vAlign w:val="center"/>
          </w:tcPr>
          <w:p w:rsidR="00DD7E18" w:rsidRPr="00026806" w:rsidRDefault="00DD7E18" w:rsidP="006A1413">
            <w:pPr>
              <w:jc w:val="center"/>
              <w:rPr>
                <w:sz w:val="24"/>
                <w:szCs w:val="24"/>
              </w:rPr>
            </w:pPr>
            <w:r w:rsidRPr="00026806">
              <w:rPr>
                <w:sz w:val="24"/>
                <w:szCs w:val="24"/>
              </w:rPr>
              <w:t>3 кг на 1 кабана в день</w:t>
            </w:r>
          </w:p>
          <w:p w:rsidR="00DD7E18" w:rsidRPr="00026806" w:rsidRDefault="00DD7E18" w:rsidP="006A1413">
            <w:pPr>
              <w:jc w:val="center"/>
              <w:rPr>
                <w:sz w:val="24"/>
                <w:szCs w:val="24"/>
              </w:rPr>
            </w:pPr>
            <w:r w:rsidRPr="00026806">
              <w:rPr>
                <w:sz w:val="24"/>
                <w:szCs w:val="24"/>
              </w:rPr>
              <w:t>2 кг на 1 косулю в день</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комплексных подкормочных площадок</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кабан</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1 шт. на 1000 га</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подкормочных площадок и опушечной линии</w:t>
            </w:r>
          </w:p>
        </w:tc>
        <w:tc>
          <w:tcPr>
            <w:tcW w:w="1418" w:type="dxa"/>
            <w:vAlign w:val="center"/>
          </w:tcPr>
          <w:p w:rsidR="00DD7E18" w:rsidRPr="00026806" w:rsidRDefault="00DD7E18" w:rsidP="006A1413">
            <w:pPr>
              <w:jc w:val="center"/>
              <w:rPr>
                <w:sz w:val="24"/>
                <w:szCs w:val="24"/>
              </w:rPr>
            </w:pPr>
            <w:r w:rsidRPr="00026806">
              <w:rPr>
                <w:sz w:val="24"/>
                <w:szCs w:val="24"/>
              </w:rPr>
              <w:t>заяц-русак</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1 шт. на  1 км опушечной линии</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Создание кормовых ремизных площадок</w:t>
            </w:r>
          </w:p>
        </w:tc>
        <w:tc>
          <w:tcPr>
            <w:tcW w:w="1418" w:type="dxa"/>
            <w:vAlign w:val="center"/>
          </w:tcPr>
          <w:p w:rsidR="00DD7E18" w:rsidRPr="00026806" w:rsidRDefault="00DD7E18" w:rsidP="006A1413">
            <w:pPr>
              <w:jc w:val="center"/>
              <w:rPr>
                <w:sz w:val="24"/>
                <w:szCs w:val="24"/>
              </w:rPr>
            </w:pPr>
            <w:r w:rsidRPr="00026806">
              <w:rPr>
                <w:sz w:val="24"/>
                <w:szCs w:val="24"/>
              </w:rPr>
              <w:t>серая куропатка</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0,3 га на 1000 га</w:t>
            </w:r>
          </w:p>
        </w:tc>
      </w:tr>
    </w:tbl>
    <w:p w:rsidR="003D4BE7" w:rsidRDefault="003D4BE7" w:rsidP="00E00EEB">
      <w:pPr>
        <w:shd w:val="clear" w:color="auto" w:fill="FFFFFF"/>
        <w:spacing w:line="276" w:lineRule="auto"/>
        <w:jc w:val="center"/>
        <w:rPr>
          <w:b/>
          <w:sz w:val="28"/>
          <w:szCs w:val="28"/>
        </w:rPr>
      </w:pPr>
    </w:p>
    <w:p w:rsidR="002A1445" w:rsidRPr="00E00EEB" w:rsidRDefault="002A1445" w:rsidP="00E00EEB">
      <w:pPr>
        <w:shd w:val="clear" w:color="auto" w:fill="FFFFFF"/>
        <w:spacing w:line="276" w:lineRule="auto"/>
        <w:jc w:val="center"/>
        <w:rPr>
          <w:b/>
          <w:sz w:val="28"/>
          <w:szCs w:val="28"/>
        </w:rPr>
      </w:pPr>
      <w:r w:rsidRPr="00E00EEB">
        <w:rPr>
          <w:b/>
          <w:sz w:val="28"/>
          <w:szCs w:val="28"/>
        </w:rPr>
        <w:t>2.5.2. Перечень разрешенных для размещения объектов охотничьей инфраструктуры</w:t>
      </w:r>
    </w:p>
    <w:p w:rsidR="00DD7E18" w:rsidRDefault="00DD7E18" w:rsidP="005B0F20">
      <w:pPr>
        <w:shd w:val="clear" w:color="auto" w:fill="FFFFFF"/>
        <w:spacing w:line="276" w:lineRule="auto"/>
        <w:jc w:val="center"/>
        <w:rPr>
          <w:b/>
          <w:sz w:val="28"/>
          <w:szCs w:val="28"/>
        </w:rPr>
      </w:pPr>
    </w:p>
    <w:p w:rsidR="001F679C" w:rsidRPr="00B745AA" w:rsidRDefault="001F679C" w:rsidP="004852EC">
      <w:pPr>
        <w:spacing w:line="276" w:lineRule="auto"/>
        <w:ind w:firstLine="540"/>
        <w:jc w:val="both"/>
        <w:rPr>
          <w:sz w:val="28"/>
          <w:szCs w:val="28"/>
        </w:rPr>
      </w:pPr>
      <w:r w:rsidRPr="004852EC">
        <w:rPr>
          <w:sz w:val="28"/>
          <w:szCs w:val="28"/>
        </w:rPr>
        <w:t xml:space="preserve">В соответствии с Федеральным законом от 24 июля 2009 г. № 209-ФЗ «Об охоте и о сохранении охотничьих ресурсов и о внесении изменений в отдельные законодательные акты Российской Федерации» </w:t>
      </w:r>
      <w:r w:rsidR="00EF0E63" w:rsidRPr="004852EC">
        <w:rPr>
          <w:sz w:val="28"/>
          <w:szCs w:val="28"/>
        </w:rPr>
        <w:t>и распоряжением Правительства РФ от 11 июля 2017 г. №1469-р, о</w:t>
      </w:r>
      <w:r w:rsidR="00EF0E63" w:rsidRPr="00B745AA">
        <w:rPr>
          <w:sz w:val="28"/>
          <w:szCs w:val="28"/>
        </w:rPr>
        <w:t xml:space="preserve">хотничья инфраструктура включает в себя </w:t>
      </w:r>
      <w:r w:rsidR="00B745AA">
        <w:rPr>
          <w:sz w:val="28"/>
          <w:szCs w:val="28"/>
        </w:rPr>
        <w:t>в</w:t>
      </w:r>
      <w:r w:rsidR="00B745AA" w:rsidRPr="00B745AA">
        <w:rPr>
          <w:sz w:val="28"/>
          <w:szCs w:val="28"/>
        </w:rPr>
        <w:t>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охотничья база.</w:t>
      </w:r>
    </w:p>
    <w:p w:rsidR="00EF0E63" w:rsidRPr="00EF0E63" w:rsidRDefault="00EF0E63" w:rsidP="004852EC">
      <w:pPr>
        <w:widowControl w:val="0"/>
        <w:autoSpaceDE w:val="0"/>
        <w:autoSpaceDN w:val="0"/>
        <w:adjustRightInd w:val="0"/>
        <w:spacing w:line="276" w:lineRule="auto"/>
        <w:ind w:firstLine="709"/>
        <w:jc w:val="both"/>
        <w:rPr>
          <w:rFonts w:eastAsiaTheme="minorEastAsia"/>
          <w:sz w:val="28"/>
          <w:szCs w:val="28"/>
        </w:rPr>
      </w:pPr>
      <w:r w:rsidRPr="006A561E">
        <w:rPr>
          <w:rFonts w:eastAsiaTheme="minorEastAsia"/>
          <w:sz w:val="28"/>
          <w:szCs w:val="28"/>
        </w:rPr>
        <w:t xml:space="preserve">К охотничьей инфраструктуре также относятся лесные дороги и другие линейные объекты, необходимые для осуществления видов деятельности в </w:t>
      </w:r>
      <w:r w:rsidRPr="006A561E">
        <w:rPr>
          <w:rFonts w:eastAsiaTheme="minorEastAsia"/>
          <w:sz w:val="28"/>
          <w:szCs w:val="28"/>
        </w:rPr>
        <w:lastRenderedPageBreak/>
        <w:t>сфере охотничьего хозяйства.</w:t>
      </w:r>
    </w:p>
    <w:p w:rsidR="00DD7E18" w:rsidRDefault="00DD7E18" w:rsidP="004852EC">
      <w:pPr>
        <w:shd w:val="clear" w:color="auto" w:fill="FFFFFF"/>
        <w:spacing w:line="276" w:lineRule="auto"/>
        <w:ind w:firstLine="720"/>
        <w:jc w:val="both"/>
        <w:rPr>
          <w:rFonts w:eastAsiaTheme="minorEastAsia"/>
          <w:sz w:val="28"/>
          <w:szCs w:val="28"/>
        </w:rPr>
      </w:pPr>
      <w:r w:rsidRPr="006A561E">
        <w:rPr>
          <w:rFonts w:eastAsiaTheme="minorEastAsia"/>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DD7E18" w:rsidRPr="00022654" w:rsidRDefault="00D90C71" w:rsidP="004852EC">
      <w:pPr>
        <w:shd w:val="clear" w:color="auto" w:fill="FFFFFF"/>
        <w:spacing w:line="276" w:lineRule="auto"/>
        <w:ind w:firstLine="720"/>
        <w:jc w:val="both"/>
        <w:rPr>
          <w:sz w:val="28"/>
          <w:szCs w:val="28"/>
        </w:rPr>
      </w:pPr>
      <w:r>
        <w:rPr>
          <w:sz w:val="28"/>
          <w:szCs w:val="28"/>
        </w:rPr>
        <w:t>Н</w:t>
      </w:r>
      <w:r w:rsidR="00DD7E18" w:rsidRPr="00022654">
        <w:rPr>
          <w:sz w:val="28"/>
          <w:szCs w:val="28"/>
        </w:rPr>
        <w:t xml:space="preserve">а территории лесных участков, предоставленных в пользование для осуществления видов деятельности в сфере охотничьего хозяйства разрешается размещение следующих </w:t>
      </w:r>
      <w:r w:rsidR="00022654" w:rsidRPr="00022654">
        <w:rPr>
          <w:sz w:val="28"/>
          <w:szCs w:val="28"/>
        </w:rPr>
        <w:t xml:space="preserve">временных </w:t>
      </w:r>
      <w:r w:rsidR="00DD7E18" w:rsidRPr="00022654">
        <w:rPr>
          <w:sz w:val="28"/>
          <w:szCs w:val="28"/>
        </w:rPr>
        <w:t>объектов охотничьей инфраструктуры</w:t>
      </w:r>
      <w:r w:rsidR="00022654" w:rsidRPr="00022654">
        <w:rPr>
          <w:sz w:val="28"/>
          <w:szCs w:val="28"/>
        </w:rPr>
        <w:t xml:space="preserve"> на срок договора аренды</w:t>
      </w:r>
      <w:r w:rsidR="00DD7E18" w:rsidRPr="00022654">
        <w:rPr>
          <w:sz w:val="28"/>
          <w:szCs w:val="28"/>
        </w:rPr>
        <w:t>:</w:t>
      </w:r>
    </w:p>
    <w:p w:rsidR="00DD7E18" w:rsidRPr="00022654" w:rsidRDefault="00DD7E18" w:rsidP="004852EC">
      <w:pPr>
        <w:shd w:val="clear" w:color="auto" w:fill="FFFFFF"/>
        <w:spacing w:line="276" w:lineRule="auto"/>
        <w:ind w:firstLine="720"/>
        <w:jc w:val="both"/>
        <w:rPr>
          <w:rStyle w:val="FontStyle12"/>
          <w:sz w:val="28"/>
          <w:szCs w:val="28"/>
        </w:rPr>
      </w:pPr>
      <w:r w:rsidRPr="00022654">
        <w:rPr>
          <w:rStyle w:val="FontStyle12"/>
          <w:sz w:val="28"/>
          <w:szCs w:val="28"/>
        </w:rPr>
        <w:t>– охотничьи избушки;</w:t>
      </w:r>
    </w:p>
    <w:p w:rsidR="00DD7E18" w:rsidRPr="00022654" w:rsidRDefault="00DD7E18" w:rsidP="004852EC">
      <w:pPr>
        <w:shd w:val="clear" w:color="auto" w:fill="FFFFFF"/>
        <w:spacing w:line="276" w:lineRule="auto"/>
        <w:ind w:firstLine="720"/>
        <w:jc w:val="both"/>
        <w:rPr>
          <w:rStyle w:val="FontStyle12"/>
          <w:sz w:val="28"/>
          <w:szCs w:val="28"/>
        </w:rPr>
      </w:pPr>
      <w:r w:rsidRPr="00022654">
        <w:rPr>
          <w:rStyle w:val="FontStyle12"/>
          <w:sz w:val="28"/>
          <w:szCs w:val="28"/>
        </w:rPr>
        <w:t>– остановочные пункты;</w:t>
      </w:r>
    </w:p>
    <w:p w:rsidR="00DD7E18" w:rsidRPr="00022654" w:rsidRDefault="00DD7E18" w:rsidP="004852EC">
      <w:pPr>
        <w:shd w:val="clear" w:color="auto" w:fill="FFFFFF"/>
        <w:spacing w:line="276" w:lineRule="auto"/>
        <w:ind w:firstLine="720"/>
        <w:jc w:val="both"/>
        <w:rPr>
          <w:rStyle w:val="FontStyle12"/>
          <w:sz w:val="28"/>
          <w:szCs w:val="28"/>
        </w:rPr>
      </w:pPr>
      <w:r w:rsidRPr="00022654">
        <w:rPr>
          <w:rStyle w:val="FontStyle12"/>
          <w:sz w:val="28"/>
          <w:szCs w:val="28"/>
        </w:rPr>
        <w:t>– лодочные пристани;</w:t>
      </w:r>
    </w:p>
    <w:p w:rsidR="00DD7E18" w:rsidRPr="00022654" w:rsidRDefault="00DD7E18" w:rsidP="004852EC">
      <w:pPr>
        <w:shd w:val="clear" w:color="auto" w:fill="FFFFFF"/>
        <w:spacing w:line="276" w:lineRule="auto"/>
        <w:ind w:firstLine="720"/>
        <w:jc w:val="both"/>
        <w:rPr>
          <w:rStyle w:val="FontStyle12"/>
          <w:sz w:val="28"/>
          <w:szCs w:val="28"/>
        </w:rPr>
      </w:pPr>
      <w:r w:rsidRPr="00022654">
        <w:rPr>
          <w:rStyle w:val="FontStyle12"/>
          <w:sz w:val="28"/>
          <w:szCs w:val="28"/>
        </w:rPr>
        <w:t>– питомники диких животных;</w:t>
      </w:r>
    </w:p>
    <w:p w:rsidR="00DD7E18" w:rsidRPr="00022654" w:rsidRDefault="00DD7E18" w:rsidP="004852EC">
      <w:pPr>
        <w:shd w:val="clear" w:color="auto" w:fill="FFFFFF"/>
        <w:spacing w:line="276" w:lineRule="auto"/>
        <w:ind w:firstLine="720"/>
        <w:jc w:val="both"/>
        <w:rPr>
          <w:rStyle w:val="FontStyle12"/>
          <w:sz w:val="28"/>
          <w:szCs w:val="28"/>
        </w:rPr>
      </w:pPr>
      <w:r w:rsidRPr="00022654">
        <w:rPr>
          <w:rStyle w:val="FontStyle12"/>
          <w:sz w:val="28"/>
          <w:szCs w:val="28"/>
        </w:rPr>
        <w:t>– кинологические сооружения и питомники собак охотничьих пород;</w:t>
      </w:r>
    </w:p>
    <w:p w:rsidR="00DD7E18" w:rsidRPr="00022654" w:rsidRDefault="00DD7E18" w:rsidP="004852EC">
      <w:pPr>
        <w:shd w:val="clear" w:color="auto" w:fill="FFFFFF"/>
        <w:spacing w:line="276" w:lineRule="auto"/>
        <w:ind w:firstLine="720"/>
        <w:jc w:val="both"/>
        <w:rPr>
          <w:rStyle w:val="FontStyle12"/>
          <w:sz w:val="28"/>
          <w:szCs w:val="28"/>
        </w:rPr>
      </w:pPr>
      <w:r w:rsidRPr="00022654">
        <w:rPr>
          <w:rStyle w:val="FontStyle12"/>
          <w:sz w:val="28"/>
          <w:szCs w:val="28"/>
        </w:rPr>
        <w:t>– стрелковые вышки;</w:t>
      </w:r>
    </w:p>
    <w:p w:rsidR="00DD7E18" w:rsidRPr="00022654" w:rsidRDefault="00DD7E18" w:rsidP="004852EC">
      <w:pPr>
        <w:shd w:val="clear" w:color="auto" w:fill="FFFFFF"/>
        <w:spacing w:line="276" w:lineRule="auto"/>
        <w:ind w:firstLine="720"/>
        <w:jc w:val="both"/>
        <w:rPr>
          <w:rStyle w:val="FontStyle12"/>
          <w:sz w:val="28"/>
          <w:szCs w:val="28"/>
        </w:rPr>
      </w:pPr>
      <w:r w:rsidRPr="00022654">
        <w:rPr>
          <w:rStyle w:val="FontStyle12"/>
          <w:sz w:val="28"/>
          <w:szCs w:val="28"/>
        </w:rPr>
        <w:t>– засидки;</w:t>
      </w:r>
    </w:p>
    <w:p w:rsidR="00DD7E18" w:rsidRPr="00022654" w:rsidRDefault="00DD7E18" w:rsidP="004852EC">
      <w:pPr>
        <w:shd w:val="clear" w:color="auto" w:fill="FFFFFF"/>
        <w:spacing w:line="276" w:lineRule="auto"/>
        <w:ind w:firstLine="720"/>
        <w:jc w:val="both"/>
        <w:rPr>
          <w:rStyle w:val="FontStyle12"/>
          <w:sz w:val="28"/>
          <w:szCs w:val="28"/>
        </w:rPr>
      </w:pPr>
      <w:r w:rsidRPr="00022654">
        <w:rPr>
          <w:rStyle w:val="FontStyle12"/>
          <w:sz w:val="28"/>
          <w:szCs w:val="28"/>
        </w:rPr>
        <w:t>– скрадки;</w:t>
      </w:r>
    </w:p>
    <w:p w:rsidR="00DD7E18" w:rsidRPr="00022654" w:rsidRDefault="00DD7E18" w:rsidP="004852EC">
      <w:pPr>
        <w:shd w:val="clear" w:color="auto" w:fill="FFFFFF"/>
        <w:spacing w:line="276" w:lineRule="auto"/>
        <w:ind w:firstLine="720"/>
        <w:jc w:val="both"/>
        <w:rPr>
          <w:rStyle w:val="FontStyle12"/>
          <w:sz w:val="28"/>
          <w:szCs w:val="28"/>
        </w:rPr>
      </w:pPr>
      <w:r w:rsidRPr="00022654">
        <w:rPr>
          <w:rStyle w:val="FontStyle12"/>
          <w:sz w:val="28"/>
          <w:szCs w:val="28"/>
        </w:rPr>
        <w:t>– кормохранилища;</w:t>
      </w:r>
    </w:p>
    <w:p w:rsidR="00DD7E18" w:rsidRPr="00022654" w:rsidRDefault="00DD7E18" w:rsidP="004852EC">
      <w:pPr>
        <w:shd w:val="clear" w:color="auto" w:fill="FFFFFF"/>
        <w:spacing w:line="276" w:lineRule="auto"/>
        <w:ind w:firstLine="720"/>
        <w:jc w:val="both"/>
        <w:rPr>
          <w:rStyle w:val="FontStyle12"/>
          <w:sz w:val="28"/>
          <w:szCs w:val="28"/>
        </w:rPr>
      </w:pPr>
      <w:r w:rsidRPr="00022654">
        <w:rPr>
          <w:rStyle w:val="FontStyle12"/>
          <w:sz w:val="28"/>
          <w:szCs w:val="28"/>
        </w:rPr>
        <w:t>– подкормочные сооружения;</w:t>
      </w:r>
    </w:p>
    <w:p w:rsidR="00DD7E18" w:rsidRPr="00022654" w:rsidRDefault="00DD7E18" w:rsidP="004852EC">
      <w:pPr>
        <w:shd w:val="clear" w:color="auto" w:fill="FFFFFF"/>
        <w:spacing w:line="276" w:lineRule="auto"/>
        <w:ind w:firstLine="720"/>
        <w:jc w:val="both"/>
        <w:rPr>
          <w:rStyle w:val="FontStyle12"/>
          <w:sz w:val="28"/>
          <w:szCs w:val="28"/>
        </w:rPr>
      </w:pPr>
      <w:r w:rsidRPr="00022654">
        <w:rPr>
          <w:rStyle w:val="FontStyle12"/>
          <w:sz w:val="28"/>
          <w:szCs w:val="28"/>
        </w:rPr>
        <w:t>– другие временные постройки и сооружения, предназначенные для осуществления видов деятельности в сфере охотничьего хозяйства.</w:t>
      </w:r>
    </w:p>
    <w:p w:rsidR="002A1445" w:rsidRPr="00022654" w:rsidRDefault="002A1445" w:rsidP="004852EC">
      <w:pPr>
        <w:shd w:val="clear" w:color="auto" w:fill="FFFFFF"/>
        <w:spacing w:line="276" w:lineRule="auto"/>
        <w:ind w:firstLine="720"/>
        <w:jc w:val="both"/>
        <w:rPr>
          <w:rStyle w:val="FontStyle12"/>
          <w:sz w:val="28"/>
          <w:szCs w:val="28"/>
        </w:rPr>
      </w:pPr>
    </w:p>
    <w:p w:rsidR="002B6559" w:rsidRPr="00CF7E88" w:rsidRDefault="002B6559" w:rsidP="005B0F20">
      <w:pPr>
        <w:spacing w:line="276" w:lineRule="auto"/>
        <w:jc w:val="center"/>
        <w:rPr>
          <w:b/>
          <w:bCs/>
          <w:sz w:val="28"/>
          <w:szCs w:val="28"/>
        </w:rPr>
      </w:pPr>
      <w:r w:rsidRPr="00CF7E88">
        <w:rPr>
          <w:b/>
          <w:bCs/>
          <w:sz w:val="28"/>
          <w:szCs w:val="28"/>
        </w:rPr>
        <w:t>2.6.</w:t>
      </w:r>
      <w:r w:rsidR="008771F7">
        <w:rPr>
          <w:b/>
          <w:bCs/>
          <w:sz w:val="28"/>
          <w:szCs w:val="28"/>
        </w:rPr>
        <w:t> </w:t>
      </w:r>
      <w:r w:rsidRPr="00CF7E88">
        <w:rPr>
          <w:b/>
          <w:bCs/>
          <w:sz w:val="28"/>
          <w:szCs w:val="28"/>
        </w:rPr>
        <w:t>Нормативы, параметры и сроки использования лесов</w:t>
      </w:r>
      <w:r w:rsidR="00C76361">
        <w:rPr>
          <w:b/>
          <w:bCs/>
          <w:sz w:val="28"/>
          <w:szCs w:val="28"/>
        </w:rPr>
        <w:t xml:space="preserve"> </w:t>
      </w:r>
      <w:r w:rsidRPr="00CF7E88">
        <w:rPr>
          <w:b/>
          <w:bCs/>
          <w:sz w:val="28"/>
          <w:szCs w:val="28"/>
        </w:rPr>
        <w:t>для ведения сельского хозяйства</w:t>
      </w:r>
    </w:p>
    <w:p w:rsidR="002B6559" w:rsidRPr="00CF7E88" w:rsidRDefault="002B6559" w:rsidP="005B0F20">
      <w:pPr>
        <w:spacing w:line="276" w:lineRule="auto"/>
        <w:rPr>
          <w:sz w:val="28"/>
          <w:szCs w:val="28"/>
        </w:rPr>
      </w:pPr>
    </w:p>
    <w:p w:rsidR="002B6559" w:rsidRPr="00CF7E88" w:rsidRDefault="00D6671C" w:rsidP="005B0F20">
      <w:pPr>
        <w:shd w:val="clear" w:color="auto" w:fill="FFFFFF"/>
        <w:spacing w:line="276" w:lineRule="auto"/>
        <w:ind w:firstLine="720"/>
        <w:jc w:val="both"/>
        <w:rPr>
          <w:sz w:val="28"/>
          <w:szCs w:val="28"/>
        </w:rPr>
      </w:pPr>
      <w:r>
        <w:rPr>
          <w:sz w:val="28"/>
          <w:szCs w:val="28"/>
        </w:rPr>
        <w:t>В соответствии со</w:t>
      </w:r>
      <w:r w:rsidR="00A81354">
        <w:rPr>
          <w:sz w:val="28"/>
          <w:szCs w:val="28"/>
        </w:rPr>
        <w:t xml:space="preserve"> статьям</w:t>
      </w:r>
      <w:r>
        <w:rPr>
          <w:sz w:val="28"/>
          <w:szCs w:val="28"/>
        </w:rPr>
        <w:t>и</w:t>
      </w:r>
      <w:r w:rsidR="00A81354">
        <w:rPr>
          <w:sz w:val="28"/>
          <w:szCs w:val="28"/>
        </w:rPr>
        <w:t xml:space="preserve"> 25 (часть 1, пункт 6), 38 </w:t>
      </w:r>
      <w:r w:rsidR="00A81354" w:rsidRPr="00CF7E88">
        <w:rPr>
          <w:sz w:val="28"/>
          <w:szCs w:val="28"/>
        </w:rPr>
        <w:t>Лесного кодекса РФ, леса лесничества могут использоваться</w:t>
      </w:r>
      <w:r w:rsidR="00933922">
        <w:rPr>
          <w:sz w:val="28"/>
          <w:szCs w:val="28"/>
        </w:rPr>
        <w:t xml:space="preserve">для </w:t>
      </w:r>
      <w:r w:rsidR="00933922" w:rsidRPr="00CF7E88">
        <w:rPr>
          <w:sz w:val="28"/>
          <w:szCs w:val="28"/>
        </w:rPr>
        <w:t xml:space="preserve">ведения </w:t>
      </w:r>
      <w:r w:rsidR="00933922">
        <w:rPr>
          <w:sz w:val="28"/>
          <w:szCs w:val="28"/>
        </w:rPr>
        <w:t>сельского хозяйства</w:t>
      </w:r>
      <w:r w:rsidR="0023025B">
        <w:rPr>
          <w:sz w:val="28"/>
          <w:szCs w:val="28"/>
        </w:rPr>
        <w:t xml:space="preserve"> (сенокошения</w:t>
      </w:r>
      <w:r w:rsidR="002B6559" w:rsidRPr="00CF7E88">
        <w:rPr>
          <w:sz w:val="28"/>
          <w:szCs w:val="28"/>
        </w:rPr>
        <w:t>, выпас</w:t>
      </w:r>
      <w:r w:rsidR="0023025B">
        <w:rPr>
          <w:sz w:val="28"/>
          <w:szCs w:val="28"/>
        </w:rPr>
        <w:t>а</w:t>
      </w:r>
      <w:r w:rsidR="002B6559" w:rsidRPr="00CF7E88">
        <w:rPr>
          <w:sz w:val="28"/>
          <w:szCs w:val="28"/>
        </w:rPr>
        <w:t xml:space="preserve"> сельскохозя</w:t>
      </w:r>
      <w:r w:rsidR="0023025B">
        <w:rPr>
          <w:sz w:val="28"/>
          <w:szCs w:val="28"/>
        </w:rPr>
        <w:t>йственных животных, пчеловодства</w:t>
      </w:r>
      <w:r w:rsidR="004D16DF">
        <w:rPr>
          <w:sz w:val="28"/>
          <w:szCs w:val="28"/>
        </w:rPr>
        <w:t>, выращивания</w:t>
      </w:r>
      <w:r w:rsidR="002B6559" w:rsidRPr="00CF7E88">
        <w:rPr>
          <w:sz w:val="28"/>
          <w:szCs w:val="28"/>
        </w:rPr>
        <w:t xml:space="preserve"> сельскохозяйственных культур и иной сельскохозяйственной деятельности).</w:t>
      </w:r>
    </w:p>
    <w:p w:rsidR="002B6559" w:rsidRDefault="00BE23DF" w:rsidP="005B0F20">
      <w:pPr>
        <w:shd w:val="clear" w:color="auto" w:fill="FFFFFF"/>
        <w:spacing w:line="276" w:lineRule="auto"/>
        <w:ind w:firstLine="720"/>
        <w:jc w:val="both"/>
        <w:rPr>
          <w:sz w:val="28"/>
          <w:szCs w:val="28"/>
        </w:rPr>
      </w:pPr>
      <w:r>
        <w:rPr>
          <w:sz w:val="28"/>
          <w:szCs w:val="28"/>
        </w:rPr>
        <w:t>Ведение сельского хозяйства в лесах лесничества устанавливается в соответствии с Правилами использования лесов для ведения сельского хозяйства, утвержденными приказом Министерства природных ресурсов и эк</w:t>
      </w:r>
      <w:r w:rsidR="00B745AA">
        <w:rPr>
          <w:sz w:val="28"/>
          <w:szCs w:val="28"/>
        </w:rPr>
        <w:t>ологии Российской Федерации от 02 июл</w:t>
      </w:r>
      <w:r>
        <w:rPr>
          <w:sz w:val="28"/>
          <w:szCs w:val="28"/>
        </w:rPr>
        <w:t>я 20</w:t>
      </w:r>
      <w:r w:rsidR="00B745AA">
        <w:rPr>
          <w:sz w:val="28"/>
          <w:szCs w:val="28"/>
        </w:rPr>
        <w:t>20</w:t>
      </w:r>
      <w:r>
        <w:rPr>
          <w:sz w:val="28"/>
          <w:szCs w:val="28"/>
        </w:rPr>
        <w:t xml:space="preserve"> г. № </w:t>
      </w:r>
      <w:r w:rsidR="00B745AA">
        <w:rPr>
          <w:sz w:val="28"/>
          <w:szCs w:val="28"/>
        </w:rPr>
        <w:t>408</w:t>
      </w:r>
      <w:r>
        <w:rPr>
          <w:sz w:val="28"/>
          <w:szCs w:val="28"/>
        </w:rPr>
        <w:t>.</w:t>
      </w:r>
    </w:p>
    <w:p w:rsidR="00933922" w:rsidRDefault="00933922" w:rsidP="004852EC">
      <w:pPr>
        <w:shd w:val="clear" w:color="auto" w:fill="FFFFFF"/>
        <w:spacing w:line="276" w:lineRule="auto"/>
        <w:ind w:firstLine="720"/>
        <w:jc w:val="both"/>
        <w:rPr>
          <w:sz w:val="28"/>
          <w:szCs w:val="28"/>
        </w:rPr>
      </w:pPr>
      <w:r>
        <w:rPr>
          <w:sz w:val="28"/>
          <w:szCs w:val="28"/>
        </w:rPr>
        <w:t xml:space="preserve">Граждане, юридические лица осуществляют использование лесов для </w:t>
      </w:r>
      <w:r w:rsidRPr="00CF7E88">
        <w:rPr>
          <w:sz w:val="28"/>
          <w:szCs w:val="28"/>
        </w:rPr>
        <w:t xml:space="preserve">ведения </w:t>
      </w:r>
      <w:r>
        <w:rPr>
          <w:sz w:val="28"/>
          <w:szCs w:val="28"/>
        </w:rPr>
        <w:t>сельского хозяйства на основании д</w:t>
      </w:r>
      <w:r w:rsidR="00A73999">
        <w:rPr>
          <w:sz w:val="28"/>
          <w:szCs w:val="28"/>
        </w:rPr>
        <w:t>оговоров аренды лесных участков</w:t>
      </w:r>
      <w:r w:rsidR="002E1424">
        <w:rPr>
          <w:sz w:val="28"/>
          <w:szCs w:val="28"/>
        </w:rPr>
        <w:t>.</w:t>
      </w:r>
    </w:p>
    <w:p w:rsidR="00933922" w:rsidRDefault="00933922" w:rsidP="004852EC">
      <w:pPr>
        <w:shd w:val="clear" w:color="auto" w:fill="FFFFFF"/>
        <w:spacing w:line="276" w:lineRule="auto"/>
        <w:ind w:firstLine="720"/>
        <w:jc w:val="both"/>
        <w:rPr>
          <w:sz w:val="28"/>
          <w:szCs w:val="28"/>
        </w:rPr>
      </w:pPr>
      <w:r>
        <w:rPr>
          <w:sz w:val="28"/>
          <w:szCs w:val="28"/>
        </w:rPr>
        <w:t xml:space="preserve">Для использования лесов гражданами в целях осуществления сельскохозяйственной деятельности (в том числе пчеловодства) для </w:t>
      </w:r>
      <w:r>
        <w:rPr>
          <w:sz w:val="28"/>
          <w:szCs w:val="28"/>
        </w:rPr>
        <w:lastRenderedPageBreak/>
        <w:t>собственных нужд лесные участки предоставляются в безвозмездное пользование или устанавливается сервитут</w:t>
      </w:r>
      <w:r w:rsidR="00853BC8">
        <w:rPr>
          <w:sz w:val="28"/>
          <w:szCs w:val="28"/>
        </w:rPr>
        <w:t xml:space="preserve"> </w:t>
      </w:r>
      <w:r w:rsidR="00EF0E63">
        <w:rPr>
          <w:sz w:val="28"/>
          <w:szCs w:val="28"/>
        </w:rPr>
        <w:t>в соответствии со статьей 9 Лесного кодекса РФ.</w:t>
      </w:r>
    </w:p>
    <w:p w:rsidR="00B745AA" w:rsidRDefault="00B745AA" w:rsidP="004852EC">
      <w:pPr>
        <w:shd w:val="clear" w:color="auto" w:fill="FFFFFF"/>
        <w:spacing w:line="276" w:lineRule="auto"/>
        <w:ind w:firstLine="720"/>
        <w:jc w:val="both"/>
        <w:rPr>
          <w:sz w:val="28"/>
          <w:szCs w:val="28"/>
        </w:rPr>
      </w:pPr>
      <w:r w:rsidRPr="00B745AA">
        <w:rPr>
          <w:sz w:val="28"/>
          <w:szCs w:val="28"/>
        </w:rPr>
        <w:t>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w:t>
      </w:r>
      <w:r>
        <w:rPr>
          <w:sz w:val="28"/>
          <w:szCs w:val="28"/>
        </w:rPr>
        <w:t>.</w:t>
      </w:r>
    </w:p>
    <w:p w:rsidR="00EF0E63" w:rsidRPr="004852EC" w:rsidRDefault="00EF0E63" w:rsidP="004852EC">
      <w:pPr>
        <w:widowControl w:val="0"/>
        <w:autoSpaceDE w:val="0"/>
        <w:autoSpaceDN w:val="0"/>
        <w:adjustRightInd w:val="0"/>
        <w:spacing w:line="276" w:lineRule="auto"/>
        <w:ind w:firstLine="709"/>
        <w:jc w:val="both"/>
        <w:rPr>
          <w:rFonts w:eastAsiaTheme="minorEastAsia"/>
          <w:sz w:val="28"/>
          <w:szCs w:val="28"/>
        </w:rPr>
      </w:pPr>
      <w:r w:rsidRPr="004852EC">
        <w:rPr>
          <w:rFonts w:eastAsiaTheme="minorEastAsia"/>
          <w:sz w:val="28"/>
          <w:szCs w:val="28"/>
        </w:rPr>
        <w:t xml:space="preserve">Лица, использующие леса для ведения сельского хозяйства, обязаны: </w:t>
      </w:r>
    </w:p>
    <w:p w:rsidR="00EF0E63" w:rsidRPr="004852EC" w:rsidRDefault="00EF0E63" w:rsidP="004852E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Fonts w:eastAsia="Calibri"/>
          <w:sz w:val="28"/>
          <w:szCs w:val="28"/>
        </w:rPr>
        <w:t>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w:t>
      </w:r>
    </w:p>
    <w:p w:rsidR="00EF0E63" w:rsidRPr="004852EC" w:rsidRDefault="00EF0E63" w:rsidP="004852E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xml:space="preserve">– </w:t>
      </w:r>
      <w:r w:rsidRPr="004852EC">
        <w:rPr>
          <w:rFonts w:eastAsia="Calibri"/>
          <w:sz w:val="28"/>
          <w:szCs w:val="28"/>
        </w:rPr>
        <w:t>составлять проект освоения лесов;</w:t>
      </w:r>
    </w:p>
    <w:p w:rsidR="00EF0E63" w:rsidRPr="004852EC" w:rsidRDefault="00EF0E63" w:rsidP="004852E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xml:space="preserve">– </w:t>
      </w:r>
      <w:r w:rsidRPr="004852EC">
        <w:rPr>
          <w:rFonts w:eastAsia="Calibri"/>
          <w:sz w:val="28"/>
          <w:szCs w:val="28"/>
        </w:rPr>
        <w:t>соблюдать условия договора аренды лесного участка (договора безвозмездного пользования), соглашения об установлении сервитута, публичного сервитута;</w:t>
      </w:r>
    </w:p>
    <w:p w:rsidR="00EF0E63" w:rsidRPr="004852EC" w:rsidRDefault="00EF0E63" w:rsidP="004852EC">
      <w:pPr>
        <w:autoSpaceDE w:val="0"/>
        <w:autoSpaceDN w:val="0"/>
        <w:adjustRightInd w:val="0"/>
        <w:spacing w:line="276" w:lineRule="auto"/>
        <w:ind w:firstLine="709"/>
        <w:jc w:val="both"/>
        <w:rPr>
          <w:rFonts w:eastAsiaTheme="minorEastAsia"/>
          <w:sz w:val="28"/>
          <w:szCs w:val="28"/>
        </w:rPr>
      </w:pPr>
      <w:r w:rsidRPr="004852EC">
        <w:rPr>
          <w:rFonts w:eastAsiaTheme="minorEastAsia"/>
          <w:sz w:val="28"/>
          <w:szCs w:val="28"/>
        </w:rPr>
        <w:t>–</w:t>
      </w:r>
      <w:r w:rsidRPr="004852EC">
        <w:rPr>
          <w:rFonts w:eastAsia="Calibri"/>
          <w:sz w:val="28"/>
          <w:szCs w:val="28"/>
        </w:rPr>
        <w:t xml:space="preserve">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r w:rsidRPr="004852EC">
        <w:rPr>
          <w:rFonts w:eastAsiaTheme="minorEastAsia"/>
          <w:sz w:val="28"/>
          <w:szCs w:val="28"/>
        </w:rPr>
        <w:t>;</w:t>
      </w:r>
    </w:p>
    <w:p w:rsidR="00EF0E63" w:rsidRPr="004852EC" w:rsidRDefault="00EF0E63" w:rsidP="004852E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xml:space="preserve">– </w:t>
      </w:r>
      <w:r w:rsidRPr="004852EC">
        <w:rPr>
          <w:rFonts w:eastAsia="Calibri"/>
          <w:sz w:val="28"/>
          <w:szCs w:val="28"/>
        </w:rPr>
        <w:t>осуществлять меры противопожарного обустройства лесов;</w:t>
      </w:r>
    </w:p>
    <w:p w:rsidR="00EF0E63" w:rsidRPr="004852EC" w:rsidRDefault="00EF0E63" w:rsidP="004852E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xml:space="preserve">– </w:t>
      </w:r>
      <w:r w:rsidRPr="004852EC">
        <w:rPr>
          <w:rFonts w:eastAsia="Calibri"/>
          <w:sz w:val="28"/>
          <w:szCs w:val="28"/>
        </w:rPr>
        <w:t>ежегодно подавать лесную декларацию, за исключением лиц, использующих леса на основании договора безвозмездного пользования;</w:t>
      </w:r>
    </w:p>
    <w:p w:rsidR="00EF0E63" w:rsidRPr="004852EC" w:rsidRDefault="00EF0E63" w:rsidP="004852E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Fonts w:eastAsia="Calibri"/>
          <w:sz w:val="28"/>
          <w:szCs w:val="28"/>
        </w:rPr>
        <w:t>представлять отчет об использовании лесов;</w:t>
      </w:r>
    </w:p>
    <w:p w:rsidR="00EF0E63" w:rsidRPr="004852EC" w:rsidRDefault="00EF0E63" w:rsidP="004852E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Fonts w:eastAsia="Calibri"/>
          <w:sz w:val="28"/>
          <w:szCs w:val="28"/>
        </w:rPr>
        <w:t>представлять отчет об охране лесов от пожаров;</w:t>
      </w:r>
    </w:p>
    <w:p w:rsidR="00EF0E63" w:rsidRPr="004852EC" w:rsidRDefault="00EF0E63" w:rsidP="004852E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xml:space="preserve">– </w:t>
      </w:r>
      <w:r w:rsidRPr="004852EC">
        <w:rPr>
          <w:rFonts w:eastAsia="Calibri"/>
          <w:sz w:val="28"/>
          <w:szCs w:val="28"/>
        </w:rPr>
        <w:t>представлять отчет о защите лесов;</w:t>
      </w:r>
    </w:p>
    <w:p w:rsidR="00EF0E63" w:rsidRPr="004852EC" w:rsidRDefault="00EF0E63" w:rsidP="004852E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w:t>
      </w:r>
      <w:r w:rsidRPr="004852EC">
        <w:rPr>
          <w:rFonts w:eastAsia="Calibri"/>
          <w:sz w:val="28"/>
          <w:szCs w:val="28"/>
        </w:rPr>
        <w:t>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rsidR="00EF0E63" w:rsidRPr="004852EC" w:rsidRDefault="00EF0E63" w:rsidP="004852E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xml:space="preserve">– </w:t>
      </w:r>
      <w:r w:rsidRPr="004852EC">
        <w:rPr>
          <w:rFonts w:eastAsia="Calibri"/>
          <w:sz w:val="28"/>
          <w:szCs w:val="28"/>
        </w:rPr>
        <w:t>выполнять иные обязанности, предусмотренные лесным законодательством, договором аренды лесного участка, договором безвозмездного пользования (соглашением об установлении сервитута, публичного сервитута).</w:t>
      </w:r>
    </w:p>
    <w:p w:rsidR="00EF0E63" w:rsidRPr="004852EC" w:rsidRDefault="00EF0E63"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Невыполнение лицами, использующими леса для ведения сельского хозяйства, лесохозяйственного регламента и проекта освоения лесов является основанием для досрочного расторжения договоров аренды лесного участка, безвозмездного пользования лесным участком, прекращения сервитута, публичного сервитута</w:t>
      </w:r>
      <w:r w:rsidRPr="004852EC">
        <w:rPr>
          <w:sz w:val="28"/>
          <w:szCs w:val="28"/>
        </w:rPr>
        <w:t>.</w:t>
      </w:r>
    </w:p>
    <w:p w:rsidR="00443624" w:rsidRDefault="00EF0E63" w:rsidP="004852EC">
      <w:pPr>
        <w:shd w:val="clear" w:color="auto" w:fill="FFFFFF"/>
        <w:spacing w:line="276" w:lineRule="auto"/>
        <w:ind w:firstLine="720"/>
        <w:jc w:val="both"/>
        <w:rPr>
          <w:rStyle w:val="FontStyle33"/>
        </w:rPr>
      </w:pPr>
      <w:r w:rsidRPr="004852EC">
        <w:rPr>
          <w:rStyle w:val="FontStyle33"/>
        </w:rPr>
        <w:lastRenderedPageBreak/>
        <w:t xml:space="preserve">Сроки разрешенного использования лесов для </w:t>
      </w:r>
      <w:r w:rsidRPr="004852EC">
        <w:rPr>
          <w:sz w:val="28"/>
          <w:szCs w:val="28"/>
        </w:rPr>
        <w:t>ведения сельского хозяйства</w:t>
      </w:r>
      <w:r w:rsidRPr="004852EC">
        <w:rPr>
          <w:rStyle w:val="FontStyle33"/>
        </w:rPr>
        <w:t xml:space="preserve"> определяются Лесным кодексом РФ, статья 72 (часть 3), </w:t>
      </w:r>
      <w:r w:rsidRPr="004852EC">
        <w:rPr>
          <w:sz w:val="28"/>
          <w:szCs w:val="28"/>
        </w:rPr>
        <w:t xml:space="preserve">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2 июля 2020 г. № 408 </w:t>
      </w:r>
      <w:r w:rsidRPr="004852EC">
        <w:rPr>
          <w:rStyle w:val="FontStyle33"/>
        </w:rPr>
        <w:t>и договором аренды лесного участка на срок от 10 до 49 лет.</w:t>
      </w:r>
    </w:p>
    <w:p w:rsidR="00B60F6D" w:rsidRDefault="00B60F6D" w:rsidP="005B0F20">
      <w:pPr>
        <w:shd w:val="clear" w:color="auto" w:fill="FFFFFF"/>
        <w:spacing w:line="276" w:lineRule="auto"/>
        <w:ind w:firstLine="720"/>
        <w:jc w:val="both"/>
        <w:rPr>
          <w:rStyle w:val="FontStyle33"/>
        </w:rPr>
      </w:pPr>
    </w:p>
    <w:p w:rsidR="004012E7" w:rsidRPr="004012E7" w:rsidRDefault="004012E7" w:rsidP="004012E7">
      <w:pPr>
        <w:jc w:val="center"/>
        <w:rPr>
          <w:i/>
          <w:sz w:val="28"/>
          <w:szCs w:val="28"/>
        </w:rPr>
      </w:pPr>
      <w:r>
        <w:rPr>
          <w:i/>
          <w:iCs/>
          <w:sz w:val="28"/>
          <w:szCs w:val="28"/>
        </w:rPr>
        <w:t xml:space="preserve">Требования к использованию лесов при </w:t>
      </w:r>
      <w:r>
        <w:rPr>
          <w:i/>
          <w:sz w:val="28"/>
          <w:szCs w:val="28"/>
        </w:rPr>
        <w:t>ведении</w:t>
      </w:r>
      <w:r w:rsidRPr="004012E7">
        <w:rPr>
          <w:i/>
          <w:sz w:val="28"/>
          <w:szCs w:val="28"/>
        </w:rPr>
        <w:t xml:space="preserve"> сельского</w:t>
      </w:r>
    </w:p>
    <w:p w:rsidR="004012E7" w:rsidRDefault="004012E7" w:rsidP="004012E7">
      <w:pPr>
        <w:ind w:firstLine="708"/>
        <w:jc w:val="both"/>
        <w:rPr>
          <w:i/>
          <w:iCs/>
          <w:sz w:val="28"/>
          <w:szCs w:val="28"/>
        </w:rPr>
      </w:pPr>
      <w:r w:rsidRPr="004012E7">
        <w:rPr>
          <w:i/>
          <w:sz w:val="28"/>
          <w:szCs w:val="28"/>
        </w:rPr>
        <w:t>хозяйства</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B60F6D" w:rsidRDefault="00B60F6D" w:rsidP="004012E7">
      <w:pPr>
        <w:widowControl w:val="0"/>
        <w:autoSpaceDE w:val="0"/>
        <w:autoSpaceDN w:val="0"/>
        <w:adjustRightInd w:val="0"/>
        <w:spacing w:line="276" w:lineRule="auto"/>
        <w:ind w:firstLine="708"/>
        <w:jc w:val="both"/>
        <w:rPr>
          <w:rFonts w:eastAsiaTheme="minorEastAsia"/>
          <w:sz w:val="28"/>
          <w:szCs w:val="28"/>
        </w:rPr>
      </w:pP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На участках леса с плотностью загрязнения почвы цезием – 137 до 4,99 ки/км</w:t>
      </w:r>
      <w:r w:rsidRPr="00643E70">
        <w:rPr>
          <w:rFonts w:eastAsiaTheme="minorEastAsia"/>
          <w:sz w:val="28"/>
          <w:szCs w:val="28"/>
          <w:vertAlign w:val="superscript"/>
        </w:rPr>
        <w:t>2</w:t>
      </w:r>
      <w:r w:rsidRPr="004012E7">
        <w:rPr>
          <w:rFonts w:eastAsiaTheme="minorEastAsia"/>
          <w:sz w:val="28"/>
          <w:szCs w:val="28"/>
        </w:rPr>
        <w:t xml:space="preserve"> разрешается сенокошение, выпас скота, пчеловодство.</w:t>
      </w:r>
    </w:p>
    <w:p w:rsidR="00504425" w:rsidRPr="002D3157" w:rsidRDefault="00504425" w:rsidP="00504425">
      <w:pPr>
        <w:jc w:val="center"/>
        <w:rPr>
          <w:i/>
          <w:sz w:val="28"/>
          <w:szCs w:val="28"/>
          <w:u w:val="single"/>
        </w:rPr>
      </w:pPr>
    </w:p>
    <w:p w:rsidR="00504425" w:rsidRPr="004012E7" w:rsidRDefault="00504425" w:rsidP="00504425">
      <w:pPr>
        <w:jc w:val="center"/>
        <w:rPr>
          <w:i/>
          <w:sz w:val="28"/>
          <w:szCs w:val="28"/>
        </w:rPr>
      </w:pPr>
      <w:r w:rsidRPr="004012E7">
        <w:rPr>
          <w:i/>
          <w:sz w:val="28"/>
          <w:szCs w:val="28"/>
        </w:rPr>
        <w:t>Сенокошение и выпас скота</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Выпас рабочего и откормочного скота, а также заготовка сена для него допускается на лесных пастбищах и сенокосах с плотностью загрязнения почвы цезием-137 не более 5 ки/км</w:t>
      </w:r>
      <w:r w:rsidRPr="001F679C">
        <w:rPr>
          <w:rFonts w:eastAsiaTheme="minorEastAsia"/>
          <w:sz w:val="28"/>
          <w:szCs w:val="28"/>
          <w:vertAlign w:val="superscript"/>
        </w:rPr>
        <w:t>2</w:t>
      </w:r>
      <w:r w:rsidRPr="004012E7">
        <w:rPr>
          <w:rFonts w:eastAsiaTheme="minorEastAsia"/>
          <w:sz w:val="28"/>
          <w:szCs w:val="28"/>
        </w:rPr>
        <w:t>.</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Выпас молочного скота и заготовка сена для него допускается на угодьях с плотностью до 2 ки/км</w:t>
      </w:r>
      <w:r w:rsidRPr="001F679C">
        <w:rPr>
          <w:rFonts w:eastAsiaTheme="minorEastAsia"/>
          <w:sz w:val="28"/>
          <w:szCs w:val="28"/>
          <w:vertAlign w:val="superscript"/>
        </w:rPr>
        <w:t>2</w:t>
      </w:r>
      <w:r w:rsidRPr="004012E7">
        <w:rPr>
          <w:rFonts w:eastAsiaTheme="minorEastAsia"/>
          <w:sz w:val="28"/>
          <w:szCs w:val="28"/>
        </w:rPr>
        <w:t>.</w:t>
      </w:r>
    </w:p>
    <w:p w:rsidR="00DF7E11" w:rsidRDefault="00DF7E11" w:rsidP="00504425">
      <w:pPr>
        <w:jc w:val="center"/>
        <w:rPr>
          <w:i/>
          <w:sz w:val="28"/>
          <w:szCs w:val="28"/>
        </w:rPr>
      </w:pPr>
    </w:p>
    <w:p w:rsidR="00504425" w:rsidRPr="004012E7" w:rsidRDefault="00504425" w:rsidP="00504425">
      <w:pPr>
        <w:jc w:val="center"/>
        <w:rPr>
          <w:i/>
          <w:sz w:val="28"/>
          <w:szCs w:val="28"/>
        </w:rPr>
      </w:pPr>
      <w:r w:rsidRPr="004012E7">
        <w:rPr>
          <w:i/>
          <w:sz w:val="28"/>
          <w:szCs w:val="28"/>
        </w:rPr>
        <w:t>Пчеловодство</w:t>
      </w:r>
    </w:p>
    <w:p w:rsidR="00504425" w:rsidRPr="004012E7" w:rsidRDefault="004012E7" w:rsidP="004012E7">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Д</w:t>
      </w:r>
      <w:r w:rsidR="00504425" w:rsidRPr="004012E7">
        <w:rPr>
          <w:rFonts w:eastAsiaTheme="minorEastAsia"/>
          <w:sz w:val="28"/>
          <w:szCs w:val="28"/>
        </w:rPr>
        <w:t>опускается на всей территории лесничества в зоне загрязнения (до 15 ки/км</w:t>
      </w:r>
      <w:r w:rsidR="00504425" w:rsidRPr="004012E7">
        <w:rPr>
          <w:rFonts w:eastAsiaTheme="minorEastAsia"/>
          <w:sz w:val="28"/>
          <w:szCs w:val="28"/>
          <w:vertAlign w:val="superscript"/>
        </w:rPr>
        <w:t>2</w:t>
      </w:r>
      <w:r w:rsidR="00504425" w:rsidRPr="004012E7">
        <w:rPr>
          <w:rFonts w:eastAsiaTheme="minorEastAsia"/>
          <w:sz w:val="28"/>
          <w:szCs w:val="28"/>
        </w:rPr>
        <w:t>).</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Собранный мед и другая продукция пчеловодства подлежат радиационному контролю.</w:t>
      </w:r>
    </w:p>
    <w:p w:rsidR="00921A41" w:rsidRDefault="00921A41" w:rsidP="005B0F20">
      <w:pPr>
        <w:spacing w:line="276" w:lineRule="auto"/>
        <w:jc w:val="center"/>
        <w:rPr>
          <w:b/>
          <w:sz w:val="28"/>
          <w:szCs w:val="28"/>
        </w:rPr>
      </w:pPr>
    </w:p>
    <w:p w:rsidR="00B33493" w:rsidRDefault="00B33493" w:rsidP="005B0F20">
      <w:pPr>
        <w:spacing w:line="276" w:lineRule="auto"/>
        <w:jc w:val="center"/>
        <w:rPr>
          <w:b/>
          <w:sz w:val="28"/>
          <w:szCs w:val="28"/>
        </w:rPr>
      </w:pPr>
      <w:r>
        <w:rPr>
          <w:b/>
          <w:sz w:val="28"/>
          <w:szCs w:val="28"/>
        </w:rPr>
        <w:t>2.6.1. 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w:t>
      </w:r>
      <w:r w:rsidR="00643000">
        <w:rPr>
          <w:b/>
          <w:sz w:val="28"/>
          <w:szCs w:val="28"/>
        </w:rPr>
        <w:t xml:space="preserve"> и иной сельскохозяйст</w:t>
      </w:r>
      <w:r w:rsidR="009C5F6C">
        <w:rPr>
          <w:b/>
          <w:sz w:val="28"/>
          <w:szCs w:val="28"/>
        </w:rPr>
        <w:t>венной деятельности</w:t>
      </w:r>
    </w:p>
    <w:p w:rsidR="00AF28A5" w:rsidRDefault="00AF28A5" w:rsidP="005B0F20">
      <w:pPr>
        <w:spacing w:line="276" w:lineRule="auto"/>
        <w:jc w:val="center"/>
        <w:rPr>
          <w:b/>
          <w:sz w:val="28"/>
          <w:szCs w:val="28"/>
        </w:rPr>
      </w:pPr>
    </w:p>
    <w:p w:rsidR="00F0110B" w:rsidRPr="00EF0E63" w:rsidRDefault="00AF28A5" w:rsidP="00EF0E63">
      <w:pPr>
        <w:shd w:val="clear" w:color="auto" w:fill="FFFFFF"/>
        <w:spacing w:line="276" w:lineRule="auto"/>
        <w:ind w:firstLine="720"/>
        <w:jc w:val="both"/>
        <w:rPr>
          <w:sz w:val="28"/>
          <w:szCs w:val="28"/>
        </w:rPr>
      </w:pPr>
      <w:r w:rsidRPr="00904D96">
        <w:rPr>
          <w:rStyle w:val="FontStyle33"/>
        </w:rPr>
        <w:t>На территории лесничества, согласно</w:t>
      </w:r>
      <w:r w:rsidR="00F0110B">
        <w:rPr>
          <w:rStyle w:val="FontStyle33"/>
        </w:rPr>
        <w:t xml:space="preserve"> </w:t>
      </w:r>
      <w:r w:rsidR="0066608D">
        <w:rPr>
          <w:rStyle w:val="FontStyle33"/>
        </w:rPr>
        <w:t>сведениям ГЛР по состоянию на 01.01.2023, имеется 34,0 га сенокосов, 36,</w:t>
      </w:r>
      <w:r w:rsidR="00F0110B">
        <w:rPr>
          <w:rStyle w:val="FontStyle33"/>
        </w:rPr>
        <w:t xml:space="preserve">0 га пашни и </w:t>
      </w:r>
      <w:r w:rsidRPr="00904D96">
        <w:rPr>
          <w:rStyle w:val="FontStyle33"/>
        </w:rPr>
        <w:t>6,0 га пастбищ. Кроме того, выпас скота и сенокошение ос</w:t>
      </w:r>
      <w:r w:rsidR="00EF0E63">
        <w:rPr>
          <w:rStyle w:val="FontStyle33"/>
        </w:rPr>
        <w:t xml:space="preserve">уществляются на лесных землях. </w:t>
      </w:r>
    </w:p>
    <w:p w:rsidR="00F0110B" w:rsidRDefault="00F0110B" w:rsidP="005B0F20">
      <w:pPr>
        <w:shd w:val="clear" w:color="auto" w:fill="FFFFFF"/>
        <w:spacing w:line="276" w:lineRule="auto"/>
        <w:jc w:val="center"/>
        <w:rPr>
          <w:i/>
          <w:iCs/>
          <w:sz w:val="28"/>
          <w:szCs w:val="28"/>
          <w:u w:val="single"/>
        </w:rPr>
      </w:pPr>
    </w:p>
    <w:p w:rsidR="002B6559" w:rsidRPr="00056DA1" w:rsidRDefault="002B6559" w:rsidP="005B0F20">
      <w:pPr>
        <w:shd w:val="clear" w:color="auto" w:fill="FFFFFF"/>
        <w:spacing w:line="276" w:lineRule="auto"/>
        <w:jc w:val="center"/>
        <w:rPr>
          <w:i/>
          <w:iCs/>
          <w:sz w:val="28"/>
          <w:szCs w:val="28"/>
          <w:u w:val="single"/>
        </w:rPr>
      </w:pPr>
      <w:r w:rsidRPr="00056DA1">
        <w:rPr>
          <w:i/>
          <w:iCs/>
          <w:sz w:val="28"/>
          <w:szCs w:val="28"/>
          <w:u w:val="single"/>
        </w:rPr>
        <w:t>Сенокошение</w:t>
      </w:r>
    </w:p>
    <w:p w:rsidR="004852EC" w:rsidRPr="004852EC" w:rsidRDefault="004852EC" w:rsidP="004852EC">
      <w:pPr>
        <w:shd w:val="clear" w:color="auto" w:fill="FFFFFF"/>
        <w:spacing w:line="276" w:lineRule="auto"/>
        <w:ind w:firstLine="720"/>
        <w:jc w:val="both"/>
        <w:rPr>
          <w:sz w:val="28"/>
          <w:szCs w:val="28"/>
        </w:rPr>
      </w:pPr>
      <w:r w:rsidRPr="004852EC">
        <w:rPr>
          <w:sz w:val="28"/>
          <w:szCs w:val="28"/>
        </w:rPr>
        <w:t>Использование лесов для сенокошения устанавливается с учетом ограничений, согласно статьям 114,</w:t>
      </w:r>
      <w:r w:rsidR="0066608D">
        <w:rPr>
          <w:sz w:val="28"/>
          <w:szCs w:val="28"/>
        </w:rPr>
        <w:t xml:space="preserve"> </w:t>
      </w:r>
      <w:r w:rsidRPr="004852EC">
        <w:rPr>
          <w:sz w:val="28"/>
          <w:szCs w:val="28"/>
        </w:rPr>
        <w:t xml:space="preserve">119 </w:t>
      </w:r>
      <w:r w:rsidRPr="004852EC">
        <w:rPr>
          <w:rFonts w:eastAsiaTheme="minorEastAsia"/>
          <w:sz w:val="28"/>
          <w:szCs w:val="28"/>
        </w:rPr>
        <w:t>Лесного кодекса РФ.</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lastRenderedPageBreak/>
        <w:t>Из земель лесного фонда для сенокошения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002B8B" w:rsidRDefault="00002B8B" w:rsidP="004852EC">
      <w:pPr>
        <w:autoSpaceDE w:val="0"/>
        <w:autoSpaceDN w:val="0"/>
        <w:adjustRightInd w:val="0"/>
        <w:spacing w:line="276" w:lineRule="auto"/>
        <w:ind w:firstLine="540"/>
        <w:jc w:val="both"/>
        <w:rPr>
          <w:rFonts w:eastAsia="Calibri"/>
          <w:sz w:val="28"/>
          <w:szCs w:val="28"/>
        </w:rPr>
      </w:pPr>
      <w:r w:rsidRPr="004852EC">
        <w:rPr>
          <w:rFonts w:eastAsia="Calibri"/>
          <w:sz w:val="28"/>
          <w:szCs w:val="28"/>
        </w:rPr>
        <w:t>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rsidR="002B6559" w:rsidRDefault="002B6559" w:rsidP="00AD075E">
      <w:pPr>
        <w:shd w:val="clear" w:color="auto" w:fill="FFFFFF"/>
        <w:spacing w:line="276" w:lineRule="auto"/>
        <w:ind w:firstLine="720"/>
        <w:jc w:val="both"/>
        <w:rPr>
          <w:sz w:val="28"/>
          <w:szCs w:val="28"/>
        </w:rPr>
      </w:pPr>
      <w:r w:rsidRPr="00CF7E88">
        <w:rPr>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F0110B" w:rsidRDefault="00F0110B" w:rsidP="00F0110B">
      <w:pPr>
        <w:shd w:val="clear" w:color="auto" w:fill="FFFFFF"/>
        <w:tabs>
          <w:tab w:val="left" w:pos="0"/>
        </w:tabs>
        <w:spacing w:line="276" w:lineRule="auto"/>
        <w:ind w:firstLine="709"/>
        <w:jc w:val="both"/>
        <w:rPr>
          <w:color w:val="000000"/>
          <w:sz w:val="28"/>
          <w:szCs w:val="28"/>
        </w:rPr>
      </w:pPr>
      <w:r w:rsidRPr="006177C4">
        <w:rPr>
          <w:color w:val="000000"/>
          <w:sz w:val="28"/>
          <w:szCs w:val="28"/>
        </w:rPr>
        <w:t>Сенокосы, расположенные в лесном</w:t>
      </w:r>
      <w:r>
        <w:rPr>
          <w:color w:val="000000"/>
          <w:sz w:val="28"/>
          <w:szCs w:val="28"/>
        </w:rPr>
        <w:t xml:space="preserve"> фонде лесничества, в основном обеспечивают сеном поголовье скота личных хозяйств рабочих и служащих самого лесничества. </w:t>
      </w:r>
    </w:p>
    <w:p w:rsidR="00F0110B" w:rsidRDefault="00F0110B" w:rsidP="00F0110B">
      <w:pPr>
        <w:shd w:val="clear" w:color="auto" w:fill="FFFFFF"/>
        <w:tabs>
          <w:tab w:val="left" w:pos="0"/>
        </w:tabs>
        <w:spacing w:line="276" w:lineRule="auto"/>
        <w:ind w:firstLine="709"/>
        <w:jc w:val="both"/>
        <w:rPr>
          <w:color w:val="000000"/>
          <w:sz w:val="28"/>
          <w:szCs w:val="28"/>
        </w:rPr>
      </w:pPr>
      <w:r>
        <w:rPr>
          <w:color w:val="000000"/>
          <w:sz w:val="28"/>
          <w:szCs w:val="28"/>
        </w:rPr>
        <w:t>Практически все сенокосы имеют небольшую площадь, в основном до 1,0-1,5 га.</w:t>
      </w:r>
    </w:p>
    <w:p w:rsidR="00F0110B" w:rsidRPr="006177C4" w:rsidRDefault="00F0110B" w:rsidP="00F0110B">
      <w:pPr>
        <w:shd w:val="clear" w:color="auto" w:fill="FFFFFF"/>
        <w:tabs>
          <w:tab w:val="left" w:pos="0"/>
        </w:tabs>
        <w:spacing w:line="276" w:lineRule="auto"/>
        <w:ind w:firstLine="709"/>
        <w:jc w:val="both"/>
        <w:rPr>
          <w:color w:val="000000"/>
          <w:sz w:val="28"/>
          <w:szCs w:val="28"/>
        </w:rPr>
      </w:pPr>
      <w:r>
        <w:rPr>
          <w:color w:val="000000"/>
          <w:sz w:val="28"/>
          <w:szCs w:val="28"/>
        </w:rPr>
        <w:t xml:space="preserve">Все сенокосные участки имеют довольно высокую оценку. Характеристика этих участков следующая: обычно это суходольный сенокос, среднего качества, урожайность составляет до 0,8 т/га. </w:t>
      </w:r>
    </w:p>
    <w:p w:rsidR="00F0110B" w:rsidRPr="00655C88" w:rsidRDefault="00F0110B" w:rsidP="00F0110B">
      <w:pPr>
        <w:shd w:val="clear" w:color="auto" w:fill="FFFFFF"/>
        <w:spacing w:line="276" w:lineRule="auto"/>
        <w:ind w:firstLine="720"/>
        <w:jc w:val="both"/>
        <w:rPr>
          <w:rStyle w:val="FontStyle33"/>
        </w:rPr>
      </w:pPr>
      <w:r w:rsidRPr="00655C88">
        <w:rPr>
          <w:color w:val="000000"/>
          <w:sz w:val="28"/>
          <w:szCs w:val="28"/>
        </w:rPr>
        <w:t>Сенокосные угодья, утратившие свое значение и неиспользуемые,</w:t>
      </w:r>
      <w:r w:rsidR="00A124A7">
        <w:rPr>
          <w:color w:val="000000"/>
          <w:sz w:val="28"/>
          <w:szCs w:val="28"/>
        </w:rPr>
        <w:t xml:space="preserve"> </w:t>
      </w:r>
      <w:r w:rsidRPr="00655C88">
        <w:rPr>
          <w:color w:val="000000"/>
          <w:sz w:val="28"/>
          <w:szCs w:val="28"/>
        </w:rPr>
        <w:t>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F0110B" w:rsidRPr="00655C88" w:rsidRDefault="00F0110B" w:rsidP="00F0110B">
      <w:pPr>
        <w:shd w:val="clear" w:color="auto" w:fill="FFFFFF"/>
        <w:spacing w:line="276" w:lineRule="auto"/>
        <w:ind w:firstLine="720"/>
        <w:jc w:val="both"/>
        <w:rPr>
          <w:rStyle w:val="FontStyle33"/>
        </w:rPr>
      </w:pPr>
      <w:r w:rsidRPr="00655C88">
        <w:rPr>
          <w:rStyle w:val="FontStyle33"/>
        </w:rPr>
        <w:t>В период действия регламента (2018-2028 гг.) в случае необходимости возможно проведение работ по поверхностному улучшению сенокосов и коренному улучшению сенокосов.</w:t>
      </w:r>
    </w:p>
    <w:p w:rsidR="00F0110B" w:rsidRDefault="00F0110B" w:rsidP="00F0110B">
      <w:pPr>
        <w:shd w:val="clear" w:color="auto" w:fill="FFFFFF"/>
        <w:spacing w:line="276" w:lineRule="auto"/>
        <w:ind w:firstLine="720"/>
        <w:jc w:val="both"/>
        <w:rPr>
          <w:sz w:val="28"/>
          <w:szCs w:val="28"/>
        </w:rPr>
      </w:pPr>
      <w:r w:rsidRPr="00655C88">
        <w:rPr>
          <w:rStyle w:val="FontStyle33"/>
        </w:rPr>
        <w:t>В случае предоставления лесных участков в аренду пользователю, на него возлагается обязанность  проведения  мероприятий по улучшению сенокосов и пастбищ, что должно отражаться в договоре аренды.</w:t>
      </w:r>
    </w:p>
    <w:p w:rsidR="00655C88" w:rsidRDefault="00655C88" w:rsidP="005B0F20">
      <w:pPr>
        <w:shd w:val="clear" w:color="auto" w:fill="FFFFFF"/>
        <w:spacing w:line="276" w:lineRule="auto"/>
        <w:jc w:val="center"/>
        <w:rPr>
          <w:i/>
          <w:iCs/>
          <w:sz w:val="28"/>
          <w:szCs w:val="28"/>
          <w:u w:val="single"/>
        </w:rPr>
      </w:pPr>
    </w:p>
    <w:p w:rsidR="00002B8B" w:rsidRDefault="00002B8B" w:rsidP="00002B8B">
      <w:pPr>
        <w:shd w:val="clear" w:color="auto" w:fill="FFFFFF"/>
        <w:spacing w:line="276" w:lineRule="auto"/>
        <w:jc w:val="center"/>
        <w:rPr>
          <w:i/>
          <w:iCs/>
          <w:sz w:val="28"/>
          <w:szCs w:val="28"/>
          <w:u w:val="single"/>
        </w:rPr>
      </w:pPr>
      <w:r w:rsidRPr="00056DA1">
        <w:rPr>
          <w:i/>
          <w:iCs/>
          <w:sz w:val="28"/>
          <w:szCs w:val="28"/>
          <w:u w:val="single"/>
        </w:rPr>
        <w:t xml:space="preserve">Выпас </w:t>
      </w:r>
      <w:r w:rsidR="004852EC">
        <w:rPr>
          <w:i/>
          <w:iCs/>
          <w:sz w:val="28"/>
          <w:szCs w:val="28"/>
          <w:u w:val="single"/>
        </w:rPr>
        <w:t>скота</w:t>
      </w:r>
    </w:p>
    <w:p w:rsidR="00002B8B" w:rsidRPr="004852EC" w:rsidRDefault="00002B8B" w:rsidP="004852EC">
      <w:pPr>
        <w:autoSpaceDE w:val="0"/>
        <w:autoSpaceDN w:val="0"/>
        <w:adjustRightInd w:val="0"/>
        <w:spacing w:line="276" w:lineRule="auto"/>
        <w:ind w:firstLine="709"/>
        <w:jc w:val="both"/>
        <w:rPr>
          <w:rFonts w:eastAsia="Calibri"/>
          <w:iCs/>
          <w:sz w:val="28"/>
          <w:szCs w:val="28"/>
        </w:rPr>
      </w:pPr>
      <w:r w:rsidRPr="004852EC">
        <w:rPr>
          <w:rFonts w:eastAsia="Calibri"/>
          <w:iCs/>
          <w:sz w:val="28"/>
          <w:szCs w:val="28"/>
        </w:rPr>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 xml:space="preserve">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w:t>
      </w:r>
      <w:r w:rsidRPr="004852EC">
        <w:rPr>
          <w:rFonts w:eastAsia="Calibri"/>
          <w:sz w:val="28"/>
          <w:szCs w:val="28"/>
        </w:rPr>
        <w:lastRenderedPageBreak/>
        <w:t>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002B8B" w:rsidRDefault="00002B8B" w:rsidP="00002B8B">
      <w:pPr>
        <w:shd w:val="clear" w:color="auto" w:fill="FFFFFF"/>
        <w:spacing w:line="276" w:lineRule="auto"/>
        <w:ind w:firstLine="720"/>
        <w:jc w:val="both"/>
        <w:rPr>
          <w:sz w:val="28"/>
          <w:szCs w:val="28"/>
        </w:rPr>
      </w:pPr>
    </w:p>
    <w:p w:rsidR="00002B8B" w:rsidRPr="00056DA1" w:rsidRDefault="00002B8B" w:rsidP="00002B8B">
      <w:pPr>
        <w:spacing w:line="276" w:lineRule="auto"/>
        <w:jc w:val="center"/>
        <w:rPr>
          <w:i/>
          <w:iCs/>
          <w:sz w:val="28"/>
          <w:szCs w:val="28"/>
          <w:u w:val="single"/>
        </w:rPr>
      </w:pPr>
      <w:r w:rsidRPr="00056DA1">
        <w:rPr>
          <w:i/>
          <w:iCs/>
          <w:sz w:val="28"/>
          <w:szCs w:val="28"/>
          <w:u w:val="single"/>
        </w:rPr>
        <w:t>Пчеловодство</w:t>
      </w:r>
    </w:p>
    <w:p w:rsidR="004852EC" w:rsidRPr="00AD0778" w:rsidRDefault="004852EC" w:rsidP="004852EC">
      <w:pPr>
        <w:shd w:val="clear" w:color="auto" w:fill="FFFFFF"/>
        <w:tabs>
          <w:tab w:val="left" w:pos="0"/>
        </w:tabs>
        <w:spacing w:line="276" w:lineRule="auto"/>
        <w:ind w:firstLine="709"/>
        <w:jc w:val="both"/>
        <w:rPr>
          <w:color w:val="000000"/>
          <w:sz w:val="28"/>
          <w:szCs w:val="28"/>
        </w:rPr>
      </w:pPr>
      <w:r w:rsidRPr="004852EC">
        <w:rPr>
          <w:color w:val="000000"/>
          <w:sz w:val="28"/>
          <w:szCs w:val="28"/>
        </w:rPr>
        <w:t xml:space="preserve">Ведение  пчеловодства в лесах лесничества допускается </w:t>
      </w:r>
      <w:r w:rsidR="0066608D">
        <w:rPr>
          <w:color w:val="000000"/>
          <w:sz w:val="28"/>
          <w:szCs w:val="28"/>
        </w:rPr>
        <w:t>на всей площади лесничества</w:t>
      </w:r>
      <w:r w:rsidRPr="004852EC">
        <w:rPr>
          <w:color w:val="000000"/>
          <w:sz w:val="28"/>
          <w:szCs w:val="28"/>
        </w:rPr>
        <w:t>.</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В качестве кормовой базы для медоносных пчел должны использоваться земли, на которых в составе древесного, кустарникового или травяно-кустарничкового яруса имеются медоносные растения.</w:t>
      </w:r>
    </w:p>
    <w:p w:rsidR="007E5619" w:rsidRPr="0047593F" w:rsidRDefault="00002B8B" w:rsidP="004852EC">
      <w:pPr>
        <w:spacing w:line="276" w:lineRule="auto"/>
        <w:ind w:firstLine="708"/>
        <w:jc w:val="both"/>
        <w:rPr>
          <w:sz w:val="28"/>
          <w:szCs w:val="28"/>
        </w:rPr>
      </w:pPr>
      <w:r w:rsidRPr="004852EC">
        <w:rPr>
          <w:rFonts w:eastAsia="Calibri"/>
          <w:sz w:val="28"/>
          <w:szCs w:val="28"/>
        </w:rPr>
        <w:t>Из земель лесного фонда для размещения ульев и пасек должны предоставляться, в первую очередь,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811306" w:rsidRDefault="00811306" w:rsidP="007E5619">
      <w:pPr>
        <w:spacing w:line="276" w:lineRule="auto"/>
        <w:ind w:firstLine="708"/>
        <w:jc w:val="right"/>
        <w:rPr>
          <w:sz w:val="28"/>
          <w:szCs w:val="28"/>
        </w:rPr>
      </w:pPr>
    </w:p>
    <w:p w:rsidR="007E5619" w:rsidRPr="0047593F" w:rsidRDefault="007E5619" w:rsidP="007E5619">
      <w:pPr>
        <w:spacing w:line="276" w:lineRule="auto"/>
        <w:ind w:firstLine="708"/>
        <w:jc w:val="right"/>
        <w:rPr>
          <w:sz w:val="28"/>
          <w:szCs w:val="28"/>
        </w:rPr>
      </w:pPr>
      <w:r w:rsidRPr="0047593F">
        <w:rPr>
          <w:sz w:val="28"/>
          <w:szCs w:val="28"/>
        </w:rPr>
        <w:t>Таблица 2.6.</w:t>
      </w:r>
      <w:r>
        <w:rPr>
          <w:sz w:val="28"/>
          <w:szCs w:val="28"/>
        </w:rPr>
        <w:t>1.1</w:t>
      </w:r>
    </w:p>
    <w:p w:rsidR="007E5619" w:rsidRPr="0047593F" w:rsidRDefault="007E5619" w:rsidP="007E5619">
      <w:pPr>
        <w:spacing w:line="276" w:lineRule="auto"/>
        <w:ind w:firstLine="708"/>
        <w:jc w:val="center"/>
        <w:rPr>
          <w:sz w:val="28"/>
          <w:szCs w:val="28"/>
        </w:rPr>
      </w:pPr>
      <w:r w:rsidRPr="0047593F">
        <w:rPr>
          <w:sz w:val="28"/>
          <w:szCs w:val="28"/>
        </w:rPr>
        <w:t>Медопродуктивность медоносных растений в лесном фонде</w:t>
      </w:r>
    </w:p>
    <w:p w:rsidR="007E5619" w:rsidRPr="0047593F" w:rsidRDefault="007E5619" w:rsidP="007E5619">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7"/>
        <w:gridCol w:w="4828"/>
      </w:tblGrid>
      <w:tr w:rsidR="007E5619" w:rsidRPr="00026806" w:rsidTr="006A1413">
        <w:trPr>
          <w:tblHeader/>
        </w:trPr>
        <w:tc>
          <w:tcPr>
            <w:tcW w:w="2500" w:type="pct"/>
            <w:vAlign w:val="center"/>
          </w:tcPr>
          <w:p w:rsidR="007E5619" w:rsidRPr="00026806" w:rsidRDefault="007E5619" w:rsidP="006A1413">
            <w:pPr>
              <w:jc w:val="center"/>
              <w:rPr>
                <w:sz w:val="24"/>
                <w:szCs w:val="24"/>
              </w:rPr>
            </w:pPr>
            <w:r w:rsidRPr="00026806">
              <w:rPr>
                <w:sz w:val="24"/>
                <w:szCs w:val="24"/>
              </w:rPr>
              <w:t>Наименование медоносных растений</w:t>
            </w:r>
          </w:p>
        </w:tc>
        <w:tc>
          <w:tcPr>
            <w:tcW w:w="2500" w:type="pct"/>
            <w:vAlign w:val="center"/>
          </w:tcPr>
          <w:p w:rsidR="007E5619" w:rsidRPr="00026806" w:rsidRDefault="007E5619" w:rsidP="006A1413">
            <w:pPr>
              <w:jc w:val="center"/>
              <w:rPr>
                <w:sz w:val="24"/>
                <w:szCs w:val="24"/>
              </w:rPr>
            </w:pPr>
            <w:r w:rsidRPr="00026806">
              <w:rPr>
                <w:sz w:val="24"/>
                <w:szCs w:val="24"/>
              </w:rPr>
              <w:t>Медопродуктивность в переводе на полное покрытие нектара кг/га</w:t>
            </w:r>
          </w:p>
        </w:tc>
      </w:tr>
      <w:tr w:rsidR="007E5619" w:rsidRPr="00026806" w:rsidTr="006A1413">
        <w:tc>
          <w:tcPr>
            <w:tcW w:w="2500" w:type="pct"/>
          </w:tcPr>
          <w:p w:rsidR="007E5619" w:rsidRPr="00026806" w:rsidRDefault="007E5619" w:rsidP="006A1413">
            <w:pPr>
              <w:rPr>
                <w:sz w:val="24"/>
                <w:szCs w:val="24"/>
              </w:rPr>
            </w:pPr>
            <w:r w:rsidRPr="00026806">
              <w:rPr>
                <w:sz w:val="24"/>
                <w:szCs w:val="24"/>
              </w:rPr>
              <w:t>Липа</w:t>
            </w:r>
          </w:p>
        </w:tc>
        <w:tc>
          <w:tcPr>
            <w:tcW w:w="2500" w:type="pct"/>
            <w:vAlign w:val="center"/>
          </w:tcPr>
          <w:p w:rsidR="007E5619" w:rsidRPr="00026806" w:rsidRDefault="007E5619" w:rsidP="006A1413">
            <w:pPr>
              <w:jc w:val="center"/>
              <w:rPr>
                <w:sz w:val="24"/>
                <w:szCs w:val="24"/>
              </w:rPr>
            </w:pPr>
            <w:r w:rsidRPr="00026806">
              <w:rPr>
                <w:sz w:val="24"/>
                <w:szCs w:val="24"/>
              </w:rPr>
              <w:t>500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Акация белая</w:t>
            </w:r>
          </w:p>
        </w:tc>
        <w:tc>
          <w:tcPr>
            <w:tcW w:w="2500" w:type="pct"/>
            <w:vAlign w:val="center"/>
          </w:tcPr>
          <w:p w:rsidR="007E5619" w:rsidRPr="00026806" w:rsidRDefault="007E5619" w:rsidP="006A1413">
            <w:pPr>
              <w:jc w:val="center"/>
              <w:rPr>
                <w:sz w:val="24"/>
                <w:szCs w:val="24"/>
              </w:rPr>
            </w:pPr>
            <w:r w:rsidRPr="00026806">
              <w:rPr>
                <w:sz w:val="24"/>
                <w:szCs w:val="24"/>
              </w:rPr>
              <w:t>400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Клены</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Ива</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Груша обыкновенная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Яблоня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Вишня птичья</w:t>
            </w:r>
          </w:p>
        </w:tc>
        <w:tc>
          <w:tcPr>
            <w:tcW w:w="2500" w:type="pct"/>
            <w:vAlign w:val="center"/>
          </w:tcPr>
          <w:p w:rsidR="007E5619" w:rsidRPr="00026806" w:rsidRDefault="007E5619" w:rsidP="006A1413">
            <w:pPr>
              <w:jc w:val="center"/>
              <w:rPr>
                <w:sz w:val="24"/>
                <w:szCs w:val="24"/>
              </w:rPr>
            </w:pPr>
            <w:r w:rsidRPr="00026806">
              <w:rPr>
                <w:sz w:val="24"/>
                <w:szCs w:val="24"/>
              </w:rPr>
              <w:t>40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Слива</w:t>
            </w:r>
          </w:p>
        </w:tc>
        <w:tc>
          <w:tcPr>
            <w:tcW w:w="2500" w:type="pct"/>
            <w:vAlign w:val="center"/>
          </w:tcPr>
          <w:p w:rsidR="007E5619" w:rsidRPr="00026806" w:rsidRDefault="007E5619" w:rsidP="006A1413">
            <w:pPr>
              <w:jc w:val="center"/>
              <w:rPr>
                <w:sz w:val="24"/>
                <w:szCs w:val="24"/>
              </w:rPr>
            </w:pPr>
            <w:r w:rsidRPr="00026806">
              <w:rPr>
                <w:sz w:val="24"/>
                <w:szCs w:val="24"/>
              </w:rPr>
              <w:t>20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Кустарники – медоносы (средняя)в. т.ч:</w:t>
            </w:r>
          </w:p>
        </w:tc>
        <w:tc>
          <w:tcPr>
            <w:tcW w:w="2500" w:type="pct"/>
            <w:vAlign w:val="center"/>
          </w:tcPr>
          <w:p w:rsidR="007E5619" w:rsidRPr="00026806" w:rsidRDefault="007E5619" w:rsidP="006A1413">
            <w:pPr>
              <w:jc w:val="center"/>
              <w:rPr>
                <w:sz w:val="24"/>
                <w:szCs w:val="24"/>
              </w:rPr>
            </w:pPr>
            <w:r w:rsidRPr="00026806">
              <w:rPr>
                <w:sz w:val="24"/>
                <w:szCs w:val="24"/>
              </w:rPr>
              <w:t>25</w:t>
            </w:r>
          </w:p>
        </w:tc>
      </w:tr>
      <w:tr w:rsidR="007E5619" w:rsidRPr="00026806" w:rsidTr="006A1413">
        <w:tc>
          <w:tcPr>
            <w:tcW w:w="2500" w:type="pct"/>
          </w:tcPr>
          <w:p w:rsidR="007E5619" w:rsidRPr="00026806" w:rsidRDefault="007E5619" w:rsidP="006A1413">
            <w:pPr>
              <w:rPr>
                <w:sz w:val="24"/>
                <w:szCs w:val="24"/>
              </w:rPr>
            </w:pPr>
            <w:r w:rsidRPr="00026806">
              <w:rPr>
                <w:sz w:val="24"/>
                <w:szCs w:val="24"/>
              </w:rPr>
              <w:t>Малина</w:t>
            </w:r>
          </w:p>
        </w:tc>
        <w:tc>
          <w:tcPr>
            <w:tcW w:w="2500" w:type="pct"/>
            <w:vAlign w:val="center"/>
          </w:tcPr>
          <w:p w:rsidR="007E5619" w:rsidRPr="00026806" w:rsidRDefault="007E5619" w:rsidP="006A1413">
            <w:pPr>
              <w:jc w:val="center"/>
              <w:rPr>
                <w:sz w:val="24"/>
                <w:szCs w:val="24"/>
              </w:rPr>
            </w:pPr>
            <w:r w:rsidRPr="00026806">
              <w:rPr>
                <w:sz w:val="24"/>
                <w:szCs w:val="24"/>
              </w:rPr>
              <w:t>100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Смородина</w:t>
            </w:r>
          </w:p>
        </w:tc>
        <w:tc>
          <w:tcPr>
            <w:tcW w:w="2500" w:type="pct"/>
            <w:vAlign w:val="center"/>
          </w:tcPr>
          <w:p w:rsidR="007E5619" w:rsidRPr="00026806" w:rsidRDefault="007E5619" w:rsidP="006A1413">
            <w:pPr>
              <w:jc w:val="center"/>
              <w:rPr>
                <w:sz w:val="24"/>
                <w:szCs w:val="24"/>
              </w:rPr>
            </w:pPr>
            <w:r w:rsidRPr="00026806">
              <w:rPr>
                <w:sz w:val="24"/>
                <w:szCs w:val="24"/>
              </w:rPr>
              <w:t>35</w:t>
            </w:r>
          </w:p>
        </w:tc>
      </w:tr>
      <w:tr w:rsidR="007E5619" w:rsidRPr="00026806" w:rsidTr="006A1413">
        <w:tc>
          <w:tcPr>
            <w:tcW w:w="2500" w:type="pct"/>
          </w:tcPr>
          <w:p w:rsidR="007E5619" w:rsidRPr="00026806" w:rsidRDefault="007E5619" w:rsidP="006A1413">
            <w:pPr>
              <w:rPr>
                <w:sz w:val="24"/>
                <w:szCs w:val="24"/>
              </w:rPr>
            </w:pPr>
            <w:r w:rsidRPr="00026806">
              <w:rPr>
                <w:sz w:val="24"/>
                <w:szCs w:val="24"/>
              </w:rPr>
              <w:t>Медоносы на сенокосах, прогалинах, вырубках (средняя медопродуктивность)</w:t>
            </w:r>
          </w:p>
        </w:tc>
        <w:tc>
          <w:tcPr>
            <w:tcW w:w="2500" w:type="pct"/>
            <w:vAlign w:val="center"/>
          </w:tcPr>
          <w:p w:rsidR="007E5619" w:rsidRPr="00026806" w:rsidRDefault="007E5619" w:rsidP="006A1413">
            <w:pPr>
              <w:jc w:val="center"/>
              <w:rPr>
                <w:sz w:val="24"/>
                <w:szCs w:val="24"/>
              </w:rPr>
            </w:pPr>
            <w:r w:rsidRPr="00026806">
              <w:rPr>
                <w:sz w:val="24"/>
                <w:szCs w:val="24"/>
              </w:rPr>
              <w:t>25</w:t>
            </w:r>
          </w:p>
        </w:tc>
      </w:tr>
    </w:tbl>
    <w:p w:rsidR="00AD18F2" w:rsidRDefault="00AD18F2" w:rsidP="007E5619">
      <w:pPr>
        <w:spacing w:line="276" w:lineRule="auto"/>
        <w:jc w:val="right"/>
        <w:rPr>
          <w:sz w:val="28"/>
          <w:szCs w:val="28"/>
        </w:rPr>
      </w:pPr>
    </w:p>
    <w:p w:rsidR="004E21EE" w:rsidRDefault="004E21EE" w:rsidP="007E5619">
      <w:pPr>
        <w:spacing w:line="276" w:lineRule="auto"/>
        <w:jc w:val="right"/>
        <w:rPr>
          <w:sz w:val="28"/>
          <w:szCs w:val="28"/>
        </w:rPr>
      </w:pPr>
    </w:p>
    <w:p w:rsidR="0066608D" w:rsidRDefault="0066608D" w:rsidP="007E5619">
      <w:pPr>
        <w:spacing w:line="276" w:lineRule="auto"/>
        <w:jc w:val="right"/>
        <w:rPr>
          <w:sz w:val="28"/>
          <w:szCs w:val="28"/>
        </w:rPr>
      </w:pPr>
    </w:p>
    <w:p w:rsidR="007E5619" w:rsidRPr="0047593F" w:rsidRDefault="007E5619" w:rsidP="007E5619">
      <w:pPr>
        <w:spacing w:line="276" w:lineRule="auto"/>
        <w:jc w:val="right"/>
        <w:rPr>
          <w:sz w:val="28"/>
          <w:szCs w:val="28"/>
        </w:rPr>
      </w:pPr>
      <w:r>
        <w:rPr>
          <w:sz w:val="28"/>
          <w:szCs w:val="28"/>
        </w:rPr>
        <w:lastRenderedPageBreak/>
        <w:t>Таблица 2.6.1</w:t>
      </w:r>
      <w:r w:rsidRPr="0047593F">
        <w:rPr>
          <w:sz w:val="28"/>
          <w:szCs w:val="28"/>
        </w:rPr>
        <w:t>.</w:t>
      </w:r>
      <w:r>
        <w:rPr>
          <w:sz w:val="28"/>
          <w:szCs w:val="28"/>
        </w:rPr>
        <w:t>2</w:t>
      </w:r>
    </w:p>
    <w:p w:rsidR="007E5619" w:rsidRDefault="007E5619" w:rsidP="007E5619">
      <w:pPr>
        <w:spacing w:line="276" w:lineRule="auto"/>
        <w:jc w:val="center"/>
        <w:rPr>
          <w:sz w:val="28"/>
          <w:szCs w:val="28"/>
        </w:rPr>
      </w:pPr>
      <w:r w:rsidRPr="0047593F">
        <w:rPr>
          <w:sz w:val="28"/>
          <w:szCs w:val="28"/>
        </w:rPr>
        <w:t xml:space="preserve">Потребность в нектаре 1 пчелосемьи и возможный выход </w:t>
      </w:r>
    </w:p>
    <w:p w:rsidR="007E5619" w:rsidRPr="0047593F" w:rsidRDefault="007E5619" w:rsidP="007E5619">
      <w:pPr>
        <w:spacing w:line="276" w:lineRule="auto"/>
        <w:jc w:val="center"/>
        <w:rPr>
          <w:sz w:val="28"/>
          <w:szCs w:val="28"/>
        </w:rPr>
      </w:pPr>
      <w:r w:rsidRPr="0047593F">
        <w:rPr>
          <w:sz w:val="28"/>
          <w:szCs w:val="28"/>
        </w:rPr>
        <w:t>товарного меда и воска с 1 пчелосемьи</w:t>
      </w:r>
    </w:p>
    <w:p w:rsidR="007E5619" w:rsidRPr="0047593F" w:rsidRDefault="007E5619" w:rsidP="007E5619">
      <w:pPr>
        <w:spacing w:line="276" w:lineRule="auto"/>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3"/>
        <w:gridCol w:w="2361"/>
        <w:gridCol w:w="2361"/>
      </w:tblGrid>
      <w:tr w:rsidR="007E5619" w:rsidRPr="004D0CF5" w:rsidTr="006A1413">
        <w:tc>
          <w:tcPr>
            <w:tcW w:w="2500" w:type="pct"/>
            <w:vMerge w:val="restart"/>
            <w:vAlign w:val="center"/>
          </w:tcPr>
          <w:p w:rsidR="007E5619" w:rsidRPr="004D0CF5" w:rsidRDefault="007E5619" w:rsidP="006A1413">
            <w:pPr>
              <w:jc w:val="center"/>
              <w:rPr>
                <w:sz w:val="24"/>
                <w:szCs w:val="24"/>
              </w:rPr>
            </w:pPr>
            <w:r w:rsidRPr="004D0CF5">
              <w:rPr>
                <w:sz w:val="24"/>
                <w:szCs w:val="24"/>
              </w:rPr>
              <w:t>Потребность в нектаре 1 пчелосемьи, кг</w:t>
            </w:r>
          </w:p>
        </w:tc>
        <w:tc>
          <w:tcPr>
            <w:tcW w:w="2500" w:type="pct"/>
            <w:gridSpan w:val="2"/>
            <w:vAlign w:val="center"/>
          </w:tcPr>
          <w:p w:rsidR="007E5619" w:rsidRDefault="007E5619" w:rsidP="006A1413">
            <w:pPr>
              <w:jc w:val="center"/>
              <w:rPr>
                <w:sz w:val="24"/>
                <w:szCs w:val="24"/>
              </w:rPr>
            </w:pPr>
            <w:r w:rsidRPr="004D0CF5">
              <w:rPr>
                <w:sz w:val="24"/>
                <w:szCs w:val="24"/>
              </w:rPr>
              <w:t xml:space="preserve">Средняя норма сбора, товарного меда </w:t>
            </w:r>
          </w:p>
          <w:p w:rsidR="007E5619" w:rsidRPr="004D0CF5" w:rsidRDefault="007E5619" w:rsidP="006A1413">
            <w:pPr>
              <w:jc w:val="center"/>
              <w:rPr>
                <w:sz w:val="24"/>
                <w:szCs w:val="24"/>
              </w:rPr>
            </w:pPr>
            <w:r w:rsidRPr="004D0CF5">
              <w:rPr>
                <w:sz w:val="24"/>
                <w:szCs w:val="24"/>
              </w:rPr>
              <w:t>и воска 1 пчелосемьи</w:t>
            </w:r>
          </w:p>
        </w:tc>
      </w:tr>
      <w:tr w:rsidR="007E5619" w:rsidRPr="004D0CF5" w:rsidTr="006A1413">
        <w:tc>
          <w:tcPr>
            <w:tcW w:w="2500" w:type="pct"/>
            <w:vMerge/>
            <w:vAlign w:val="center"/>
          </w:tcPr>
          <w:p w:rsidR="007E5619" w:rsidRPr="004D0CF5" w:rsidRDefault="007E5619" w:rsidP="006A1413">
            <w:pPr>
              <w:jc w:val="center"/>
              <w:rPr>
                <w:sz w:val="24"/>
                <w:szCs w:val="24"/>
              </w:rPr>
            </w:pPr>
          </w:p>
        </w:tc>
        <w:tc>
          <w:tcPr>
            <w:tcW w:w="1250" w:type="pct"/>
            <w:vAlign w:val="center"/>
          </w:tcPr>
          <w:p w:rsidR="007E5619" w:rsidRPr="004D0CF5" w:rsidRDefault="007E5619" w:rsidP="006A1413">
            <w:pPr>
              <w:jc w:val="center"/>
              <w:rPr>
                <w:sz w:val="24"/>
                <w:szCs w:val="24"/>
              </w:rPr>
            </w:pPr>
            <w:r w:rsidRPr="004D0CF5">
              <w:rPr>
                <w:sz w:val="24"/>
                <w:szCs w:val="24"/>
              </w:rPr>
              <w:t>меда, кг</w:t>
            </w:r>
          </w:p>
        </w:tc>
        <w:tc>
          <w:tcPr>
            <w:tcW w:w="1250" w:type="pct"/>
            <w:vAlign w:val="center"/>
          </w:tcPr>
          <w:p w:rsidR="007E5619" w:rsidRPr="004D0CF5" w:rsidRDefault="007E5619" w:rsidP="006A1413">
            <w:pPr>
              <w:jc w:val="center"/>
              <w:rPr>
                <w:sz w:val="24"/>
                <w:szCs w:val="24"/>
              </w:rPr>
            </w:pPr>
            <w:r w:rsidRPr="004D0CF5">
              <w:rPr>
                <w:sz w:val="24"/>
                <w:szCs w:val="24"/>
              </w:rPr>
              <w:t>воска, кг</w:t>
            </w:r>
          </w:p>
        </w:tc>
      </w:tr>
      <w:tr w:rsidR="007E5619" w:rsidRPr="004D0CF5" w:rsidTr="006A1413">
        <w:tc>
          <w:tcPr>
            <w:tcW w:w="2500" w:type="pct"/>
            <w:vAlign w:val="center"/>
          </w:tcPr>
          <w:p w:rsidR="007E5619" w:rsidRPr="004D0CF5" w:rsidRDefault="007E5619" w:rsidP="006A1413">
            <w:pPr>
              <w:jc w:val="center"/>
              <w:rPr>
                <w:sz w:val="24"/>
                <w:szCs w:val="24"/>
              </w:rPr>
            </w:pPr>
            <w:r w:rsidRPr="004D0CF5">
              <w:rPr>
                <w:sz w:val="24"/>
                <w:szCs w:val="24"/>
              </w:rPr>
              <w:t>120</w:t>
            </w:r>
          </w:p>
        </w:tc>
        <w:tc>
          <w:tcPr>
            <w:tcW w:w="1250" w:type="pct"/>
            <w:vAlign w:val="center"/>
          </w:tcPr>
          <w:p w:rsidR="007E5619" w:rsidRPr="004D0CF5" w:rsidRDefault="007E5619" w:rsidP="006A1413">
            <w:pPr>
              <w:jc w:val="center"/>
              <w:rPr>
                <w:sz w:val="24"/>
                <w:szCs w:val="24"/>
              </w:rPr>
            </w:pPr>
            <w:r w:rsidRPr="004D0CF5">
              <w:rPr>
                <w:sz w:val="24"/>
                <w:szCs w:val="24"/>
              </w:rPr>
              <w:t>15</w:t>
            </w:r>
          </w:p>
        </w:tc>
        <w:tc>
          <w:tcPr>
            <w:tcW w:w="1250" w:type="pct"/>
            <w:vAlign w:val="center"/>
          </w:tcPr>
          <w:p w:rsidR="007E5619" w:rsidRPr="004D0CF5" w:rsidRDefault="007E5619" w:rsidP="006A1413">
            <w:pPr>
              <w:jc w:val="center"/>
              <w:rPr>
                <w:sz w:val="24"/>
                <w:szCs w:val="24"/>
              </w:rPr>
            </w:pPr>
            <w:r w:rsidRPr="004D0CF5">
              <w:rPr>
                <w:sz w:val="24"/>
                <w:szCs w:val="24"/>
              </w:rPr>
              <w:t>1</w:t>
            </w:r>
          </w:p>
        </w:tc>
      </w:tr>
    </w:tbl>
    <w:p w:rsidR="007E5619" w:rsidRPr="0047593F" w:rsidRDefault="007E5619" w:rsidP="007E5619">
      <w:pPr>
        <w:spacing w:line="276" w:lineRule="auto"/>
        <w:jc w:val="both"/>
        <w:rPr>
          <w:sz w:val="28"/>
          <w:szCs w:val="28"/>
        </w:rPr>
      </w:pPr>
    </w:p>
    <w:p w:rsidR="00504425" w:rsidRDefault="0051322B" w:rsidP="00504425">
      <w:pPr>
        <w:spacing w:line="276" w:lineRule="auto"/>
        <w:ind w:firstLine="709"/>
        <w:jc w:val="both"/>
        <w:rPr>
          <w:sz w:val="28"/>
          <w:szCs w:val="28"/>
        </w:rPr>
      </w:pPr>
      <w:r w:rsidRPr="00CF7E88">
        <w:rPr>
          <w:sz w:val="28"/>
          <w:szCs w:val="28"/>
        </w:rPr>
        <w:t xml:space="preserve">В лесостепной зоне большое значение в кормовой базе имеют сенокосы и пастбища, однако, в лесном фонде лесничества таких угодий всего </w:t>
      </w:r>
      <w:r w:rsidR="00AD18F2">
        <w:rPr>
          <w:sz w:val="28"/>
          <w:szCs w:val="28"/>
        </w:rPr>
        <w:t>40</w:t>
      </w:r>
      <w:r>
        <w:rPr>
          <w:sz w:val="28"/>
          <w:szCs w:val="28"/>
        </w:rPr>
        <w:t xml:space="preserve">,0 </w:t>
      </w:r>
      <w:r w:rsidRPr="00CF7E88">
        <w:rPr>
          <w:sz w:val="28"/>
          <w:szCs w:val="28"/>
        </w:rPr>
        <w:t xml:space="preserve">га. </w:t>
      </w:r>
    </w:p>
    <w:p w:rsidR="0051322B" w:rsidRDefault="0051322B" w:rsidP="00504425">
      <w:pPr>
        <w:spacing w:line="276" w:lineRule="auto"/>
        <w:ind w:firstLine="709"/>
        <w:jc w:val="both"/>
        <w:rPr>
          <w:sz w:val="28"/>
          <w:szCs w:val="28"/>
        </w:rPr>
      </w:pPr>
      <w:r w:rsidRPr="00CF7E88">
        <w:rPr>
          <w:sz w:val="28"/>
          <w:szCs w:val="28"/>
        </w:rPr>
        <w:t>Основными медоносными растениями пойменных и суходольных лугов считаются: клевер луговой, клевер гибридный, клевер ползучий, горошек мышиный, люцерна желтая, герань луговая, василек луговой, шалфей луговой, лядвенец рогатый, душица обыкновенная, а также кустарники – ивы, терн, шиповники, ежевика и др.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p>
    <w:p w:rsidR="004852EC" w:rsidRDefault="004852EC" w:rsidP="007E5619">
      <w:pPr>
        <w:spacing w:line="276" w:lineRule="auto"/>
        <w:ind w:firstLine="708"/>
        <w:jc w:val="both"/>
        <w:rPr>
          <w:sz w:val="28"/>
          <w:szCs w:val="28"/>
        </w:rPr>
      </w:pPr>
    </w:p>
    <w:p w:rsidR="002B6559" w:rsidRPr="00056DA1" w:rsidRDefault="002B6559" w:rsidP="005B0F20">
      <w:pPr>
        <w:spacing w:line="276" w:lineRule="auto"/>
        <w:jc w:val="center"/>
        <w:rPr>
          <w:i/>
          <w:iCs/>
          <w:sz w:val="28"/>
          <w:szCs w:val="28"/>
          <w:u w:val="single"/>
        </w:rPr>
      </w:pPr>
      <w:r w:rsidRPr="00056DA1">
        <w:rPr>
          <w:i/>
          <w:iCs/>
          <w:sz w:val="28"/>
          <w:szCs w:val="28"/>
          <w:u w:val="single"/>
        </w:rPr>
        <w:t>Выращивание сельскохозяйственных культур и иная</w:t>
      </w:r>
    </w:p>
    <w:p w:rsidR="002B6559" w:rsidRPr="00CF7E88" w:rsidRDefault="002B6559" w:rsidP="005B0F20">
      <w:pPr>
        <w:spacing w:line="276" w:lineRule="auto"/>
        <w:jc w:val="center"/>
        <w:rPr>
          <w:i/>
          <w:iCs/>
          <w:sz w:val="28"/>
          <w:szCs w:val="28"/>
        </w:rPr>
      </w:pPr>
      <w:r w:rsidRPr="00056DA1">
        <w:rPr>
          <w:i/>
          <w:iCs/>
          <w:sz w:val="28"/>
          <w:szCs w:val="28"/>
          <w:u w:val="single"/>
        </w:rPr>
        <w:t>сельскохозяйственная деятельность</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Из земель лесного фонда для выращивания сельскохозяйственных культур и иной сельскохозяйственной деятельности,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333782" w:rsidRPr="004852EC" w:rsidRDefault="002B6559" w:rsidP="004852EC">
      <w:pPr>
        <w:spacing w:line="276" w:lineRule="auto"/>
        <w:ind w:firstLine="709"/>
        <w:jc w:val="both"/>
        <w:rPr>
          <w:sz w:val="28"/>
          <w:szCs w:val="28"/>
        </w:rPr>
      </w:pPr>
      <w:r w:rsidRPr="004852EC">
        <w:rPr>
          <w:sz w:val="28"/>
          <w:szCs w:val="28"/>
        </w:rPr>
        <w:t xml:space="preserve">На лесных участках, используемых для выращивания сельскохозяйственных культур и иной сельскохозяйственной деятельности, </w:t>
      </w:r>
      <w:r w:rsidR="00002B8B" w:rsidRPr="004852EC">
        <w:rPr>
          <w:sz w:val="28"/>
          <w:szCs w:val="28"/>
        </w:rPr>
        <w:t>допускается применение</w:t>
      </w:r>
      <w:r w:rsidR="006E5A42" w:rsidRPr="004852EC">
        <w:rPr>
          <w:sz w:val="28"/>
          <w:szCs w:val="28"/>
        </w:rPr>
        <w:t xml:space="preserve"> </w:t>
      </w:r>
      <w:r w:rsidRPr="004852EC">
        <w:rPr>
          <w:sz w:val="28"/>
          <w:szCs w:val="28"/>
        </w:rPr>
        <w:t>химические и биол</w:t>
      </w:r>
      <w:r w:rsidR="006E5A42" w:rsidRPr="004852EC">
        <w:rPr>
          <w:sz w:val="28"/>
          <w:szCs w:val="28"/>
        </w:rPr>
        <w:t xml:space="preserve">огические препараты </w:t>
      </w:r>
      <w:r w:rsidRPr="004852EC">
        <w:rPr>
          <w:sz w:val="28"/>
          <w:szCs w:val="28"/>
        </w:rPr>
        <w:t>в соответствии с Федеральным законом</w:t>
      </w:r>
      <w:r w:rsidR="006E5A42" w:rsidRPr="004852EC">
        <w:rPr>
          <w:sz w:val="28"/>
          <w:szCs w:val="28"/>
        </w:rPr>
        <w:t xml:space="preserve"> от 19 июля 1997 г. № 109-ФЗ</w:t>
      </w:r>
      <w:r w:rsidRPr="004852EC">
        <w:rPr>
          <w:sz w:val="28"/>
          <w:szCs w:val="28"/>
        </w:rPr>
        <w:t xml:space="preserve"> «О безопасном обращении с пестицидами и агрохимикатами</w:t>
      </w:r>
      <w:r w:rsidR="00002B8B" w:rsidRPr="004852EC">
        <w:rPr>
          <w:sz w:val="28"/>
          <w:szCs w:val="28"/>
        </w:rPr>
        <w:t>», если иное не предусмотрено правовым режимом лесов, расположенных на таких участках.</w:t>
      </w:r>
    </w:p>
    <w:p w:rsidR="00002B8B"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 xml:space="preserve">В целях использования лесов для ведения сельского хозяйства запрещается использовать земли лесного фонда,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w:t>
      </w:r>
      <w:r w:rsidRPr="004852EC">
        <w:rPr>
          <w:rFonts w:eastAsia="Calibri"/>
          <w:sz w:val="28"/>
          <w:szCs w:val="28"/>
        </w:rPr>
        <w:lastRenderedPageBreak/>
        <w:t>хвойными и твердолиственными породами, с легкоразмываемыми и развеиваемыми почвами.</w:t>
      </w:r>
    </w:p>
    <w:p w:rsidR="001045D5" w:rsidRDefault="001045D5" w:rsidP="005B0F20">
      <w:pPr>
        <w:spacing w:line="276" w:lineRule="auto"/>
        <w:jc w:val="center"/>
        <w:rPr>
          <w:b/>
          <w:sz w:val="28"/>
          <w:szCs w:val="28"/>
        </w:rPr>
      </w:pPr>
    </w:p>
    <w:p w:rsidR="00DF7DBC" w:rsidRPr="00DF7DBC" w:rsidRDefault="00DF7DBC" w:rsidP="005B0F20">
      <w:pPr>
        <w:spacing w:line="276" w:lineRule="auto"/>
        <w:jc w:val="center"/>
        <w:rPr>
          <w:b/>
          <w:sz w:val="28"/>
          <w:szCs w:val="28"/>
        </w:rPr>
      </w:pPr>
      <w:r>
        <w:rPr>
          <w:b/>
          <w:sz w:val="28"/>
          <w:szCs w:val="28"/>
        </w:rPr>
        <w:t>2.6.2. Параметры использования лесов для ведения сельского хозяйства</w:t>
      </w:r>
    </w:p>
    <w:p w:rsidR="00DF7DBC" w:rsidRPr="00CF7E88" w:rsidRDefault="00DF7DBC" w:rsidP="005B0F20">
      <w:pPr>
        <w:spacing w:line="276" w:lineRule="auto"/>
        <w:jc w:val="both"/>
        <w:rPr>
          <w:sz w:val="28"/>
          <w:szCs w:val="28"/>
        </w:rPr>
      </w:pPr>
    </w:p>
    <w:p w:rsidR="002B6559" w:rsidRPr="00904D96" w:rsidRDefault="002B6559" w:rsidP="005B0F20">
      <w:pPr>
        <w:spacing w:line="276" w:lineRule="auto"/>
        <w:ind w:firstLine="708"/>
        <w:jc w:val="right"/>
        <w:rPr>
          <w:sz w:val="28"/>
          <w:szCs w:val="28"/>
        </w:rPr>
      </w:pPr>
      <w:r w:rsidRPr="00904D96">
        <w:rPr>
          <w:sz w:val="28"/>
          <w:szCs w:val="28"/>
        </w:rPr>
        <w:t>Таблица 2.6.</w:t>
      </w:r>
      <w:r w:rsidR="00DF7DBC" w:rsidRPr="00904D96">
        <w:rPr>
          <w:sz w:val="28"/>
          <w:szCs w:val="28"/>
        </w:rPr>
        <w:t>2</w:t>
      </w:r>
      <w:r w:rsidR="00257465" w:rsidRPr="00904D96">
        <w:rPr>
          <w:sz w:val="28"/>
          <w:szCs w:val="28"/>
        </w:rPr>
        <w:t>.1</w:t>
      </w:r>
    </w:p>
    <w:p w:rsidR="002B6559" w:rsidRDefault="002B6559" w:rsidP="005B0F20">
      <w:pPr>
        <w:spacing w:line="276" w:lineRule="auto"/>
        <w:jc w:val="center"/>
        <w:rPr>
          <w:sz w:val="28"/>
          <w:szCs w:val="28"/>
        </w:rPr>
      </w:pPr>
      <w:r w:rsidRPr="00904D96">
        <w:rPr>
          <w:sz w:val="28"/>
          <w:szCs w:val="28"/>
        </w:rPr>
        <w:t xml:space="preserve">Параметры использования лесов для ведения </w:t>
      </w:r>
      <w:r w:rsidR="00257465" w:rsidRPr="00904D96">
        <w:rPr>
          <w:sz w:val="28"/>
          <w:szCs w:val="28"/>
        </w:rPr>
        <w:t>с</w:t>
      </w:r>
      <w:r w:rsidRPr="00904D96">
        <w:rPr>
          <w:sz w:val="28"/>
          <w:szCs w:val="28"/>
        </w:rPr>
        <w:t>ельскогохозяйства</w:t>
      </w:r>
    </w:p>
    <w:p w:rsidR="00AD18F2" w:rsidRDefault="00AD18F2" w:rsidP="005B0F20">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986"/>
        <w:gridCol w:w="2414"/>
        <w:gridCol w:w="2414"/>
      </w:tblGrid>
      <w:tr w:rsidR="002C1F16" w:rsidRPr="001A7EBF" w:rsidTr="002C1F16">
        <w:trPr>
          <w:tblHeader/>
        </w:trPr>
        <w:tc>
          <w:tcPr>
            <w:tcW w:w="436" w:type="pct"/>
            <w:vAlign w:val="center"/>
          </w:tcPr>
          <w:p w:rsidR="002C1F16" w:rsidRPr="001A7EBF" w:rsidRDefault="002C1F16" w:rsidP="006A1413">
            <w:pPr>
              <w:jc w:val="center"/>
              <w:rPr>
                <w:sz w:val="24"/>
                <w:szCs w:val="24"/>
              </w:rPr>
            </w:pPr>
            <w:r w:rsidRPr="001A7EBF">
              <w:rPr>
                <w:sz w:val="24"/>
                <w:szCs w:val="24"/>
              </w:rPr>
              <w:t>№№</w:t>
            </w:r>
          </w:p>
          <w:p w:rsidR="002C1F16" w:rsidRPr="001A7EBF" w:rsidRDefault="002C1F16" w:rsidP="006A1413">
            <w:pPr>
              <w:jc w:val="center"/>
              <w:rPr>
                <w:sz w:val="24"/>
                <w:szCs w:val="24"/>
              </w:rPr>
            </w:pPr>
            <w:r w:rsidRPr="001A7EBF">
              <w:rPr>
                <w:sz w:val="24"/>
                <w:szCs w:val="24"/>
              </w:rPr>
              <w:t>п/п</w:t>
            </w:r>
          </w:p>
        </w:tc>
        <w:tc>
          <w:tcPr>
            <w:tcW w:w="2064" w:type="pct"/>
            <w:vAlign w:val="center"/>
          </w:tcPr>
          <w:p w:rsidR="002C1F16" w:rsidRPr="001A7EBF" w:rsidRDefault="002C1F16" w:rsidP="006A1413">
            <w:pPr>
              <w:jc w:val="center"/>
              <w:rPr>
                <w:sz w:val="24"/>
                <w:szCs w:val="24"/>
              </w:rPr>
            </w:pPr>
            <w:r w:rsidRPr="001A7EBF">
              <w:rPr>
                <w:sz w:val="24"/>
                <w:szCs w:val="24"/>
              </w:rPr>
              <w:t>Виды пользований</w:t>
            </w:r>
          </w:p>
        </w:tc>
        <w:tc>
          <w:tcPr>
            <w:tcW w:w="1250" w:type="pct"/>
            <w:vAlign w:val="center"/>
          </w:tcPr>
          <w:p w:rsidR="002C1F16" w:rsidRPr="001A7EBF" w:rsidRDefault="002C1F16" w:rsidP="006A1413">
            <w:pPr>
              <w:jc w:val="center"/>
              <w:rPr>
                <w:sz w:val="24"/>
                <w:szCs w:val="24"/>
              </w:rPr>
            </w:pPr>
            <w:r w:rsidRPr="001A7EBF">
              <w:rPr>
                <w:sz w:val="24"/>
                <w:szCs w:val="24"/>
              </w:rPr>
              <w:t>Единица</w:t>
            </w:r>
          </w:p>
          <w:p w:rsidR="002C1F16" w:rsidRPr="001A7EBF" w:rsidRDefault="002C1F16" w:rsidP="006A1413">
            <w:pPr>
              <w:jc w:val="center"/>
              <w:rPr>
                <w:sz w:val="24"/>
                <w:szCs w:val="24"/>
              </w:rPr>
            </w:pPr>
            <w:r w:rsidRPr="001A7EBF">
              <w:rPr>
                <w:sz w:val="24"/>
                <w:szCs w:val="24"/>
              </w:rPr>
              <w:t>измерения</w:t>
            </w:r>
          </w:p>
        </w:tc>
        <w:tc>
          <w:tcPr>
            <w:tcW w:w="1250" w:type="pct"/>
            <w:vAlign w:val="center"/>
          </w:tcPr>
          <w:p w:rsidR="002C1F16" w:rsidRPr="001A7EBF" w:rsidRDefault="002C1F16" w:rsidP="006A1413">
            <w:pPr>
              <w:jc w:val="center"/>
              <w:rPr>
                <w:sz w:val="24"/>
                <w:szCs w:val="24"/>
              </w:rPr>
            </w:pPr>
            <w:r w:rsidRPr="001A7EBF">
              <w:rPr>
                <w:sz w:val="24"/>
                <w:szCs w:val="24"/>
              </w:rPr>
              <w:t>Ежегодный допустимый объем</w:t>
            </w:r>
          </w:p>
        </w:tc>
      </w:tr>
      <w:tr w:rsidR="002C1F16" w:rsidRPr="001A7EBF" w:rsidTr="002C1F16">
        <w:trPr>
          <w:tblHeader/>
        </w:trPr>
        <w:tc>
          <w:tcPr>
            <w:tcW w:w="436" w:type="pct"/>
            <w:vAlign w:val="center"/>
          </w:tcPr>
          <w:p w:rsidR="002C1F16" w:rsidRPr="001A7EBF" w:rsidRDefault="002C1F16" w:rsidP="006A1413">
            <w:pPr>
              <w:jc w:val="center"/>
              <w:rPr>
                <w:sz w:val="24"/>
                <w:szCs w:val="24"/>
              </w:rPr>
            </w:pPr>
            <w:r w:rsidRPr="001A7EBF">
              <w:rPr>
                <w:sz w:val="24"/>
                <w:szCs w:val="24"/>
              </w:rPr>
              <w:t>1</w:t>
            </w:r>
          </w:p>
        </w:tc>
        <w:tc>
          <w:tcPr>
            <w:tcW w:w="2064" w:type="pct"/>
            <w:vAlign w:val="center"/>
          </w:tcPr>
          <w:p w:rsidR="002C1F16" w:rsidRPr="001A7EBF" w:rsidRDefault="002C1F16" w:rsidP="006A1413">
            <w:pPr>
              <w:jc w:val="center"/>
              <w:rPr>
                <w:sz w:val="24"/>
                <w:szCs w:val="24"/>
              </w:rPr>
            </w:pPr>
            <w:r w:rsidRPr="001A7EBF">
              <w:rPr>
                <w:sz w:val="24"/>
                <w:szCs w:val="24"/>
              </w:rPr>
              <w:t>2</w:t>
            </w:r>
          </w:p>
        </w:tc>
        <w:tc>
          <w:tcPr>
            <w:tcW w:w="1250" w:type="pct"/>
            <w:vAlign w:val="center"/>
          </w:tcPr>
          <w:p w:rsidR="002C1F16" w:rsidRPr="001A7EBF" w:rsidRDefault="002C1F16" w:rsidP="006A1413">
            <w:pPr>
              <w:jc w:val="center"/>
              <w:rPr>
                <w:sz w:val="24"/>
                <w:szCs w:val="24"/>
              </w:rPr>
            </w:pPr>
            <w:r w:rsidRPr="001A7EBF">
              <w:rPr>
                <w:sz w:val="24"/>
                <w:szCs w:val="24"/>
              </w:rPr>
              <w:t>3</w:t>
            </w:r>
          </w:p>
        </w:tc>
        <w:tc>
          <w:tcPr>
            <w:tcW w:w="1250" w:type="pct"/>
            <w:vAlign w:val="center"/>
          </w:tcPr>
          <w:p w:rsidR="002C1F16" w:rsidRPr="001A7EBF" w:rsidRDefault="002C1F16" w:rsidP="006A1413">
            <w:pPr>
              <w:jc w:val="center"/>
              <w:rPr>
                <w:sz w:val="24"/>
                <w:szCs w:val="24"/>
              </w:rPr>
            </w:pPr>
            <w:r w:rsidRPr="001A7EBF">
              <w:rPr>
                <w:sz w:val="24"/>
                <w:szCs w:val="24"/>
              </w:rPr>
              <w:t>4</w:t>
            </w:r>
          </w:p>
        </w:tc>
      </w:tr>
      <w:tr w:rsidR="00AD18F2" w:rsidRPr="001A7EBF" w:rsidTr="00252182">
        <w:tc>
          <w:tcPr>
            <w:tcW w:w="436" w:type="pct"/>
          </w:tcPr>
          <w:p w:rsidR="00AD18F2" w:rsidRPr="001A7EBF" w:rsidRDefault="00AD18F2" w:rsidP="006A1413">
            <w:pPr>
              <w:jc w:val="center"/>
              <w:rPr>
                <w:sz w:val="24"/>
                <w:szCs w:val="24"/>
              </w:rPr>
            </w:pPr>
            <w:r w:rsidRPr="001A7EBF">
              <w:rPr>
                <w:sz w:val="24"/>
                <w:szCs w:val="24"/>
              </w:rPr>
              <w:t>1.</w:t>
            </w:r>
          </w:p>
        </w:tc>
        <w:tc>
          <w:tcPr>
            <w:tcW w:w="2064" w:type="pct"/>
          </w:tcPr>
          <w:p w:rsidR="00AD18F2" w:rsidRPr="001A7EBF" w:rsidRDefault="00AD18F2" w:rsidP="006A1413">
            <w:pPr>
              <w:rPr>
                <w:sz w:val="24"/>
                <w:szCs w:val="24"/>
              </w:rPr>
            </w:pPr>
            <w:r w:rsidRPr="001A7EBF">
              <w:rPr>
                <w:sz w:val="24"/>
                <w:szCs w:val="24"/>
              </w:rPr>
              <w:t>Использование пашни</w:t>
            </w:r>
          </w:p>
        </w:tc>
        <w:tc>
          <w:tcPr>
            <w:tcW w:w="1250" w:type="pct"/>
          </w:tcPr>
          <w:p w:rsidR="00AD18F2" w:rsidRPr="001A7EBF" w:rsidRDefault="00AD18F2" w:rsidP="006A1413">
            <w:pPr>
              <w:jc w:val="center"/>
              <w:rPr>
                <w:sz w:val="24"/>
                <w:szCs w:val="24"/>
              </w:rPr>
            </w:pPr>
            <w:r w:rsidRPr="001A7EBF">
              <w:rPr>
                <w:sz w:val="24"/>
                <w:szCs w:val="24"/>
              </w:rPr>
              <w:t>га</w:t>
            </w:r>
          </w:p>
        </w:tc>
        <w:tc>
          <w:tcPr>
            <w:tcW w:w="1250" w:type="pct"/>
          </w:tcPr>
          <w:p w:rsidR="00AD18F2" w:rsidRPr="001A7EBF" w:rsidRDefault="00AD18F2" w:rsidP="00252182">
            <w:pPr>
              <w:jc w:val="center"/>
              <w:rPr>
                <w:sz w:val="24"/>
                <w:szCs w:val="24"/>
              </w:rPr>
            </w:pPr>
            <w:r w:rsidRPr="001A7EBF">
              <w:rPr>
                <w:sz w:val="24"/>
                <w:szCs w:val="24"/>
              </w:rPr>
              <w:t>35,0</w:t>
            </w:r>
          </w:p>
        </w:tc>
      </w:tr>
      <w:tr w:rsidR="00AD18F2" w:rsidRPr="001A7EBF" w:rsidTr="00252182">
        <w:tc>
          <w:tcPr>
            <w:tcW w:w="436" w:type="pct"/>
          </w:tcPr>
          <w:p w:rsidR="00AD18F2" w:rsidRPr="001A7EBF" w:rsidRDefault="00AD18F2" w:rsidP="006A1413">
            <w:pPr>
              <w:jc w:val="center"/>
              <w:rPr>
                <w:sz w:val="24"/>
                <w:szCs w:val="24"/>
              </w:rPr>
            </w:pPr>
            <w:r w:rsidRPr="001A7EBF">
              <w:rPr>
                <w:sz w:val="24"/>
                <w:szCs w:val="24"/>
              </w:rPr>
              <w:t>2.</w:t>
            </w:r>
          </w:p>
        </w:tc>
        <w:tc>
          <w:tcPr>
            <w:tcW w:w="2064" w:type="pct"/>
          </w:tcPr>
          <w:p w:rsidR="00AD18F2" w:rsidRPr="001A7EBF" w:rsidRDefault="00AD18F2" w:rsidP="006A1413">
            <w:pPr>
              <w:rPr>
                <w:sz w:val="24"/>
                <w:szCs w:val="24"/>
              </w:rPr>
            </w:pPr>
            <w:r w:rsidRPr="001A7EBF">
              <w:rPr>
                <w:sz w:val="24"/>
                <w:szCs w:val="24"/>
              </w:rPr>
              <w:t>Сенокошение</w:t>
            </w:r>
          </w:p>
        </w:tc>
        <w:tc>
          <w:tcPr>
            <w:tcW w:w="1250" w:type="pct"/>
            <w:vAlign w:val="center"/>
          </w:tcPr>
          <w:p w:rsidR="00AD18F2" w:rsidRPr="001A7EBF" w:rsidRDefault="00AD18F2" w:rsidP="006A1413">
            <w:pPr>
              <w:jc w:val="center"/>
              <w:rPr>
                <w:sz w:val="24"/>
                <w:szCs w:val="24"/>
              </w:rPr>
            </w:pPr>
            <w:r w:rsidRPr="001A7EBF">
              <w:rPr>
                <w:sz w:val="24"/>
                <w:szCs w:val="24"/>
              </w:rPr>
              <w:t>га/тонн</w:t>
            </w:r>
          </w:p>
        </w:tc>
        <w:tc>
          <w:tcPr>
            <w:tcW w:w="1250" w:type="pct"/>
          </w:tcPr>
          <w:p w:rsidR="00AD18F2" w:rsidRPr="001A7EBF" w:rsidRDefault="00AD18F2" w:rsidP="00252182">
            <w:pPr>
              <w:jc w:val="center"/>
              <w:rPr>
                <w:sz w:val="24"/>
                <w:szCs w:val="24"/>
              </w:rPr>
            </w:pPr>
            <w:r w:rsidRPr="001A7EBF">
              <w:rPr>
                <w:sz w:val="24"/>
                <w:szCs w:val="24"/>
              </w:rPr>
              <w:t>34/27</w:t>
            </w:r>
          </w:p>
        </w:tc>
      </w:tr>
      <w:tr w:rsidR="00494906" w:rsidRPr="001A7EBF" w:rsidTr="000F07E6">
        <w:tc>
          <w:tcPr>
            <w:tcW w:w="436" w:type="pct"/>
            <w:vMerge w:val="restart"/>
          </w:tcPr>
          <w:p w:rsidR="00494906" w:rsidRPr="001A7EBF" w:rsidRDefault="00494906" w:rsidP="006A1413">
            <w:pPr>
              <w:jc w:val="center"/>
              <w:rPr>
                <w:sz w:val="24"/>
                <w:szCs w:val="24"/>
              </w:rPr>
            </w:pPr>
            <w:r w:rsidRPr="001A7EBF">
              <w:rPr>
                <w:sz w:val="24"/>
                <w:szCs w:val="24"/>
              </w:rPr>
              <w:t>3</w:t>
            </w:r>
            <w:r w:rsidR="00AD18F2" w:rsidRPr="001A7EBF">
              <w:rPr>
                <w:sz w:val="24"/>
                <w:szCs w:val="24"/>
              </w:rPr>
              <w:t>.</w:t>
            </w:r>
          </w:p>
        </w:tc>
        <w:tc>
          <w:tcPr>
            <w:tcW w:w="2064" w:type="pct"/>
          </w:tcPr>
          <w:p w:rsidR="00494906" w:rsidRPr="001A7EBF" w:rsidRDefault="00494906" w:rsidP="006A1413">
            <w:pPr>
              <w:rPr>
                <w:sz w:val="24"/>
                <w:szCs w:val="24"/>
              </w:rPr>
            </w:pPr>
            <w:r w:rsidRPr="001A7EBF">
              <w:rPr>
                <w:sz w:val="24"/>
                <w:szCs w:val="24"/>
              </w:rPr>
              <w:t>Выпас сельскохозяйственных животных</w:t>
            </w:r>
          </w:p>
        </w:tc>
        <w:tc>
          <w:tcPr>
            <w:tcW w:w="1250" w:type="pct"/>
            <w:vAlign w:val="center"/>
          </w:tcPr>
          <w:p w:rsidR="00494906" w:rsidRPr="001A7EBF" w:rsidRDefault="00494906" w:rsidP="006A1413">
            <w:pPr>
              <w:jc w:val="center"/>
              <w:rPr>
                <w:sz w:val="24"/>
                <w:szCs w:val="24"/>
              </w:rPr>
            </w:pPr>
          </w:p>
        </w:tc>
        <w:tc>
          <w:tcPr>
            <w:tcW w:w="1250" w:type="pct"/>
            <w:vAlign w:val="center"/>
          </w:tcPr>
          <w:p w:rsidR="00494906" w:rsidRPr="001A7EBF" w:rsidRDefault="00494906" w:rsidP="000F07E6">
            <w:pPr>
              <w:jc w:val="center"/>
              <w:rPr>
                <w:sz w:val="24"/>
                <w:szCs w:val="24"/>
              </w:rPr>
            </w:pP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а) в лесу</w:t>
            </w:r>
          </w:p>
        </w:tc>
        <w:tc>
          <w:tcPr>
            <w:tcW w:w="1250" w:type="pct"/>
            <w:vAlign w:val="center"/>
          </w:tcPr>
          <w:p w:rsidR="00494906" w:rsidRPr="001A7EBF" w:rsidRDefault="00494906" w:rsidP="006A1413">
            <w:pPr>
              <w:jc w:val="center"/>
              <w:rPr>
                <w:sz w:val="24"/>
                <w:szCs w:val="24"/>
              </w:rPr>
            </w:pPr>
            <w:r w:rsidRPr="001A7EBF">
              <w:rPr>
                <w:sz w:val="24"/>
                <w:szCs w:val="24"/>
              </w:rPr>
              <w:t>га/голов</w:t>
            </w:r>
          </w:p>
        </w:tc>
        <w:tc>
          <w:tcPr>
            <w:tcW w:w="1250" w:type="pct"/>
            <w:vAlign w:val="center"/>
          </w:tcPr>
          <w:p w:rsidR="00494906" w:rsidRPr="001A7EBF" w:rsidRDefault="00494906" w:rsidP="000F07E6">
            <w:pPr>
              <w:jc w:val="center"/>
              <w:rPr>
                <w:sz w:val="24"/>
                <w:szCs w:val="24"/>
              </w:rPr>
            </w:pPr>
            <w:r w:rsidRPr="001A7EBF">
              <w:rPr>
                <w:sz w:val="24"/>
                <w:szCs w:val="24"/>
              </w:rPr>
              <w:t>-</w:t>
            </w:r>
          </w:p>
        </w:tc>
      </w:tr>
      <w:tr w:rsidR="00494906" w:rsidRPr="001A7EBF" w:rsidTr="000F07E6">
        <w:tc>
          <w:tcPr>
            <w:tcW w:w="436" w:type="pct"/>
            <w:vMerge/>
          </w:tcPr>
          <w:p w:rsidR="00494906" w:rsidRPr="001A7EBF" w:rsidRDefault="00494906" w:rsidP="006A1413">
            <w:pPr>
              <w:jc w:val="center"/>
              <w:rPr>
                <w:sz w:val="24"/>
                <w:szCs w:val="24"/>
              </w:rPr>
            </w:pPr>
          </w:p>
        </w:tc>
        <w:tc>
          <w:tcPr>
            <w:tcW w:w="2064" w:type="pct"/>
            <w:vAlign w:val="center"/>
          </w:tcPr>
          <w:p w:rsidR="00494906" w:rsidRPr="001A7EBF" w:rsidRDefault="00494906" w:rsidP="002C1F16">
            <w:pPr>
              <w:rPr>
                <w:sz w:val="24"/>
                <w:szCs w:val="24"/>
              </w:rPr>
            </w:pPr>
            <w:r w:rsidRPr="001A7EBF">
              <w:rPr>
                <w:sz w:val="24"/>
                <w:szCs w:val="24"/>
              </w:rPr>
              <w:t>б) на выгонах, пастбищах</w:t>
            </w:r>
          </w:p>
        </w:tc>
        <w:tc>
          <w:tcPr>
            <w:tcW w:w="1250" w:type="pct"/>
            <w:vAlign w:val="center"/>
          </w:tcPr>
          <w:p w:rsidR="00494906" w:rsidRPr="001A7EBF" w:rsidRDefault="00494906" w:rsidP="002C1F16">
            <w:pPr>
              <w:jc w:val="center"/>
              <w:rPr>
                <w:sz w:val="24"/>
                <w:szCs w:val="24"/>
              </w:rPr>
            </w:pPr>
            <w:r w:rsidRPr="001A7EBF">
              <w:rPr>
                <w:sz w:val="24"/>
                <w:szCs w:val="24"/>
              </w:rPr>
              <w:t>га/голов</w:t>
            </w:r>
          </w:p>
        </w:tc>
        <w:tc>
          <w:tcPr>
            <w:tcW w:w="1250" w:type="pct"/>
            <w:vAlign w:val="center"/>
          </w:tcPr>
          <w:p w:rsidR="00494906" w:rsidRPr="001A7EBF" w:rsidRDefault="000F07E6" w:rsidP="000F07E6">
            <w:pPr>
              <w:jc w:val="center"/>
              <w:rPr>
                <w:sz w:val="24"/>
                <w:szCs w:val="24"/>
              </w:rPr>
            </w:pPr>
            <w:r w:rsidRPr="001A7EBF">
              <w:rPr>
                <w:sz w:val="24"/>
                <w:szCs w:val="24"/>
              </w:rPr>
              <w:t>6,0/30</w:t>
            </w:r>
          </w:p>
        </w:tc>
      </w:tr>
      <w:tr w:rsidR="00494906" w:rsidRPr="001A7EBF" w:rsidTr="000F07E6">
        <w:tc>
          <w:tcPr>
            <w:tcW w:w="436" w:type="pct"/>
            <w:vMerge w:val="restart"/>
          </w:tcPr>
          <w:p w:rsidR="00494906" w:rsidRPr="001A7EBF" w:rsidRDefault="00494906" w:rsidP="006A1413">
            <w:pPr>
              <w:jc w:val="center"/>
              <w:rPr>
                <w:sz w:val="24"/>
                <w:szCs w:val="24"/>
              </w:rPr>
            </w:pPr>
            <w:r w:rsidRPr="001A7EBF">
              <w:rPr>
                <w:sz w:val="24"/>
                <w:szCs w:val="24"/>
              </w:rPr>
              <w:t>4</w:t>
            </w:r>
            <w:r w:rsidR="00AD18F2" w:rsidRPr="001A7EBF">
              <w:rPr>
                <w:sz w:val="24"/>
                <w:szCs w:val="24"/>
              </w:rPr>
              <w:t>.</w:t>
            </w:r>
          </w:p>
        </w:tc>
        <w:tc>
          <w:tcPr>
            <w:tcW w:w="2064" w:type="pct"/>
          </w:tcPr>
          <w:p w:rsidR="00494906" w:rsidRPr="001A7EBF" w:rsidRDefault="00494906" w:rsidP="006A1413">
            <w:pPr>
              <w:rPr>
                <w:sz w:val="24"/>
                <w:szCs w:val="24"/>
              </w:rPr>
            </w:pPr>
            <w:r w:rsidRPr="001A7EBF">
              <w:rPr>
                <w:sz w:val="24"/>
                <w:szCs w:val="24"/>
              </w:rPr>
              <w:t>Пчеловодство</w:t>
            </w:r>
          </w:p>
        </w:tc>
        <w:tc>
          <w:tcPr>
            <w:tcW w:w="1250" w:type="pct"/>
            <w:vAlign w:val="center"/>
          </w:tcPr>
          <w:p w:rsidR="00494906" w:rsidRPr="001A7EBF" w:rsidRDefault="00494906" w:rsidP="006A1413">
            <w:pPr>
              <w:jc w:val="center"/>
              <w:rPr>
                <w:sz w:val="24"/>
                <w:szCs w:val="24"/>
              </w:rPr>
            </w:pPr>
          </w:p>
        </w:tc>
        <w:tc>
          <w:tcPr>
            <w:tcW w:w="1250" w:type="pct"/>
            <w:vAlign w:val="center"/>
          </w:tcPr>
          <w:p w:rsidR="00494906" w:rsidRPr="001A7EBF" w:rsidRDefault="00494906" w:rsidP="000F07E6">
            <w:pPr>
              <w:jc w:val="center"/>
              <w:rPr>
                <w:sz w:val="24"/>
                <w:szCs w:val="24"/>
              </w:rPr>
            </w:pP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а) медоносы:</w:t>
            </w:r>
          </w:p>
        </w:tc>
        <w:tc>
          <w:tcPr>
            <w:tcW w:w="1250" w:type="pct"/>
            <w:vAlign w:val="center"/>
          </w:tcPr>
          <w:p w:rsidR="00494906" w:rsidRPr="001A7EBF" w:rsidRDefault="00494906" w:rsidP="006A1413">
            <w:pPr>
              <w:jc w:val="center"/>
              <w:rPr>
                <w:sz w:val="24"/>
                <w:szCs w:val="24"/>
              </w:rPr>
            </w:pPr>
          </w:p>
        </w:tc>
        <w:tc>
          <w:tcPr>
            <w:tcW w:w="1250" w:type="pct"/>
            <w:vAlign w:val="center"/>
          </w:tcPr>
          <w:p w:rsidR="00494906" w:rsidRPr="001A7EBF" w:rsidRDefault="00494906" w:rsidP="000F07E6">
            <w:pPr>
              <w:jc w:val="center"/>
              <w:rPr>
                <w:sz w:val="24"/>
                <w:szCs w:val="24"/>
              </w:rPr>
            </w:pP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липа</w:t>
            </w:r>
          </w:p>
        </w:tc>
        <w:tc>
          <w:tcPr>
            <w:tcW w:w="1250" w:type="pct"/>
            <w:vAlign w:val="center"/>
          </w:tcPr>
          <w:p w:rsidR="00494906" w:rsidRPr="001A7EBF" w:rsidRDefault="00494906" w:rsidP="006A1413">
            <w:pPr>
              <w:jc w:val="center"/>
              <w:rPr>
                <w:sz w:val="24"/>
                <w:szCs w:val="24"/>
              </w:rPr>
            </w:pPr>
            <w:r w:rsidRPr="001A7EBF">
              <w:rPr>
                <w:sz w:val="24"/>
                <w:szCs w:val="24"/>
              </w:rPr>
              <w:t>га</w:t>
            </w:r>
          </w:p>
        </w:tc>
        <w:tc>
          <w:tcPr>
            <w:tcW w:w="1250" w:type="pct"/>
            <w:vAlign w:val="center"/>
          </w:tcPr>
          <w:p w:rsidR="00494906" w:rsidRPr="001A7EBF" w:rsidRDefault="000F07E6" w:rsidP="000F07E6">
            <w:pPr>
              <w:jc w:val="center"/>
              <w:rPr>
                <w:sz w:val="24"/>
                <w:szCs w:val="24"/>
              </w:rPr>
            </w:pPr>
            <w:r w:rsidRPr="001A7EBF">
              <w:rPr>
                <w:sz w:val="24"/>
                <w:szCs w:val="24"/>
              </w:rPr>
              <w:t>44</w:t>
            </w: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б) медопродуктивность:</w:t>
            </w:r>
          </w:p>
        </w:tc>
        <w:tc>
          <w:tcPr>
            <w:tcW w:w="1250" w:type="pct"/>
            <w:vAlign w:val="center"/>
          </w:tcPr>
          <w:p w:rsidR="00494906" w:rsidRPr="001A7EBF" w:rsidRDefault="00494906" w:rsidP="006A1413">
            <w:pPr>
              <w:jc w:val="center"/>
              <w:rPr>
                <w:sz w:val="24"/>
                <w:szCs w:val="24"/>
              </w:rPr>
            </w:pPr>
          </w:p>
        </w:tc>
        <w:tc>
          <w:tcPr>
            <w:tcW w:w="1250" w:type="pct"/>
            <w:vAlign w:val="center"/>
          </w:tcPr>
          <w:p w:rsidR="00494906" w:rsidRPr="001A7EBF" w:rsidRDefault="00494906" w:rsidP="000F07E6">
            <w:pPr>
              <w:jc w:val="center"/>
              <w:rPr>
                <w:sz w:val="24"/>
                <w:szCs w:val="24"/>
              </w:rPr>
            </w:pP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липа</w:t>
            </w:r>
          </w:p>
        </w:tc>
        <w:tc>
          <w:tcPr>
            <w:tcW w:w="1250" w:type="pct"/>
            <w:vAlign w:val="center"/>
          </w:tcPr>
          <w:p w:rsidR="00494906" w:rsidRPr="001A7EBF" w:rsidRDefault="00494906" w:rsidP="006A1413">
            <w:pPr>
              <w:jc w:val="center"/>
              <w:rPr>
                <w:sz w:val="24"/>
                <w:szCs w:val="24"/>
              </w:rPr>
            </w:pPr>
            <w:r w:rsidRPr="001A7EBF">
              <w:rPr>
                <w:sz w:val="24"/>
                <w:szCs w:val="24"/>
              </w:rPr>
              <w:t>кг/га</w:t>
            </w:r>
          </w:p>
        </w:tc>
        <w:tc>
          <w:tcPr>
            <w:tcW w:w="1250" w:type="pct"/>
            <w:vAlign w:val="center"/>
          </w:tcPr>
          <w:p w:rsidR="00494906" w:rsidRPr="001A7EBF" w:rsidRDefault="00494906" w:rsidP="000F07E6">
            <w:pPr>
              <w:jc w:val="center"/>
              <w:rPr>
                <w:sz w:val="24"/>
                <w:szCs w:val="24"/>
              </w:rPr>
            </w:pPr>
            <w:r w:rsidRPr="001A7EBF">
              <w:rPr>
                <w:sz w:val="24"/>
                <w:szCs w:val="24"/>
              </w:rPr>
              <w:t>500</w:t>
            </w: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в) возможное к содержанию количество пчелосемей</w:t>
            </w:r>
          </w:p>
        </w:tc>
        <w:tc>
          <w:tcPr>
            <w:tcW w:w="1250" w:type="pct"/>
            <w:vAlign w:val="center"/>
          </w:tcPr>
          <w:p w:rsidR="00494906" w:rsidRPr="001A7EBF" w:rsidRDefault="00494906" w:rsidP="006A1413">
            <w:pPr>
              <w:jc w:val="center"/>
              <w:rPr>
                <w:sz w:val="24"/>
                <w:szCs w:val="24"/>
              </w:rPr>
            </w:pPr>
            <w:r w:rsidRPr="001A7EBF">
              <w:rPr>
                <w:sz w:val="24"/>
                <w:szCs w:val="24"/>
              </w:rPr>
              <w:t>количество</w:t>
            </w:r>
          </w:p>
          <w:p w:rsidR="00494906" w:rsidRPr="001A7EBF" w:rsidRDefault="00494906" w:rsidP="006A1413">
            <w:pPr>
              <w:jc w:val="center"/>
              <w:rPr>
                <w:sz w:val="24"/>
                <w:szCs w:val="24"/>
              </w:rPr>
            </w:pPr>
            <w:r w:rsidRPr="001A7EBF">
              <w:rPr>
                <w:sz w:val="24"/>
                <w:szCs w:val="24"/>
              </w:rPr>
              <w:t>пчелосемей</w:t>
            </w:r>
          </w:p>
        </w:tc>
        <w:tc>
          <w:tcPr>
            <w:tcW w:w="1250" w:type="pct"/>
            <w:vAlign w:val="center"/>
          </w:tcPr>
          <w:p w:rsidR="00494906" w:rsidRPr="001A7EBF" w:rsidRDefault="001A7EBF" w:rsidP="000F07E6">
            <w:pPr>
              <w:jc w:val="center"/>
              <w:rPr>
                <w:sz w:val="24"/>
                <w:szCs w:val="24"/>
              </w:rPr>
            </w:pPr>
            <w:r w:rsidRPr="001A7EBF">
              <w:rPr>
                <w:sz w:val="24"/>
                <w:szCs w:val="24"/>
              </w:rPr>
              <w:t>58</w:t>
            </w:r>
          </w:p>
        </w:tc>
      </w:tr>
      <w:tr w:rsidR="00494906" w:rsidRPr="001A7EBF" w:rsidTr="000F07E6">
        <w:tc>
          <w:tcPr>
            <w:tcW w:w="436" w:type="pct"/>
          </w:tcPr>
          <w:p w:rsidR="00494906" w:rsidRPr="001A7EBF" w:rsidRDefault="00494906" w:rsidP="006A1413">
            <w:pPr>
              <w:jc w:val="center"/>
              <w:rPr>
                <w:sz w:val="24"/>
                <w:szCs w:val="24"/>
              </w:rPr>
            </w:pPr>
            <w:r w:rsidRPr="001A7EBF">
              <w:rPr>
                <w:sz w:val="24"/>
                <w:szCs w:val="24"/>
              </w:rPr>
              <w:t>5.</w:t>
            </w:r>
          </w:p>
        </w:tc>
        <w:tc>
          <w:tcPr>
            <w:tcW w:w="2064" w:type="pct"/>
          </w:tcPr>
          <w:p w:rsidR="00494906" w:rsidRPr="001A7EBF" w:rsidRDefault="00494906" w:rsidP="006A1413">
            <w:pPr>
              <w:rPr>
                <w:sz w:val="24"/>
                <w:szCs w:val="24"/>
              </w:rPr>
            </w:pPr>
            <w:r w:rsidRPr="001A7EBF">
              <w:rPr>
                <w:sz w:val="24"/>
                <w:szCs w:val="24"/>
              </w:rPr>
              <w:t>Выращивание сельскохозяйственных культур</w:t>
            </w:r>
          </w:p>
        </w:tc>
        <w:tc>
          <w:tcPr>
            <w:tcW w:w="1250" w:type="pct"/>
            <w:vAlign w:val="center"/>
          </w:tcPr>
          <w:p w:rsidR="00494906" w:rsidRPr="001A7EBF" w:rsidRDefault="00494906" w:rsidP="006A1413">
            <w:pPr>
              <w:jc w:val="center"/>
              <w:rPr>
                <w:sz w:val="24"/>
                <w:szCs w:val="24"/>
              </w:rPr>
            </w:pPr>
            <w:r w:rsidRPr="001A7EBF">
              <w:rPr>
                <w:sz w:val="24"/>
                <w:szCs w:val="24"/>
              </w:rPr>
              <w:t>га</w:t>
            </w:r>
          </w:p>
        </w:tc>
        <w:tc>
          <w:tcPr>
            <w:tcW w:w="1250" w:type="pct"/>
            <w:vAlign w:val="center"/>
          </w:tcPr>
          <w:p w:rsidR="00494906" w:rsidRPr="001A7EBF" w:rsidRDefault="000F07E6" w:rsidP="000F07E6">
            <w:pPr>
              <w:jc w:val="center"/>
              <w:rPr>
                <w:sz w:val="24"/>
                <w:szCs w:val="24"/>
              </w:rPr>
            </w:pPr>
            <w:r w:rsidRPr="001A7EBF">
              <w:rPr>
                <w:sz w:val="24"/>
                <w:szCs w:val="24"/>
              </w:rPr>
              <w:t>-</w:t>
            </w:r>
          </w:p>
        </w:tc>
      </w:tr>
      <w:tr w:rsidR="00494906" w:rsidRPr="004D0CF5" w:rsidTr="000F07E6">
        <w:tc>
          <w:tcPr>
            <w:tcW w:w="436" w:type="pct"/>
          </w:tcPr>
          <w:p w:rsidR="00494906" w:rsidRPr="001A7EBF" w:rsidRDefault="00494906" w:rsidP="006A1413">
            <w:pPr>
              <w:jc w:val="center"/>
              <w:rPr>
                <w:sz w:val="24"/>
                <w:szCs w:val="24"/>
              </w:rPr>
            </w:pPr>
            <w:r w:rsidRPr="001A7EBF">
              <w:rPr>
                <w:sz w:val="24"/>
                <w:szCs w:val="24"/>
              </w:rPr>
              <w:t>6.</w:t>
            </w:r>
          </w:p>
        </w:tc>
        <w:tc>
          <w:tcPr>
            <w:tcW w:w="2064" w:type="pct"/>
          </w:tcPr>
          <w:p w:rsidR="00494906" w:rsidRPr="001A7EBF" w:rsidRDefault="00494906" w:rsidP="006A1413">
            <w:pPr>
              <w:rPr>
                <w:sz w:val="24"/>
                <w:szCs w:val="24"/>
              </w:rPr>
            </w:pPr>
            <w:r w:rsidRPr="001A7EBF">
              <w:rPr>
                <w:sz w:val="24"/>
                <w:szCs w:val="24"/>
              </w:rPr>
              <w:t>Иная сельскохозяйственная деятельность</w:t>
            </w:r>
          </w:p>
        </w:tc>
        <w:tc>
          <w:tcPr>
            <w:tcW w:w="1250" w:type="pct"/>
            <w:vAlign w:val="center"/>
          </w:tcPr>
          <w:p w:rsidR="00494906" w:rsidRPr="001A7EBF" w:rsidRDefault="004852EC" w:rsidP="006A1413">
            <w:pPr>
              <w:jc w:val="center"/>
              <w:rPr>
                <w:sz w:val="24"/>
                <w:szCs w:val="24"/>
              </w:rPr>
            </w:pPr>
            <w:r>
              <w:rPr>
                <w:sz w:val="24"/>
                <w:szCs w:val="24"/>
              </w:rPr>
              <w:t>-</w:t>
            </w:r>
          </w:p>
        </w:tc>
        <w:tc>
          <w:tcPr>
            <w:tcW w:w="1250" w:type="pct"/>
            <w:vAlign w:val="center"/>
          </w:tcPr>
          <w:p w:rsidR="00494906" w:rsidRPr="00904D96" w:rsidRDefault="000F07E6" w:rsidP="000F07E6">
            <w:pPr>
              <w:jc w:val="center"/>
              <w:rPr>
                <w:sz w:val="24"/>
                <w:szCs w:val="24"/>
              </w:rPr>
            </w:pPr>
            <w:r w:rsidRPr="001A7EBF">
              <w:rPr>
                <w:sz w:val="24"/>
                <w:szCs w:val="24"/>
              </w:rPr>
              <w:t>-</w:t>
            </w:r>
          </w:p>
        </w:tc>
      </w:tr>
      <w:tr w:rsidR="004852EC" w:rsidRPr="004D0CF5" w:rsidTr="000F07E6">
        <w:tc>
          <w:tcPr>
            <w:tcW w:w="436" w:type="pct"/>
          </w:tcPr>
          <w:p w:rsidR="004852EC" w:rsidRPr="001A7EBF" w:rsidRDefault="004852EC" w:rsidP="006A1413">
            <w:pPr>
              <w:jc w:val="center"/>
              <w:rPr>
                <w:sz w:val="24"/>
                <w:szCs w:val="24"/>
              </w:rPr>
            </w:pPr>
            <w:r>
              <w:rPr>
                <w:sz w:val="24"/>
                <w:szCs w:val="24"/>
              </w:rPr>
              <w:t>7.</w:t>
            </w:r>
          </w:p>
        </w:tc>
        <w:tc>
          <w:tcPr>
            <w:tcW w:w="2064" w:type="pct"/>
          </w:tcPr>
          <w:p w:rsidR="004852EC" w:rsidRPr="001A7EBF" w:rsidRDefault="004852EC" w:rsidP="004852EC">
            <w:pPr>
              <w:rPr>
                <w:sz w:val="24"/>
                <w:szCs w:val="24"/>
              </w:rPr>
            </w:pPr>
            <w:r>
              <w:rPr>
                <w:sz w:val="24"/>
                <w:szCs w:val="24"/>
              </w:rPr>
              <w:t>Товарная</w:t>
            </w:r>
            <w:r w:rsidRPr="004852EC">
              <w:rPr>
                <w:sz w:val="24"/>
                <w:szCs w:val="24"/>
              </w:rPr>
              <w:t xml:space="preserve"> аквакультур</w:t>
            </w:r>
            <w:r>
              <w:rPr>
                <w:sz w:val="24"/>
                <w:szCs w:val="24"/>
              </w:rPr>
              <w:t>а (товарное</w:t>
            </w:r>
            <w:r w:rsidRPr="004852EC">
              <w:rPr>
                <w:sz w:val="24"/>
                <w:szCs w:val="24"/>
              </w:rPr>
              <w:t xml:space="preserve"> рыбоводств</w:t>
            </w:r>
            <w:r>
              <w:rPr>
                <w:sz w:val="24"/>
                <w:szCs w:val="24"/>
              </w:rPr>
              <w:t>о</w:t>
            </w:r>
            <w:r w:rsidRPr="004852EC">
              <w:rPr>
                <w:sz w:val="24"/>
                <w:szCs w:val="24"/>
              </w:rPr>
              <w:t>)</w:t>
            </w:r>
          </w:p>
        </w:tc>
        <w:tc>
          <w:tcPr>
            <w:tcW w:w="1250" w:type="pct"/>
            <w:vAlign w:val="center"/>
          </w:tcPr>
          <w:p w:rsidR="004852EC" w:rsidRPr="001A7EBF" w:rsidRDefault="004852EC" w:rsidP="006A1413">
            <w:pPr>
              <w:jc w:val="center"/>
              <w:rPr>
                <w:sz w:val="24"/>
                <w:szCs w:val="24"/>
              </w:rPr>
            </w:pPr>
            <w:r>
              <w:rPr>
                <w:sz w:val="24"/>
                <w:szCs w:val="24"/>
              </w:rPr>
              <w:t>га</w:t>
            </w:r>
          </w:p>
        </w:tc>
        <w:tc>
          <w:tcPr>
            <w:tcW w:w="1250" w:type="pct"/>
            <w:vAlign w:val="center"/>
          </w:tcPr>
          <w:p w:rsidR="004852EC" w:rsidRPr="001A7EBF" w:rsidRDefault="004852EC" w:rsidP="000F07E6">
            <w:pPr>
              <w:jc w:val="center"/>
              <w:rPr>
                <w:sz w:val="24"/>
                <w:szCs w:val="24"/>
              </w:rPr>
            </w:pPr>
            <w:r>
              <w:rPr>
                <w:sz w:val="24"/>
                <w:szCs w:val="24"/>
              </w:rPr>
              <w:t>-</w:t>
            </w:r>
          </w:p>
        </w:tc>
      </w:tr>
    </w:tbl>
    <w:p w:rsidR="002C1F16" w:rsidRDefault="002C1F16" w:rsidP="005B0F20">
      <w:pPr>
        <w:spacing w:line="276" w:lineRule="auto"/>
        <w:jc w:val="center"/>
        <w:rPr>
          <w:sz w:val="28"/>
          <w:szCs w:val="28"/>
        </w:rPr>
      </w:pPr>
    </w:p>
    <w:p w:rsidR="004852EC" w:rsidRDefault="004852EC" w:rsidP="004852EC">
      <w:pPr>
        <w:spacing w:line="276" w:lineRule="auto"/>
        <w:jc w:val="center"/>
        <w:rPr>
          <w:b/>
          <w:bCs/>
          <w:sz w:val="28"/>
          <w:szCs w:val="28"/>
        </w:rPr>
      </w:pPr>
      <w:r>
        <w:rPr>
          <w:b/>
          <w:bCs/>
          <w:sz w:val="28"/>
          <w:szCs w:val="28"/>
        </w:rPr>
        <w:t>2.6.</w:t>
      </w:r>
      <w:r w:rsidR="004E21EE">
        <w:rPr>
          <w:b/>
          <w:bCs/>
          <w:sz w:val="28"/>
          <w:szCs w:val="28"/>
        </w:rPr>
        <w:t>3</w:t>
      </w:r>
      <w:r w:rsidRPr="00BE593F">
        <w:rPr>
          <w:b/>
          <w:bCs/>
          <w:sz w:val="28"/>
          <w:szCs w:val="28"/>
        </w:rPr>
        <w:t xml:space="preserve">. </w:t>
      </w:r>
      <w:r>
        <w:rPr>
          <w:b/>
          <w:bCs/>
          <w:sz w:val="28"/>
          <w:szCs w:val="28"/>
        </w:rPr>
        <w:t>Нормативы, параметры и сроки использования лесов для осуществления рыболовства, за исключением любительского рыболовства</w:t>
      </w:r>
    </w:p>
    <w:p w:rsidR="004852EC" w:rsidRPr="00BE593F" w:rsidRDefault="004852EC" w:rsidP="004852EC">
      <w:pPr>
        <w:spacing w:line="276" w:lineRule="auto"/>
        <w:jc w:val="center"/>
        <w:rPr>
          <w:b/>
          <w:bCs/>
          <w:sz w:val="28"/>
          <w:szCs w:val="28"/>
        </w:rPr>
      </w:pPr>
    </w:p>
    <w:p w:rsidR="004852EC" w:rsidRPr="004852EC" w:rsidRDefault="004852EC" w:rsidP="004852EC">
      <w:pPr>
        <w:spacing w:line="276" w:lineRule="auto"/>
        <w:ind w:firstLine="567"/>
        <w:jc w:val="both"/>
        <w:rPr>
          <w:bCs/>
          <w:sz w:val="28"/>
          <w:szCs w:val="28"/>
        </w:rPr>
      </w:pPr>
      <w:r w:rsidRPr="004852EC">
        <w:rPr>
          <w:bCs/>
          <w:sz w:val="28"/>
          <w:szCs w:val="28"/>
        </w:rPr>
        <w:t>Использование лесов для осуществления рыболовства, за исключением любительского рыболовства, осуществляется в соответствии со ст. 38.1 Лесного кодекса  и приказом  Минприроды России от 13.10.2021 г. №742 «Об утверждении правил использования лесов для осуществления рыболовства» с предоставлением или без предоставления лесного участка, установлением или без установления сервитута, публичного сервитута.</w:t>
      </w:r>
    </w:p>
    <w:p w:rsidR="004852EC" w:rsidRPr="004852EC" w:rsidRDefault="004852EC" w:rsidP="004852EC">
      <w:pPr>
        <w:spacing w:line="276" w:lineRule="auto"/>
        <w:ind w:firstLine="567"/>
        <w:jc w:val="both"/>
        <w:rPr>
          <w:bCs/>
          <w:sz w:val="28"/>
          <w:szCs w:val="28"/>
        </w:rPr>
      </w:pPr>
      <w:r w:rsidRPr="004852EC">
        <w:rPr>
          <w:bCs/>
          <w:sz w:val="28"/>
          <w:szCs w:val="28"/>
        </w:rPr>
        <w:t xml:space="preserve">Согласно части 2 статьи 38.1 Лесного кодекса, при использовании лесов для осуществления рыболовства допускается возведение на лесных участках </w:t>
      </w:r>
      <w:r w:rsidRPr="004852EC">
        <w:rPr>
          <w:bCs/>
          <w:sz w:val="28"/>
          <w:szCs w:val="28"/>
        </w:rPr>
        <w:lastRenderedPageBreak/>
        <w:t xml:space="preserve">некапитальных строений, сооружений, необходимых для осуществления рыболовства.  </w:t>
      </w:r>
    </w:p>
    <w:p w:rsidR="004852EC" w:rsidRPr="004852EC" w:rsidRDefault="004852EC" w:rsidP="004852EC">
      <w:pPr>
        <w:spacing w:line="276" w:lineRule="auto"/>
        <w:ind w:firstLine="567"/>
        <w:jc w:val="both"/>
        <w:rPr>
          <w:bCs/>
          <w:sz w:val="28"/>
          <w:szCs w:val="28"/>
        </w:rPr>
      </w:pPr>
      <w:r w:rsidRPr="004852EC">
        <w:rPr>
          <w:bCs/>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 (часть 3 статьи 38.1 Лесного кодекса).</w:t>
      </w:r>
    </w:p>
    <w:p w:rsidR="004852EC" w:rsidRPr="004852EC" w:rsidRDefault="004852EC" w:rsidP="004852EC">
      <w:pPr>
        <w:spacing w:line="276" w:lineRule="auto"/>
        <w:ind w:firstLine="567"/>
        <w:jc w:val="both"/>
        <w:rPr>
          <w:bCs/>
          <w:sz w:val="28"/>
          <w:szCs w:val="28"/>
        </w:rPr>
      </w:pPr>
      <w:r w:rsidRPr="004852EC">
        <w:rPr>
          <w:bCs/>
          <w:sz w:val="28"/>
          <w:szCs w:val="28"/>
        </w:rPr>
        <w:t>Договор аренды лесного участка, находящегося в государственной или муниципальной собственности, в целях использования лесов для осуществления рыболовства заключается на срок, не превышающий срока действия соответствующего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 (часть 3 статьи 72 Лесного кодекса).</w:t>
      </w:r>
    </w:p>
    <w:p w:rsidR="004852EC" w:rsidRPr="004852EC" w:rsidRDefault="004852EC" w:rsidP="004852EC">
      <w:pPr>
        <w:spacing w:line="276" w:lineRule="auto"/>
        <w:ind w:firstLine="567"/>
        <w:jc w:val="both"/>
        <w:rPr>
          <w:bCs/>
          <w:sz w:val="28"/>
          <w:szCs w:val="28"/>
        </w:rPr>
      </w:pPr>
      <w:r w:rsidRPr="004852EC">
        <w:rPr>
          <w:bCs/>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(часть 2 статьи 24 Лесного кодекса).</w:t>
      </w:r>
    </w:p>
    <w:p w:rsidR="004852EC" w:rsidRPr="004852EC" w:rsidRDefault="004852EC" w:rsidP="004852EC">
      <w:pPr>
        <w:spacing w:line="276" w:lineRule="auto"/>
        <w:ind w:firstLine="567"/>
        <w:jc w:val="both"/>
        <w:rPr>
          <w:bCs/>
          <w:sz w:val="28"/>
          <w:szCs w:val="28"/>
        </w:rPr>
      </w:pPr>
      <w:r w:rsidRPr="004852EC">
        <w:rPr>
          <w:bCs/>
          <w:sz w:val="28"/>
          <w:szCs w:val="28"/>
        </w:rPr>
        <w:t>Лица, использующие леса для осуществления рыболовства, имеют право:</w:t>
      </w:r>
    </w:p>
    <w:p w:rsidR="004852EC" w:rsidRPr="004852EC" w:rsidRDefault="004852EC" w:rsidP="004852EC">
      <w:pPr>
        <w:spacing w:line="276" w:lineRule="auto"/>
        <w:ind w:firstLine="567"/>
        <w:jc w:val="both"/>
        <w:rPr>
          <w:bCs/>
          <w:sz w:val="28"/>
          <w:szCs w:val="28"/>
        </w:rPr>
      </w:pPr>
      <w:r w:rsidRPr="004852EC">
        <w:rPr>
          <w:bCs/>
          <w:sz w:val="28"/>
          <w:szCs w:val="28"/>
        </w:rPr>
        <w:t>- согласно ч. 1 ст. 13 Лесного кодекса создавать лесную инфраструктуру, в том числе лесные дороги;</w:t>
      </w:r>
    </w:p>
    <w:p w:rsidR="004852EC" w:rsidRPr="004852EC" w:rsidRDefault="004852EC" w:rsidP="004852EC">
      <w:pPr>
        <w:spacing w:line="276" w:lineRule="auto"/>
        <w:ind w:firstLine="567"/>
        <w:jc w:val="both"/>
        <w:rPr>
          <w:bCs/>
          <w:sz w:val="28"/>
          <w:szCs w:val="28"/>
        </w:rPr>
      </w:pPr>
      <w:r w:rsidRPr="004852EC">
        <w:rPr>
          <w:bCs/>
          <w:sz w:val="28"/>
          <w:szCs w:val="28"/>
        </w:rPr>
        <w:t>-  возводить на предоставленных лесных участках некапитальные строения, сооружения, необходимые для осуществления рыболовства;</w:t>
      </w:r>
    </w:p>
    <w:p w:rsidR="004852EC" w:rsidRPr="004852EC" w:rsidRDefault="004852EC" w:rsidP="004852EC">
      <w:pPr>
        <w:spacing w:line="276" w:lineRule="auto"/>
        <w:ind w:firstLine="567"/>
        <w:jc w:val="both"/>
        <w:rPr>
          <w:bCs/>
          <w:sz w:val="28"/>
          <w:szCs w:val="28"/>
        </w:rPr>
      </w:pPr>
      <w:r w:rsidRPr="004852EC">
        <w:rPr>
          <w:bCs/>
          <w:sz w:val="28"/>
          <w:szCs w:val="28"/>
        </w:rPr>
        <w:t xml:space="preserve">- пользоваться иными правами, установленными лесным законодательством. </w:t>
      </w:r>
    </w:p>
    <w:p w:rsidR="004852EC" w:rsidRPr="004852EC" w:rsidRDefault="004852EC" w:rsidP="004852EC">
      <w:pPr>
        <w:spacing w:line="276" w:lineRule="auto"/>
        <w:ind w:firstLine="567"/>
        <w:jc w:val="both"/>
        <w:rPr>
          <w:bCs/>
          <w:sz w:val="28"/>
          <w:szCs w:val="28"/>
        </w:rPr>
      </w:pPr>
      <w:r w:rsidRPr="004852EC">
        <w:rPr>
          <w:bCs/>
          <w:sz w:val="28"/>
          <w:szCs w:val="28"/>
        </w:rPr>
        <w:t>Лица, использующие леса для осуществления рыболовства, обязаны:</w:t>
      </w:r>
    </w:p>
    <w:p w:rsidR="004852EC" w:rsidRPr="004852EC" w:rsidRDefault="004852EC" w:rsidP="004852EC">
      <w:pPr>
        <w:spacing w:line="276" w:lineRule="auto"/>
        <w:ind w:firstLine="567"/>
        <w:jc w:val="both"/>
        <w:rPr>
          <w:bCs/>
          <w:sz w:val="28"/>
          <w:szCs w:val="28"/>
        </w:rPr>
      </w:pPr>
      <w:r w:rsidRPr="004852EC">
        <w:rPr>
          <w:bCs/>
          <w:sz w:val="28"/>
          <w:szCs w:val="28"/>
        </w:rPr>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w:t>
      </w:r>
    </w:p>
    <w:p w:rsidR="004852EC" w:rsidRPr="004852EC" w:rsidRDefault="004852EC" w:rsidP="004852EC">
      <w:pPr>
        <w:spacing w:line="276" w:lineRule="auto"/>
        <w:ind w:firstLine="567"/>
        <w:jc w:val="both"/>
        <w:rPr>
          <w:bCs/>
          <w:sz w:val="28"/>
          <w:szCs w:val="28"/>
        </w:rPr>
      </w:pPr>
      <w:r w:rsidRPr="004852EC">
        <w:rPr>
          <w:bCs/>
          <w:sz w:val="28"/>
          <w:szCs w:val="28"/>
        </w:rPr>
        <w:t>- соблюдать условия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4852EC" w:rsidRPr="004852EC" w:rsidRDefault="004852EC" w:rsidP="004852EC">
      <w:pPr>
        <w:spacing w:line="276" w:lineRule="auto"/>
        <w:ind w:firstLine="567"/>
        <w:jc w:val="both"/>
        <w:rPr>
          <w:bCs/>
          <w:sz w:val="28"/>
          <w:szCs w:val="28"/>
        </w:rPr>
      </w:pPr>
      <w:r w:rsidRPr="004852EC">
        <w:rPr>
          <w:bCs/>
          <w:sz w:val="28"/>
          <w:szCs w:val="28"/>
        </w:rPr>
        <w:t>- составлять проект освоения лесов в соответствии с частью 1 статьи 88 Лесного кодекса;</w:t>
      </w:r>
    </w:p>
    <w:p w:rsidR="004852EC" w:rsidRPr="004852EC" w:rsidRDefault="004852EC" w:rsidP="004852EC">
      <w:pPr>
        <w:spacing w:line="276" w:lineRule="auto"/>
        <w:ind w:firstLine="567"/>
        <w:jc w:val="both"/>
        <w:rPr>
          <w:bCs/>
          <w:sz w:val="28"/>
          <w:szCs w:val="28"/>
        </w:rPr>
      </w:pPr>
      <w:r w:rsidRPr="004852EC">
        <w:rPr>
          <w:bCs/>
          <w:sz w:val="28"/>
          <w:szCs w:val="28"/>
        </w:rPr>
        <w:t>- в соответствии с частью 2 статьи 26 Лесного кодекса подавать ежегодно лесную декларацию;</w:t>
      </w:r>
    </w:p>
    <w:p w:rsidR="004852EC" w:rsidRPr="004852EC" w:rsidRDefault="004852EC" w:rsidP="004852EC">
      <w:pPr>
        <w:spacing w:line="276" w:lineRule="auto"/>
        <w:ind w:firstLine="567"/>
        <w:jc w:val="both"/>
        <w:rPr>
          <w:bCs/>
          <w:sz w:val="28"/>
          <w:szCs w:val="28"/>
        </w:rPr>
      </w:pPr>
      <w:r w:rsidRPr="004852EC">
        <w:rPr>
          <w:bCs/>
          <w:sz w:val="28"/>
          <w:szCs w:val="28"/>
        </w:rPr>
        <w:lastRenderedPageBreak/>
        <w:t>- осуществлять меры санитарной безопасности в лесах в соответствии со статьями 60.3 и 60.7 Лесного кодекса, в том числе санитарно-оздоровительные и профилактические мероприятия по защите лесов согласно Правилам санитарной безопасности в лесах, утвержденные Постановлением Правительства РФ от 09.12.2020 №2047 «Об утверждении Правил санитарной безопасности в лесах»;</w:t>
      </w:r>
    </w:p>
    <w:p w:rsidR="004852EC" w:rsidRPr="004852EC" w:rsidRDefault="004852EC" w:rsidP="004852EC">
      <w:pPr>
        <w:spacing w:line="276" w:lineRule="auto"/>
        <w:ind w:firstLine="567"/>
        <w:jc w:val="both"/>
        <w:rPr>
          <w:bCs/>
          <w:sz w:val="28"/>
          <w:szCs w:val="28"/>
        </w:rPr>
      </w:pPr>
      <w:r w:rsidRPr="004852EC">
        <w:rPr>
          <w:bCs/>
          <w:sz w:val="28"/>
          <w:szCs w:val="28"/>
        </w:rPr>
        <w:t>- соблюдать Правила пожарной безопасности в лесах, утвержденные Постановлением Правительства РФ от 07.10.2020 №1614 «Об утверждении Правил пожарной безопасности в лесах», и осуществлять предупреждение лесных пожаров в соответствии счастью 2 статьи 53.1 Лесного кодекса;</w:t>
      </w:r>
    </w:p>
    <w:p w:rsidR="004852EC" w:rsidRPr="004852EC" w:rsidRDefault="004852EC" w:rsidP="004852EC">
      <w:pPr>
        <w:spacing w:line="276" w:lineRule="auto"/>
        <w:ind w:firstLine="567"/>
        <w:jc w:val="both"/>
        <w:rPr>
          <w:bCs/>
          <w:sz w:val="28"/>
          <w:szCs w:val="28"/>
        </w:rPr>
      </w:pPr>
      <w:r w:rsidRPr="004852EC">
        <w:rPr>
          <w:bCs/>
          <w:sz w:val="28"/>
          <w:szCs w:val="28"/>
        </w:rPr>
        <w:t>- представлять сведения, предусмотренные частью 1 статьи 49, частью 1 статьи 60, частью 1 статьи 60.11, частью 1 статьи 66 Лесного кодекса  (отчет об использовании лесов, отчет об охране лесов от пожаров, отчет о защите лесов, отчет о воспроизводстве лесов и лесоразведении);</w:t>
      </w:r>
    </w:p>
    <w:p w:rsidR="004852EC" w:rsidRPr="004852EC" w:rsidRDefault="004852EC" w:rsidP="004852EC">
      <w:pPr>
        <w:spacing w:line="276" w:lineRule="auto"/>
        <w:ind w:firstLine="567"/>
        <w:jc w:val="both"/>
        <w:rPr>
          <w:bCs/>
          <w:sz w:val="28"/>
          <w:szCs w:val="28"/>
        </w:rPr>
      </w:pPr>
      <w:r w:rsidRPr="004852EC">
        <w:rPr>
          <w:bCs/>
          <w:sz w:val="28"/>
          <w:szCs w:val="28"/>
        </w:rPr>
        <w:t>- в соответствии с частью 4 статьи  91 Лесного кодекса   представлять в уполномоченный орган государственной власти, документированную информацию, предусмотренную частью 2 статьи 91 Лесного кодекса для внесения в государственный лесной реестр;</w:t>
      </w:r>
    </w:p>
    <w:p w:rsidR="004852EC" w:rsidRPr="004852EC" w:rsidRDefault="004852EC" w:rsidP="004852EC">
      <w:pPr>
        <w:spacing w:line="276" w:lineRule="auto"/>
        <w:ind w:firstLine="567"/>
        <w:jc w:val="both"/>
        <w:rPr>
          <w:bCs/>
          <w:sz w:val="28"/>
          <w:szCs w:val="28"/>
        </w:rPr>
      </w:pPr>
      <w:r w:rsidRPr="004852EC">
        <w:rPr>
          <w:bCs/>
          <w:sz w:val="28"/>
          <w:szCs w:val="28"/>
        </w:rPr>
        <w:t>- выполнять иные обязанности, предусмотренные лесным законодательством, договором аренды лесного участка, (договором безвозмездного пользования лесным участком), соглашением об установлении сервитута, публичного сервитута.</w:t>
      </w:r>
    </w:p>
    <w:p w:rsidR="004852EC" w:rsidRPr="004852EC" w:rsidRDefault="004852EC" w:rsidP="004852EC">
      <w:pPr>
        <w:spacing w:line="276" w:lineRule="auto"/>
        <w:ind w:firstLine="567"/>
        <w:jc w:val="both"/>
        <w:rPr>
          <w:bCs/>
          <w:sz w:val="28"/>
          <w:szCs w:val="28"/>
        </w:rPr>
      </w:pPr>
      <w:r w:rsidRPr="004852EC">
        <w:rPr>
          <w:bCs/>
          <w:sz w:val="28"/>
          <w:szCs w:val="28"/>
        </w:rPr>
        <w:t xml:space="preserve">Из земель лесного фонда для осуществления рыболовства должны предоставляться в первую очередь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 </w:t>
      </w:r>
    </w:p>
    <w:p w:rsidR="004852EC" w:rsidRPr="004852EC" w:rsidRDefault="004852EC" w:rsidP="004852EC">
      <w:pPr>
        <w:spacing w:line="276" w:lineRule="auto"/>
        <w:ind w:firstLine="567"/>
        <w:jc w:val="both"/>
        <w:rPr>
          <w:bCs/>
          <w:sz w:val="28"/>
          <w:szCs w:val="28"/>
        </w:rPr>
      </w:pPr>
      <w:r w:rsidRPr="004852EC">
        <w:rPr>
          <w:bCs/>
          <w:sz w:val="28"/>
          <w:szCs w:val="28"/>
        </w:rPr>
        <w:t>При использовании лесов для осуществления рыболовства не допускается:</w:t>
      </w:r>
    </w:p>
    <w:p w:rsidR="004852EC" w:rsidRPr="004852EC" w:rsidRDefault="004852EC" w:rsidP="004852EC">
      <w:pPr>
        <w:spacing w:line="276" w:lineRule="auto"/>
        <w:ind w:firstLine="567"/>
        <w:jc w:val="both"/>
        <w:rPr>
          <w:bCs/>
          <w:sz w:val="28"/>
          <w:szCs w:val="28"/>
        </w:rPr>
      </w:pPr>
      <w:r w:rsidRPr="004852EC">
        <w:rPr>
          <w:bCs/>
          <w:sz w:val="28"/>
          <w:szCs w:val="28"/>
        </w:rPr>
        <w:t xml:space="preserve">-  повреждение лесных насаждений, растительного покрова и почв за пределами предоставленного лесного участка; </w:t>
      </w:r>
    </w:p>
    <w:p w:rsidR="004852EC" w:rsidRPr="004852EC" w:rsidRDefault="004852EC" w:rsidP="004852EC">
      <w:pPr>
        <w:spacing w:line="276" w:lineRule="auto"/>
        <w:ind w:firstLine="567"/>
        <w:jc w:val="both"/>
        <w:rPr>
          <w:bCs/>
          <w:sz w:val="28"/>
          <w:szCs w:val="28"/>
        </w:rPr>
      </w:pPr>
      <w:r w:rsidRPr="004852EC">
        <w:rPr>
          <w:bCs/>
          <w:sz w:val="28"/>
          <w:szCs w:val="28"/>
        </w:rPr>
        <w:t xml:space="preserve">-  захламление предоставленного лесного участка и территории за его пределами строительным и бытовым мусором, отходами древесины; </w:t>
      </w:r>
    </w:p>
    <w:p w:rsidR="004852EC" w:rsidRPr="004852EC" w:rsidRDefault="004852EC" w:rsidP="004852EC">
      <w:pPr>
        <w:spacing w:line="276" w:lineRule="auto"/>
        <w:ind w:firstLine="567"/>
        <w:jc w:val="both"/>
        <w:rPr>
          <w:bCs/>
          <w:sz w:val="28"/>
          <w:szCs w:val="28"/>
        </w:rPr>
      </w:pPr>
      <w:r w:rsidRPr="004852EC">
        <w:rPr>
          <w:bCs/>
          <w:sz w:val="28"/>
          <w:szCs w:val="28"/>
        </w:rPr>
        <w:t xml:space="preserve">-  загрязнение площади предоставленного лесного участка и территории за его пределами химическими и радиоактивными веществами. </w:t>
      </w:r>
    </w:p>
    <w:p w:rsidR="004852EC" w:rsidRPr="004852EC" w:rsidRDefault="004852EC" w:rsidP="004852EC">
      <w:pPr>
        <w:spacing w:line="276" w:lineRule="auto"/>
        <w:ind w:firstLine="567"/>
        <w:jc w:val="both"/>
        <w:rPr>
          <w:bCs/>
          <w:sz w:val="28"/>
          <w:szCs w:val="28"/>
        </w:rPr>
      </w:pPr>
      <w:r w:rsidRPr="004852EC">
        <w:rPr>
          <w:bCs/>
          <w:sz w:val="28"/>
          <w:szCs w:val="28"/>
        </w:rPr>
        <w:t xml:space="preserve">Земли, нарушенные при использовании лесов для осуществления рыболовства, подлежат рекультивации в срок не более 1 года после </w:t>
      </w:r>
      <w:r w:rsidRPr="004852EC">
        <w:rPr>
          <w:bCs/>
          <w:sz w:val="28"/>
          <w:szCs w:val="28"/>
        </w:rPr>
        <w:lastRenderedPageBreak/>
        <w:t>завершения использования лесного участка согласно договору аренды лесного участка (договору безвозмездного пользования лесным участком).</w:t>
      </w:r>
    </w:p>
    <w:p w:rsidR="004852EC" w:rsidRPr="00BE593F" w:rsidRDefault="004852EC" w:rsidP="004852EC">
      <w:pPr>
        <w:spacing w:line="276" w:lineRule="auto"/>
        <w:ind w:firstLine="567"/>
        <w:jc w:val="both"/>
        <w:rPr>
          <w:bCs/>
          <w:sz w:val="28"/>
          <w:szCs w:val="28"/>
        </w:rPr>
      </w:pPr>
      <w:r w:rsidRPr="004852EC">
        <w:rPr>
          <w:bCs/>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4852EC" w:rsidRDefault="004852EC" w:rsidP="005B0F20">
      <w:pPr>
        <w:spacing w:line="276" w:lineRule="auto"/>
        <w:jc w:val="center"/>
        <w:rPr>
          <w:sz w:val="28"/>
          <w:szCs w:val="28"/>
        </w:rPr>
      </w:pPr>
    </w:p>
    <w:p w:rsidR="002B6559" w:rsidRDefault="002B6559" w:rsidP="005B0F20">
      <w:pPr>
        <w:spacing w:line="276" w:lineRule="auto"/>
        <w:jc w:val="center"/>
        <w:rPr>
          <w:b/>
          <w:bCs/>
          <w:sz w:val="28"/>
          <w:szCs w:val="28"/>
        </w:rPr>
      </w:pPr>
      <w:r w:rsidRPr="00333782">
        <w:rPr>
          <w:b/>
          <w:bCs/>
          <w:sz w:val="28"/>
          <w:szCs w:val="28"/>
        </w:rPr>
        <w:t>2.7.</w:t>
      </w:r>
      <w:r w:rsidR="00EB5FFA" w:rsidRPr="00333782">
        <w:rPr>
          <w:b/>
          <w:bCs/>
          <w:sz w:val="28"/>
          <w:szCs w:val="28"/>
        </w:rPr>
        <w:t> </w:t>
      </w:r>
      <w:r w:rsidRPr="00333782">
        <w:rPr>
          <w:b/>
          <w:bCs/>
          <w:sz w:val="28"/>
          <w:szCs w:val="28"/>
        </w:rPr>
        <w:t>Нормативы, параметры и сроки использования лесовдля осуществления научно-исследовательской</w:t>
      </w:r>
      <w:r w:rsidR="00C4183F">
        <w:rPr>
          <w:b/>
          <w:bCs/>
          <w:sz w:val="28"/>
          <w:szCs w:val="28"/>
        </w:rPr>
        <w:t xml:space="preserve"> деятельности, </w:t>
      </w:r>
      <w:r w:rsidRPr="00333782">
        <w:rPr>
          <w:b/>
          <w:bCs/>
          <w:sz w:val="28"/>
          <w:szCs w:val="28"/>
        </w:rPr>
        <w:t>образовательной</w:t>
      </w:r>
      <w:r w:rsidR="006A478B">
        <w:rPr>
          <w:b/>
          <w:bCs/>
          <w:sz w:val="28"/>
          <w:szCs w:val="28"/>
        </w:rPr>
        <w:t xml:space="preserve"> </w:t>
      </w:r>
      <w:r w:rsidRPr="00333782">
        <w:rPr>
          <w:b/>
          <w:bCs/>
          <w:sz w:val="28"/>
          <w:szCs w:val="28"/>
        </w:rPr>
        <w:t>деятельности</w:t>
      </w:r>
    </w:p>
    <w:p w:rsidR="002B6559" w:rsidRPr="00333782" w:rsidRDefault="002B6559" w:rsidP="0096775B">
      <w:pPr>
        <w:spacing w:line="276" w:lineRule="auto"/>
        <w:jc w:val="center"/>
        <w:rPr>
          <w:bCs/>
          <w:sz w:val="28"/>
          <w:szCs w:val="28"/>
        </w:rPr>
      </w:pPr>
    </w:p>
    <w:p w:rsidR="004610AA" w:rsidRPr="004852EC" w:rsidRDefault="00056DA1" w:rsidP="004852EC">
      <w:pPr>
        <w:spacing w:line="276" w:lineRule="auto"/>
        <w:ind w:firstLine="708"/>
        <w:jc w:val="both"/>
        <w:rPr>
          <w:sz w:val="28"/>
          <w:szCs w:val="28"/>
        </w:rPr>
      </w:pPr>
      <w:r w:rsidRPr="004852EC">
        <w:rPr>
          <w:sz w:val="28"/>
          <w:szCs w:val="28"/>
        </w:rPr>
        <w:t>В соответствии со</w:t>
      </w:r>
      <w:r w:rsidR="004610AA" w:rsidRPr="004852EC">
        <w:rPr>
          <w:sz w:val="28"/>
          <w:szCs w:val="28"/>
        </w:rPr>
        <w:t xml:space="preserve"> статьям</w:t>
      </w:r>
      <w:r w:rsidRPr="004852EC">
        <w:rPr>
          <w:sz w:val="28"/>
          <w:szCs w:val="28"/>
        </w:rPr>
        <w:t>и</w:t>
      </w:r>
      <w:r w:rsidR="004610AA" w:rsidRPr="004852EC">
        <w:rPr>
          <w:sz w:val="28"/>
          <w:szCs w:val="28"/>
        </w:rPr>
        <w:t xml:space="preserve"> 25 (часть 1, пункт 7), 40 Лесного кодекса РФ, леса лесничества могут использоваться для осуществления научно-исследовательской деятельности, образовательной деятельности научными и образовательными организациями.</w:t>
      </w:r>
    </w:p>
    <w:p w:rsidR="00EA59A6" w:rsidRPr="004852EC" w:rsidRDefault="00EA59A6" w:rsidP="004852EC">
      <w:pPr>
        <w:spacing w:line="276" w:lineRule="auto"/>
        <w:ind w:firstLine="708"/>
        <w:jc w:val="both"/>
        <w:rPr>
          <w:sz w:val="28"/>
          <w:szCs w:val="28"/>
        </w:rPr>
      </w:pPr>
      <w:r w:rsidRPr="004852EC">
        <w:rPr>
          <w:sz w:val="28"/>
          <w:szCs w:val="28"/>
        </w:rPr>
        <w:t>Использование лесов для</w:t>
      </w:r>
      <w:r w:rsidR="00F12B1A" w:rsidRPr="004852EC">
        <w:rPr>
          <w:sz w:val="28"/>
          <w:szCs w:val="28"/>
        </w:rPr>
        <w:t xml:space="preserve"> осуществления</w:t>
      </w:r>
      <w:r w:rsidRPr="004852EC">
        <w:rPr>
          <w:sz w:val="28"/>
          <w:szCs w:val="28"/>
        </w:rPr>
        <w:t xml:space="preserve"> научно-исследовательской деятельности,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w:t>
      </w:r>
      <w:r w:rsidR="00002B8B" w:rsidRPr="004852EC">
        <w:rPr>
          <w:sz w:val="28"/>
          <w:szCs w:val="28"/>
        </w:rPr>
        <w:t>Министерства природных ресурсов и экологии от 27 июля 2020 г. № 487 (з</w:t>
      </w:r>
      <w:r w:rsidR="00002B8B" w:rsidRPr="004852EC">
        <w:rPr>
          <w:rFonts w:eastAsiaTheme="minorEastAsia"/>
          <w:sz w:val="28"/>
          <w:szCs w:val="28"/>
        </w:rPr>
        <w:t>арегистрирован в Минюсте РФ 12 октября 2020 г. № 60341).</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 знаний и навыков.</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 xml:space="preserve">При использовании лесов для осуществления научно-исследовательской деятельности, образовательной деятельности допускается создание и </w:t>
      </w:r>
      <w:r w:rsidRPr="004852EC">
        <w:rPr>
          <w:rFonts w:eastAsia="Calibri"/>
          <w:sz w:val="28"/>
          <w:szCs w:val="28"/>
        </w:rPr>
        <w:lastRenderedPageBreak/>
        <w:t>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002B8B" w:rsidRPr="004852EC" w:rsidRDefault="00002B8B" w:rsidP="004852EC">
      <w:pPr>
        <w:autoSpaceDE w:val="0"/>
        <w:autoSpaceDN w:val="0"/>
        <w:adjustRightInd w:val="0"/>
        <w:spacing w:line="276" w:lineRule="auto"/>
        <w:ind w:firstLine="709"/>
        <w:jc w:val="both"/>
        <w:rPr>
          <w:sz w:val="28"/>
          <w:szCs w:val="28"/>
        </w:rPr>
      </w:pPr>
      <w:r w:rsidRPr="004852EC">
        <w:rPr>
          <w:rFonts w:eastAsia="Calibri"/>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r w:rsidRPr="004852EC">
        <w:rPr>
          <w:sz w:val="28"/>
          <w:szCs w:val="28"/>
        </w:rPr>
        <w:t>.</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 осуществлять использование лесов в соответствии с условиями договора аренды лесного участка, решения о предоставлении лесного участка в постоянное (бессрочное) пользование;</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 осуществлять рубку лесных насаждений в научных и образовательных целях;</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 создавать согласно части 1 статьи 13 Лесного кодекса Российской Федерации лесную инфраструктуру (лесные дороги, лесные склады и другую);</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 проводить испытания химических, биологических и иных средств для изучения их влияния на экологическую систему леса;</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 создавать и использовать объекты научной и учебно-практической базы;</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 иметь другие права, если их реализация не противоречит требованиям законодательства Российской Федерации.</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lastRenderedPageBreak/>
        <w:t>- составлять проект освоения лесов в соответствии с частью 1 статьи 88 Лесного кодекса Российской Федерации;</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 соблюдать правила пожарной безопасности в лесах и правила санитарной безопасности в лесах;</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 в соответствии с частью 2 статьи 26 Лесного кодекса Российской Федерации подавать ежегодно лесную декларацию;</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 в соответствии с частью 1 статьи 49 Лесного кодекса Российской Федерации представлять отчет об использовании лесов;</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 в соответствии с частью 4 статьи 91 Лесного кодекса Российской Федерации представлять в государственный лесной реестр документированную информацию, предусмотренную частью 2 статьи 91 Лесного кодекса Российской Федерации.</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 повреждение лесных насаждений, растительного покрова и почв за пределами предоставленного лесного участка;</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002B8B" w:rsidRPr="004852EC" w:rsidRDefault="00002B8B" w:rsidP="004852EC">
      <w:pPr>
        <w:pStyle w:val="Style10"/>
        <w:widowControl/>
        <w:spacing w:line="276" w:lineRule="auto"/>
        <w:ind w:firstLine="709"/>
        <w:jc w:val="both"/>
        <w:rPr>
          <w:rFonts w:eastAsia="Calibri"/>
          <w:sz w:val="28"/>
          <w:szCs w:val="28"/>
        </w:rPr>
      </w:pPr>
      <w:r w:rsidRPr="004852EC">
        <w:rPr>
          <w:rFonts w:eastAsia="Calibri"/>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002B8B" w:rsidRPr="004852EC" w:rsidRDefault="00002B8B" w:rsidP="004852EC">
      <w:pPr>
        <w:pStyle w:val="Style10"/>
        <w:widowControl/>
        <w:spacing w:line="276" w:lineRule="auto"/>
        <w:ind w:firstLine="709"/>
        <w:jc w:val="both"/>
        <w:rPr>
          <w:rFonts w:eastAsia="Calibri"/>
          <w:sz w:val="28"/>
          <w:szCs w:val="28"/>
        </w:rPr>
      </w:pPr>
      <w:r w:rsidRPr="004852EC">
        <w:rPr>
          <w:rFonts w:eastAsia="Calibri"/>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lastRenderedPageBreak/>
        <w:t>В случае предоставления лесного участка, ранее предоставленного для осуществления научно-исследовательской деятельности, образовательной деятельности, или части такого лесного участка третьим лицам для иных видов использования лесов, предусмотренных лесохозяйственным регламентом лесничества, а также при использовании лесов третьими лицами на таком лесном участке без предоставления лесного участка или без установления сервитута, публичного сервитута указанными лицами должно быть обеспечено сохранение полигонов, опытных площадок для изучения природы леса, объектов лесной инфраструктуры, созданных в целях осуществления научно-исследовательской деятельности, образовательной деятельности.</w:t>
      </w:r>
    </w:p>
    <w:p w:rsidR="00002B8B" w:rsidRPr="004852EC" w:rsidRDefault="00002B8B" w:rsidP="004852EC">
      <w:pPr>
        <w:autoSpaceDE w:val="0"/>
        <w:autoSpaceDN w:val="0"/>
        <w:adjustRightInd w:val="0"/>
        <w:spacing w:line="276" w:lineRule="auto"/>
        <w:ind w:firstLine="709"/>
        <w:jc w:val="both"/>
        <w:rPr>
          <w:rStyle w:val="FontStyle20"/>
          <w:rFonts w:ascii="Times New Roman" w:eastAsia="Calibri" w:hAnsi="Times New Roman" w:cs="Times New Roman"/>
          <w:sz w:val="28"/>
          <w:szCs w:val="28"/>
        </w:rPr>
      </w:pPr>
      <w:r w:rsidRPr="004852EC">
        <w:rPr>
          <w:rFonts w:eastAsia="Calibri"/>
          <w:sz w:val="28"/>
          <w:szCs w:val="28"/>
        </w:rPr>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p>
    <w:p w:rsidR="00002B8B" w:rsidRPr="004852EC" w:rsidRDefault="00002B8B" w:rsidP="004852EC">
      <w:pPr>
        <w:pStyle w:val="Style10"/>
        <w:widowControl/>
        <w:spacing w:line="276" w:lineRule="auto"/>
        <w:ind w:firstLine="709"/>
        <w:jc w:val="both"/>
        <w:rPr>
          <w:rStyle w:val="FontStyle17"/>
          <w:rFonts w:ascii="Times New Roman" w:hAnsi="Times New Roman" w:cs="Times New Roman"/>
          <w:sz w:val="28"/>
          <w:szCs w:val="28"/>
        </w:rPr>
      </w:pPr>
      <w:r w:rsidRPr="004852EC">
        <w:rPr>
          <w:rStyle w:val="FontStyle20"/>
          <w:rFonts w:ascii="Times New Roman" w:hAnsi="Times New Roman" w:cs="Times New Roman"/>
          <w:sz w:val="28"/>
          <w:szCs w:val="28"/>
        </w:rPr>
        <w:t xml:space="preserve">В целом 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w:t>
      </w:r>
      <w:r w:rsidRPr="004852EC">
        <w:rPr>
          <w:rStyle w:val="FontStyle17"/>
          <w:rFonts w:ascii="Times New Roman" w:hAnsi="Times New Roman" w:cs="Times New Roman"/>
          <w:sz w:val="28"/>
          <w:szCs w:val="28"/>
        </w:rPr>
        <w:t>лесов.</w:t>
      </w:r>
    </w:p>
    <w:p w:rsidR="003A44B8" w:rsidRPr="004852EC" w:rsidRDefault="00002B8B" w:rsidP="004852EC">
      <w:pPr>
        <w:shd w:val="clear" w:color="auto" w:fill="FFFFFF"/>
        <w:spacing w:line="276" w:lineRule="auto"/>
        <w:ind w:firstLine="720"/>
        <w:jc w:val="both"/>
        <w:rPr>
          <w:sz w:val="28"/>
          <w:szCs w:val="28"/>
        </w:rPr>
      </w:pPr>
      <w:r w:rsidRPr="004852EC">
        <w:rPr>
          <w:rStyle w:val="FontStyle33"/>
        </w:rPr>
        <w:t xml:space="preserve">Сроки разрешенного использования лесов для </w:t>
      </w:r>
      <w:r w:rsidRPr="004852EC">
        <w:rPr>
          <w:sz w:val="28"/>
          <w:szCs w:val="28"/>
        </w:rPr>
        <w:t>осуществления научно-исследовательской деятельности, образовательной деятельности</w:t>
      </w:r>
      <w:r w:rsidRPr="004852EC">
        <w:rPr>
          <w:rStyle w:val="FontStyle33"/>
        </w:rPr>
        <w:t xml:space="preserve"> определяются Лесным кодексом РФ, статья 72 (часть 3), </w:t>
      </w:r>
      <w:r w:rsidRPr="004852EC">
        <w:rPr>
          <w:sz w:val="28"/>
          <w:szCs w:val="28"/>
        </w:rPr>
        <w:t xml:space="preserve">Правилами использования лесов для осуществления научно-исследовательской деятельности, образовательной деятельности, утвержденными приказом Министерства природных ресурсов и экологи от 27 июля 2020 г. № 487 </w:t>
      </w:r>
      <w:r w:rsidRPr="004852EC">
        <w:rPr>
          <w:rStyle w:val="FontStyle33"/>
        </w:rPr>
        <w:t>и договором аренды лесного участка на срок от 10 до 49 лет.</w:t>
      </w:r>
    </w:p>
    <w:p w:rsidR="00292734" w:rsidRPr="003B4194" w:rsidRDefault="00C4183F" w:rsidP="004852EC">
      <w:pPr>
        <w:pStyle w:val="Style1"/>
        <w:widowControl/>
        <w:spacing w:line="276" w:lineRule="auto"/>
        <w:ind w:firstLine="851"/>
        <w:jc w:val="both"/>
        <w:rPr>
          <w:rStyle w:val="FontStyle33"/>
        </w:rPr>
      </w:pPr>
      <w:r w:rsidRPr="004852EC">
        <w:rPr>
          <w:sz w:val="28"/>
          <w:szCs w:val="28"/>
        </w:rPr>
        <w:t xml:space="preserve">На момент разработки лесохозяйственного регламента в лесничестве нет лесных участков, переданных в аренду </w:t>
      </w:r>
      <w:r w:rsidRPr="004852EC">
        <w:rPr>
          <w:bCs/>
          <w:sz w:val="28"/>
          <w:szCs w:val="28"/>
        </w:rPr>
        <w:t>для осуществления научно-исследовательской деятельности, образовательной деятельности.</w:t>
      </w:r>
    </w:p>
    <w:p w:rsidR="00292734" w:rsidRDefault="00292734" w:rsidP="005B0F20">
      <w:pPr>
        <w:spacing w:line="276" w:lineRule="auto"/>
        <w:jc w:val="center"/>
        <w:rPr>
          <w:b/>
          <w:bCs/>
          <w:sz w:val="28"/>
          <w:szCs w:val="28"/>
        </w:rPr>
      </w:pPr>
    </w:p>
    <w:p w:rsidR="004E21EE" w:rsidRDefault="004E21EE" w:rsidP="005B0F20">
      <w:pPr>
        <w:spacing w:line="276" w:lineRule="auto"/>
        <w:jc w:val="center"/>
        <w:rPr>
          <w:b/>
          <w:bCs/>
          <w:sz w:val="28"/>
          <w:szCs w:val="28"/>
        </w:rPr>
      </w:pPr>
    </w:p>
    <w:p w:rsidR="004E21EE" w:rsidRDefault="004E21EE" w:rsidP="005B0F20">
      <w:pPr>
        <w:spacing w:line="276" w:lineRule="auto"/>
        <w:jc w:val="center"/>
        <w:rPr>
          <w:b/>
          <w:bCs/>
          <w:sz w:val="28"/>
          <w:szCs w:val="28"/>
        </w:rPr>
      </w:pPr>
    </w:p>
    <w:p w:rsidR="004E21EE" w:rsidRDefault="004E21EE" w:rsidP="005B0F20">
      <w:pPr>
        <w:spacing w:line="276" w:lineRule="auto"/>
        <w:jc w:val="center"/>
        <w:rPr>
          <w:b/>
          <w:bCs/>
          <w:sz w:val="28"/>
          <w:szCs w:val="28"/>
        </w:rPr>
      </w:pPr>
    </w:p>
    <w:p w:rsidR="004E21EE" w:rsidRDefault="004E21EE" w:rsidP="005B0F20">
      <w:pPr>
        <w:spacing w:line="276" w:lineRule="auto"/>
        <w:jc w:val="center"/>
        <w:rPr>
          <w:b/>
          <w:bCs/>
          <w:sz w:val="28"/>
          <w:szCs w:val="28"/>
        </w:rPr>
      </w:pPr>
    </w:p>
    <w:p w:rsidR="004E21EE" w:rsidRDefault="004E21EE" w:rsidP="005B0F20">
      <w:pPr>
        <w:spacing w:line="276" w:lineRule="auto"/>
        <w:jc w:val="center"/>
        <w:rPr>
          <w:b/>
          <w:bCs/>
          <w:sz w:val="28"/>
          <w:szCs w:val="28"/>
        </w:rPr>
      </w:pPr>
    </w:p>
    <w:p w:rsidR="004E21EE" w:rsidRDefault="004E21EE" w:rsidP="005B0F20">
      <w:pPr>
        <w:spacing w:line="276" w:lineRule="auto"/>
        <w:jc w:val="center"/>
        <w:rPr>
          <w:b/>
          <w:bCs/>
          <w:sz w:val="28"/>
          <w:szCs w:val="28"/>
        </w:rPr>
      </w:pPr>
    </w:p>
    <w:p w:rsidR="004E21EE" w:rsidRDefault="004E21EE" w:rsidP="005B0F20">
      <w:pPr>
        <w:spacing w:line="276" w:lineRule="auto"/>
        <w:jc w:val="center"/>
        <w:rPr>
          <w:b/>
          <w:bCs/>
          <w:sz w:val="28"/>
          <w:szCs w:val="28"/>
        </w:rPr>
      </w:pPr>
    </w:p>
    <w:p w:rsidR="002B6559" w:rsidRPr="005C0B88" w:rsidRDefault="002B6559" w:rsidP="005B0F20">
      <w:pPr>
        <w:spacing w:line="276" w:lineRule="auto"/>
        <w:jc w:val="center"/>
        <w:rPr>
          <w:b/>
          <w:bCs/>
          <w:sz w:val="28"/>
          <w:szCs w:val="28"/>
        </w:rPr>
      </w:pPr>
      <w:r w:rsidRPr="005C0B88">
        <w:rPr>
          <w:b/>
          <w:bCs/>
          <w:sz w:val="28"/>
          <w:szCs w:val="28"/>
        </w:rPr>
        <w:lastRenderedPageBreak/>
        <w:t>2.8.</w:t>
      </w:r>
      <w:r w:rsidR="00C812BB" w:rsidRPr="005C0B88">
        <w:rPr>
          <w:b/>
          <w:bCs/>
          <w:sz w:val="28"/>
          <w:szCs w:val="28"/>
        </w:rPr>
        <w:t> </w:t>
      </w:r>
      <w:r w:rsidRPr="005C0B88">
        <w:rPr>
          <w:b/>
          <w:bCs/>
          <w:sz w:val="28"/>
          <w:szCs w:val="28"/>
        </w:rPr>
        <w:t>Нормативы,</w:t>
      </w:r>
      <w:r w:rsidR="000C178A">
        <w:rPr>
          <w:b/>
          <w:bCs/>
          <w:sz w:val="28"/>
          <w:szCs w:val="28"/>
        </w:rPr>
        <w:t xml:space="preserve"> параметры и сроки </w:t>
      </w:r>
      <w:r w:rsidRPr="005C0B88">
        <w:rPr>
          <w:b/>
          <w:bCs/>
          <w:sz w:val="28"/>
          <w:szCs w:val="28"/>
        </w:rPr>
        <w:t>использования</w:t>
      </w:r>
    </w:p>
    <w:p w:rsidR="002B6559" w:rsidRPr="005C0B88" w:rsidRDefault="002B6559" w:rsidP="005B0F20">
      <w:pPr>
        <w:spacing w:line="276" w:lineRule="auto"/>
        <w:jc w:val="center"/>
        <w:rPr>
          <w:b/>
          <w:bCs/>
          <w:sz w:val="28"/>
          <w:szCs w:val="28"/>
        </w:rPr>
      </w:pPr>
      <w:r w:rsidRPr="005C0B88">
        <w:rPr>
          <w:b/>
          <w:bCs/>
          <w:sz w:val="28"/>
          <w:szCs w:val="28"/>
        </w:rPr>
        <w:t>лесов для осуществления рекреационной деятельности</w:t>
      </w:r>
    </w:p>
    <w:p w:rsidR="002B6559" w:rsidRDefault="002B6559" w:rsidP="005B0F20">
      <w:pPr>
        <w:spacing w:line="276" w:lineRule="auto"/>
        <w:rPr>
          <w:bCs/>
          <w:sz w:val="28"/>
          <w:szCs w:val="28"/>
        </w:rPr>
      </w:pPr>
    </w:p>
    <w:p w:rsidR="00025819" w:rsidRDefault="005C0B88" w:rsidP="005B0F20">
      <w:pPr>
        <w:spacing w:line="276" w:lineRule="auto"/>
        <w:jc w:val="center"/>
        <w:rPr>
          <w:b/>
          <w:bCs/>
          <w:sz w:val="28"/>
          <w:szCs w:val="28"/>
        </w:rPr>
      </w:pPr>
      <w:r w:rsidRPr="005C0B88">
        <w:rPr>
          <w:b/>
          <w:bCs/>
          <w:sz w:val="28"/>
          <w:szCs w:val="28"/>
        </w:rPr>
        <w:t>2.8.1. Нормативы использования лесов для</w:t>
      </w:r>
    </w:p>
    <w:p w:rsidR="005C0B88" w:rsidRDefault="005C0B88" w:rsidP="005B0F20">
      <w:pPr>
        <w:spacing w:line="276" w:lineRule="auto"/>
        <w:jc w:val="center"/>
        <w:rPr>
          <w:b/>
          <w:bCs/>
          <w:sz w:val="28"/>
          <w:szCs w:val="28"/>
        </w:rPr>
      </w:pPr>
      <w:r w:rsidRPr="005C0B88">
        <w:rPr>
          <w:b/>
          <w:bCs/>
          <w:sz w:val="28"/>
          <w:szCs w:val="28"/>
        </w:rPr>
        <w:t>осуществления рекреационной деятельности</w:t>
      </w:r>
    </w:p>
    <w:p w:rsidR="00A3444E" w:rsidRDefault="00A3444E" w:rsidP="004852EC">
      <w:pPr>
        <w:spacing w:line="276" w:lineRule="auto"/>
        <w:jc w:val="center"/>
        <w:rPr>
          <w:b/>
          <w:bCs/>
          <w:sz w:val="28"/>
          <w:szCs w:val="28"/>
        </w:rPr>
      </w:pPr>
    </w:p>
    <w:p w:rsidR="00025819" w:rsidRPr="004852EC" w:rsidRDefault="0084649B" w:rsidP="004852EC">
      <w:pPr>
        <w:pStyle w:val="Style1"/>
        <w:widowControl/>
        <w:spacing w:line="276" w:lineRule="auto"/>
        <w:ind w:firstLine="709"/>
        <w:jc w:val="both"/>
        <w:rPr>
          <w:rStyle w:val="FontStyle33"/>
        </w:rPr>
      </w:pPr>
      <w:r w:rsidRPr="004852EC">
        <w:rPr>
          <w:rStyle w:val="FontStyle33"/>
        </w:rPr>
        <w:t>В соответствии со</w:t>
      </w:r>
      <w:r w:rsidR="00A3444E" w:rsidRPr="004852EC">
        <w:rPr>
          <w:rStyle w:val="FontStyle33"/>
        </w:rPr>
        <w:t xml:space="preserve"> статьям</w:t>
      </w:r>
      <w:r w:rsidRPr="004852EC">
        <w:rPr>
          <w:rStyle w:val="FontStyle33"/>
        </w:rPr>
        <w:t>и</w:t>
      </w:r>
      <w:r w:rsidR="00A3444E" w:rsidRPr="004852EC">
        <w:rPr>
          <w:rStyle w:val="FontStyle33"/>
        </w:rPr>
        <w:t xml:space="preserve"> 25 (часть 1, пункт 8), 41 Лесного кодекса РФ, леса лесничества могут использоваться для осуществления рекреационной дея</w:t>
      </w:r>
      <w:r w:rsidR="00A3444E" w:rsidRPr="004852EC">
        <w:rPr>
          <w:rStyle w:val="FontStyle33"/>
        </w:rPr>
        <w:softHyphen/>
        <w:t>тельности.</w:t>
      </w:r>
    </w:p>
    <w:p w:rsidR="005C0B88" w:rsidRPr="004852EC" w:rsidRDefault="008E4A14" w:rsidP="004852EC">
      <w:pPr>
        <w:pStyle w:val="Style1"/>
        <w:widowControl/>
        <w:spacing w:line="276" w:lineRule="auto"/>
        <w:ind w:firstLine="709"/>
        <w:jc w:val="both"/>
        <w:rPr>
          <w:rStyle w:val="FontStyle33"/>
        </w:rPr>
      </w:pPr>
      <w:r w:rsidRPr="004852EC">
        <w:rPr>
          <w:rStyle w:val="FontStyle33"/>
        </w:rPr>
        <w:t xml:space="preserve">Использование </w:t>
      </w:r>
      <w:r w:rsidR="00C33C13" w:rsidRPr="004852EC">
        <w:rPr>
          <w:rStyle w:val="FontStyle33"/>
        </w:rPr>
        <w:t>лесов</w:t>
      </w:r>
      <w:r w:rsidRPr="004852EC">
        <w:rPr>
          <w:rStyle w:val="FontStyle33"/>
        </w:rPr>
        <w:t xml:space="preserve"> для осуществления </w:t>
      </w:r>
      <w:r w:rsidR="002B6559" w:rsidRPr="004852EC">
        <w:rPr>
          <w:rStyle w:val="FontStyle33"/>
        </w:rPr>
        <w:t>рекреационной де</w:t>
      </w:r>
      <w:r w:rsidR="00D13C4B" w:rsidRPr="004852EC">
        <w:rPr>
          <w:rStyle w:val="FontStyle33"/>
        </w:rPr>
        <w:t>я</w:t>
      </w:r>
      <w:r w:rsidR="00D13C4B" w:rsidRPr="004852EC">
        <w:rPr>
          <w:rStyle w:val="FontStyle33"/>
        </w:rPr>
        <w:softHyphen/>
        <w:t>тельно</w:t>
      </w:r>
      <w:r w:rsidR="00A3444E" w:rsidRPr="004852EC">
        <w:rPr>
          <w:rStyle w:val="FontStyle33"/>
        </w:rPr>
        <w:t>сти осуществляется в соответствии с</w:t>
      </w:r>
      <w:r w:rsidR="002B6559" w:rsidRPr="004852EC">
        <w:rPr>
          <w:rStyle w:val="FontStyle33"/>
        </w:rPr>
        <w:t xml:space="preserve"> Правилами использования лесов для осуществления рекреационной деятельности, утвержденными </w:t>
      </w:r>
      <w:r w:rsidR="00002B8B" w:rsidRPr="004852EC">
        <w:rPr>
          <w:rStyle w:val="FontStyle33"/>
        </w:rPr>
        <w:t>приказом Министерства природных ресурсов и экологии от 9 ноября 2020 г. № 908 (зарегистрирован в Минюсте РФ 7 декабря 2020 г. № 61307).</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настоящих Правил, такие виды деятельности на землях лесного фонда не допускаются.</w:t>
      </w:r>
    </w:p>
    <w:p w:rsidR="00002B8B" w:rsidRPr="004852EC" w:rsidRDefault="00002B8B" w:rsidP="004852EC">
      <w:pPr>
        <w:autoSpaceDE w:val="0"/>
        <w:autoSpaceDN w:val="0"/>
        <w:adjustRightInd w:val="0"/>
        <w:spacing w:line="276" w:lineRule="auto"/>
        <w:ind w:firstLine="709"/>
        <w:jc w:val="both"/>
        <w:rPr>
          <w:rStyle w:val="FontStyle33"/>
        </w:rPr>
      </w:pPr>
      <w:r w:rsidRPr="004852EC">
        <w:rPr>
          <w:rFonts w:eastAsia="Calibri"/>
          <w:sz w:val="28"/>
          <w:szCs w:val="28"/>
        </w:rPr>
        <w:lastRenderedPageBreak/>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r w:rsidRPr="004852EC">
        <w:rPr>
          <w:rStyle w:val="FontStyle33"/>
        </w:rPr>
        <w:t>.</w:t>
      </w:r>
    </w:p>
    <w:p w:rsidR="00002B8B"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При осуществлении рекреационной деятельности в лесах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w:t>
      </w:r>
      <w:hyperlink r:id="rId34" w:anchor="BRE0P3" w:history="1">
        <w:r w:rsidRPr="004852EC">
          <w:rPr>
            <w:rFonts w:eastAsia="Calibri"/>
            <w:sz w:val="28"/>
            <w:szCs w:val="28"/>
          </w:rPr>
          <w:t>части 10 статьи 21</w:t>
        </w:r>
      </w:hyperlink>
      <w:r w:rsidRPr="004852EC">
        <w:rPr>
          <w:rFonts w:eastAsia="Calibri"/>
          <w:sz w:val="28"/>
          <w:szCs w:val="28"/>
        </w:rPr>
        <w:t> и </w:t>
      </w:r>
      <w:hyperlink r:id="rId35" w:anchor="BSC0P9" w:history="1">
        <w:r w:rsidRPr="004852EC">
          <w:rPr>
            <w:rFonts w:eastAsia="Calibri"/>
            <w:sz w:val="28"/>
            <w:szCs w:val="28"/>
          </w:rPr>
          <w:t>части 3 статьи 21.1 Лесного кодекса</w:t>
        </w:r>
      </w:hyperlink>
      <w:r w:rsidRPr="004852EC">
        <w:rPr>
          <w:rFonts w:eastAsia="Calibri"/>
          <w:sz w:val="28"/>
          <w:szCs w:val="28"/>
        </w:rPr>
        <w:t>.</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Размещение таких некапитальных строений и сооружений допускается, прежде всего, на участках, не занятых деревьями и кустарниками.</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Calibri"/>
          <w:sz w:val="28"/>
          <w:szCs w:val="28"/>
        </w:rPr>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p>
    <w:p w:rsidR="00002B8B" w:rsidRPr="004852EC" w:rsidRDefault="00002B8B" w:rsidP="004852EC">
      <w:pPr>
        <w:pStyle w:val="Style1"/>
        <w:widowControl/>
        <w:spacing w:line="276" w:lineRule="auto"/>
        <w:ind w:firstLine="709"/>
        <w:jc w:val="both"/>
        <w:rPr>
          <w:rStyle w:val="FontStyle33"/>
        </w:rPr>
      </w:pPr>
      <w:r w:rsidRPr="004852EC">
        <w:rPr>
          <w:rStyle w:val="FontStyle33"/>
        </w:rPr>
        <w:t>Лица, использующие леса для осуществления рекреационной деятельности, имеют право:</w:t>
      </w:r>
    </w:p>
    <w:p w:rsidR="00002B8B" w:rsidRPr="004852EC" w:rsidRDefault="00002B8B" w:rsidP="004852EC">
      <w:pPr>
        <w:autoSpaceDE w:val="0"/>
        <w:autoSpaceDN w:val="0"/>
        <w:adjustRightInd w:val="0"/>
        <w:spacing w:line="276" w:lineRule="auto"/>
        <w:ind w:firstLine="709"/>
        <w:jc w:val="both"/>
        <w:rPr>
          <w:rStyle w:val="FontStyle33"/>
          <w:rFonts w:eastAsia="Calibri"/>
        </w:rPr>
      </w:pPr>
      <w:r w:rsidRPr="004852EC">
        <w:rPr>
          <w:rFonts w:eastAsiaTheme="minorEastAsia"/>
          <w:sz w:val="28"/>
          <w:szCs w:val="28"/>
        </w:rPr>
        <w:t>– </w:t>
      </w:r>
      <w:r w:rsidRPr="004852EC">
        <w:rPr>
          <w:rStyle w:val="FontStyle33"/>
        </w:rPr>
        <w:t xml:space="preserve"> </w:t>
      </w:r>
      <w:r w:rsidRPr="004852EC">
        <w:rPr>
          <w:rFonts w:eastAsia="Calibri"/>
          <w:sz w:val="28"/>
          <w:szCs w:val="28"/>
        </w:rPr>
        <w:t xml:space="preserve"> использовать лесной участок по целевому назначению в соответствии с Лесным кодексом, иными нормативными правовыми актами Российской Федерации, лесным планом субъекта Российской Федерации, лесохозяйственным регламентом лесничества, на основании проекта освоения лесов, договора аренды лесного участка, решения органа государственной власти, органа местного самоуправления, уполномоченного в соответствии со статьями 81 - </w:t>
      </w:r>
      <w:hyperlink r:id="rId36" w:history="1">
        <w:r w:rsidRPr="004852EC">
          <w:rPr>
            <w:rFonts w:eastAsia="Calibri"/>
            <w:sz w:val="28"/>
            <w:szCs w:val="28"/>
          </w:rPr>
          <w:t>84</w:t>
        </w:r>
      </w:hyperlink>
      <w:r w:rsidRPr="004852EC">
        <w:rPr>
          <w:rFonts w:eastAsia="Calibri"/>
          <w:sz w:val="28"/>
          <w:szCs w:val="28"/>
        </w:rPr>
        <w:t xml:space="preserve"> Лесного кодекса, о предоставлении лесного участка в постоянное (бессрочное) пользование;</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Fonts w:eastAsia="Calibri"/>
          <w:sz w:val="28"/>
          <w:szCs w:val="28"/>
        </w:rPr>
        <w:t>создавать лесную инфраструктуру, в том числе лесные дороги;</w:t>
      </w:r>
    </w:p>
    <w:p w:rsidR="00002B8B" w:rsidRPr="004852EC" w:rsidRDefault="00002B8B" w:rsidP="004852EC">
      <w:pPr>
        <w:autoSpaceDE w:val="0"/>
        <w:autoSpaceDN w:val="0"/>
        <w:adjustRightInd w:val="0"/>
        <w:spacing w:line="276" w:lineRule="auto"/>
        <w:ind w:firstLine="709"/>
        <w:jc w:val="both"/>
        <w:rPr>
          <w:rFonts w:eastAsiaTheme="minorEastAsia"/>
          <w:sz w:val="28"/>
          <w:szCs w:val="28"/>
        </w:rPr>
      </w:pPr>
      <w:r w:rsidRPr="004852EC">
        <w:rPr>
          <w:rFonts w:eastAsiaTheme="minorEastAsia"/>
          <w:sz w:val="28"/>
          <w:szCs w:val="28"/>
        </w:rPr>
        <w:t xml:space="preserve">- осуществлять 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строительство, реконструкцию и эксплуатацию объектов капитального строительства для оказания услуг в </w:t>
      </w:r>
      <w:r w:rsidRPr="004852EC">
        <w:rPr>
          <w:rFonts w:eastAsiaTheme="minorEastAsia"/>
          <w:sz w:val="28"/>
          <w:szCs w:val="28"/>
        </w:rPr>
        <w:lastRenderedPageBreak/>
        <w:t>сфере туризма, развития физической культуры и спорта, организации отдыха и укрепления здоровья граждан, а также возводить для указанных целей некапитальные строения, сооружения, предусмотренные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w:t>
      </w:r>
      <w:hyperlink r:id="rId37" w:anchor="BRE0P3" w:history="1">
        <w:r w:rsidRPr="004852EC">
          <w:rPr>
            <w:rFonts w:eastAsiaTheme="minorEastAsia"/>
            <w:sz w:val="28"/>
            <w:szCs w:val="28"/>
          </w:rPr>
          <w:t>части 10 статьи 21</w:t>
        </w:r>
      </w:hyperlink>
      <w:r w:rsidRPr="004852EC">
        <w:rPr>
          <w:rFonts w:eastAsiaTheme="minorEastAsia"/>
          <w:sz w:val="28"/>
          <w:szCs w:val="28"/>
        </w:rPr>
        <w:t> и </w:t>
      </w:r>
      <w:hyperlink r:id="rId38" w:anchor="BSC0P9" w:history="1">
        <w:r w:rsidRPr="004852EC">
          <w:rPr>
            <w:rFonts w:eastAsiaTheme="minorEastAsia"/>
            <w:sz w:val="28"/>
            <w:szCs w:val="28"/>
          </w:rPr>
          <w:t>части 3 статьи 21.1 Лесного кодекса</w:t>
        </w:r>
      </w:hyperlink>
      <w:r w:rsidRPr="004852EC">
        <w:rPr>
          <w:rFonts w:eastAsiaTheme="minorEastAsia"/>
          <w:sz w:val="28"/>
          <w:szCs w:val="28"/>
        </w:rPr>
        <w:t>;</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Fonts w:eastAsia="Calibri"/>
          <w:sz w:val="28"/>
          <w:szCs w:val="28"/>
        </w:rPr>
        <w:t>пользоваться другими правами, если их реализация не противоречит требованиям законодательства Российской Федерации.</w:t>
      </w:r>
    </w:p>
    <w:p w:rsidR="00002B8B" w:rsidRPr="004852EC" w:rsidRDefault="00002B8B" w:rsidP="004852EC">
      <w:pPr>
        <w:pStyle w:val="Style1"/>
        <w:widowControl/>
        <w:spacing w:line="276" w:lineRule="auto"/>
        <w:ind w:firstLine="709"/>
        <w:jc w:val="both"/>
        <w:rPr>
          <w:rStyle w:val="FontStyle33"/>
        </w:rPr>
      </w:pPr>
      <w:r w:rsidRPr="004852EC">
        <w:rPr>
          <w:rStyle w:val="FontStyle33"/>
        </w:rPr>
        <w:t>Лица, использующие леса для осуществления рекреационной деятельности, обязаны:</w:t>
      </w:r>
    </w:p>
    <w:p w:rsidR="00002B8B" w:rsidRPr="004852EC" w:rsidRDefault="00002B8B" w:rsidP="004852EC">
      <w:pPr>
        <w:autoSpaceDE w:val="0"/>
        <w:autoSpaceDN w:val="0"/>
        <w:adjustRightInd w:val="0"/>
        <w:spacing w:line="276" w:lineRule="auto"/>
        <w:ind w:firstLine="709"/>
        <w:jc w:val="both"/>
        <w:rPr>
          <w:rStyle w:val="FontStyle33"/>
          <w:rFonts w:eastAsia="Calibri"/>
        </w:rPr>
      </w:pPr>
      <w:r w:rsidRPr="004852EC">
        <w:rPr>
          <w:rFonts w:eastAsiaTheme="minorEastAsia"/>
          <w:sz w:val="28"/>
          <w:szCs w:val="28"/>
        </w:rPr>
        <w:t>– </w:t>
      </w:r>
      <w:r w:rsidRPr="004852EC">
        <w:rPr>
          <w:rFonts w:eastAsia="Calibri"/>
          <w:sz w:val="28"/>
          <w:szCs w:val="28"/>
        </w:rPr>
        <w:t>составлять проект освоения лесов;</w:t>
      </w:r>
    </w:p>
    <w:p w:rsidR="00002B8B" w:rsidRPr="004852EC" w:rsidRDefault="00002B8B" w:rsidP="004852EC">
      <w:pPr>
        <w:autoSpaceDE w:val="0"/>
        <w:autoSpaceDN w:val="0"/>
        <w:adjustRightInd w:val="0"/>
        <w:spacing w:line="276" w:lineRule="auto"/>
        <w:ind w:firstLine="709"/>
        <w:jc w:val="both"/>
        <w:rPr>
          <w:rStyle w:val="FontStyle33"/>
          <w:rFonts w:eastAsia="Calibri"/>
        </w:rPr>
      </w:pPr>
      <w:r w:rsidRPr="004852EC">
        <w:rPr>
          <w:rFonts w:eastAsiaTheme="minorEastAsia"/>
          <w:sz w:val="28"/>
          <w:szCs w:val="28"/>
        </w:rPr>
        <w:t>–</w:t>
      </w:r>
      <w:r w:rsidRPr="004852EC">
        <w:rPr>
          <w:rFonts w:eastAsia="Calibri"/>
          <w:sz w:val="28"/>
          <w:szCs w:val="28"/>
        </w:rPr>
        <w:t>осуществлять использование лесов в соответствии с проектом освоения лесов, утвержденным в порядке, установленном законодательством Российской Федерации;</w:t>
      </w:r>
      <w:r w:rsidRPr="004852EC">
        <w:rPr>
          <w:rFonts w:eastAsiaTheme="minorEastAsia"/>
          <w:sz w:val="28"/>
          <w:szCs w:val="28"/>
        </w:rPr>
        <w:t> </w:t>
      </w:r>
    </w:p>
    <w:p w:rsidR="00002B8B" w:rsidRPr="004852EC" w:rsidRDefault="00002B8B" w:rsidP="004852EC">
      <w:pPr>
        <w:autoSpaceDE w:val="0"/>
        <w:autoSpaceDN w:val="0"/>
        <w:adjustRightInd w:val="0"/>
        <w:spacing w:line="276" w:lineRule="auto"/>
        <w:ind w:firstLine="709"/>
        <w:jc w:val="both"/>
        <w:rPr>
          <w:rStyle w:val="FontStyle33"/>
          <w:rFonts w:eastAsia="Calibri"/>
        </w:rPr>
      </w:pPr>
      <w:r w:rsidRPr="004852EC">
        <w:rPr>
          <w:rFonts w:eastAsiaTheme="minorEastAsia"/>
          <w:sz w:val="28"/>
          <w:szCs w:val="28"/>
        </w:rPr>
        <w:t>– </w:t>
      </w:r>
      <w:r w:rsidRPr="004852EC">
        <w:rPr>
          <w:rStyle w:val="FontStyle33"/>
        </w:rPr>
        <w:t>соблюдать</w:t>
      </w:r>
      <w:r w:rsidRPr="004852EC">
        <w:rPr>
          <w:rFonts w:eastAsia="Calibri"/>
          <w:sz w:val="28"/>
          <w:szCs w:val="28"/>
        </w:rPr>
        <w:t xml:space="preserve"> условия договора аренды лесного участка, решения органа государственной власти, органа местного самоуправления, уполномоченного в соответствии со статьями 81 - </w:t>
      </w:r>
      <w:hyperlink r:id="rId39" w:history="1">
        <w:r w:rsidRPr="004852EC">
          <w:rPr>
            <w:rFonts w:eastAsia="Calibri"/>
            <w:sz w:val="28"/>
            <w:szCs w:val="28"/>
          </w:rPr>
          <w:t>84</w:t>
        </w:r>
      </w:hyperlink>
      <w:r w:rsidRPr="004852EC">
        <w:rPr>
          <w:rFonts w:eastAsia="Calibri"/>
          <w:sz w:val="28"/>
          <w:szCs w:val="28"/>
        </w:rPr>
        <w:t xml:space="preserve"> Лесного кодекса, о предоставлении лесного участка в постоянное (бессрочное) пользование;</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Fonts w:eastAsia="Calibri"/>
          <w:sz w:val="28"/>
          <w:szCs w:val="28"/>
        </w:rPr>
        <w:t>осуществлять использование лесов для рекреационной деятельности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Style w:val="FontStyle33"/>
        </w:rPr>
        <w:t>подавать</w:t>
      </w:r>
      <w:r w:rsidRPr="004852EC">
        <w:rPr>
          <w:rFonts w:eastAsia="Calibri"/>
          <w:sz w:val="28"/>
          <w:szCs w:val="28"/>
        </w:rPr>
        <w:t xml:space="preserve"> ежегодно лесную декларацию;</w:t>
      </w:r>
    </w:p>
    <w:p w:rsidR="00002B8B" w:rsidRPr="004852EC" w:rsidRDefault="00002B8B" w:rsidP="004852EC">
      <w:pPr>
        <w:autoSpaceDE w:val="0"/>
        <w:autoSpaceDN w:val="0"/>
        <w:adjustRightInd w:val="0"/>
        <w:spacing w:line="276" w:lineRule="auto"/>
        <w:ind w:firstLine="709"/>
        <w:jc w:val="both"/>
        <w:rPr>
          <w:rStyle w:val="FontStyle33"/>
          <w:rFonts w:eastAsia="Calibri"/>
        </w:rPr>
      </w:pPr>
      <w:r w:rsidRPr="004852EC">
        <w:rPr>
          <w:rFonts w:eastAsiaTheme="minorEastAsia"/>
          <w:sz w:val="28"/>
          <w:szCs w:val="28"/>
        </w:rPr>
        <w:t>– </w:t>
      </w:r>
      <w:r w:rsidRPr="004852EC">
        <w:rPr>
          <w:rStyle w:val="FontStyle33"/>
        </w:rPr>
        <w:t xml:space="preserve"> </w:t>
      </w:r>
      <w:r w:rsidRPr="004852EC">
        <w:rPr>
          <w:rFonts w:eastAsia="Calibri"/>
          <w:sz w:val="28"/>
          <w:szCs w:val="28"/>
        </w:rPr>
        <w:t xml:space="preserve"> представлять отчет об использовании лесов;</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Style w:val="FontStyle33"/>
        </w:rPr>
        <w:t>представлять</w:t>
      </w:r>
      <w:r w:rsidRPr="004852EC">
        <w:rPr>
          <w:rFonts w:eastAsia="Calibri"/>
          <w:sz w:val="28"/>
          <w:szCs w:val="28"/>
        </w:rPr>
        <w:t xml:space="preserve"> отчет об охране лесов от пожаров;</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xml:space="preserve">– </w:t>
      </w:r>
      <w:r w:rsidRPr="004852EC">
        <w:rPr>
          <w:rFonts w:eastAsia="Calibri"/>
          <w:sz w:val="28"/>
          <w:szCs w:val="28"/>
        </w:rPr>
        <w:t>представлять отчет о защите лесов;</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 </w:t>
      </w:r>
      <w:r w:rsidRPr="004852EC">
        <w:rPr>
          <w:rFonts w:eastAsia="Calibri"/>
          <w:sz w:val="28"/>
          <w:szCs w:val="28"/>
        </w:rPr>
        <w:t>представлять отчет о воспроизводстве лесов и лесоразведении;</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Fonts w:eastAsia="Calibri"/>
          <w:sz w:val="28"/>
          <w:szCs w:val="28"/>
        </w:rPr>
        <w:t>осуществлять меры противопожарного обустройства лесов на предоставленном лесном участке;</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xml:space="preserve">– </w:t>
      </w:r>
      <w:r w:rsidRPr="004852EC">
        <w:rPr>
          <w:rFonts w:eastAsia="Calibri"/>
          <w:sz w:val="28"/>
          <w:szCs w:val="28"/>
        </w:rPr>
        <w:t>соблюдать меры санитарной безопасности в лесах;</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Style w:val="FontStyle33"/>
        </w:rPr>
        <w:t>осуществлять</w:t>
      </w:r>
      <w:r w:rsidRPr="004852EC">
        <w:rPr>
          <w:rFonts w:eastAsia="Calibri"/>
          <w:sz w:val="28"/>
          <w:szCs w:val="28"/>
        </w:rPr>
        <w:t xml:space="preserve"> мероприятия по предупреждению распространения вредных организмов;</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Fonts w:eastAsia="Calibri"/>
          <w:sz w:val="28"/>
          <w:szCs w:val="28"/>
        </w:rPr>
        <w:t>осуществлять рекультивацию земель, которые использовались для строительства, реконструкции и (или) эксплуатации объектов, не связанных с созданием лесной инфраструктуры, сразу после прекращения эксплуатации, утраты функциональных свойств или гибели таких объектов;</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lastRenderedPageBreak/>
        <w:t xml:space="preserve">– </w:t>
      </w:r>
      <w:r w:rsidRPr="004852EC">
        <w:rPr>
          <w:rFonts w:eastAsia="Calibri"/>
          <w:sz w:val="28"/>
          <w:szCs w:val="28"/>
        </w:rPr>
        <w:t xml:space="preserve">после прекращения действия договора аренды лесного участка или решения органа государственной власти, органа местного самоуправления, уполномоченного в соответствии со статьями 81 - </w:t>
      </w:r>
      <w:hyperlink r:id="rId40" w:history="1">
        <w:r w:rsidRPr="004852EC">
          <w:rPr>
            <w:rFonts w:eastAsia="Calibri"/>
            <w:sz w:val="28"/>
            <w:szCs w:val="28"/>
          </w:rPr>
          <w:t>84</w:t>
        </w:r>
      </w:hyperlink>
      <w:r w:rsidRPr="004852EC">
        <w:rPr>
          <w:rFonts w:eastAsia="Calibri"/>
          <w:sz w:val="28"/>
          <w:szCs w:val="28"/>
        </w:rPr>
        <w:t xml:space="preserve"> Лесного кодекса, о предоставлении лесного участка в постоянное (бессрочное) пользование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xml:space="preserve">– </w:t>
      </w:r>
      <w:r w:rsidRPr="004852EC">
        <w:rPr>
          <w:rFonts w:eastAsia="Calibri"/>
          <w:sz w:val="28"/>
          <w:szCs w:val="28"/>
        </w:rPr>
        <w:t>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rsidR="00002B8B" w:rsidRPr="004852EC" w:rsidRDefault="00002B8B" w:rsidP="004852E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w:t>
      </w:r>
      <w:r w:rsidRPr="004852EC">
        <w:rPr>
          <w:rFonts w:eastAsia="Calibri"/>
          <w:sz w:val="28"/>
          <w:szCs w:val="28"/>
        </w:rPr>
        <w:t>выполнять иные обязанности, предусмотренные лесным законодательством Российской Федерации.</w:t>
      </w:r>
    </w:p>
    <w:p w:rsidR="00740194" w:rsidRPr="004852EC" w:rsidRDefault="00002B8B" w:rsidP="004852EC">
      <w:pPr>
        <w:pStyle w:val="Style1"/>
        <w:widowControl/>
        <w:spacing w:line="276" w:lineRule="auto"/>
        <w:ind w:firstLine="709"/>
        <w:jc w:val="both"/>
        <w:rPr>
          <w:rStyle w:val="FontStyle33"/>
        </w:rPr>
      </w:pPr>
      <w:r w:rsidRPr="004852EC">
        <w:rPr>
          <w:rStyle w:val="FontStyle33"/>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2B6559" w:rsidRPr="004852EC" w:rsidRDefault="002B6559" w:rsidP="004852EC">
      <w:pPr>
        <w:pStyle w:val="Style1"/>
        <w:widowControl/>
        <w:spacing w:line="276" w:lineRule="auto"/>
        <w:ind w:firstLine="851"/>
        <w:jc w:val="both"/>
        <w:rPr>
          <w:rStyle w:val="FontStyle33"/>
        </w:rPr>
      </w:pPr>
      <w:r w:rsidRPr="004852EC">
        <w:rPr>
          <w:rStyle w:val="FontStyle33"/>
        </w:rPr>
        <w:t>Составление проекта освоения лесов для осуществления рекреационной деятельности базируется на данных рекреационного лесоустройства.</w:t>
      </w:r>
    </w:p>
    <w:p w:rsidR="002B6559" w:rsidRPr="004852EC" w:rsidRDefault="002B6559" w:rsidP="004852EC">
      <w:pPr>
        <w:pStyle w:val="Style1"/>
        <w:widowControl/>
        <w:spacing w:line="276" w:lineRule="auto"/>
        <w:ind w:firstLine="851"/>
        <w:jc w:val="both"/>
        <w:rPr>
          <w:rStyle w:val="FontStyle33"/>
        </w:rPr>
      </w:pPr>
      <w:r w:rsidRPr="004852EC">
        <w:rPr>
          <w:rStyle w:val="FontStyle33"/>
        </w:rPr>
        <w:t>В основу рекреационного лесоустройства территории положен экологический системный подход в организации использования рекреационного ресурса, то есть экосистемный метод лесоустройства (Сериков и др., 2004). Это лесоустройство включает в себя комплексную оценку природных и антропогенных факторов, ландшафтную таксацию, определен</w:t>
      </w:r>
      <w:r w:rsidR="008014F6" w:rsidRPr="004852EC">
        <w:rPr>
          <w:rStyle w:val="FontStyle33"/>
        </w:rPr>
        <w:t>ие экологической рекреационной емкости однородных участков с уче</w:t>
      </w:r>
      <w:r w:rsidRPr="004852EC">
        <w:rPr>
          <w:rStyle w:val="FontStyle33"/>
        </w:rPr>
        <w:t>том естественных природных (экологических) и психологических возможностей, организацию территории на основе функционального зонирования с дальнейшим обоснованием сочетания благоустройства и проектируемых лесоводственно-рекреационных мероприятий, обеспечивающих соблюдение правового режима категории защитных лесов.</w:t>
      </w:r>
    </w:p>
    <w:p w:rsidR="002B6559" w:rsidRPr="004852EC" w:rsidRDefault="002B6559" w:rsidP="004852EC">
      <w:pPr>
        <w:pStyle w:val="Style1"/>
        <w:widowControl/>
        <w:spacing w:line="276" w:lineRule="auto"/>
        <w:ind w:firstLine="851"/>
        <w:jc w:val="both"/>
        <w:rPr>
          <w:rStyle w:val="FontStyle33"/>
        </w:rPr>
      </w:pPr>
      <w:r w:rsidRPr="004852EC">
        <w:rPr>
          <w:rStyle w:val="FontStyle33"/>
        </w:rPr>
        <w:t>Для регулирования рекреационных нагрузок при использовании лесов для осуществления рекреационной деятельности выполняются:</w:t>
      </w:r>
    </w:p>
    <w:p w:rsidR="002B6559" w:rsidRPr="004852EC" w:rsidRDefault="005C0B88" w:rsidP="004852EC">
      <w:pPr>
        <w:pStyle w:val="Style16"/>
        <w:widowControl/>
        <w:tabs>
          <w:tab w:val="left" w:pos="917"/>
        </w:tabs>
        <w:spacing w:line="276" w:lineRule="auto"/>
        <w:ind w:firstLine="709"/>
        <w:jc w:val="both"/>
        <w:rPr>
          <w:rStyle w:val="FontStyle33"/>
        </w:rPr>
      </w:pPr>
      <w:r w:rsidRPr="004852EC">
        <w:rPr>
          <w:rStyle w:val="FontStyle33"/>
        </w:rPr>
        <w:t>– </w:t>
      </w:r>
      <w:r w:rsidR="002B6559" w:rsidRPr="004852EC">
        <w:rPr>
          <w:rStyle w:val="FontStyle33"/>
        </w:rPr>
        <w:t>функциональное зонирование территории;</w:t>
      </w:r>
    </w:p>
    <w:p w:rsidR="002B6559" w:rsidRPr="004852EC" w:rsidRDefault="005C0B88" w:rsidP="004852EC">
      <w:pPr>
        <w:pStyle w:val="Style16"/>
        <w:widowControl/>
        <w:tabs>
          <w:tab w:val="left" w:pos="917"/>
        </w:tabs>
        <w:spacing w:line="276" w:lineRule="auto"/>
        <w:ind w:firstLine="709"/>
        <w:jc w:val="both"/>
        <w:rPr>
          <w:rStyle w:val="FontStyle33"/>
        </w:rPr>
      </w:pPr>
      <w:r w:rsidRPr="004852EC">
        <w:rPr>
          <w:rStyle w:val="FontStyle33"/>
        </w:rPr>
        <w:t>– </w:t>
      </w:r>
      <w:r w:rsidR="002B6559" w:rsidRPr="004852EC">
        <w:rPr>
          <w:rStyle w:val="FontStyle33"/>
        </w:rPr>
        <w:t>расчет экологической и оптимальной емкости природных комплексов;</w:t>
      </w:r>
    </w:p>
    <w:p w:rsidR="002B6559" w:rsidRPr="004852EC" w:rsidRDefault="005C0B88" w:rsidP="004852EC">
      <w:pPr>
        <w:pStyle w:val="Style16"/>
        <w:widowControl/>
        <w:tabs>
          <w:tab w:val="left" w:pos="917"/>
        </w:tabs>
        <w:spacing w:line="276" w:lineRule="auto"/>
        <w:ind w:firstLine="709"/>
        <w:jc w:val="both"/>
        <w:rPr>
          <w:rStyle w:val="FontStyle33"/>
        </w:rPr>
      </w:pPr>
      <w:r w:rsidRPr="004852EC">
        <w:rPr>
          <w:rStyle w:val="FontStyle33"/>
        </w:rPr>
        <w:t>– </w:t>
      </w:r>
      <w:r w:rsidR="002B6559" w:rsidRPr="004852EC">
        <w:rPr>
          <w:rStyle w:val="FontStyle33"/>
        </w:rPr>
        <w:t>определение фактических рекреационных нагрузок в местах осуществления рекреационной деятельности.</w:t>
      </w:r>
    </w:p>
    <w:p w:rsidR="002B6559" w:rsidRPr="004852EC" w:rsidRDefault="002B6559" w:rsidP="004852EC">
      <w:pPr>
        <w:pStyle w:val="Style3"/>
        <w:widowControl/>
        <w:spacing w:line="276" w:lineRule="auto"/>
        <w:ind w:firstLine="709"/>
        <w:jc w:val="both"/>
        <w:rPr>
          <w:rStyle w:val="FontStyle33"/>
        </w:rPr>
      </w:pPr>
      <w:r w:rsidRPr="004852EC">
        <w:rPr>
          <w:rStyle w:val="FontStyle33"/>
        </w:rPr>
        <w:t>При определении рекреационной емкости участка учитываются:</w:t>
      </w:r>
    </w:p>
    <w:p w:rsidR="002B6559" w:rsidRPr="004852EC" w:rsidRDefault="002C0235" w:rsidP="004852EC">
      <w:pPr>
        <w:pStyle w:val="Style22"/>
        <w:widowControl/>
        <w:tabs>
          <w:tab w:val="left" w:pos="989"/>
        </w:tabs>
        <w:spacing w:line="276" w:lineRule="auto"/>
        <w:ind w:firstLine="709"/>
        <w:jc w:val="both"/>
        <w:rPr>
          <w:rStyle w:val="FontStyle33"/>
        </w:rPr>
      </w:pPr>
      <w:r w:rsidRPr="004852EC">
        <w:rPr>
          <w:rStyle w:val="FontStyle33"/>
        </w:rPr>
        <w:t>– </w:t>
      </w:r>
      <w:r w:rsidR="002B6559" w:rsidRPr="004852EC">
        <w:rPr>
          <w:rStyle w:val="FontStyle33"/>
        </w:rPr>
        <w:t>рек</w:t>
      </w:r>
      <w:r w:rsidR="00750F40" w:rsidRPr="004852EC">
        <w:rPr>
          <w:rStyle w:val="FontStyle33"/>
        </w:rPr>
        <w:t>реационная дигрессия среды (таб</w:t>
      </w:r>
      <w:r w:rsidR="002B6559" w:rsidRPr="004852EC">
        <w:rPr>
          <w:rStyle w:val="FontStyle33"/>
        </w:rPr>
        <w:t xml:space="preserve">. </w:t>
      </w:r>
      <w:r w:rsidR="00CD663C" w:rsidRPr="004852EC">
        <w:rPr>
          <w:rStyle w:val="FontStyle33"/>
        </w:rPr>
        <w:t>2.8.</w:t>
      </w:r>
      <w:r w:rsidRPr="004852EC">
        <w:rPr>
          <w:rStyle w:val="FontStyle33"/>
        </w:rPr>
        <w:t>1.</w:t>
      </w:r>
      <w:r w:rsidR="007117D4" w:rsidRPr="004852EC">
        <w:rPr>
          <w:rStyle w:val="FontStyle33"/>
        </w:rPr>
        <w:t>1</w:t>
      </w:r>
      <w:r w:rsidR="002B6559" w:rsidRPr="004852EC">
        <w:rPr>
          <w:rStyle w:val="FontStyle33"/>
        </w:rPr>
        <w:t>);</w:t>
      </w:r>
    </w:p>
    <w:p w:rsidR="002B6559" w:rsidRPr="004852EC" w:rsidRDefault="002C0235" w:rsidP="004852EC">
      <w:pPr>
        <w:pStyle w:val="Style22"/>
        <w:widowControl/>
        <w:tabs>
          <w:tab w:val="left" w:pos="989"/>
        </w:tabs>
        <w:spacing w:line="276" w:lineRule="auto"/>
        <w:ind w:firstLine="709"/>
        <w:jc w:val="both"/>
        <w:rPr>
          <w:rStyle w:val="FontStyle33"/>
        </w:rPr>
      </w:pPr>
      <w:r w:rsidRPr="004852EC">
        <w:rPr>
          <w:rStyle w:val="FontStyle33"/>
        </w:rPr>
        <w:lastRenderedPageBreak/>
        <w:t>– </w:t>
      </w:r>
      <w:r w:rsidR="002B6559" w:rsidRPr="004852EC">
        <w:rPr>
          <w:rStyle w:val="FontStyle33"/>
        </w:rPr>
        <w:t>биологическая усто</w:t>
      </w:r>
      <w:r w:rsidR="00CD663C" w:rsidRPr="004852EC">
        <w:rPr>
          <w:rStyle w:val="FontStyle33"/>
        </w:rPr>
        <w:t>йчивость насаждени</w:t>
      </w:r>
      <w:r w:rsidR="00750F40" w:rsidRPr="004852EC">
        <w:rPr>
          <w:rStyle w:val="FontStyle33"/>
        </w:rPr>
        <w:t>й (таб</w:t>
      </w:r>
      <w:r w:rsidR="00CD663C" w:rsidRPr="004852EC">
        <w:rPr>
          <w:rStyle w:val="FontStyle33"/>
        </w:rPr>
        <w:t>. 2.8.</w:t>
      </w:r>
      <w:r w:rsidRPr="004852EC">
        <w:rPr>
          <w:rStyle w:val="FontStyle33"/>
        </w:rPr>
        <w:t>1.</w:t>
      </w:r>
      <w:r w:rsidR="007117D4" w:rsidRPr="004852EC">
        <w:rPr>
          <w:rStyle w:val="FontStyle33"/>
        </w:rPr>
        <w:t>2</w:t>
      </w:r>
      <w:r w:rsidR="002B6559" w:rsidRPr="004852EC">
        <w:rPr>
          <w:rStyle w:val="FontStyle33"/>
        </w:rPr>
        <w:t>);</w:t>
      </w:r>
    </w:p>
    <w:p w:rsidR="002B6559" w:rsidRPr="004852EC" w:rsidRDefault="002C0235" w:rsidP="004852EC">
      <w:pPr>
        <w:pStyle w:val="Style22"/>
        <w:widowControl/>
        <w:tabs>
          <w:tab w:val="left" w:pos="989"/>
        </w:tabs>
        <w:spacing w:line="276" w:lineRule="auto"/>
        <w:ind w:firstLine="709"/>
        <w:jc w:val="both"/>
        <w:rPr>
          <w:rStyle w:val="FontStyle33"/>
        </w:rPr>
      </w:pPr>
      <w:r w:rsidRPr="004852EC">
        <w:rPr>
          <w:rStyle w:val="FontStyle33"/>
        </w:rPr>
        <w:t>– </w:t>
      </w:r>
      <w:r w:rsidR="002B6559" w:rsidRPr="004852EC">
        <w:rPr>
          <w:rStyle w:val="FontStyle33"/>
        </w:rPr>
        <w:t>категория состояния деревьев (при поде</w:t>
      </w:r>
      <w:r w:rsidR="00CD663C" w:rsidRPr="004852EC">
        <w:rPr>
          <w:rStyle w:val="FontStyle33"/>
        </w:rPr>
        <w:t>ревной инвентаризации таб.2.8.</w:t>
      </w:r>
      <w:r w:rsidRPr="004852EC">
        <w:rPr>
          <w:rStyle w:val="FontStyle33"/>
        </w:rPr>
        <w:t>1.</w:t>
      </w:r>
      <w:r w:rsidR="007117D4" w:rsidRPr="004852EC">
        <w:rPr>
          <w:rStyle w:val="FontStyle33"/>
        </w:rPr>
        <w:t>3</w:t>
      </w:r>
      <w:r w:rsidR="002B6559" w:rsidRPr="004852EC">
        <w:rPr>
          <w:rStyle w:val="FontStyle33"/>
        </w:rPr>
        <w:t>);</w:t>
      </w:r>
    </w:p>
    <w:p w:rsidR="00BB40E3" w:rsidRPr="004852EC" w:rsidRDefault="00BB40E3" w:rsidP="004852EC">
      <w:pPr>
        <w:pStyle w:val="Style3"/>
        <w:widowControl/>
        <w:spacing w:line="276" w:lineRule="auto"/>
        <w:ind w:firstLine="709"/>
        <w:jc w:val="both"/>
        <w:rPr>
          <w:rStyle w:val="FontStyle33"/>
        </w:rPr>
      </w:pPr>
      <w:r w:rsidRPr="004852EC">
        <w:rPr>
          <w:rStyle w:val="FontStyle33"/>
        </w:rPr>
        <w:t xml:space="preserve">– </w:t>
      </w:r>
      <w:r w:rsidRPr="004852EC">
        <w:rPr>
          <w:sz w:val="28"/>
          <w:szCs w:val="28"/>
        </w:rPr>
        <w:t>классы устойчивости природных комплексов к рекреационным нагрузкам</w:t>
      </w:r>
      <w:r w:rsidR="004B1CEC">
        <w:rPr>
          <w:sz w:val="28"/>
          <w:szCs w:val="28"/>
        </w:rPr>
        <w:t xml:space="preserve"> </w:t>
      </w:r>
      <w:r w:rsidR="006A1413" w:rsidRPr="004852EC">
        <w:rPr>
          <w:sz w:val="28"/>
          <w:szCs w:val="28"/>
        </w:rPr>
        <w:t>в равнинных</w:t>
      </w:r>
      <w:r w:rsidRPr="004852EC">
        <w:rPr>
          <w:sz w:val="28"/>
          <w:szCs w:val="28"/>
        </w:rPr>
        <w:t xml:space="preserve"> условиях</w:t>
      </w:r>
      <w:r w:rsidR="004B1CEC">
        <w:rPr>
          <w:sz w:val="28"/>
          <w:szCs w:val="28"/>
        </w:rPr>
        <w:t xml:space="preserve"> </w:t>
      </w:r>
      <w:r w:rsidRPr="004852EC">
        <w:rPr>
          <w:rStyle w:val="FontStyle33"/>
        </w:rPr>
        <w:t>(таб.2.8.1.4);</w:t>
      </w:r>
    </w:p>
    <w:p w:rsidR="002B6559" w:rsidRPr="00292734" w:rsidRDefault="002C0235" w:rsidP="004852EC">
      <w:pPr>
        <w:pStyle w:val="Style3"/>
        <w:widowControl/>
        <w:spacing w:line="276" w:lineRule="auto"/>
        <w:ind w:firstLine="709"/>
        <w:jc w:val="both"/>
        <w:rPr>
          <w:rStyle w:val="FontStyle33"/>
        </w:rPr>
      </w:pPr>
      <w:r w:rsidRPr="004852EC">
        <w:rPr>
          <w:rStyle w:val="FontStyle33"/>
        </w:rPr>
        <w:t>– </w:t>
      </w:r>
      <w:r w:rsidR="002B6559" w:rsidRPr="004852EC">
        <w:rPr>
          <w:rStyle w:val="FontStyle33"/>
        </w:rPr>
        <w:t>рекреационные нагрузки для насаждений</w:t>
      </w:r>
      <w:r w:rsidR="00CD663C" w:rsidRPr="004852EC">
        <w:rPr>
          <w:rStyle w:val="FontStyle33"/>
        </w:rPr>
        <w:t xml:space="preserve"> в </w:t>
      </w:r>
      <w:r w:rsidR="006A1413" w:rsidRPr="004852EC">
        <w:rPr>
          <w:rStyle w:val="FontStyle33"/>
        </w:rPr>
        <w:t>равнинных</w:t>
      </w:r>
      <w:r w:rsidR="00CD663C" w:rsidRPr="004852EC">
        <w:rPr>
          <w:rStyle w:val="FontStyle33"/>
        </w:rPr>
        <w:t xml:space="preserve"> условиях (таб.2.8.</w:t>
      </w:r>
      <w:r w:rsidRPr="004852EC">
        <w:rPr>
          <w:rStyle w:val="FontStyle33"/>
        </w:rPr>
        <w:t>1.</w:t>
      </w:r>
      <w:r w:rsidR="00BF2C6C" w:rsidRPr="004852EC">
        <w:rPr>
          <w:rStyle w:val="FontStyle33"/>
        </w:rPr>
        <w:t>5</w:t>
      </w:r>
      <w:r w:rsidR="002B6559" w:rsidRPr="004852EC">
        <w:rPr>
          <w:rStyle w:val="FontStyle33"/>
        </w:rPr>
        <w:t>)</w:t>
      </w:r>
      <w:r w:rsidR="00BB40E3" w:rsidRPr="004852EC">
        <w:rPr>
          <w:rStyle w:val="FontStyle33"/>
        </w:rPr>
        <w:t>.</w:t>
      </w:r>
    </w:p>
    <w:p w:rsidR="002B6559" w:rsidRDefault="00CD663C" w:rsidP="005B0F20">
      <w:pPr>
        <w:spacing w:line="276" w:lineRule="auto"/>
        <w:ind w:firstLine="708"/>
        <w:jc w:val="right"/>
        <w:rPr>
          <w:sz w:val="28"/>
          <w:szCs w:val="28"/>
        </w:rPr>
      </w:pPr>
      <w:r>
        <w:rPr>
          <w:sz w:val="28"/>
          <w:szCs w:val="28"/>
        </w:rPr>
        <w:t>Таблица 2.8.</w:t>
      </w:r>
      <w:r w:rsidR="002C0235">
        <w:rPr>
          <w:sz w:val="28"/>
          <w:szCs w:val="28"/>
        </w:rPr>
        <w:t>1.</w:t>
      </w:r>
      <w:r w:rsidR="007117D4">
        <w:rPr>
          <w:sz w:val="28"/>
          <w:szCs w:val="28"/>
        </w:rPr>
        <w:t>1</w:t>
      </w:r>
    </w:p>
    <w:p w:rsidR="002B6559" w:rsidRDefault="002B6559" w:rsidP="005B0F20">
      <w:pPr>
        <w:spacing w:line="276" w:lineRule="auto"/>
        <w:ind w:firstLine="708"/>
        <w:jc w:val="center"/>
        <w:rPr>
          <w:sz w:val="28"/>
          <w:szCs w:val="28"/>
        </w:rPr>
      </w:pPr>
      <w:r w:rsidRPr="00CF7E88">
        <w:rPr>
          <w:sz w:val="28"/>
          <w:szCs w:val="28"/>
        </w:rPr>
        <w:t>Шкала оценки рекреационной дигрессии лесной среды</w:t>
      </w:r>
    </w:p>
    <w:p w:rsidR="00750F40" w:rsidRDefault="00750F40" w:rsidP="005B0F20">
      <w:pPr>
        <w:spacing w:line="276" w:lineRule="auto"/>
        <w:ind w:firstLine="708"/>
        <w:jc w:val="center"/>
        <w:rPr>
          <w:sz w:val="28"/>
          <w:szCs w:val="28"/>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27"/>
        <w:gridCol w:w="1002"/>
      </w:tblGrid>
      <w:tr w:rsidR="002B6559" w:rsidRPr="002C0235" w:rsidTr="00256900">
        <w:trPr>
          <w:tblHeader/>
        </w:trPr>
        <w:tc>
          <w:tcPr>
            <w:tcW w:w="4474" w:type="pct"/>
            <w:tcMar>
              <w:left w:w="28" w:type="dxa"/>
              <w:right w:w="28" w:type="dxa"/>
            </w:tcMar>
          </w:tcPr>
          <w:p w:rsidR="002B6559" w:rsidRPr="002C0235" w:rsidRDefault="002B6559" w:rsidP="002523AD">
            <w:pPr>
              <w:jc w:val="center"/>
              <w:rPr>
                <w:sz w:val="24"/>
                <w:szCs w:val="24"/>
              </w:rPr>
            </w:pPr>
            <w:r w:rsidRPr="002C0235">
              <w:rPr>
                <w:sz w:val="24"/>
                <w:szCs w:val="24"/>
              </w:rPr>
              <w:t>Характеристика лесной среды</w:t>
            </w:r>
          </w:p>
        </w:tc>
        <w:tc>
          <w:tcPr>
            <w:tcW w:w="526" w:type="pct"/>
          </w:tcPr>
          <w:p w:rsidR="002B6559" w:rsidRPr="002C0235" w:rsidRDefault="002B6559" w:rsidP="002523AD">
            <w:pPr>
              <w:jc w:val="center"/>
              <w:rPr>
                <w:sz w:val="24"/>
                <w:szCs w:val="24"/>
              </w:rPr>
            </w:pPr>
            <w:r w:rsidRPr="002C0235">
              <w:rPr>
                <w:sz w:val="24"/>
                <w:szCs w:val="24"/>
              </w:rPr>
              <w:t>Стадии рекреа</w:t>
            </w:r>
            <w:r w:rsidR="002C0235">
              <w:rPr>
                <w:sz w:val="24"/>
                <w:szCs w:val="24"/>
              </w:rPr>
              <w:t>-</w:t>
            </w:r>
            <w:r w:rsidRPr="002C0235">
              <w:rPr>
                <w:sz w:val="24"/>
                <w:szCs w:val="24"/>
              </w:rPr>
              <w:t>ционной дигрес</w:t>
            </w:r>
            <w:r w:rsidR="002C0235">
              <w:rPr>
                <w:sz w:val="24"/>
                <w:szCs w:val="24"/>
              </w:rPr>
              <w:t>-</w:t>
            </w:r>
            <w:r w:rsidRPr="002C0235">
              <w:rPr>
                <w:sz w:val="24"/>
                <w:szCs w:val="24"/>
              </w:rPr>
              <w:t>сии</w:t>
            </w:r>
          </w:p>
        </w:tc>
      </w:tr>
      <w:tr w:rsidR="00256900" w:rsidRPr="002C0235" w:rsidTr="00256900">
        <w:trPr>
          <w:tblHeader/>
        </w:trPr>
        <w:tc>
          <w:tcPr>
            <w:tcW w:w="4474" w:type="pct"/>
            <w:tcMar>
              <w:left w:w="28" w:type="dxa"/>
              <w:right w:w="28" w:type="dxa"/>
            </w:tcMar>
          </w:tcPr>
          <w:p w:rsidR="00256900" w:rsidRPr="002C0235" w:rsidRDefault="00256900" w:rsidP="002523AD">
            <w:pPr>
              <w:jc w:val="center"/>
              <w:rPr>
                <w:sz w:val="24"/>
                <w:szCs w:val="24"/>
              </w:rPr>
            </w:pPr>
            <w:r>
              <w:rPr>
                <w:sz w:val="24"/>
                <w:szCs w:val="24"/>
              </w:rPr>
              <w:t>1</w:t>
            </w:r>
          </w:p>
        </w:tc>
        <w:tc>
          <w:tcPr>
            <w:tcW w:w="526" w:type="pct"/>
          </w:tcPr>
          <w:p w:rsidR="00256900" w:rsidRPr="002C0235" w:rsidRDefault="00256900" w:rsidP="002523AD">
            <w:pPr>
              <w:jc w:val="center"/>
              <w:rPr>
                <w:sz w:val="24"/>
                <w:szCs w:val="24"/>
              </w:rPr>
            </w:pPr>
            <w:r>
              <w:rPr>
                <w:sz w:val="24"/>
                <w:szCs w:val="24"/>
              </w:rPr>
              <w:t>2</w:t>
            </w:r>
          </w:p>
        </w:tc>
      </w:tr>
      <w:tr w:rsidR="002B6559" w:rsidRPr="002C0235" w:rsidTr="008F7A00">
        <w:tc>
          <w:tcPr>
            <w:tcW w:w="4474" w:type="pct"/>
            <w:tcMar>
              <w:left w:w="28" w:type="dxa"/>
              <w:right w:w="28" w:type="dxa"/>
            </w:tcMar>
          </w:tcPr>
          <w:p w:rsidR="002B6559" w:rsidRPr="002C0235" w:rsidRDefault="002B6559" w:rsidP="002523AD">
            <w:pPr>
              <w:jc w:val="both"/>
              <w:rPr>
                <w:sz w:val="24"/>
                <w:szCs w:val="24"/>
              </w:rPr>
            </w:pPr>
            <w:r w:rsidRPr="002C0235">
              <w:rPr>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526" w:type="pct"/>
            <w:vAlign w:val="center"/>
          </w:tcPr>
          <w:p w:rsidR="002B6559" w:rsidRPr="002C0235" w:rsidRDefault="002B6559" w:rsidP="008F7A00">
            <w:pPr>
              <w:jc w:val="center"/>
              <w:rPr>
                <w:sz w:val="24"/>
                <w:szCs w:val="24"/>
              </w:rPr>
            </w:pPr>
            <w:r w:rsidRPr="002C0235">
              <w:rPr>
                <w:sz w:val="24"/>
                <w:szCs w:val="24"/>
              </w:rPr>
              <w:t>1</w:t>
            </w:r>
          </w:p>
        </w:tc>
      </w:tr>
      <w:tr w:rsidR="002B6559" w:rsidRPr="002C0235" w:rsidTr="008F7A00">
        <w:trPr>
          <w:trHeight w:val="2274"/>
        </w:trPr>
        <w:tc>
          <w:tcPr>
            <w:tcW w:w="4474" w:type="pct"/>
            <w:tcMar>
              <w:left w:w="28" w:type="dxa"/>
              <w:right w:w="28" w:type="dxa"/>
            </w:tcMar>
          </w:tcPr>
          <w:p w:rsidR="002B6559" w:rsidRPr="002C0235" w:rsidRDefault="002B6559" w:rsidP="002523AD">
            <w:pPr>
              <w:jc w:val="both"/>
              <w:rPr>
                <w:sz w:val="24"/>
                <w:szCs w:val="24"/>
              </w:rPr>
            </w:pPr>
            <w:r w:rsidRPr="002C0235">
              <w:rPr>
                <w:sz w:val="24"/>
                <w:szCs w:val="24"/>
              </w:rPr>
              <w:t xml:space="preserve">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растительность); нарушение подстилки </w:t>
            </w:r>
          </w:p>
          <w:p w:rsidR="002B6559" w:rsidRPr="002C0235" w:rsidRDefault="002B6559" w:rsidP="002523AD">
            <w:pPr>
              <w:jc w:val="both"/>
              <w:rPr>
                <w:sz w:val="24"/>
                <w:szCs w:val="24"/>
              </w:rPr>
            </w:pPr>
            <w:r w:rsidRPr="002C0235">
              <w:rPr>
                <w:sz w:val="24"/>
                <w:szCs w:val="24"/>
              </w:rPr>
              <w:t>незначительное, почва и подстилка, слегка уплотнены; отдельные корни деревьев обнажены, вытоптано до минеральной части почвы около 5% площади. Требуется 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2</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усохших экземпляров.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3</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 xml:space="preserve">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w:t>
            </w:r>
            <w:r w:rsidR="002C0235" w:rsidRPr="002C0235">
              <w:rPr>
                <w:sz w:val="24"/>
                <w:szCs w:val="24"/>
              </w:rPr>
              <w:t xml:space="preserve">покрытие травяного покрова 59-40% (в том числе до </w:t>
            </w:r>
            <w:r w:rsidR="002C0235" w:rsidRPr="008C69D1">
              <w:rPr>
                <w:iCs/>
                <w:sz w:val="24"/>
                <w:szCs w:val="24"/>
              </w:rPr>
              <w:t>1/2</w:t>
            </w:r>
            <w:r w:rsidR="002C0235" w:rsidRPr="002C0235">
              <w:rPr>
                <w:sz w:val="24"/>
                <w:szCs w:val="24"/>
              </w:rPr>
              <w:t>занимают луговая растительность и сорняки). Много об</w:t>
            </w:r>
            <w:r w:rsidR="002C0235" w:rsidRPr="002C0235">
              <w:rPr>
                <w:sz w:val="24"/>
                <w:szCs w:val="24"/>
              </w:rPr>
              <w:softHyphen/>
              <w:t>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4</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 xml:space="preserve">Лесная среда деградировала; древостой разрежен, куртинно-лугового типа, </w:t>
            </w:r>
            <w:r w:rsidRPr="002C0235">
              <w:rPr>
                <w:sz w:val="24"/>
                <w:szCs w:val="24"/>
              </w:rPr>
              <w:lastRenderedPageBreak/>
              <w:t>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участка. Рекреация не допускается</w:t>
            </w:r>
          </w:p>
        </w:tc>
        <w:tc>
          <w:tcPr>
            <w:tcW w:w="526" w:type="pct"/>
            <w:vAlign w:val="center"/>
          </w:tcPr>
          <w:p w:rsidR="002B6559" w:rsidRPr="002C0235" w:rsidRDefault="002B6559" w:rsidP="008F7A00">
            <w:pPr>
              <w:jc w:val="center"/>
              <w:rPr>
                <w:sz w:val="24"/>
                <w:szCs w:val="24"/>
              </w:rPr>
            </w:pPr>
            <w:r w:rsidRPr="002C0235">
              <w:rPr>
                <w:sz w:val="24"/>
                <w:szCs w:val="24"/>
              </w:rPr>
              <w:lastRenderedPageBreak/>
              <w:t>5</w:t>
            </w:r>
          </w:p>
        </w:tc>
      </w:tr>
    </w:tbl>
    <w:p w:rsidR="00E35B9D" w:rsidRDefault="00E35B9D" w:rsidP="005B0F20">
      <w:pPr>
        <w:spacing w:line="276" w:lineRule="auto"/>
        <w:ind w:firstLine="708"/>
        <w:jc w:val="right"/>
        <w:rPr>
          <w:sz w:val="28"/>
          <w:szCs w:val="28"/>
        </w:rPr>
      </w:pPr>
    </w:p>
    <w:p w:rsidR="002B6559" w:rsidRDefault="00CD663C" w:rsidP="005B0F20">
      <w:pPr>
        <w:spacing w:line="276" w:lineRule="auto"/>
        <w:ind w:firstLine="708"/>
        <w:jc w:val="right"/>
        <w:rPr>
          <w:sz w:val="28"/>
          <w:szCs w:val="28"/>
        </w:rPr>
      </w:pPr>
      <w:r>
        <w:rPr>
          <w:sz w:val="28"/>
          <w:szCs w:val="28"/>
        </w:rPr>
        <w:t>Таблица 2.8.</w:t>
      </w:r>
      <w:r w:rsidR="00247E62">
        <w:rPr>
          <w:sz w:val="28"/>
          <w:szCs w:val="28"/>
        </w:rPr>
        <w:t>1.</w:t>
      </w:r>
      <w:r w:rsidR="007117D4">
        <w:rPr>
          <w:sz w:val="28"/>
          <w:szCs w:val="28"/>
        </w:rPr>
        <w:t>2</w:t>
      </w:r>
    </w:p>
    <w:p w:rsidR="00247E62" w:rsidRPr="00CF7E88" w:rsidRDefault="00247E62" w:rsidP="005B0F20">
      <w:pPr>
        <w:spacing w:line="276" w:lineRule="auto"/>
        <w:jc w:val="center"/>
        <w:rPr>
          <w:sz w:val="28"/>
          <w:szCs w:val="28"/>
        </w:rPr>
      </w:pPr>
      <w:r>
        <w:rPr>
          <w:sz w:val="28"/>
          <w:szCs w:val="28"/>
        </w:rPr>
        <w:t>Шкала оценки биологической устойчивости насаждений</w:t>
      </w:r>
    </w:p>
    <w:p w:rsidR="002B6559" w:rsidRPr="00CF7E88" w:rsidRDefault="002B6559" w:rsidP="005B0F20">
      <w:pPr>
        <w:spacing w:line="276" w:lineRule="auto"/>
        <w:rPr>
          <w:rFonts w:ascii="Bookman Old Style" w:hAnsi="Bookman Old Style" w:cs="Bookman Old Style"/>
          <w:b/>
          <w:bCs/>
        </w:rPr>
      </w:pPr>
    </w:p>
    <w:tbl>
      <w:tblPr>
        <w:tblW w:w="9396" w:type="dxa"/>
        <w:tblInd w:w="-38" w:type="dxa"/>
        <w:tblLayout w:type="fixed"/>
        <w:tblCellMar>
          <w:left w:w="40" w:type="dxa"/>
          <w:right w:w="40" w:type="dxa"/>
        </w:tblCellMar>
        <w:tblLook w:val="0000" w:firstRow="0" w:lastRow="0" w:firstColumn="0" w:lastColumn="0" w:noHBand="0" w:noVBand="0"/>
      </w:tblPr>
      <w:tblGrid>
        <w:gridCol w:w="1718"/>
        <w:gridCol w:w="2525"/>
        <w:gridCol w:w="2093"/>
        <w:gridCol w:w="1498"/>
        <w:gridCol w:w="1562"/>
      </w:tblGrid>
      <w:tr w:rsidR="002B6559" w:rsidRPr="00247E62" w:rsidTr="00247E62">
        <w:trPr>
          <w:trHeight w:val="1402"/>
        </w:trPr>
        <w:tc>
          <w:tcPr>
            <w:tcW w:w="1718"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Классы устойчивости</w:t>
            </w:r>
          </w:p>
        </w:tc>
        <w:tc>
          <w:tcPr>
            <w:tcW w:w="2525"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Размер и характеристика текущего отпада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rsidR="002B6559" w:rsidRPr="00247E62" w:rsidRDefault="00D63C25" w:rsidP="002523AD">
            <w:pPr>
              <w:shd w:val="clear" w:color="auto" w:fill="FFFFFF"/>
              <w:jc w:val="center"/>
              <w:rPr>
                <w:sz w:val="24"/>
                <w:szCs w:val="24"/>
              </w:rPr>
            </w:pPr>
            <w:r>
              <w:rPr>
                <w:sz w:val="24"/>
                <w:szCs w:val="24"/>
              </w:rPr>
              <w:t xml:space="preserve">Общий размерусыхания (деревья </w:t>
            </w:r>
            <w:r w:rsidR="002B6559" w:rsidRPr="00247E62">
              <w:rPr>
                <w:sz w:val="24"/>
                <w:szCs w:val="24"/>
              </w:rPr>
              <w:t>2-й и 3-й</w:t>
            </w:r>
          </w:p>
          <w:p w:rsidR="002B6559" w:rsidRPr="00247E62" w:rsidRDefault="002B6559" w:rsidP="002523AD">
            <w:pPr>
              <w:shd w:val="clear" w:color="auto" w:fill="FFFFFF"/>
              <w:jc w:val="center"/>
              <w:rPr>
                <w:sz w:val="24"/>
                <w:szCs w:val="24"/>
              </w:rPr>
            </w:pPr>
            <w:r w:rsidRPr="00247E62">
              <w:rPr>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Наличие</w:t>
            </w:r>
          </w:p>
          <w:p w:rsidR="002B6559" w:rsidRPr="00247E62" w:rsidRDefault="002B6559" w:rsidP="002523AD">
            <w:pPr>
              <w:shd w:val="clear" w:color="auto" w:fill="FFFFFF"/>
              <w:jc w:val="center"/>
              <w:rPr>
                <w:sz w:val="24"/>
                <w:szCs w:val="24"/>
              </w:rPr>
            </w:pPr>
            <w:r w:rsidRPr="00247E62">
              <w:rPr>
                <w:sz w:val="24"/>
                <w:szCs w:val="24"/>
              </w:rPr>
              <w:t>вредителей</w:t>
            </w:r>
          </w:p>
          <w:p w:rsidR="002B6559" w:rsidRPr="00247E62" w:rsidRDefault="002B6559" w:rsidP="002523AD">
            <w:pPr>
              <w:shd w:val="clear" w:color="auto" w:fill="FFFFFF"/>
              <w:jc w:val="center"/>
              <w:rPr>
                <w:sz w:val="24"/>
                <w:szCs w:val="24"/>
              </w:rPr>
            </w:pPr>
            <w:r w:rsidRPr="00247E62">
              <w:rPr>
                <w:sz w:val="24"/>
                <w:szCs w:val="24"/>
              </w:rPr>
              <w:t>и болезней</w:t>
            </w:r>
          </w:p>
        </w:tc>
        <w:tc>
          <w:tcPr>
            <w:tcW w:w="1562"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Состояние</w:t>
            </w:r>
          </w:p>
          <w:p w:rsidR="002B6559" w:rsidRPr="00247E62" w:rsidRDefault="002B6559" w:rsidP="002523AD">
            <w:pPr>
              <w:shd w:val="clear" w:color="auto" w:fill="FFFFFF"/>
              <w:jc w:val="center"/>
              <w:rPr>
                <w:sz w:val="24"/>
                <w:szCs w:val="24"/>
              </w:rPr>
            </w:pPr>
            <w:r w:rsidRPr="00247E62">
              <w:rPr>
                <w:sz w:val="24"/>
                <w:szCs w:val="24"/>
              </w:rPr>
              <w:t>лесной</w:t>
            </w:r>
          </w:p>
          <w:p w:rsidR="002B6559" w:rsidRPr="00247E62" w:rsidRDefault="002B6559" w:rsidP="002523AD">
            <w:pPr>
              <w:shd w:val="clear" w:color="auto" w:fill="FFFFFF"/>
              <w:jc w:val="center"/>
              <w:rPr>
                <w:sz w:val="24"/>
                <w:szCs w:val="24"/>
              </w:rPr>
            </w:pPr>
            <w:r w:rsidRPr="00247E62">
              <w:rPr>
                <w:sz w:val="24"/>
                <w:szCs w:val="24"/>
              </w:rPr>
              <w:t>среды</w:t>
            </w:r>
          </w:p>
        </w:tc>
      </w:tr>
      <w:tr w:rsidR="002B6559" w:rsidRPr="00247E62">
        <w:trPr>
          <w:trHeight w:val="1588"/>
        </w:trPr>
        <w:tc>
          <w:tcPr>
            <w:tcW w:w="1718"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1 - устойчивые</w:t>
            </w:r>
          </w:p>
        </w:tc>
        <w:tc>
          <w:tcPr>
            <w:tcW w:w="2525"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До 2% (за счет деревьев с диаметром на высоте 1,3м менее среднего)</w:t>
            </w:r>
          </w:p>
        </w:tc>
        <w:tc>
          <w:tcPr>
            <w:tcW w:w="2093"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Отсутствуют или единичные повреждения</w:t>
            </w:r>
          </w:p>
        </w:tc>
        <w:tc>
          <w:tcPr>
            <w:tcW w:w="1562"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Не нарушено</w:t>
            </w:r>
          </w:p>
        </w:tc>
      </w:tr>
      <w:tr w:rsidR="002B6559" w:rsidRPr="00247E62" w:rsidTr="00247E62">
        <w:trPr>
          <w:trHeight w:val="2059"/>
        </w:trPr>
        <w:tc>
          <w:tcPr>
            <w:tcW w:w="171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2 - устойчивость нарушена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 xml:space="preserve">Отпад в 2 и более раза превышает размер естественного отпада (за счет деревьев с диаметром на высоте </w:t>
            </w:r>
            <w:smartTag w:uri="urn:schemas-microsoft-com:office:smarttags" w:element="metricconverter">
              <w:smartTagPr>
                <w:attr w:name="ProductID" w:val="1,3 м"/>
              </w:smartTagPr>
              <w:r w:rsidRPr="00247E62">
                <w:rPr>
                  <w:sz w:val="24"/>
                  <w:szCs w:val="24"/>
                </w:rPr>
                <w:t>1,3 м</w:t>
              </w:r>
            </w:smartTag>
            <w:r w:rsidRPr="00247E62">
              <w:rPr>
                <w:sz w:val="24"/>
                <w:szCs w:val="24"/>
              </w:rPr>
              <w:t xml:space="preserve"> близким к среднему)</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6% -40%</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Могут иметь  массовое распространение и высокую численность</w:t>
            </w:r>
          </w:p>
        </w:tc>
        <w:tc>
          <w:tcPr>
            <w:tcW w:w="1562"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 xml:space="preserve">Как правило, нарушено, полнота </w:t>
            </w:r>
            <w:r w:rsidR="00044EEA" w:rsidRPr="00247E62">
              <w:rPr>
                <w:sz w:val="24"/>
                <w:szCs w:val="24"/>
              </w:rPr>
              <w:t>неравномер</w:t>
            </w:r>
            <w:r w:rsidR="00044EEA">
              <w:rPr>
                <w:sz w:val="24"/>
                <w:szCs w:val="24"/>
              </w:rPr>
              <w:t>-</w:t>
            </w:r>
            <w:r w:rsidR="00044EEA" w:rsidRPr="00247E62">
              <w:rPr>
                <w:sz w:val="24"/>
                <w:szCs w:val="24"/>
              </w:rPr>
              <w:t>наяили</w:t>
            </w:r>
            <w:r w:rsidRPr="00247E62">
              <w:rPr>
                <w:sz w:val="24"/>
                <w:szCs w:val="24"/>
              </w:rPr>
              <w:t xml:space="preserve"> низкая</w:t>
            </w:r>
          </w:p>
        </w:tc>
      </w:tr>
      <w:tr w:rsidR="002B6559" w:rsidRPr="00247E62" w:rsidTr="00247E62">
        <w:trPr>
          <w:trHeight w:val="1702"/>
        </w:trPr>
        <w:tc>
          <w:tcPr>
            <w:tcW w:w="171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3 - устойчивость утрачена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913B40">
            <w:pPr>
              <w:shd w:val="clear" w:color="auto" w:fill="FFFFFF"/>
              <w:rPr>
                <w:sz w:val="24"/>
                <w:szCs w:val="24"/>
              </w:rPr>
            </w:pPr>
            <w:r w:rsidRPr="00247E62">
              <w:rPr>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40% и более (для осинников 50% и более, полнота менее 0,7)</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jc w:val="center"/>
              <w:rPr>
                <w:sz w:val="24"/>
                <w:szCs w:val="24"/>
              </w:rPr>
            </w:pPr>
            <w:r w:rsidRPr="00247E62">
              <w:rPr>
                <w:sz w:val="24"/>
                <w:szCs w:val="24"/>
              </w:rPr>
              <w:t>Тоже</w:t>
            </w:r>
          </w:p>
        </w:tc>
        <w:tc>
          <w:tcPr>
            <w:tcW w:w="1562"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jc w:val="center"/>
              <w:rPr>
                <w:sz w:val="24"/>
                <w:szCs w:val="24"/>
              </w:rPr>
            </w:pPr>
            <w:r w:rsidRPr="00247E62">
              <w:rPr>
                <w:sz w:val="24"/>
                <w:szCs w:val="24"/>
              </w:rPr>
              <w:t>Тоже</w:t>
            </w:r>
          </w:p>
        </w:tc>
      </w:tr>
    </w:tbl>
    <w:p w:rsidR="002B6559" w:rsidRPr="00CF7E88" w:rsidRDefault="002B6559" w:rsidP="005B0F20">
      <w:pPr>
        <w:spacing w:line="276" w:lineRule="auto"/>
        <w:rPr>
          <w:sz w:val="28"/>
          <w:szCs w:val="28"/>
        </w:rPr>
      </w:pPr>
    </w:p>
    <w:p w:rsidR="002B6559" w:rsidRPr="00292734" w:rsidRDefault="00256900" w:rsidP="005B0F20">
      <w:pPr>
        <w:spacing w:line="276" w:lineRule="auto"/>
        <w:ind w:firstLine="900"/>
        <w:jc w:val="both"/>
        <w:rPr>
          <w:i/>
          <w:sz w:val="28"/>
          <w:szCs w:val="28"/>
        </w:rPr>
      </w:pPr>
      <w:r w:rsidRPr="00292734">
        <w:rPr>
          <w:i/>
          <w:sz w:val="28"/>
          <w:szCs w:val="28"/>
        </w:rPr>
        <w:t>Примечание:</w:t>
      </w:r>
      <w:r w:rsidR="004B1CEC">
        <w:rPr>
          <w:i/>
          <w:sz w:val="28"/>
          <w:szCs w:val="28"/>
        </w:rPr>
        <w:t xml:space="preserve"> </w:t>
      </w:r>
      <w:r w:rsidRPr="00292734">
        <w:rPr>
          <w:i/>
          <w:sz w:val="28"/>
          <w:szCs w:val="28"/>
        </w:rPr>
        <w:t>в</w:t>
      </w:r>
      <w:r w:rsidR="002B6559" w:rsidRPr="00292734">
        <w:rPr>
          <w:i/>
          <w:sz w:val="28"/>
          <w:szCs w:val="28"/>
        </w:rPr>
        <w:t xml:space="preserve"> древостоях со 2-м классом биологической устойчивости проводятся выборочные санитарные рубки, с 3-м </w:t>
      </w:r>
      <w:r w:rsidRPr="00292734">
        <w:rPr>
          <w:i/>
          <w:sz w:val="28"/>
          <w:szCs w:val="28"/>
        </w:rPr>
        <w:t>–</w:t>
      </w:r>
      <w:r w:rsidR="002B6559" w:rsidRPr="00292734">
        <w:rPr>
          <w:i/>
          <w:sz w:val="28"/>
          <w:szCs w:val="28"/>
        </w:rPr>
        <w:t xml:space="preserve"> сплошные (при отсутствии других хозяйственных распоряжений). 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CA67FC" w:rsidRDefault="00CA67FC" w:rsidP="005B0F20">
      <w:pPr>
        <w:spacing w:line="276" w:lineRule="auto"/>
        <w:ind w:firstLine="708"/>
        <w:jc w:val="right"/>
        <w:rPr>
          <w:sz w:val="28"/>
          <w:szCs w:val="28"/>
        </w:rPr>
      </w:pPr>
    </w:p>
    <w:p w:rsidR="002B6559" w:rsidRPr="00913B40" w:rsidRDefault="00CD663C" w:rsidP="005B0F20">
      <w:pPr>
        <w:spacing w:line="276" w:lineRule="auto"/>
        <w:ind w:firstLine="708"/>
        <w:jc w:val="right"/>
        <w:rPr>
          <w:sz w:val="28"/>
          <w:szCs w:val="28"/>
        </w:rPr>
      </w:pPr>
      <w:r w:rsidRPr="00913B40">
        <w:rPr>
          <w:sz w:val="28"/>
          <w:szCs w:val="28"/>
        </w:rPr>
        <w:lastRenderedPageBreak/>
        <w:t>Таблица 2.8.</w:t>
      </w:r>
      <w:r w:rsidR="00247E62" w:rsidRPr="00913B40">
        <w:rPr>
          <w:sz w:val="28"/>
          <w:szCs w:val="28"/>
        </w:rPr>
        <w:t>1.</w:t>
      </w:r>
      <w:r w:rsidR="007117D4" w:rsidRPr="00913B40">
        <w:rPr>
          <w:sz w:val="28"/>
          <w:szCs w:val="28"/>
        </w:rPr>
        <w:t>3</w:t>
      </w:r>
    </w:p>
    <w:p w:rsidR="002B6559" w:rsidRPr="00913B40" w:rsidRDefault="002B6559" w:rsidP="005B0F20">
      <w:pPr>
        <w:shd w:val="clear" w:color="auto" w:fill="FFFFFF"/>
        <w:spacing w:line="276" w:lineRule="auto"/>
        <w:jc w:val="center"/>
        <w:rPr>
          <w:sz w:val="28"/>
          <w:szCs w:val="28"/>
        </w:rPr>
      </w:pPr>
      <w:r w:rsidRPr="00913B40">
        <w:rPr>
          <w:sz w:val="28"/>
          <w:szCs w:val="28"/>
        </w:rPr>
        <w:t xml:space="preserve">Шкала категорий состояния деревьев </w:t>
      </w:r>
    </w:p>
    <w:p w:rsidR="002B6559" w:rsidRPr="00CF7E88" w:rsidRDefault="002B6559" w:rsidP="005B0F20">
      <w:pPr>
        <w:shd w:val="clear" w:color="auto" w:fill="FFFFFF"/>
        <w:spacing w:line="276" w:lineRule="auto"/>
        <w:jc w:val="center"/>
        <w:rPr>
          <w:sz w:val="28"/>
          <w:szCs w:val="28"/>
        </w:rPr>
      </w:pPr>
      <w:r w:rsidRPr="00913B40">
        <w:rPr>
          <w:sz w:val="28"/>
          <w:szCs w:val="28"/>
        </w:rPr>
        <w:t>(для подеревной инвентаризации)</w:t>
      </w:r>
    </w:p>
    <w:p w:rsidR="002B6559" w:rsidRPr="00CF7E88" w:rsidRDefault="002B6559" w:rsidP="005B0F20">
      <w:pPr>
        <w:shd w:val="clear" w:color="auto" w:fill="FFFFFF"/>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39"/>
        <w:gridCol w:w="3828"/>
        <w:gridCol w:w="3828"/>
      </w:tblGrid>
      <w:tr w:rsidR="00913B40" w:rsidRPr="00CE14A7" w:rsidTr="00175694">
        <w:trPr>
          <w:trHeight w:val="463"/>
          <w:tblHeader/>
        </w:trPr>
        <w:tc>
          <w:tcPr>
            <w:tcW w:w="968" w:type="pct"/>
            <w:vMerge w:val="restart"/>
          </w:tcPr>
          <w:p w:rsidR="00913B40" w:rsidRPr="008B2B1A" w:rsidRDefault="00913B40" w:rsidP="00175694">
            <w:pPr>
              <w:spacing w:line="264" w:lineRule="auto"/>
              <w:ind w:right="-51"/>
              <w:jc w:val="center"/>
              <w:rPr>
                <w:sz w:val="24"/>
                <w:szCs w:val="24"/>
              </w:rPr>
            </w:pPr>
            <w:r w:rsidRPr="008B2B1A">
              <w:rPr>
                <w:sz w:val="24"/>
                <w:szCs w:val="24"/>
              </w:rPr>
              <w:t>Категория состояния деревьев</w:t>
            </w:r>
          </w:p>
        </w:tc>
        <w:tc>
          <w:tcPr>
            <w:tcW w:w="4032" w:type="pct"/>
            <w:gridSpan w:val="2"/>
          </w:tcPr>
          <w:p w:rsidR="00913B40" w:rsidRPr="008B2B1A" w:rsidRDefault="00913B40" w:rsidP="00175694">
            <w:pPr>
              <w:spacing w:line="264" w:lineRule="auto"/>
              <w:ind w:right="-51"/>
              <w:jc w:val="center"/>
              <w:rPr>
                <w:sz w:val="24"/>
                <w:szCs w:val="24"/>
              </w:rPr>
            </w:pPr>
            <w:r w:rsidRPr="008B2B1A">
              <w:rPr>
                <w:sz w:val="24"/>
                <w:szCs w:val="24"/>
              </w:rPr>
              <w:t>Внешние признаки деревьев</w:t>
            </w:r>
          </w:p>
        </w:tc>
      </w:tr>
      <w:tr w:rsidR="00913B40" w:rsidRPr="00CE14A7" w:rsidTr="00175694">
        <w:trPr>
          <w:trHeight w:val="526"/>
          <w:tblHeader/>
        </w:trPr>
        <w:tc>
          <w:tcPr>
            <w:tcW w:w="968" w:type="pct"/>
            <w:vMerge/>
          </w:tcPr>
          <w:p w:rsidR="00913B40" w:rsidRPr="008B2B1A" w:rsidRDefault="00913B40" w:rsidP="00175694">
            <w:pPr>
              <w:spacing w:line="264" w:lineRule="auto"/>
              <w:ind w:right="-51"/>
              <w:jc w:val="center"/>
              <w:rPr>
                <w:sz w:val="24"/>
                <w:szCs w:val="24"/>
              </w:rPr>
            </w:pPr>
          </w:p>
        </w:tc>
        <w:tc>
          <w:tcPr>
            <w:tcW w:w="2016" w:type="pct"/>
          </w:tcPr>
          <w:p w:rsidR="00913B40" w:rsidRPr="008B2B1A" w:rsidRDefault="00913B40" w:rsidP="00175694">
            <w:pPr>
              <w:spacing w:line="264" w:lineRule="auto"/>
              <w:ind w:right="-51"/>
              <w:jc w:val="center"/>
              <w:rPr>
                <w:sz w:val="24"/>
                <w:szCs w:val="24"/>
              </w:rPr>
            </w:pPr>
            <w:r w:rsidRPr="008B2B1A">
              <w:rPr>
                <w:sz w:val="24"/>
                <w:szCs w:val="24"/>
              </w:rPr>
              <w:t>Хвойные</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Лиственные</w:t>
            </w:r>
          </w:p>
        </w:tc>
      </w:tr>
      <w:tr w:rsidR="00913B40" w:rsidRPr="00CE14A7" w:rsidTr="00175694">
        <w:trPr>
          <w:trHeight w:val="145"/>
          <w:tblHeader/>
        </w:trPr>
        <w:tc>
          <w:tcPr>
            <w:tcW w:w="968" w:type="pct"/>
          </w:tcPr>
          <w:p w:rsidR="00913B40" w:rsidRPr="008B2B1A" w:rsidRDefault="00913B40" w:rsidP="00175694">
            <w:pPr>
              <w:spacing w:line="264" w:lineRule="auto"/>
              <w:ind w:right="-51"/>
              <w:jc w:val="center"/>
              <w:rPr>
                <w:sz w:val="24"/>
                <w:szCs w:val="24"/>
              </w:rPr>
            </w:pPr>
            <w:r w:rsidRPr="008B2B1A">
              <w:rPr>
                <w:sz w:val="24"/>
                <w:szCs w:val="24"/>
              </w:rPr>
              <w:t>1</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2</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3</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1 - здоровые (без признаков ослабления)</w:t>
            </w:r>
          </w:p>
        </w:tc>
        <w:tc>
          <w:tcPr>
            <w:tcW w:w="4032" w:type="pct"/>
            <w:gridSpan w:val="2"/>
          </w:tcPr>
          <w:p w:rsidR="00913B40" w:rsidRPr="008B2B1A" w:rsidRDefault="004852EC" w:rsidP="00175694">
            <w:pPr>
              <w:wordWrap w:val="0"/>
              <w:ind w:left="60" w:right="60"/>
              <w:jc w:val="both"/>
              <w:rPr>
                <w:sz w:val="24"/>
                <w:szCs w:val="24"/>
              </w:rPr>
            </w:pPr>
            <w:r w:rsidRPr="00FE0F25">
              <w:rPr>
                <w:sz w:val="24"/>
                <w:szCs w:val="24"/>
              </w:rPr>
              <w:t>деревья нормального развития, крона густая, нормальной формы (для этой породы, возраста, условий местопроизрастания и сезонного периода), окраска и величина хвои (листвы) нормальные, прирост текущего года нормального размера, повреждения вредителями и поражение болезнями отсутствуют, без механических повреждений ствола, скелетных ветвей, ран и дупел</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2 - ослабленные</w:t>
            </w:r>
          </w:p>
        </w:tc>
        <w:tc>
          <w:tcPr>
            <w:tcW w:w="2016" w:type="pct"/>
          </w:tcPr>
          <w:p w:rsidR="00913B40" w:rsidRPr="008B2B1A" w:rsidRDefault="004852EC" w:rsidP="00175694">
            <w:pPr>
              <w:wordWrap w:val="0"/>
              <w:ind w:left="62" w:right="62"/>
              <w:jc w:val="both"/>
              <w:rPr>
                <w:sz w:val="24"/>
                <w:szCs w:val="24"/>
              </w:rPr>
            </w:pPr>
            <w:r w:rsidRPr="00FE0F25">
              <w:rPr>
                <w:sz w:val="24"/>
                <w:szCs w:val="24"/>
              </w:rPr>
              <w:t>деревья с начальными признаками ослабления, крона разреженная, хвоя светло-зеленая, прирост уменьшен, но не более чем наполовину, отдельные ветви засохли, в кроне менее 25 процентов сухих ветвей, возможны признаки местного повреждения ствола и корневых лап, ветвей, допустимо наличие механических повреждений и небольших дупел, не угрожающих их жизни</w:t>
            </w:r>
          </w:p>
        </w:tc>
        <w:tc>
          <w:tcPr>
            <w:tcW w:w="2016" w:type="pct"/>
          </w:tcPr>
          <w:p w:rsidR="00913B40" w:rsidRPr="008B2B1A" w:rsidRDefault="004852EC" w:rsidP="00175694">
            <w:pPr>
              <w:wordWrap w:val="0"/>
              <w:ind w:left="60" w:right="60"/>
              <w:jc w:val="both"/>
              <w:rPr>
                <w:sz w:val="24"/>
                <w:szCs w:val="24"/>
              </w:rPr>
            </w:pPr>
            <w:r w:rsidRPr="00FE0F25">
              <w:rPr>
                <w:sz w:val="24"/>
                <w:szCs w:val="24"/>
              </w:rPr>
              <w:t>деревья с начальными признаками ослабления, недостаточно облиственные крона разреженная, листва светло-зеленая, прирост уменьшен, но не более чем наполовину, отдельные ветви засохли, в кроне менее 25 процентов сухих ветвей, единичные водяные побеги, возможны признаки местного повреждения ствола и корневых лап, ветвей, допустимо наличие механических повреждений и небольших дупел, не угрожающих их жизни</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3 - сильно ослабленные</w:t>
            </w:r>
          </w:p>
        </w:tc>
        <w:tc>
          <w:tcPr>
            <w:tcW w:w="2016" w:type="pct"/>
          </w:tcPr>
          <w:p w:rsidR="00913B40" w:rsidRPr="008B2B1A" w:rsidRDefault="004852EC" w:rsidP="00175694">
            <w:pPr>
              <w:wordWrap w:val="0"/>
              <w:ind w:left="60" w:right="60"/>
              <w:jc w:val="both"/>
              <w:rPr>
                <w:sz w:val="24"/>
                <w:szCs w:val="24"/>
              </w:rPr>
            </w:pPr>
            <w:r w:rsidRPr="00FE0F25">
              <w:rPr>
                <w:sz w:val="24"/>
                <w:szCs w:val="24"/>
              </w:rPr>
              <w:t xml:space="preserve">деревья в активной стадии повреждения неблагоприятными факторами с явно выраженными признаками ухудшения состояния, крона ажурная, слабо развита, хвоя светло-зеленая, матовая, прирост слабый, менее половины обычного, наличие усыхающих или усохших ветвей, усыхание ветвей до 2/3 кроны, сухих ветвей от 25 до 50 процентов, плодовые тела трутовых грибов или характерные для них дупла, возможны значительные механические повреждения ствола, суховершинность, часто имеются признаки повреждения болезнями и вредителями ствола, корневых лап, ветвей, хвои, в том числе, попытки или местные поселения </w:t>
            </w:r>
            <w:r w:rsidRPr="00FE0F25">
              <w:rPr>
                <w:sz w:val="24"/>
                <w:szCs w:val="24"/>
              </w:rPr>
              <w:lastRenderedPageBreak/>
              <w:t>стволовых вредителей</w:t>
            </w:r>
          </w:p>
        </w:tc>
        <w:tc>
          <w:tcPr>
            <w:tcW w:w="2016" w:type="pct"/>
          </w:tcPr>
          <w:p w:rsidR="00913B40" w:rsidRPr="008B2B1A" w:rsidRDefault="004852EC" w:rsidP="00175694">
            <w:pPr>
              <w:wordWrap w:val="0"/>
              <w:ind w:left="60" w:right="60"/>
              <w:jc w:val="both"/>
              <w:rPr>
                <w:sz w:val="24"/>
                <w:szCs w:val="24"/>
              </w:rPr>
            </w:pPr>
            <w:r w:rsidRPr="00FE0F25">
              <w:rPr>
                <w:sz w:val="24"/>
                <w:szCs w:val="24"/>
              </w:rPr>
              <w:lastRenderedPageBreak/>
              <w:t>деревья в активной стадии повреждения неблагоприятными факторами с явно выраженными признаками ухудшения состояния, крона ажурная слабо развита, листва мелкая, светло-</w:t>
            </w:r>
            <w:r w:rsidRPr="00FE0F25">
              <w:rPr>
                <w:sz w:val="24"/>
                <w:szCs w:val="24"/>
              </w:rPr>
              <w:br/>
              <w:t xml:space="preserve">зеленая, светлее или желтее обычной, прирост слабый, менее половины обычного, наличие усыхающих или усохших ветвей, усыхание ветвей до 2/3 кроны, сухих ветвей от 25 до 50 процентов, обильные водяные побеги на стволе и ветвях, плодовые тела трутовых грибов или характерные для них дупла, возможны значительные механические повреждения ствола, суховершинность, часто имеются признаки повреждения болезнями </w:t>
            </w:r>
            <w:r w:rsidRPr="00FE0F25">
              <w:rPr>
                <w:sz w:val="24"/>
                <w:szCs w:val="24"/>
              </w:rPr>
              <w:lastRenderedPageBreak/>
              <w:t>и вредителями ствола, корневых лап, ветвей, листвы, в том числе, попытки или местные поселения стволовых вредителей</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lastRenderedPageBreak/>
              <w:t>4 - усыхающие</w:t>
            </w:r>
          </w:p>
        </w:tc>
        <w:tc>
          <w:tcPr>
            <w:tcW w:w="2016" w:type="pct"/>
          </w:tcPr>
          <w:p w:rsidR="00913B40" w:rsidRPr="008B2B1A" w:rsidRDefault="004852EC" w:rsidP="00175694">
            <w:pPr>
              <w:wordWrap w:val="0"/>
              <w:ind w:left="60" w:right="60"/>
              <w:jc w:val="both"/>
              <w:rPr>
                <w:sz w:val="24"/>
                <w:szCs w:val="24"/>
              </w:rPr>
            </w:pPr>
            <w:r w:rsidRPr="00FE0F25">
              <w:rPr>
                <w:sz w:val="24"/>
                <w:szCs w:val="24"/>
              </w:rPr>
              <w:t>деревья, поврежденные в сильной степени с максимальной вероятностью их усыхания в текущем вегетационном периоде, крона сильно ажурная, изреженная, хвоя серая, желтоватая или желто-</w:t>
            </w:r>
            <w:r w:rsidRPr="00FE0F25">
              <w:rPr>
                <w:sz w:val="24"/>
                <w:szCs w:val="24"/>
              </w:rPr>
              <w:br/>
              <w:t>зеленая, прирост очень слабый или отсутствует, хвоя на побеге текущего года не развитая, усыхание более 2/3 ветвей, сухих ветвей более 50 процентов, на стволе и ветвях выражены явные признаки заселения стволовыми вредителями (входные отверстия, насечки, смолотечение, смоляные воронки, буровая мука и опилки, насекомые на коре, под корой и в древесине)</w:t>
            </w:r>
          </w:p>
        </w:tc>
        <w:tc>
          <w:tcPr>
            <w:tcW w:w="2016" w:type="pct"/>
          </w:tcPr>
          <w:p w:rsidR="00913B40" w:rsidRPr="008B2B1A" w:rsidRDefault="004852EC" w:rsidP="00175694">
            <w:pPr>
              <w:wordWrap w:val="0"/>
              <w:ind w:left="60" w:right="60"/>
              <w:jc w:val="both"/>
              <w:rPr>
                <w:sz w:val="24"/>
                <w:szCs w:val="24"/>
              </w:rPr>
            </w:pPr>
            <w:r w:rsidRPr="00FE0F25">
              <w:rPr>
                <w:sz w:val="24"/>
                <w:szCs w:val="24"/>
              </w:rPr>
              <w:t>деревья, поврежденные в сильной степени с высокой вероятностью их усыхания в текущем или следующем вегетационном периоде, крона сильно ажурная, листва мелкая, редкая, светло-зеленая или желтоватая, прирост очень слабый или отсутствует, усыхание более 2/3 ветвей, сухих ветвей более 50 процентов, на стволе и ветвях возможны признаки заселения стволовыми вредителями (входные отверстия, насечки, сокотечение, буровая мука и опилки, насекомые на коре, под корой и в древесине), обильные водяные побеги, частично усохшие или усыхающие</w:t>
            </w:r>
          </w:p>
        </w:tc>
      </w:tr>
      <w:tr w:rsidR="004852EC" w:rsidRPr="00CE14A7" w:rsidTr="004852EC">
        <w:tc>
          <w:tcPr>
            <w:tcW w:w="968" w:type="pct"/>
          </w:tcPr>
          <w:p w:rsidR="004852EC" w:rsidRPr="008B2B1A" w:rsidRDefault="004852EC" w:rsidP="004852EC">
            <w:pPr>
              <w:spacing w:line="264" w:lineRule="auto"/>
              <w:ind w:right="-51"/>
              <w:jc w:val="both"/>
              <w:rPr>
                <w:sz w:val="24"/>
                <w:szCs w:val="24"/>
              </w:rPr>
            </w:pPr>
            <w:r w:rsidRPr="00FE0F25">
              <w:rPr>
                <w:sz w:val="24"/>
                <w:szCs w:val="24"/>
              </w:rPr>
              <w:t>5 - погибшие</w:t>
            </w:r>
          </w:p>
        </w:tc>
        <w:tc>
          <w:tcPr>
            <w:tcW w:w="4032" w:type="pct"/>
            <w:gridSpan w:val="2"/>
          </w:tcPr>
          <w:p w:rsidR="004852EC" w:rsidRPr="00FE0F25" w:rsidRDefault="004852EC" w:rsidP="004852EC">
            <w:pPr>
              <w:textAlignment w:val="baseline"/>
              <w:rPr>
                <w:sz w:val="24"/>
                <w:szCs w:val="24"/>
              </w:rPr>
            </w:pPr>
            <w:r w:rsidRPr="00FE0F25">
              <w:rPr>
                <w:sz w:val="24"/>
                <w:szCs w:val="24"/>
              </w:rPr>
              <w:t>Деревья, полностью утратившие жизнеспособность,</w:t>
            </w:r>
            <w:r w:rsidRPr="00FE0F25">
              <w:rPr>
                <w:sz w:val="24"/>
                <w:szCs w:val="24"/>
              </w:rPr>
              <w:br/>
              <w:t>в том числе:</w:t>
            </w:r>
          </w:p>
        </w:tc>
      </w:tr>
      <w:tr w:rsidR="004852EC" w:rsidRPr="00CE14A7" w:rsidTr="00175694">
        <w:tc>
          <w:tcPr>
            <w:tcW w:w="968" w:type="pct"/>
          </w:tcPr>
          <w:p w:rsidR="004852EC" w:rsidRPr="008B2B1A" w:rsidRDefault="004852EC" w:rsidP="004852EC">
            <w:pPr>
              <w:spacing w:line="264" w:lineRule="auto"/>
              <w:ind w:right="-51"/>
              <w:jc w:val="both"/>
              <w:rPr>
                <w:sz w:val="24"/>
                <w:szCs w:val="24"/>
              </w:rPr>
            </w:pPr>
            <w:r w:rsidRPr="00FE0F25">
              <w:rPr>
                <w:sz w:val="24"/>
                <w:szCs w:val="24"/>
              </w:rPr>
              <w:t>5(a) - свежий сухостой</w:t>
            </w:r>
            <w:r w:rsidRPr="008B2B1A">
              <w:rPr>
                <w:sz w:val="24"/>
                <w:szCs w:val="24"/>
              </w:rPr>
              <w:t xml:space="preserve"> </w:t>
            </w:r>
          </w:p>
        </w:tc>
        <w:tc>
          <w:tcPr>
            <w:tcW w:w="2016" w:type="pct"/>
          </w:tcPr>
          <w:p w:rsidR="004852EC" w:rsidRPr="008B2B1A" w:rsidRDefault="004852EC" w:rsidP="004852EC">
            <w:pPr>
              <w:wordWrap w:val="0"/>
              <w:ind w:left="60" w:right="60"/>
              <w:jc w:val="both"/>
              <w:rPr>
                <w:sz w:val="24"/>
                <w:szCs w:val="24"/>
              </w:rPr>
            </w:pPr>
            <w:r w:rsidRPr="00FE0F25">
              <w:rPr>
                <w:sz w:val="24"/>
                <w:szCs w:val="24"/>
              </w:rPr>
              <w:t>деревья, усохшие в течение текущего вегетационного периода, хвоя серая, желтая или красно-бурая, кора частично опала, на стволе, ветвях и корневых лапах часто признаки заселения стволовыми вредителями или их вылетные отверстия</w:t>
            </w:r>
          </w:p>
        </w:tc>
        <w:tc>
          <w:tcPr>
            <w:tcW w:w="2016" w:type="pct"/>
          </w:tcPr>
          <w:p w:rsidR="004852EC" w:rsidRPr="008B2B1A" w:rsidRDefault="004852EC" w:rsidP="004852EC">
            <w:pPr>
              <w:wordWrap w:val="0"/>
              <w:ind w:left="60" w:right="60"/>
              <w:jc w:val="both"/>
              <w:rPr>
                <w:sz w:val="24"/>
                <w:szCs w:val="24"/>
              </w:rPr>
            </w:pPr>
            <w:r w:rsidRPr="00FE0F25">
              <w:rPr>
                <w:sz w:val="24"/>
                <w:szCs w:val="24"/>
              </w:rPr>
              <w:t>деревья, усохшие в течение</w:t>
            </w:r>
            <w:r w:rsidRPr="00FE0F25">
              <w:rPr>
                <w:sz w:val="24"/>
                <w:szCs w:val="24"/>
              </w:rPr>
              <w:br/>
              <w:t>текущего вегетационного</w:t>
            </w:r>
            <w:r w:rsidRPr="00FE0F25">
              <w:rPr>
                <w:sz w:val="24"/>
                <w:szCs w:val="24"/>
              </w:rPr>
              <w:br/>
              <w:t>периода, листва увяла или</w:t>
            </w:r>
            <w:r w:rsidRPr="00FE0F25">
              <w:rPr>
                <w:sz w:val="24"/>
                <w:szCs w:val="24"/>
              </w:rPr>
              <w:br/>
              <w:t>отсутствует,</w:t>
            </w:r>
            <w:r w:rsidRPr="00FE0F25">
              <w:rPr>
                <w:sz w:val="24"/>
                <w:szCs w:val="24"/>
              </w:rPr>
              <w:br/>
              <w:t>ветви низших порядков</w:t>
            </w:r>
            <w:r w:rsidRPr="00FE0F25">
              <w:rPr>
                <w:sz w:val="24"/>
                <w:szCs w:val="24"/>
              </w:rPr>
              <w:br/>
              <w:t>сохранились, кора частично опала, на стволе, ветвях и корневых лапах часто признаки заселения стволовыми вредителями или их вылетные отверстия</w:t>
            </w:r>
          </w:p>
        </w:tc>
      </w:tr>
      <w:tr w:rsidR="004852EC" w:rsidRPr="00CE14A7" w:rsidTr="00175694">
        <w:tc>
          <w:tcPr>
            <w:tcW w:w="968" w:type="pct"/>
          </w:tcPr>
          <w:p w:rsidR="004852EC" w:rsidRPr="008B2B1A" w:rsidRDefault="004852EC" w:rsidP="004852EC">
            <w:pPr>
              <w:spacing w:line="264" w:lineRule="auto"/>
              <w:ind w:right="-51"/>
              <w:jc w:val="both"/>
              <w:rPr>
                <w:sz w:val="24"/>
                <w:szCs w:val="24"/>
              </w:rPr>
            </w:pPr>
            <w:r w:rsidRPr="00FE0F25">
              <w:rPr>
                <w:sz w:val="24"/>
                <w:szCs w:val="24"/>
              </w:rPr>
              <w:t>5(б) - свежий ветровал</w:t>
            </w:r>
            <w:r w:rsidRPr="008B2B1A">
              <w:rPr>
                <w:sz w:val="24"/>
                <w:szCs w:val="24"/>
              </w:rPr>
              <w:t xml:space="preserve"> </w:t>
            </w:r>
          </w:p>
        </w:tc>
        <w:tc>
          <w:tcPr>
            <w:tcW w:w="2016" w:type="pct"/>
          </w:tcPr>
          <w:p w:rsidR="004852EC" w:rsidRPr="008B2B1A" w:rsidRDefault="004852EC" w:rsidP="004852EC">
            <w:pPr>
              <w:wordWrap w:val="0"/>
              <w:ind w:left="60" w:right="60"/>
              <w:jc w:val="both"/>
              <w:rPr>
                <w:sz w:val="24"/>
                <w:szCs w:val="24"/>
              </w:rPr>
            </w:pPr>
            <w:r w:rsidRPr="00FE0F25">
              <w:rPr>
                <w:sz w:val="24"/>
                <w:szCs w:val="24"/>
              </w:rPr>
              <w:t>деревья, вываленные ветром в текущем году с полностью или частично оборванными корнями, хвоя зеленая, серая, желтая или красно-</w:t>
            </w:r>
            <w:r w:rsidRPr="00FE0F25">
              <w:rPr>
                <w:sz w:val="24"/>
                <w:szCs w:val="24"/>
              </w:rPr>
              <w:br/>
              <w:t>бурая, кора обычно живая, ствол повален или наклонен с обрывом более 1/3 корней</w:t>
            </w:r>
          </w:p>
        </w:tc>
        <w:tc>
          <w:tcPr>
            <w:tcW w:w="2016" w:type="pct"/>
          </w:tcPr>
          <w:p w:rsidR="004852EC" w:rsidRPr="008B2B1A" w:rsidRDefault="004852EC" w:rsidP="004852EC">
            <w:pPr>
              <w:wordWrap w:val="0"/>
              <w:ind w:left="60" w:right="60"/>
              <w:jc w:val="both"/>
              <w:rPr>
                <w:sz w:val="24"/>
                <w:szCs w:val="24"/>
              </w:rPr>
            </w:pPr>
            <w:r w:rsidRPr="00FE0F25">
              <w:rPr>
                <w:sz w:val="24"/>
                <w:szCs w:val="24"/>
              </w:rPr>
              <w:t>деревья, вываленные ветром в текущем году с полностью или частично оборванными корнями, листва зеленая, увяла либо не сформировалась, кора обычно живая, ствол повален или наклонен с обрывом более 1/3 корней</w:t>
            </w:r>
          </w:p>
        </w:tc>
      </w:tr>
      <w:tr w:rsidR="004852EC" w:rsidRPr="00CE14A7" w:rsidTr="00175694">
        <w:tc>
          <w:tcPr>
            <w:tcW w:w="968" w:type="pct"/>
          </w:tcPr>
          <w:p w:rsidR="004852EC" w:rsidRPr="00FE0F25" w:rsidRDefault="004852EC" w:rsidP="004852EC">
            <w:pPr>
              <w:spacing w:line="264" w:lineRule="auto"/>
              <w:ind w:right="-51"/>
              <w:jc w:val="both"/>
              <w:rPr>
                <w:sz w:val="24"/>
                <w:szCs w:val="24"/>
              </w:rPr>
            </w:pPr>
            <w:r w:rsidRPr="00FE0F25">
              <w:rPr>
                <w:sz w:val="24"/>
                <w:szCs w:val="24"/>
              </w:rPr>
              <w:t>5(в) - свежий бурелом</w:t>
            </w:r>
          </w:p>
        </w:tc>
        <w:tc>
          <w:tcPr>
            <w:tcW w:w="2016" w:type="pct"/>
          </w:tcPr>
          <w:p w:rsidR="004852EC" w:rsidRPr="00FE0F25" w:rsidRDefault="004852EC" w:rsidP="004852EC">
            <w:pPr>
              <w:wordWrap w:val="0"/>
              <w:ind w:left="60" w:right="60"/>
              <w:jc w:val="both"/>
              <w:rPr>
                <w:sz w:val="24"/>
                <w:szCs w:val="24"/>
              </w:rPr>
            </w:pPr>
            <w:r w:rsidRPr="00FE0F25">
              <w:rPr>
                <w:sz w:val="24"/>
                <w:szCs w:val="24"/>
              </w:rPr>
              <w:t>деревья со сломанными ветром стволами в текущем году, хвоя зеленая, серая, желтая или красно-</w:t>
            </w:r>
            <w:r w:rsidRPr="00FE0F25">
              <w:rPr>
                <w:sz w:val="24"/>
                <w:szCs w:val="24"/>
              </w:rPr>
              <w:lastRenderedPageBreak/>
              <w:t>бурая, кора ниже слома обычно живая, ствол сломлен ниже 1/3 протяженности кроны</w:t>
            </w:r>
          </w:p>
        </w:tc>
        <w:tc>
          <w:tcPr>
            <w:tcW w:w="2016" w:type="pct"/>
          </w:tcPr>
          <w:p w:rsidR="004852EC" w:rsidRPr="00FE0F25" w:rsidRDefault="004852EC" w:rsidP="004852EC">
            <w:pPr>
              <w:wordWrap w:val="0"/>
              <w:ind w:left="60" w:right="60"/>
              <w:jc w:val="both"/>
              <w:rPr>
                <w:sz w:val="24"/>
                <w:szCs w:val="24"/>
              </w:rPr>
            </w:pPr>
            <w:r w:rsidRPr="00FE0F25">
              <w:rPr>
                <w:sz w:val="24"/>
                <w:szCs w:val="24"/>
              </w:rPr>
              <w:lastRenderedPageBreak/>
              <w:t xml:space="preserve">деревья со сломанными ветром стволами в текущем году, листва зеленая, увяла, либо не </w:t>
            </w:r>
            <w:r w:rsidRPr="00FE0F25">
              <w:rPr>
                <w:sz w:val="24"/>
                <w:szCs w:val="24"/>
              </w:rPr>
              <w:lastRenderedPageBreak/>
              <w:t>сформировалась, кора ниже слома обычно живая, ствол сломлен ниже 1/3 протяженности кроны</w:t>
            </w:r>
          </w:p>
        </w:tc>
      </w:tr>
      <w:tr w:rsidR="004852EC" w:rsidRPr="00CE14A7" w:rsidTr="00175694">
        <w:tc>
          <w:tcPr>
            <w:tcW w:w="968" w:type="pct"/>
          </w:tcPr>
          <w:p w:rsidR="004852EC" w:rsidRPr="008B2B1A" w:rsidRDefault="004852EC" w:rsidP="004852EC">
            <w:pPr>
              <w:spacing w:line="264" w:lineRule="auto"/>
              <w:ind w:right="-51"/>
              <w:jc w:val="both"/>
              <w:rPr>
                <w:sz w:val="24"/>
                <w:szCs w:val="24"/>
              </w:rPr>
            </w:pPr>
            <w:r w:rsidRPr="00FE0F25">
              <w:rPr>
                <w:sz w:val="24"/>
                <w:szCs w:val="24"/>
              </w:rPr>
              <w:lastRenderedPageBreak/>
              <w:t>5(г) - старый сухостой</w:t>
            </w:r>
          </w:p>
        </w:tc>
        <w:tc>
          <w:tcPr>
            <w:tcW w:w="4032" w:type="pct"/>
            <w:gridSpan w:val="2"/>
          </w:tcPr>
          <w:p w:rsidR="004852EC" w:rsidRPr="008B2B1A" w:rsidRDefault="004852EC" w:rsidP="004852EC">
            <w:pPr>
              <w:wordWrap w:val="0"/>
              <w:ind w:left="60" w:right="60"/>
              <w:jc w:val="both"/>
              <w:rPr>
                <w:sz w:val="24"/>
                <w:szCs w:val="24"/>
              </w:rPr>
            </w:pPr>
            <w:r w:rsidRPr="00FE0F25">
              <w:rPr>
                <w:sz w:val="24"/>
                <w:szCs w:val="24"/>
              </w:rPr>
              <w:t>деревья, погибшие в предшествующие годы, живая хвоя (листва) отсутствует или сохранилась частично, мелкие веточки и часть ветвей опали, кора разрушена или осыпалась частично или полностью, на стволе и ветвях имеются вылетные отверстия насекомых, стволовые вредители вылетели, в стволе возможно наличие мицелия дереворазрушающнх грибов, снаружи - плодовых тел трутовиков</w:t>
            </w:r>
          </w:p>
        </w:tc>
      </w:tr>
      <w:tr w:rsidR="004852EC" w:rsidRPr="00CE14A7" w:rsidTr="00175694">
        <w:tc>
          <w:tcPr>
            <w:tcW w:w="968" w:type="pct"/>
          </w:tcPr>
          <w:p w:rsidR="004852EC" w:rsidRPr="008B2B1A" w:rsidRDefault="004852EC" w:rsidP="004852EC">
            <w:pPr>
              <w:wordWrap w:val="0"/>
              <w:ind w:left="60" w:right="60"/>
              <w:jc w:val="both"/>
              <w:rPr>
                <w:sz w:val="24"/>
                <w:szCs w:val="24"/>
              </w:rPr>
            </w:pPr>
            <w:r w:rsidRPr="00FE0F25">
              <w:rPr>
                <w:sz w:val="24"/>
                <w:szCs w:val="24"/>
              </w:rPr>
              <w:t>5(д) - старый ветровал</w:t>
            </w:r>
          </w:p>
        </w:tc>
        <w:tc>
          <w:tcPr>
            <w:tcW w:w="4032" w:type="pct"/>
            <w:gridSpan w:val="2"/>
          </w:tcPr>
          <w:p w:rsidR="004852EC" w:rsidRPr="008B2B1A" w:rsidRDefault="004852EC" w:rsidP="004852EC">
            <w:pPr>
              <w:wordWrap w:val="0"/>
              <w:ind w:left="60" w:right="60"/>
              <w:jc w:val="both"/>
              <w:rPr>
                <w:sz w:val="24"/>
                <w:szCs w:val="24"/>
              </w:rPr>
            </w:pPr>
            <w:r w:rsidRPr="00FE0F25">
              <w:rPr>
                <w:sz w:val="24"/>
                <w:szCs w:val="24"/>
              </w:rPr>
              <w:t>деревья, вываленные ветром в предшествующие годы, с полностью оборванными корнями, 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4852EC" w:rsidRPr="00CE14A7" w:rsidTr="00175694">
        <w:tc>
          <w:tcPr>
            <w:tcW w:w="968" w:type="pct"/>
          </w:tcPr>
          <w:p w:rsidR="004852EC" w:rsidRPr="008B2B1A" w:rsidRDefault="004852EC" w:rsidP="004852EC">
            <w:pPr>
              <w:spacing w:line="264" w:lineRule="auto"/>
              <w:ind w:right="-51"/>
              <w:jc w:val="both"/>
              <w:rPr>
                <w:sz w:val="24"/>
                <w:szCs w:val="24"/>
              </w:rPr>
            </w:pPr>
            <w:r w:rsidRPr="00FE0F25">
              <w:rPr>
                <w:sz w:val="24"/>
                <w:szCs w:val="24"/>
              </w:rPr>
              <w:t>5(e) - старый бурелом</w:t>
            </w:r>
            <w:r w:rsidRPr="008B2B1A">
              <w:rPr>
                <w:sz w:val="24"/>
                <w:szCs w:val="24"/>
              </w:rPr>
              <w:t xml:space="preserve"> </w:t>
            </w:r>
          </w:p>
        </w:tc>
        <w:tc>
          <w:tcPr>
            <w:tcW w:w="4032" w:type="pct"/>
            <w:gridSpan w:val="2"/>
          </w:tcPr>
          <w:p w:rsidR="004852EC" w:rsidRPr="008B2B1A" w:rsidRDefault="004852EC" w:rsidP="004852EC">
            <w:pPr>
              <w:wordWrap w:val="0"/>
              <w:ind w:left="60" w:right="60"/>
              <w:jc w:val="both"/>
              <w:rPr>
                <w:sz w:val="24"/>
                <w:szCs w:val="24"/>
              </w:rPr>
            </w:pPr>
            <w:r w:rsidRPr="00FE0F25">
              <w:rPr>
                <w:sz w:val="24"/>
                <w:szCs w:val="24"/>
              </w:rPr>
              <w:t>деревья со сломанными ветром стволами в предшествующие годы, 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bl>
    <w:p w:rsidR="00B60F6D" w:rsidRDefault="00B60F6D" w:rsidP="005B0F20">
      <w:pPr>
        <w:shd w:val="clear" w:color="auto" w:fill="FFFFFF"/>
        <w:spacing w:line="276" w:lineRule="auto"/>
        <w:ind w:firstLine="851"/>
        <w:jc w:val="right"/>
        <w:rPr>
          <w:sz w:val="28"/>
          <w:szCs w:val="28"/>
        </w:rPr>
      </w:pPr>
    </w:p>
    <w:p w:rsidR="00F4074D" w:rsidRPr="00E918AC" w:rsidRDefault="00F4074D" w:rsidP="00F4074D">
      <w:pPr>
        <w:shd w:val="clear" w:color="auto" w:fill="FFFFFF"/>
        <w:spacing w:line="276" w:lineRule="auto"/>
        <w:ind w:firstLine="851"/>
        <w:jc w:val="both"/>
        <w:rPr>
          <w:i/>
          <w:sz w:val="28"/>
          <w:szCs w:val="28"/>
        </w:rPr>
      </w:pPr>
      <w:r w:rsidRPr="00E918AC">
        <w:rPr>
          <w:i/>
          <w:sz w:val="28"/>
          <w:szCs w:val="28"/>
        </w:rPr>
        <w:t>Примечание: Ветровал, бурелом, снеголом учитывают отдельно с указанием времени их образования.</w:t>
      </w:r>
    </w:p>
    <w:p w:rsidR="003D57C3" w:rsidRDefault="00F4074D" w:rsidP="00F4074D">
      <w:pPr>
        <w:shd w:val="clear" w:color="auto" w:fill="FFFFFF"/>
        <w:spacing w:line="276" w:lineRule="auto"/>
        <w:ind w:firstLine="851"/>
        <w:jc w:val="both"/>
        <w:rPr>
          <w:sz w:val="28"/>
          <w:szCs w:val="28"/>
        </w:rPr>
      </w:pPr>
      <w:r w:rsidRPr="00E918AC">
        <w:rPr>
          <w:i/>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хвои(листвы) в процентах (1-без повреждения, 2-слабое повреждение менее 25%, среднее-25-50%, сильное-50-75%, полное-более 75%).</w:t>
      </w:r>
    </w:p>
    <w:p w:rsidR="00BB40E3" w:rsidRPr="00292734" w:rsidRDefault="00BB40E3" w:rsidP="005B0F20">
      <w:pPr>
        <w:shd w:val="clear" w:color="auto" w:fill="FFFFFF"/>
        <w:spacing w:line="276" w:lineRule="auto"/>
        <w:ind w:firstLine="851"/>
        <w:jc w:val="right"/>
        <w:rPr>
          <w:sz w:val="28"/>
          <w:szCs w:val="28"/>
        </w:rPr>
      </w:pPr>
      <w:r w:rsidRPr="00292734">
        <w:rPr>
          <w:sz w:val="28"/>
          <w:szCs w:val="28"/>
        </w:rPr>
        <w:t>Таблица 2.8.1.4</w:t>
      </w:r>
    </w:p>
    <w:p w:rsidR="00BB40E3" w:rsidRPr="00292734" w:rsidRDefault="00BB40E3" w:rsidP="005B0F20">
      <w:pPr>
        <w:spacing w:line="276" w:lineRule="auto"/>
        <w:jc w:val="center"/>
        <w:rPr>
          <w:sz w:val="28"/>
          <w:szCs w:val="28"/>
        </w:rPr>
      </w:pPr>
      <w:r w:rsidRPr="00292734">
        <w:rPr>
          <w:sz w:val="28"/>
          <w:szCs w:val="28"/>
        </w:rPr>
        <w:t>Классы устойчивости природных комплексов к рекреационным нагрузкам</w:t>
      </w:r>
    </w:p>
    <w:p w:rsidR="00BB40E3" w:rsidRDefault="006A1413" w:rsidP="005B0F20">
      <w:pPr>
        <w:spacing w:line="276" w:lineRule="auto"/>
        <w:jc w:val="center"/>
        <w:rPr>
          <w:sz w:val="28"/>
          <w:szCs w:val="28"/>
        </w:rPr>
      </w:pPr>
      <w:r>
        <w:rPr>
          <w:sz w:val="28"/>
          <w:szCs w:val="28"/>
        </w:rPr>
        <w:t xml:space="preserve"> в равнинных</w:t>
      </w:r>
      <w:r w:rsidR="00BB40E3" w:rsidRPr="00292734">
        <w:rPr>
          <w:sz w:val="28"/>
          <w:szCs w:val="28"/>
        </w:rPr>
        <w:t xml:space="preserve"> условиях (по С.А.Генсирук, М.С.Нижник, Р.Р.Возняк)</w:t>
      </w:r>
    </w:p>
    <w:p w:rsidR="00BB40E3" w:rsidRDefault="00BB40E3" w:rsidP="005B0F20">
      <w:pPr>
        <w:spacing w:line="276" w:lineRule="auto"/>
        <w:jc w:val="center"/>
        <w:rPr>
          <w:sz w:val="28"/>
          <w:szCs w:val="28"/>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73"/>
        <w:gridCol w:w="869"/>
        <w:gridCol w:w="658"/>
        <w:gridCol w:w="722"/>
        <w:gridCol w:w="1229"/>
        <w:gridCol w:w="868"/>
        <w:gridCol w:w="872"/>
        <w:gridCol w:w="868"/>
        <w:gridCol w:w="868"/>
        <w:gridCol w:w="872"/>
      </w:tblGrid>
      <w:tr w:rsidR="006A1413" w:rsidRPr="004D0CF5" w:rsidTr="006A1413">
        <w:trPr>
          <w:tblHeader/>
        </w:trPr>
        <w:tc>
          <w:tcPr>
            <w:tcW w:w="880" w:type="pct"/>
            <w:vMerge w:val="restart"/>
            <w:vAlign w:val="center"/>
          </w:tcPr>
          <w:p w:rsidR="006A1413" w:rsidRPr="004D0CF5" w:rsidRDefault="006A1413" w:rsidP="006A1413">
            <w:pPr>
              <w:jc w:val="center"/>
              <w:rPr>
                <w:sz w:val="24"/>
                <w:szCs w:val="24"/>
              </w:rPr>
            </w:pPr>
            <w:r w:rsidRPr="004D0CF5">
              <w:rPr>
                <w:sz w:val="24"/>
                <w:szCs w:val="24"/>
              </w:rPr>
              <w:t>Типы лесорастительных условий</w:t>
            </w:r>
          </w:p>
        </w:tc>
        <w:tc>
          <w:tcPr>
            <w:tcW w:w="457" w:type="pct"/>
            <w:vMerge w:val="restart"/>
            <w:vAlign w:val="center"/>
          </w:tcPr>
          <w:p w:rsidR="006A1413" w:rsidRPr="004D0CF5" w:rsidRDefault="006A1413" w:rsidP="006A1413">
            <w:pPr>
              <w:jc w:val="center"/>
              <w:rPr>
                <w:sz w:val="24"/>
                <w:szCs w:val="24"/>
              </w:rPr>
            </w:pPr>
            <w:r w:rsidRPr="004D0CF5">
              <w:rPr>
                <w:sz w:val="24"/>
                <w:szCs w:val="24"/>
              </w:rPr>
              <w:t>Индекс</w:t>
            </w:r>
          </w:p>
        </w:tc>
        <w:tc>
          <w:tcPr>
            <w:tcW w:w="2289" w:type="pct"/>
            <w:gridSpan w:val="5"/>
            <w:vAlign w:val="center"/>
          </w:tcPr>
          <w:p w:rsidR="006A1413" w:rsidRPr="004D0CF5" w:rsidRDefault="006A1413" w:rsidP="006A1413">
            <w:pPr>
              <w:jc w:val="center"/>
              <w:rPr>
                <w:sz w:val="24"/>
                <w:szCs w:val="24"/>
              </w:rPr>
            </w:pPr>
            <w:r w:rsidRPr="004D0CF5">
              <w:rPr>
                <w:sz w:val="24"/>
                <w:szCs w:val="24"/>
              </w:rPr>
              <w:t>Преобладающие породы</w:t>
            </w:r>
          </w:p>
        </w:tc>
        <w:tc>
          <w:tcPr>
            <w:tcW w:w="1373" w:type="pct"/>
            <w:gridSpan w:val="3"/>
            <w:vAlign w:val="center"/>
          </w:tcPr>
          <w:p w:rsidR="006A1413" w:rsidRPr="004D0CF5" w:rsidRDefault="006A1413" w:rsidP="006A1413">
            <w:pPr>
              <w:jc w:val="center"/>
              <w:rPr>
                <w:sz w:val="24"/>
                <w:szCs w:val="24"/>
              </w:rPr>
            </w:pPr>
            <w:r w:rsidRPr="004D0CF5">
              <w:rPr>
                <w:sz w:val="24"/>
                <w:szCs w:val="24"/>
              </w:rPr>
              <w:t>Другие категории</w:t>
            </w:r>
          </w:p>
        </w:tc>
      </w:tr>
      <w:tr w:rsidR="006A1413" w:rsidRPr="004D0CF5" w:rsidTr="006A1413">
        <w:trPr>
          <w:tblHeader/>
        </w:trPr>
        <w:tc>
          <w:tcPr>
            <w:tcW w:w="880" w:type="pct"/>
            <w:vMerge/>
            <w:vAlign w:val="center"/>
          </w:tcPr>
          <w:p w:rsidR="006A1413" w:rsidRPr="004D0CF5" w:rsidRDefault="006A1413" w:rsidP="006A1413">
            <w:pPr>
              <w:jc w:val="center"/>
              <w:rPr>
                <w:sz w:val="24"/>
                <w:szCs w:val="24"/>
              </w:rPr>
            </w:pPr>
          </w:p>
        </w:tc>
        <w:tc>
          <w:tcPr>
            <w:tcW w:w="457" w:type="pct"/>
            <w:vMerge/>
            <w:vAlign w:val="center"/>
          </w:tcPr>
          <w:p w:rsidR="006A1413" w:rsidRPr="004D0CF5" w:rsidRDefault="006A1413" w:rsidP="006A1413">
            <w:pPr>
              <w:jc w:val="center"/>
              <w:rPr>
                <w:sz w:val="24"/>
                <w:szCs w:val="24"/>
              </w:rPr>
            </w:pPr>
          </w:p>
        </w:tc>
        <w:tc>
          <w:tcPr>
            <w:tcW w:w="346" w:type="pct"/>
            <w:vAlign w:val="center"/>
          </w:tcPr>
          <w:p w:rsidR="006A1413" w:rsidRPr="004D0CF5" w:rsidRDefault="006A1413" w:rsidP="006A1413">
            <w:pPr>
              <w:jc w:val="center"/>
              <w:rPr>
                <w:sz w:val="24"/>
                <w:szCs w:val="24"/>
              </w:rPr>
            </w:pPr>
            <w:r w:rsidRPr="004D0CF5">
              <w:rPr>
                <w:sz w:val="24"/>
                <w:szCs w:val="24"/>
              </w:rPr>
              <w:t>сосна</w:t>
            </w:r>
          </w:p>
        </w:tc>
        <w:tc>
          <w:tcPr>
            <w:tcW w:w="380" w:type="pct"/>
            <w:vAlign w:val="center"/>
          </w:tcPr>
          <w:p w:rsidR="006A1413" w:rsidRPr="004D0CF5" w:rsidRDefault="006A1413" w:rsidP="006A1413">
            <w:pPr>
              <w:jc w:val="center"/>
              <w:rPr>
                <w:sz w:val="24"/>
                <w:szCs w:val="24"/>
              </w:rPr>
            </w:pPr>
            <w:r w:rsidRPr="004D0CF5">
              <w:rPr>
                <w:sz w:val="24"/>
                <w:szCs w:val="24"/>
              </w:rPr>
              <w:t>ель, пихта</w:t>
            </w:r>
          </w:p>
        </w:tc>
        <w:tc>
          <w:tcPr>
            <w:tcW w:w="647" w:type="pct"/>
            <w:vAlign w:val="center"/>
          </w:tcPr>
          <w:p w:rsidR="006A1413" w:rsidRPr="004D0CF5" w:rsidRDefault="006A1413" w:rsidP="006A1413">
            <w:pPr>
              <w:jc w:val="center"/>
              <w:rPr>
                <w:sz w:val="24"/>
                <w:szCs w:val="24"/>
              </w:rPr>
            </w:pPr>
            <w:r w:rsidRPr="004D0CF5">
              <w:rPr>
                <w:sz w:val="24"/>
                <w:szCs w:val="24"/>
              </w:rPr>
              <w:t>дуб, бук, граб, ясень</w:t>
            </w:r>
          </w:p>
        </w:tc>
        <w:tc>
          <w:tcPr>
            <w:tcW w:w="457" w:type="pct"/>
            <w:vAlign w:val="center"/>
          </w:tcPr>
          <w:p w:rsidR="006A1413" w:rsidRPr="004D0CF5" w:rsidRDefault="006A1413" w:rsidP="006A1413">
            <w:pPr>
              <w:jc w:val="center"/>
              <w:rPr>
                <w:sz w:val="24"/>
                <w:szCs w:val="24"/>
              </w:rPr>
            </w:pPr>
            <w:r w:rsidRPr="004D0CF5">
              <w:rPr>
                <w:sz w:val="24"/>
                <w:szCs w:val="24"/>
              </w:rPr>
              <w:t>береза, осина</w:t>
            </w:r>
          </w:p>
        </w:tc>
        <w:tc>
          <w:tcPr>
            <w:tcW w:w="459" w:type="pct"/>
            <w:vAlign w:val="center"/>
          </w:tcPr>
          <w:p w:rsidR="006A1413" w:rsidRPr="004D0CF5" w:rsidRDefault="006A1413" w:rsidP="006A1413">
            <w:pPr>
              <w:jc w:val="center"/>
              <w:rPr>
                <w:sz w:val="24"/>
                <w:szCs w:val="24"/>
              </w:rPr>
            </w:pPr>
            <w:r w:rsidRPr="004D0CF5">
              <w:rPr>
                <w:sz w:val="24"/>
                <w:szCs w:val="24"/>
              </w:rPr>
              <w:t>ольха черная, ясень</w:t>
            </w:r>
          </w:p>
        </w:tc>
        <w:tc>
          <w:tcPr>
            <w:tcW w:w="457"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459" w:type="pct"/>
            <w:vAlign w:val="center"/>
          </w:tcPr>
          <w:p w:rsidR="006A1413" w:rsidRPr="004D0CF5" w:rsidRDefault="006A1413" w:rsidP="006A1413">
            <w:pPr>
              <w:jc w:val="center"/>
              <w:rPr>
                <w:sz w:val="24"/>
                <w:szCs w:val="24"/>
              </w:rPr>
            </w:pPr>
            <w:r w:rsidRPr="004D0CF5">
              <w:rPr>
                <w:sz w:val="24"/>
                <w:szCs w:val="24"/>
              </w:rPr>
              <w:t>3</w:t>
            </w:r>
          </w:p>
        </w:tc>
      </w:tr>
      <w:tr w:rsidR="006A1413" w:rsidRPr="004D0CF5" w:rsidTr="006A1413">
        <w:trPr>
          <w:tblHeader/>
        </w:trPr>
        <w:tc>
          <w:tcPr>
            <w:tcW w:w="880"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346" w:type="pct"/>
            <w:vAlign w:val="center"/>
          </w:tcPr>
          <w:p w:rsidR="006A1413" w:rsidRPr="004D0CF5" w:rsidRDefault="006A1413" w:rsidP="006A1413">
            <w:pPr>
              <w:jc w:val="center"/>
              <w:rPr>
                <w:sz w:val="24"/>
                <w:szCs w:val="24"/>
              </w:rPr>
            </w:pPr>
            <w:r w:rsidRPr="004D0CF5">
              <w:rPr>
                <w:sz w:val="24"/>
                <w:szCs w:val="24"/>
              </w:rPr>
              <w:t>3</w:t>
            </w:r>
          </w:p>
        </w:tc>
        <w:tc>
          <w:tcPr>
            <w:tcW w:w="380" w:type="pct"/>
            <w:vAlign w:val="center"/>
          </w:tcPr>
          <w:p w:rsidR="006A1413" w:rsidRPr="004D0CF5" w:rsidRDefault="006A1413" w:rsidP="006A1413">
            <w:pPr>
              <w:jc w:val="center"/>
              <w:rPr>
                <w:sz w:val="24"/>
                <w:szCs w:val="24"/>
              </w:rPr>
            </w:pPr>
            <w:r w:rsidRPr="004D0CF5">
              <w:rPr>
                <w:sz w:val="24"/>
                <w:szCs w:val="24"/>
              </w:rPr>
              <w:t>4</w:t>
            </w:r>
          </w:p>
        </w:tc>
        <w:tc>
          <w:tcPr>
            <w:tcW w:w="647" w:type="pct"/>
            <w:vAlign w:val="center"/>
          </w:tcPr>
          <w:p w:rsidR="006A1413" w:rsidRPr="004D0CF5" w:rsidRDefault="006A1413" w:rsidP="006A1413">
            <w:pPr>
              <w:jc w:val="center"/>
              <w:rPr>
                <w:sz w:val="24"/>
                <w:szCs w:val="24"/>
              </w:rPr>
            </w:pPr>
            <w:r w:rsidRPr="004D0CF5">
              <w:rPr>
                <w:sz w:val="24"/>
                <w:szCs w:val="24"/>
              </w:rPr>
              <w:t>5</w:t>
            </w:r>
          </w:p>
        </w:tc>
        <w:tc>
          <w:tcPr>
            <w:tcW w:w="457" w:type="pct"/>
            <w:vAlign w:val="center"/>
          </w:tcPr>
          <w:p w:rsidR="006A1413" w:rsidRPr="004D0CF5" w:rsidRDefault="006A1413" w:rsidP="006A1413">
            <w:pPr>
              <w:jc w:val="center"/>
              <w:rPr>
                <w:sz w:val="24"/>
                <w:szCs w:val="24"/>
              </w:rPr>
            </w:pPr>
            <w:r w:rsidRPr="004D0CF5">
              <w:rPr>
                <w:sz w:val="24"/>
                <w:szCs w:val="24"/>
              </w:rPr>
              <w:t>6</w:t>
            </w:r>
          </w:p>
        </w:tc>
        <w:tc>
          <w:tcPr>
            <w:tcW w:w="459" w:type="pct"/>
            <w:vAlign w:val="center"/>
          </w:tcPr>
          <w:p w:rsidR="006A1413" w:rsidRPr="004D0CF5" w:rsidRDefault="006A1413" w:rsidP="006A1413">
            <w:pPr>
              <w:jc w:val="center"/>
              <w:rPr>
                <w:sz w:val="24"/>
                <w:szCs w:val="24"/>
              </w:rPr>
            </w:pPr>
            <w:r w:rsidRPr="004D0CF5">
              <w:rPr>
                <w:sz w:val="24"/>
                <w:szCs w:val="24"/>
              </w:rPr>
              <w:t>7</w:t>
            </w:r>
          </w:p>
        </w:tc>
        <w:tc>
          <w:tcPr>
            <w:tcW w:w="457" w:type="pct"/>
            <w:vAlign w:val="center"/>
          </w:tcPr>
          <w:p w:rsidR="006A1413" w:rsidRPr="004D0CF5" w:rsidRDefault="006A1413" w:rsidP="006A1413">
            <w:pPr>
              <w:jc w:val="center"/>
              <w:rPr>
                <w:sz w:val="24"/>
                <w:szCs w:val="24"/>
              </w:rPr>
            </w:pPr>
            <w:r w:rsidRPr="004D0CF5">
              <w:rPr>
                <w:sz w:val="24"/>
                <w:szCs w:val="24"/>
              </w:rPr>
              <w:t>8</w:t>
            </w:r>
          </w:p>
        </w:tc>
        <w:tc>
          <w:tcPr>
            <w:tcW w:w="457" w:type="pct"/>
            <w:vAlign w:val="center"/>
          </w:tcPr>
          <w:p w:rsidR="006A1413" w:rsidRPr="004D0CF5" w:rsidRDefault="006A1413" w:rsidP="006A1413">
            <w:pPr>
              <w:jc w:val="center"/>
              <w:rPr>
                <w:sz w:val="24"/>
                <w:szCs w:val="24"/>
              </w:rPr>
            </w:pPr>
            <w:r w:rsidRPr="004D0CF5">
              <w:rPr>
                <w:sz w:val="24"/>
                <w:szCs w:val="24"/>
              </w:rPr>
              <w:t>9</w:t>
            </w:r>
          </w:p>
        </w:tc>
        <w:tc>
          <w:tcPr>
            <w:tcW w:w="459" w:type="pct"/>
            <w:vAlign w:val="center"/>
          </w:tcPr>
          <w:p w:rsidR="006A1413" w:rsidRPr="004D0CF5" w:rsidRDefault="006A1413" w:rsidP="006A1413">
            <w:pPr>
              <w:jc w:val="center"/>
              <w:rPr>
                <w:sz w:val="24"/>
                <w:szCs w:val="24"/>
              </w:rPr>
            </w:pPr>
            <w:r w:rsidRPr="004D0CF5">
              <w:rPr>
                <w:sz w:val="24"/>
                <w:szCs w:val="24"/>
              </w:rPr>
              <w:t>10</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Бор</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lastRenderedPageBreak/>
              <w:t>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Суборь</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Сугрудок</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Дубрава</w:t>
            </w:r>
          </w:p>
        </w:tc>
        <w:tc>
          <w:tcPr>
            <w:tcW w:w="457" w:type="pct"/>
          </w:tcPr>
          <w:p w:rsidR="006A1413" w:rsidRPr="004D0CF5" w:rsidRDefault="006A1413" w:rsidP="006A1413">
            <w:pPr>
              <w:jc w:val="center"/>
              <w:rPr>
                <w:sz w:val="24"/>
                <w:szCs w:val="24"/>
                <w:vertAlign w:val="subscript"/>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rPr>
          <w:trHeight w:val="213"/>
        </w:trPr>
        <w:tc>
          <w:tcPr>
            <w:tcW w:w="880"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bl>
    <w:p w:rsidR="006A1413" w:rsidRDefault="006A1413" w:rsidP="00750F40">
      <w:pPr>
        <w:shd w:val="clear" w:color="auto" w:fill="FFFFFF"/>
        <w:spacing w:line="276" w:lineRule="auto"/>
        <w:ind w:right="7" w:firstLine="785"/>
        <w:jc w:val="both"/>
        <w:rPr>
          <w:i/>
          <w:sz w:val="28"/>
          <w:szCs w:val="28"/>
        </w:rPr>
      </w:pPr>
    </w:p>
    <w:p w:rsidR="00CA67FC" w:rsidRPr="00292734" w:rsidRDefault="00CA67FC" w:rsidP="00750F40">
      <w:pPr>
        <w:shd w:val="clear" w:color="auto" w:fill="FFFFFF"/>
        <w:spacing w:line="276" w:lineRule="auto"/>
        <w:ind w:right="7" w:firstLine="785"/>
        <w:jc w:val="both"/>
        <w:rPr>
          <w:i/>
          <w:sz w:val="28"/>
          <w:szCs w:val="28"/>
        </w:rPr>
      </w:pPr>
      <w:r w:rsidRPr="00292734">
        <w:rPr>
          <w:i/>
          <w:sz w:val="28"/>
          <w:szCs w:val="28"/>
        </w:rPr>
        <w:t>Примечание:1*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насаждения)1-й – класс – наиболее высокая степень устойчивости</w:t>
      </w:r>
      <w:r w:rsidR="005B00E3" w:rsidRPr="00292734">
        <w:rPr>
          <w:i/>
          <w:sz w:val="28"/>
          <w:szCs w:val="28"/>
        </w:rPr>
        <w:t>.</w:t>
      </w:r>
    </w:p>
    <w:p w:rsidR="004852EC" w:rsidRDefault="004852EC" w:rsidP="005B0F20">
      <w:pPr>
        <w:shd w:val="clear" w:color="auto" w:fill="FFFFFF"/>
        <w:spacing w:line="276" w:lineRule="auto"/>
        <w:ind w:firstLine="851"/>
        <w:jc w:val="right"/>
        <w:rPr>
          <w:sz w:val="28"/>
          <w:szCs w:val="28"/>
        </w:rPr>
      </w:pPr>
    </w:p>
    <w:p w:rsidR="0003414B" w:rsidRDefault="0003414B" w:rsidP="005B0F20">
      <w:pPr>
        <w:shd w:val="clear" w:color="auto" w:fill="FFFFFF"/>
        <w:spacing w:line="276" w:lineRule="auto"/>
        <w:ind w:firstLine="851"/>
        <w:jc w:val="right"/>
        <w:rPr>
          <w:sz w:val="28"/>
          <w:szCs w:val="28"/>
        </w:rPr>
      </w:pPr>
    </w:p>
    <w:p w:rsidR="0003414B" w:rsidRDefault="0003414B" w:rsidP="005B0F20">
      <w:pPr>
        <w:shd w:val="clear" w:color="auto" w:fill="FFFFFF"/>
        <w:spacing w:line="276" w:lineRule="auto"/>
        <w:ind w:firstLine="851"/>
        <w:jc w:val="right"/>
        <w:rPr>
          <w:sz w:val="28"/>
          <w:szCs w:val="28"/>
        </w:rPr>
      </w:pPr>
    </w:p>
    <w:p w:rsidR="0003414B" w:rsidRDefault="0003414B" w:rsidP="005B0F20">
      <w:pPr>
        <w:shd w:val="clear" w:color="auto" w:fill="FFFFFF"/>
        <w:spacing w:line="276" w:lineRule="auto"/>
        <w:ind w:firstLine="851"/>
        <w:jc w:val="right"/>
        <w:rPr>
          <w:sz w:val="28"/>
          <w:szCs w:val="28"/>
        </w:rPr>
      </w:pPr>
    </w:p>
    <w:p w:rsidR="0003414B" w:rsidRDefault="0003414B" w:rsidP="005B0F20">
      <w:pPr>
        <w:shd w:val="clear" w:color="auto" w:fill="FFFFFF"/>
        <w:spacing w:line="276" w:lineRule="auto"/>
        <w:ind w:firstLine="851"/>
        <w:jc w:val="right"/>
        <w:rPr>
          <w:sz w:val="28"/>
          <w:szCs w:val="28"/>
        </w:rPr>
      </w:pPr>
    </w:p>
    <w:p w:rsidR="0003414B" w:rsidRDefault="0003414B" w:rsidP="005B0F20">
      <w:pPr>
        <w:shd w:val="clear" w:color="auto" w:fill="FFFFFF"/>
        <w:spacing w:line="276" w:lineRule="auto"/>
        <w:ind w:firstLine="851"/>
        <w:jc w:val="right"/>
        <w:rPr>
          <w:sz w:val="28"/>
          <w:szCs w:val="28"/>
        </w:rPr>
      </w:pPr>
    </w:p>
    <w:p w:rsidR="0003414B" w:rsidRDefault="0003414B" w:rsidP="005B0F20">
      <w:pPr>
        <w:shd w:val="clear" w:color="auto" w:fill="FFFFFF"/>
        <w:spacing w:line="276" w:lineRule="auto"/>
        <w:ind w:firstLine="851"/>
        <w:jc w:val="right"/>
        <w:rPr>
          <w:sz w:val="28"/>
          <w:szCs w:val="28"/>
        </w:rPr>
      </w:pPr>
    </w:p>
    <w:p w:rsidR="002B6559" w:rsidRPr="00292734" w:rsidRDefault="00CD663C" w:rsidP="005B0F20">
      <w:pPr>
        <w:shd w:val="clear" w:color="auto" w:fill="FFFFFF"/>
        <w:spacing w:line="276" w:lineRule="auto"/>
        <w:ind w:firstLine="851"/>
        <w:jc w:val="right"/>
        <w:rPr>
          <w:sz w:val="28"/>
          <w:szCs w:val="28"/>
        </w:rPr>
      </w:pPr>
      <w:r w:rsidRPr="00292734">
        <w:rPr>
          <w:sz w:val="28"/>
          <w:szCs w:val="28"/>
        </w:rPr>
        <w:lastRenderedPageBreak/>
        <w:t>Таблица 2.8.</w:t>
      </w:r>
      <w:r w:rsidR="00247E62" w:rsidRPr="00292734">
        <w:rPr>
          <w:sz w:val="28"/>
          <w:szCs w:val="28"/>
        </w:rPr>
        <w:t>1.</w:t>
      </w:r>
      <w:r w:rsidR="00BB40E3" w:rsidRPr="00292734">
        <w:rPr>
          <w:sz w:val="28"/>
          <w:szCs w:val="28"/>
        </w:rPr>
        <w:t>5</w:t>
      </w:r>
    </w:p>
    <w:p w:rsidR="002B6559" w:rsidRPr="001045D5" w:rsidRDefault="002B6559" w:rsidP="005B0F20">
      <w:pPr>
        <w:shd w:val="clear" w:color="auto" w:fill="FFFFFF"/>
        <w:spacing w:line="276" w:lineRule="auto"/>
        <w:jc w:val="center"/>
        <w:rPr>
          <w:sz w:val="28"/>
          <w:szCs w:val="28"/>
        </w:rPr>
      </w:pPr>
      <w:r w:rsidRPr="00292734">
        <w:rPr>
          <w:sz w:val="28"/>
          <w:szCs w:val="28"/>
        </w:rPr>
        <w:t xml:space="preserve">Рекреационные нагрузки для насаждений в </w:t>
      </w:r>
      <w:r w:rsidR="006A1413">
        <w:rPr>
          <w:sz w:val="28"/>
          <w:szCs w:val="28"/>
        </w:rPr>
        <w:t>равнинных</w:t>
      </w:r>
      <w:r w:rsidRPr="00292734">
        <w:rPr>
          <w:sz w:val="28"/>
          <w:szCs w:val="28"/>
        </w:rPr>
        <w:t xml:space="preserve"> условиях, чел.-дн/га</w:t>
      </w:r>
    </w:p>
    <w:p w:rsidR="00247E62" w:rsidRPr="001045D5" w:rsidRDefault="00247E62" w:rsidP="005B0F20">
      <w:pPr>
        <w:shd w:val="clear" w:color="auto" w:fill="FFFFFF"/>
        <w:spacing w:line="276" w:lineRule="auto"/>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6A1413" w:rsidRPr="004D0CF5" w:rsidTr="006A1413">
        <w:trPr>
          <w:tblHeader/>
        </w:trPr>
        <w:tc>
          <w:tcPr>
            <w:tcW w:w="1008" w:type="dxa"/>
            <w:vMerge w:val="restart"/>
            <w:vAlign w:val="center"/>
          </w:tcPr>
          <w:p w:rsidR="006A1413" w:rsidRPr="004D0CF5" w:rsidRDefault="006A1413" w:rsidP="006A1413">
            <w:pPr>
              <w:jc w:val="center"/>
              <w:rPr>
                <w:sz w:val="24"/>
                <w:szCs w:val="24"/>
              </w:rPr>
            </w:pPr>
            <w:r w:rsidRPr="004D0CF5">
              <w:rPr>
                <w:sz w:val="24"/>
                <w:szCs w:val="24"/>
              </w:rPr>
              <w:t>Стадия дигрессии</w:t>
            </w:r>
          </w:p>
        </w:tc>
        <w:tc>
          <w:tcPr>
            <w:tcW w:w="8506" w:type="dxa"/>
            <w:gridSpan w:val="5"/>
            <w:vAlign w:val="center"/>
          </w:tcPr>
          <w:p w:rsidR="006A1413" w:rsidRPr="004D0CF5" w:rsidRDefault="006A1413" w:rsidP="006A1413">
            <w:pPr>
              <w:jc w:val="center"/>
              <w:rPr>
                <w:sz w:val="24"/>
                <w:szCs w:val="24"/>
              </w:rPr>
            </w:pPr>
            <w:r w:rsidRPr="004D0CF5">
              <w:rPr>
                <w:sz w:val="24"/>
                <w:szCs w:val="24"/>
              </w:rPr>
              <w:t>Класс устойчивости</w:t>
            </w:r>
          </w:p>
        </w:tc>
      </w:tr>
      <w:tr w:rsidR="006A1413" w:rsidRPr="004D0CF5" w:rsidTr="006A1413">
        <w:trPr>
          <w:tblHeader/>
        </w:trPr>
        <w:tc>
          <w:tcPr>
            <w:tcW w:w="1008" w:type="dxa"/>
            <w:vMerge/>
            <w:vAlign w:val="center"/>
          </w:tcPr>
          <w:p w:rsidR="006A1413" w:rsidRPr="004D0CF5" w:rsidRDefault="006A1413" w:rsidP="006A1413">
            <w:pPr>
              <w:jc w:val="center"/>
              <w:rPr>
                <w:sz w:val="24"/>
                <w:szCs w:val="24"/>
              </w:rPr>
            </w:pPr>
          </w:p>
        </w:tc>
        <w:tc>
          <w:tcPr>
            <w:tcW w:w="1900" w:type="dxa"/>
            <w:vAlign w:val="center"/>
          </w:tcPr>
          <w:p w:rsidR="006A1413" w:rsidRPr="004D0CF5" w:rsidRDefault="006A1413" w:rsidP="006A1413">
            <w:pPr>
              <w:jc w:val="center"/>
              <w:rPr>
                <w:sz w:val="24"/>
                <w:szCs w:val="24"/>
              </w:rPr>
            </w:pPr>
            <w:r w:rsidRPr="004D0CF5">
              <w:rPr>
                <w:sz w:val="24"/>
                <w:szCs w:val="24"/>
              </w:rPr>
              <w:t>1</w:t>
            </w:r>
          </w:p>
        </w:tc>
        <w:tc>
          <w:tcPr>
            <w:tcW w:w="1800" w:type="dxa"/>
            <w:vAlign w:val="center"/>
          </w:tcPr>
          <w:p w:rsidR="006A1413" w:rsidRPr="004D0CF5" w:rsidRDefault="006A1413" w:rsidP="006A1413">
            <w:pPr>
              <w:jc w:val="center"/>
              <w:rPr>
                <w:sz w:val="24"/>
                <w:szCs w:val="24"/>
              </w:rPr>
            </w:pPr>
            <w:r w:rsidRPr="004D0CF5">
              <w:rPr>
                <w:sz w:val="24"/>
                <w:szCs w:val="24"/>
              </w:rPr>
              <w:t>2</w:t>
            </w:r>
          </w:p>
        </w:tc>
        <w:tc>
          <w:tcPr>
            <w:tcW w:w="1800" w:type="dxa"/>
            <w:vAlign w:val="center"/>
          </w:tcPr>
          <w:p w:rsidR="006A1413" w:rsidRPr="004D0CF5" w:rsidRDefault="006A1413" w:rsidP="006A1413">
            <w:pPr>
              <w:jc w:val="center"/>
              <w:rPr>
                <w:sz w:val="24"/>
                <w:szCs w:val="24"/>
              </w:rPr>
            </w:pPr>
            <w:r w:rsidRPr="004D0CF5">
              <w:rPr>
                <w:sz w:val="24"/>
                <w:szCs w:val="24"/>
              </w:rPr>
              <w:t>3</w:t>
            </w:r>
          </w:p>
        </w:tc>
        <w:tc>
          <w:tcPr>
            <w:tcW w:w="1620" w:type="dxa"/>
            <w:vAlign w:val="center"/>
          </w:tcPr>
          <w:p w:rsidR="006A1413" w:rsidRPr="004D0CF5" w:rsidRDefault="006A1413" w:rsidP="006A1413">
            <w:pPr>
              <w:jc w:val="center"/>
              <w:rPr>
                <w:sz w:val="24"/>
                <w:szCs w:val="24"/>
              </w:rPr>
            </w:pPr>
            <w:r w:rsidRPr="004D0CF5">
              <w:rPr>
                <w:sz w:val="24"/>
                <w:szCs w:val="24"/>
              </w:rPr>
              <w:t>4</w:t>
            </w:r>
          </w:p>
        </w:tc>
        <w:tc>
          <w:tcPr>
            <w:tcW w:w="1386" w:type="dxa"/>
            <w:vAlign w:val="center"/>
          </w:tcPr>
          <w:p w:rsidR="006A1413" w:rsidRPr="004D0CF5" w:rsidRDefault="006A1413" w:rsidP="006A1413">
            <w:pPr>
              <w:jc w:val="center"/>
              <w:rPr>
                <w:sz w:val="24"/>
                <w:szCs w:val="24"/>
              </w:rPr>
            </w:pPr>
            <w:r w:rsidRPr="004D0CF5">
              <w:rPr>
                <w:sz w:val="24"/>
                <w:szCs w:val="24"/>
              </w:rPr>
              <w:t>5</w:t>
            </w:r>
          </w:p>
        </w:tc>
      </w:tr>
      <w:tr w:rsidR="006A1413" w:rsidRPr="004D0CF5" w:rsidTr="006A1413">
        <w:trPr>
          <w:tblHeader/>
        </w:trPr>
        <w:tc>
          <w:tcPr>
            <w:tcW w:w="1008" w:type="dxa"/>
            <w:vAlign w:val="center"/>
          </w:tcPr>
          <w:p w:rsidR="006A1413" w:rsidRPr="004D0CF5" w:rsidRDefault="006A1413" w:rsidP="006A1413">
            <w:pPr>
              <w:jc w:val="center"/>
              <w:rPr>
                <w:sz w:val="24"/>
                <w:szCs w:val="24"/>
              </w:rPr>
            </w:pPr>
            <w:r>
              <w:rPr>
                <w:sz w:val="24"/>
                <w:szCs w:val="24"/>
              </w:rPr>
              <w:t>1</w:t>
            </w:r>
          </w:p>
        </w:tc>
        <w:tc>
          <w:tcPr>
            <w:tcW w:w="1900" w:type="dxa"/>
            <w:vAlign w:val="center"/>
          </w:tcPr>
          <w:p w:rsidR="006A1413" w:rsidRPr="004D0CF5" w:rsidRDefault="006A1413" w:rsidP="006A1413">
            <w:pPr>
              <w:jc w:val="center"/>
              <w:rPr>
                <w:sz w:val="24"/>
                <w:szCs w:val="24"/>
              </w:rPr>
            </w:pPr>
            <w:r>
              <w:rPr>
                <w:sz w:val="24"/>
                <w:szCs w:val="24"/>
              </w:rPr>
              <w:t>2</w:t>
            </w:r>
          </w:p>
        </w:tc>
        <w:tc>
          <w:tcPr>
            <w:tcW w:w="1800" w:type="dxa"/>
            <w:vAlign w:val="center"/>
          </w:tcPr>
          <w:p w:rsidR="006A1413" w:rsidRPr="004D0CF5" w:rsidRDefault="006A1413" w:rsidP="006A1413">
            <w:pPr>
              <w:jc w:val="center"/>
              <w:rPr>
                <w:sz w:val="24"/>
                <w:szCs w:val="24"/>
              </w:rPr>
            </w:pPr>
            <w:r>
              <w:rPr>
                <w:sz w:val="24"/>
                <w:szCs w:val="24"/>
              </w:rPr>
              <w:t>3</w:t>
            </w:r>
          </w:p>
        </w:tc>
        <w:tc>
          <w:tcPr>
            <w:tcW w:w="1800" w:type="dxa"/>
            <w:vAlign w:val="center"/>
          </w:tcPr>
          <w:p w:rsidR="006A1413" w:rsidRPr="004D0CF5" w:rsidRDefault="006A1413" w:rsidP="006A1413">
            <w:pPr>
              <w:jc w:val="center"/>
              <w:rPr>
                <w:sz w:val="24"/>
                <w:szCs w:val="24"/>
              </w:rPr>
            </w:pPr>
            <w:r>
              <w:rPr>
                <w:sz w:val="24"/>
                <w:szCs w:val="24"/>
              </w:rPr>
              <w:t>4</w:t>
            </w:r>
          </w:p>
        </w:tc>
        <w:tc>
          <w:tcPr>
            <w:tcW w:w="1620" w:type="dxa"/>
            <w:vAlign w:val="center"/>
          </w:tcPr>
          <w:p w:rsidR="006A1413" w:rsidRPr="004D0CF5" w:rsidRDefault="006A1413" w:rsidP="006A1413">
            <w:pPr>
              <w:jc w:val="center"/>
              <w:rPr>
                <w:sz w:val="24"/>
                <w:szCs w:val="24"/>
              </w:rPr>
            </w:pPr>
            <w:r>
              <w:rPr>
                <w:sz w:val="24"/>
                <w:szCs w:val="24"/>
              </w:rPr>
              <w:t>5</w:t>
            </w:r>
          </w:p>
        </w:tc>
        <w:tc>
          <w:tcPr>
            <w:tcW w:w="1386" w:type="dxa"/>
            <w:vAlign w:val="center"/>
          </w:tcPr>
          <w:p w:rsidR="006A1413" w:rsidRPr="004D0CF5" w:rsidRDefault="006A1413" w:rsidP="006A1413">
            <w:pPr>
              <w:jc w:val="center"/>
              <w:rPr>
                <w:sz w:val="24"/>
                <w:szCs w:val="24"/>
              </w:rPr>
            </w:pPr>
            <w:r>
              <w:rPr>
                <w:sz w:val="24"/>
                <w:szCs w:val="24"/>
              </w:rPr>
              <w:t>6</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1</w:t>
            </w:r>
          </w:p>
        </w:tc>
        <w:tc>
          <w:tcPr>
            <w:tcW w:w="1900" w:type="dxa"/>
            <w:vAlign w:val="center"/>
          </w:tcPr>
          <w:p w:rsidR="006A1413" w:rsidRPr="004D0CF5" w:rsidRDefault="006A1413" w:rsidP="006A1413">
            <w:pPr>
              <w:jc w:val="center"/>
              <w:rPr>
                <w:sz w:val="24"/>
                <w:szCs w:val="24"/>
              </w:rPr>
            </w:pPr>
            <w:r w:rsidRPr="004D0CF5">
              <w:rPr>
                <w:sz w:val="24"/>
                <w:szCs w:val="24"/>
              </w:rPr>
              <w:t>1,5/0-3,0</w:t>
            </w:r>
          </w:p>
        </w:tc>
        <w:tc>
          <w:tcPr>
            <w:tcW w:w="1800" w:type="dxa"/>
            <w:vAlign w:val="center"/>
          </w:tcPr>
          <w:p w:rsidR="006A1413" w:rsidRPr="004D0CF5" w:rsidRDefault="006A1413" w:rsidP="006A1413">
            <w:pPr>
              <w:jc w:val="center"/>
              <w:rPr>
                <w:sz w:val="24"/>
                <w:szCs w:val="24"/>
              </w:rPr>
            </w:pPr>
            <w:r w:rsidRPr="004D0CF5">
              <w:rPr>
                <w:sz w:val="24"/>
                <w:szCs w:val="24"/>
              </w:rPr>
              <w:t>1,0/0-2,0</w:t>
            </w:r>
          </w:p>
        </w:tc>
        <w:tc>
          <w:tcPr>
            <w:tcW w:w="1800" w:type="dxa"/>
            <w:vAlign w:val="center"/>
          </w:tcPr>
          <w:p w:rsidR="006A1413" w:rsidRPr="004D0CF5" w:rsidRDefault="006A1413" w:rsidP="006A1413">
            <w:pPr>
              <w:jc w:val="center"/>
              <w:rPr>
                <w:sz w:val="24"/>
                <w:szCs w:val="24"/>
              </w:rPr>
            </w:pPr>
            <w:r w:rsidRPr="004D0CF5">
              <w:rPr>
                <w:sz w:val="24"/>
                <w:szCs w:val="24"/>
              </w:rPr>
              <w:t>0,6/0-1,2</w:t>
            </w:r>
          </w:p>
        </w:tc>
        <w:tc>
          <w:tcPr>
            <w:tcW w:w="1620" w:type="dxa"/>
            <w:vAlign w:val="center"/>
          </w:tcPr>
          <w:p w:rsidR="006A1413" w:rsidRPr="004D0CF5" w:rsidRDefault="006A1413" w:rsidP="006A1413">
            <w:pPr>
              <w:jc w:val="center"/>
              <w:rPr>
                <w:sz w:val="24"/>
                <w:szCs w:val="24"/>
              </w:rPr>
            </w:pPr>
            <w:r w:rsidRPr="004D0CF5">
              <w:rPr>
                <w:sz w:val="24"/>
                <w:szCs w:val="24"/>
              </w:rPr>
              <w:t>0,3/0-0,7</w:t>
            </w:r>
          </w:p>
        </w:tc>
        <w:tc>
          <w:tcPr>
            <w:tcW w:w="1386" w:type="dxa"/>
            <w:vAlign w:val="center"/>
          </w:tcPr>
          <w:p w:rsidR="006A1413" w:rsidRPr="004D0CF5" w:rsidRDefault="006A1413" w:rsidP="006A1413">
            <w:pPr>
              <w:jc w:val="center"/>
              <w:rPr>
                <w:sz w:val="24"/>
                <w:szCs w:val="24"/>
              </w:rPr>
            </w:pPr>
            <w:r w:rsidRPr="004D0CF5">
              <w:rPr>
                <w:sz w:val="24"/>
                <w:szCs w:val="24"/>
              </w:rPr>
              <w:t>0,1/0-0,3</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2</w:t>
            </w:r>
          </w:p>
        </w:tc>
        <w:tc>
          <w:tcPr>
            <w:tcW w:w="1900" w:type="dxa"/>
            <w:vAlign w:val="center"/>
          </w:tcPr>
          <w:p w:rsidR="006A1413" w:rsidRPr="004D0CF5" w:rsidRDefault="006A1413" w:rsidP="006A1413">
            <w:pPr>
              <w:jc w:val="center"/>
              <w:rPr>
                <w:sz w:val="24"/>
                <w:szCs w:val="24"/>
              </w:rPr>
            </w:pPr>
            <w:r w:rsidRPr="004D0CF5">
              <w:rPr>
                <w:sz w:val="24"/>
                <w:szCs w:val="24"/>
              </w:rPr>
              <w:t>4,0/3,0-6,0</w:t>
            </w:r>
          </w:p>
        </w:tc>
        <w:tc>
          <w:tcPr>
            <w:tcW w:w="1800" w:type="dxa"/>
            <w:vAlign w:val="center"/>
          </w:tcPr>
          <w:p w:rsidR="006A1413" w:rsidRPr="004D0CF5" w:rsidRDefault="006A1413" w:rsidP="006A1413">
            <w:pPr>
              <w:jc w:val="center"/>
              <w:rPr>
                <w:sz w:val="24"/>
                <w:szCs w:val="24"/>
              </w:rPr>
            </w:pPr>
            <w:r w:rsidRPr="004D0CF5">
              <w:rPr>
                <w:sz w:val="24"/>
                <w:szCs w:val="24"/>
              </w:rPr>
              <w:t>3,0/2,0-4,0</w:t>
            </w:r>
          </w:p>
        </w:tc>
        <w:tc>
          <w:tcPr>
            <w:tcW w:w="1800" w:type="dxa"/>
            <w:vAlign w:val="center"/>
          </w:tcPr>
          <w:p w:rsidR="006A1413" w:rsidRPr="004D0CF5" w:rsidRDefault="006A1413" w:rsidP="006A1413">
            <w:pPr>
              <w:jc w:val="center"/>
              <w:rPr>
                <w:sz w:val="24"/>
                <w:szCs w:val="24"/>
              </w:rPr>
            </w:pPr>
            <w:r w:rsidRPr="004D0CF5">
              <w:rPr>
                <w:sz w:val="24"/>
                <w:szCs w:val="24"/>
              </w:rPr>
              <w:t>1,8/1,2-2,5</w:t>
            </w:r>
          </w:p>
        </w:tc>
        <w:tc>
          <w:tcPr>
            <w:tcW w:w="1620" w:type="dxa"/>
            <w:vAlign w:val="center"/>
          </w:tcPr>
          <w:p w:rsidR="006A1413" w:rsidRPr="004D0CF5" w:rsidRDefault="006A1413" w:rsidP="006A1413">
            <w:pPr>
              <w:jc w:val="center"/>
              <w:rPr>
                <w:sz w:val="24"/>
                <w:szCs w:val="24"/>
              </w:rPr>
            </w:pPr>
            <w:r w:rsidRPr="004D0CF5">
              <w:rPr>
                <w:sz w:val="24"/>
                <w:szCs w:val="24"/>
              </w:rPr>
              <w:t>1,0/0,7-1,4</w:t>
            </w:r>
          </w:p>
        </w:tc>
        <w:tc>
          <w:tcPr>
            <w:tcW w:w="1386" w:type="dxa"/>
            <w:vAlign w:val="center"/>
          </w:tcPr>
          <w:p w:rsidR="006A1413" w:rsidRPr="004D0CF5" w:rsidRDefault="006A1413" w:rsidP="006A1413">
            <w:pPr>
              <w:jc w:val="center"/>
              <w:rPr>
                <w:sz w:val="24"/>
                <w:szCs w:val="24"/>
              </w:rPr>
            </w:pPr>
            <w:r w:rsidRPr="004D0CF5">
              <w:rPr>
                <w:sz w:val="24"/>
                <w:szCs w:val="24"/>
              </w:rPr>
              <w:t>0,5/0,3-0,7</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3</w:t>
            </w:r>
          </w:p>
        </w:tc>
        <w:tc>
          <w:tcPr>
            <w:tcW w:w="1900" w:type="dxa"/>
            <w:vAlign w:val="center"/>
          </w:tcPr>
          <w:p w:rsidR="006A1413" w:rsidRPr="004D0CF5" w:rsidRDefault="006A1413" w:rsidP="006A1413">
            <w:pPr>
              <w:jc w:val="center"/>
              <w:rPr>
                <w:sz w:val="24"/>
                <w:szCs w:val="24"/>
              </w:rPr>
            </w:pPr>
            <w:r w:rsidRPr="004D0CF5">
              <w:rPr>
                <w:sz w:val="24"/>
                <w:szCs w:val="24"/>
              </w:rPr>
              <w:t>11,9/6,0-17,8</w:t>
            </w:r>
          </w:p>
        </w:tc>
        <w:tc>
          <w:tcPr>
            <w:tcW w:w="1800" w:type="dxa"/>
            <w:vAlign w:val="center"/>
          </w:tcPr>
          <w:p w:rsidR="006A1413" w:rsidRPr="004D0CF5" w:rsidRDefault="006A1413" w:rsidP="006A1413">
            <w:pPr>
              <w:jc w:val="center"/>
              <w:rPr>
                <w:sz w:val="24"/>
                <w:szCs w:val="24"/>
              </w:rPr>
            </w:pPr>
            <w:r w:rsidRPr="004D0CF5">
              <w:rPr>
                <w:sz w:val="24"/>
                <w:szCs w:val="24"/>
              </w:rPr>
              <w:t>8,0/4,0-12,0</w:t>
            </w:r>
          </w:p>
        </w:tc>
        <w:tc>
          <w:tcPr>
            <w:tcW w:w="1800" w:type="dxa"/>
            <w:vAlign w:val="center"/>
          </w:tcPr>
          <w:p w:rsidR="006A1413" w:rsidRPr="004D0CF5" w:rsidRDefault="006A1413" w:rsidP="006A1413">
            <w:pPr>
              <w:jc w:val="center"/>
              <w:rPr>
                <w:sz w:val="24"/>
                <w:szCs w:val="24"/>
              </w:rPr>
            </w:pPr>
            <w:r w:rsidRPr="004D0CF5">
              <w:rPr>
                <w:sz w:val="24"/>
                <w:szCs w:val="24"/>
              </w:rPr>
              <w:t>5,0/2,5-7,5</w:t>
            </w:r>
          </w:p>
        </w:tc>
        <w:tc>
          <w:tcPr>
            <w:tcW w:w="1620" w:type="dxa"/>
            <w:vAlign w:val="center"/>
          </w:tcPr>
          <w:p w:rsidR="006A1413" w:rsidRPr="004D0CF5" w:rsidRDefault="006A1413" w:rsidP="006A1413">
            <w:pPr>
              <w:jc w:val="center"/>
              <w:rPr>
                <w:sz w:val="24"/>
                <w:szCs w:val="24"/>
              </w:rPr>
            </w:pPr>
            <w:r w:rsidRPr="004D0CF5">
              <w:rPr>
                <w:sz w:val="24"/>
                <w:szCs w:val="24"/>
              </w:rPr>
              <w:t>2,9/1,4-4,4</w:t>
            </w:r>
          </w:p>
        </w:tc>
        <w:tc>
          <w:tcPr>
            <w:tcW w:w="1386" w:type="dxa"/>
            <w:vAlign w:val="center"/>
          </w:tcPr>
          <w:p w:rsidR="006A1413" w:rsidRPr="004D0CF5" w:rsidRDefault="006A1413" w:rsidP="006A1413">
            <w:pPr>
              <w:jc w:val="center"/>
              <w:rPr>
                <w:sz w:val="24"/>
                <w:szCs w:val="24"/>
              </w:rPr>
            </w:pPr>
            <w:r w:rsidRPr="004D0CF5">
              <w:rPr>
                <w:sz w:val="24"/>
                <w:szCs w:val="24"/>
              </w:rPr>
              <w:t>1,4/0,7-2,1</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4</w:t>
            </w:r>
          </w:p>
        </w:tc>
        <w:tc>
          <w:tcPr>
            <w:tcW w:w="1900" w:type="dxa"/>
            <w:vAlign w:val="center"/>
          </w:tcPr>
          <w:p w:rsidR="006A1413" w:rsidRPr="004D0CF5" w:rsidRDefault="006A1413" w:rsidP="006A1413">
            <w:pPr>
              <w:jc w:val="center"/>
              <w:rPr>
                <w:sz w:val="24"/>
                <w:szCs w:val="24"/>
              </w:rPr>
            </w:pPr>
            <w:r w:rsidRPr="004D0CF5">
              <w:rPr>
                <w:sz w:val="24"/>
                <w:szCs w:val="24"/>
              </w:rPr>
              <w:t>26,6/17,8-35,5</w:t>
            </w:r>
          </w:p>
        </w:tc>
        <w:tc>
          <w:tcPr>
            <w:tcW w:w="1800" w:type="dxa"/>
            <w:vAlign w:val="center"/>
          </w:tcPr>
          <w:p w:rsidR="006A1413" w:rsidRPr="004D0CF5" w:rsidRDefault="006A1413" w:rsidP="006A1413">
            <w:pPr>
              <w:jc w:val="center"/>
              <w:rPr>
                <w:sz w:val="24"/>
                <w:szCs w:val="24"/>
              </w:rPr>
            </w:pPr>
            <w:r w:rsidRPr="004D0CF5">
              <w:rPr>
                <w:sz w:val="24"/>
                <w:szCs w:val="24"/>
              </w:rPr>
              <w:t>17,9/12,0-23,8</w:t>
            </w:r>
          </w:p>
        </w:tc>
        <w:tc>
          <w:tcPr>
            <w:tcW w:w="1800" w:type="dxa"/>
            <w:vAlign w:val="center"/>
          </w:tcPr>
          <w:p w:rsidR="006A1413" w:rsidRPr="004D0CF5" w:rsidRDefault="006A1413" w:rsidP="006A1413">
            <w:pPr>
              <w:jc w:val="center"/>
              <w:rPr>
                <w:sz w:val="24"/>
                <w:szCs w:val="24"/>
              </w:rPr>
            </w:pPr>
            <w:r w:rsidRPr="004D0CF5">
              <w:rPr>
                <w:sz w:val="24"/>
                <w:szCs w:val="24"/>
              </w:rPr>
              <w:t>11,2/7,5-15,0</w:t>
            </w:r>
          </w:p>
        </w:tc>
        <w:tc>
          <w:tcPr>
            <w:tcW w:w="1620" w:type="dxa"/>
            <w:vAlign w:val="center"/>
          </w:tcPr>
          <w:p w:rsidR="006A1413" w:rsidRPr="004D0CF5" w:rsidRDefault="006A1413" w:rsidP="006A1413">
            <w:pPr>
              <w:jc w:val="center"/>
              <w:rPr>
                <w:sz w:val="24"/>
                <w:szCs w:val="24"/>
              </w:rPr>
            </w:pPr>
            <w:r w:rsidRPr="004D0CF5">
              <w:rPr>
                <w:sz w:val="24"/>
                <w:szCs w:val="24"/>
              </w:rPr>
              <w:t>6,5/4,4-8,7</w:t>
            </w:r>
          </w:p>
        </w:tc>
        <w:tc>
          <w:tcPr>
            <w:tcW w:w="1386" w:type="dxa"/>
            <w:vAlign w:val="center"/>
          </w:tcPr>
          <w:p w:rsidR="006A1413" w:rsidRPr="004D0CF5" w:rsidRDefault="006A1413" w:rsidP="006A1413">
            <w:pPr>
              <w:jc w:val="center"/>
              <w:rPr>
                <w:sz w:val="24"/>
                <w:szCs w:val="24"/>
              </w:rPr>
            </w:pPr>
            <w:r w:rsidRPr="004D0CF5">
              <w:rPr>
                <w:sz w:val="24"/>
                <w:szCs w:val="24"/>
              </w:rPr>
              <w:t>3,1/2,1-4,2</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5</w:t>
            </w:r>
          </w:p>
        </w:tc>
        <w:tc>
          <w:tcPr>
            <w:tcW w:w="1900" w:type="dxa"/>
            <w:vAlign w:val="center"/>
          </w:tcPr>
          <w:p w:rsidR="006A1413" w:rsidRPr="004D0CF5" w:rsidRDefault="006A1413" w:rsidP="006A1413">
            <w:pPr>
              <w:jc w:val="center"/>
              <w:rPr>
                <w:sz w:val="24"/>
                <w:szCs w:val="24"/>
              </w:rPr>
            </w:pPr>
            <w:r w:rsidRPr="004D0CF5">
              <w:rPr>
                <w:sz w:val="24"/>
                <w:szCs w:val="24"/>
              </w:rPr>
              <w:t>47,1/35,5-58,8</w:t>
            </w:r>
          </w:p>
        </w:tc>
        <w:tc>
          <w:tcPr>
            <w:tcW w:w="1800" w:type="dxa"/>
            <w:vAlign w:val="center"/>
          </w:tcPr>
          <w:p w:rsidR="006A1413" w:rsidRPr="004D0CF5" w:rsidRDefault="006A1413" w:rsidP="006A1413">
            <w:pPr>
              <w:jc w:val="center"/>
              <w:rPr>
                <w:sz w:val="24"/>
                <w:szCs w:val="24"/>
              </w:rPr>
            </w:pPr>
            <w:r w:rsidRPr="004D0CF5">
              <w:rPr>
                <w:sz w:val="24"/>
                <w:szCs w:val="24"/>
              </w:rPr>
              <w:t>31,7/23,8-39,6</w:t>
            </w:r>
          </w:p>
        </w:tc>
        <w:tc>
          <w:tcPr>
            <w:tcW w:w="1800" w:type="dxa"/>
            <w:vAlign w:val="center"/>
          </w:tcPr>
          <w:p w:rsidR="006A1413" w:rsidRPr="004D0CF5" w:rsidRDefault="006A1413" w:rsidP="006A1413">
            <w:pPr>
              <w:jc w:val="center"/>
              <w:rPr>
                <w:sz w:val="24"/>
                <w:szCs w:val="24"/>
              </w:rPr>
            </w:pPr>
            <w:r w:rsidRPr="004D0CF5">
              <w:rPr>
                <w:sz w:val="24"/>
                <w:szCs w:val="24"/>
              </w:rPr>
              <w:t>20,0/15,0-25,0</w:t>
            </w:r>
          </w:p>
        </w:tc>
        <w:tc>
          <w:tcPr>
            <w:tcW w:w="1620" w:type="dxa"/>
            <w:vAlign w:val="center"/>
          </w:tcPr>
          <w:p w:rsidR="006A1413" w:rsidRPr="004D0CF5" w:rsidRDefault="006A1413" w:rsidP="006A1413">
            <w:pPr>
              <w:jc w:val="center"/>
              <w:rPr>
                <w:sz w:val="24"/>
                <w:szCs w:val="24"/>
              </w:rPr>
            </w:pPr>
            <w:r w:rsidRPr="004D0CF5">
              <w:rPr>
                <w:sz w:val="24"/>
                <w:szCs w:val="24"/>
              </w:rPr>
              <w:t>11,5/8,7-14,4</w:t>
            </w:r>
          </w:p>
        </w:tc>
        <w:tc>
          <w:tcPr>
            <w:tcW w:w="1386" w:type="dxa"/>
            <w:vAlign w:val="center"/>
          </w:tcPr>
          <w:p w:rsidR="006A1413" w:rsidRPr="004D0CF5" w:rsidRDefault="006A1413" w:rsidP="006A1413">
            <w:pPr>
              <w:jc w:val="center"/>
              <w:rPr>
                <w:sz w:val="24"/>
                <w:szCs w:val="24"/>
              </w:rPr>
            </w:pPr>
            <w:r w:rsidRPr="004D0CF5">
              <w:rPr>
                <w:sz w:val="24"/>
                <w:szCs w:val="24"/>
              </w:rPr>
              <w:t>5,5/4,2-6,8</w:t>
            </w:r>
          </w:p>
        </w:tc>
      </w:tr>
    </w:tbl>
    <w:p w:rsidR="002B6559" w:rsidRPr="001045D5" w:rsidRDefault="002B6559" w:rsidP="005B0F20">
      <w:pPr>
        <w:shd w:val="clear" w:color="auto" w:fill="FFFFFF"/>
        <w:spacing w:line="276" w:lineRule="auto"/>
        <w:jc w:val="both"/>
        <w:rPr>
          <w:sz w:val="28"/>
          <w:szCs w:val="28"/>
        </w:rPr>
      </w:pPr>
    </w:p>
    <w:p w:rsidR="002B6559" w:rsidRPr="00292734" w:rsidRDefault="002B6559" w:rsidP="00750F40">
      <w:pPr>
        <w:shd w:val="clear" w:color="auto" w:fill="FFFFFF"/>
        <w:spacing w:line="276" w:lineRule="auto"/>
        <w:ind w:right="7" w:firstLine="785"/>
        <w:jc w:val="both"/>
        <w:rPr>
          <w:i/>
          <w:sz w:val="28"/>
          <w:szCs w:val="28"/>
        </w:rPr>
      </w:pPr>
      <w:r w:rsidRPr="00292734">
        <w:rPr>
          <w:i/>
          <w:sz w:val="28"/>
          <w:szCs w:val="28"/>
        </w:rPr>
        <w:t xml:space="preserve">Примечание: В числителе - среднее значение рекреационной нагрузки для определенной стадии дигрессии; в знаменателе - диапазон изменения этих нагрузок в </w:t>
      </w:r>
      <w:r w:rsidR="00256900" w:rsidRPr="00292734">
        <w:rPr>
          <w:i/>
          <w:sz w:val="28"/>
          <w:szCs w:val="28"/>
        </w:rPr>
        <w:t>процессе постоянного и непрерыв</w:t>
      </w:r>
      <w:r w:rsidRPr="00292734">
        <w:rPr>
          <w:i/>
          <w:sz w:val="28"/>
          <w:szCs w:val="28"/>
        </w:rPr>
        <w:t>ного воздействия на природные комплексы.</w:t>
      </w:r>
    </w:p>
    <w:p w:rsidR="00292734" w:rsidRDefault="00292734" w:rsidP="005B0F20">
      <w:pPr>
        <w:shd w:val="clear" w:color="auto" w:fill="FFFFFF"/>
        <w:spacing w:line="276" w:lineRule="auto"/>
        <w:ind w:firstLine="709"/>
        <w:jc w:val="both"/>
        <w:rPr>
          <w:spacing w:val="-2"/>
          <w:sz w:val="28"/>
          <w:szCs w:val="28"/>
        </w:rPr>
      </w:pPr>
    </w:p>
    <w:p w:rsidR="002B6559" w:rsidRPr="00CF7E88" w:rsidRDefault="002B6559" w:rsidP="005B0F20">
      <w:pPr>
        <w:shd w:val="clear" w:color="auto" w:fill="FFFFFF"/>
        <w:spacing w:line="276" w:lineRule="auto"/>
        <w:ind w:firstLine="709"/>
        <w:jc w:val="both"/>
      </w:pPr>
      <w:r w:rsidRPr="00CF7E88">
        <w:rPr>
          <w:spacing w:val="-2"/>
          <w:sz w:val="28"/>
          <w:szCs w:val="28"/>
        </w:rPr>
        <w:t xml:space="preserve">В целях сохранения природной среды на лесных участках следует </w:t>
      </w:r>
      <w:r w:rsidRPr="00CF7E88">
        <w:rPr>
          <w:sz w:val="28"/>
          <w:szCs w:val="28"/>
        </w:rPr>
        <w:t>контролировать соблюдение допустимых рекреационных нагрузок, соот</w:t>
      </w:r>
      <w:r w:rsidRPr="00CF7E88">
        <w:rPr>
          <w:sz w:val="28"/>
          <w:szCs w:val="28"/>
        </w:rPr>
        <w:softHyphen/>
      </w:r>
      <w:r w:rsidRPr="00CF7E88">
        <w:rPr>
          <w:spacing w:val="-2"/>
          <w:sz w:val="28"/>
          <w:szCs w:val="28"/>
        </w:rPr>
        <w:t xml:space="preserve">ветствие распределения форм и видов рекреации по запроектированным </w:t>
      </w:r>
      <w:r w:rsidRPr="00CF7E88">
        <w:rPr>
          <w:spacing w:val="-1"/>
          <w:sz w:val="28"/>
          <w:szCs w:val="28"/>
        </w:rPr>
        <w:t xml:space="preserve">функциональным зонам (подзонам), для чего рекомендуется проводить </w:t>
      </w:r>
      <w:r w:rsidRPr="00CF7E88">
        <w:rPr>
          <w:sz w:val="28"/>
          <w:szCs w:val="28"/>
        </w:rPr>
        <w:t>следующие мероприятия:</w:t>
      </w:r>
    </w:p>
    <w:p w:rsidR="002B6559" w:rsidRPr="00CF7E88" w:rsidRDefault="00247E62" w:rsidP="005B0F20">
      <w:pPr>
        <w:shd w:val="clear" w:color="auto" w:fill="FFFFFF"/>
        <w:tabs>
          <w:tab w:val="left" w:pos="0"/>
        </w:tabs>
        <w:spacing w:before="7" w:line="276" w:lineRule="auto"/>
        <w:ind w:left="14" w:firstLine="695"/>
        <w:jc w:val="both"/>
      </w:pPr>
      <w:r>
        <w:rPr>
          <w:spacing w:val="1"/>
          <w:sz w:val="28"/>
          <w:szCs w:val="28"/>
        </w:rPr>
        <w:t>1. </w:t>
      </w:r>
      <w:r w:rsidR="002B6559" w:rsidRPr="00CF7E88">
        <w:rPr>
          <w:spacing w:val="1"/>
          <w:sz w:val="28"/>
          <w:szCs w:val="28"/>
        </w:rPr>
        <w:t xml:space="preserve">Периодические мониторинговые наблюдения за состоянием </w:t>
      </w:r>
      <w:r w:rsidR="00044EEA" w:rsidRPr="00CF7E88">
        <w:rPr>
          <w:spacing w:val="1"/>
          <w:sz w:val="28"/>
          <w:szCs w:val="28"/>
        </w:rPr>
        <w:t>и</w:t>
      </w:r>
      <w:r w:rsidR="004B1CEC">
        <w:rPr>
          <w:spacing w:val="1"/>
          <w:sz w:val="28"/>
          <w:szCs w:val="28"/>
        </w:rPr>
        <w:t xml:space="preserve"> </w:t>
      </w:r>
      <w:r w:rsidR="00044EEA" w:rsidRPr="00CF7E88">
        <w:rPr>
          <w:spacing w:val="2"/>
          <w:sz w:val="28"/>
          <w:szCs w:val="28"/>
        </w:rPr>
        <w:t>рекреационным</w:t>
      </w:r>
      <w:r w:rsidR="002B6559" w:rsidRPr="00CF7E88">
        <w:rPr>
          <w:spacing w:val="2"/>
          <w:sz w:val="28"/>
          <w:szCs w:val="28"/>
        </w:rPr>
        <w:t xml:space="preserve"> использованием природных комплексов лесного участка</w:t>
      </w:r>
      <w:r w:rsidR="004B1CEC">
        <w:rPr>
          <w:spacing w:val="2"/>
          <w:sz w:val="28"/>
          <w:szCs w:val="28"/>
        </w:rPr>
        <w:t xml:space="preserve"> </w:t>
      </w:r>
      <w:r w:rsidR="002B6559" w:rsidRPr="00CF7E88">
        <w:rPr>
          <w:spacing w:val="3"/>
          <w:sz w:val="28"/>
          <w:szCs w:val="28"/>
        </w:rPr>
        <w:t xml:space="preserve">по его функциональным разностям (в начале и середине </w:t>
      </w:r>
      <w:r w:rsidR="00044EEA" w:rsidRPr="00CF7E88">
        <w:rPr>
          <w:spacing w:val="3"/>
          <w:sz w:val="28"/>
          <w:szCs w:val="28"/>
        </w:rPr>
        <w:t>рекреационного</w:t>
      </w:r>
      <w:r w:rsidR="004B1CEC">
        <w:rPr>
          <w:spacing w:val="3"/>
          <w:sz w:val="28"/>
          <w:szCs w:val="28"/>
        </w:rPr>
        <w:t xml:space="preserve"> </w:t>
      </w:r>
      <w:r w:rsidR="00044EEA" w:rsidRPr="00CF7E88">
        <w:rPr>
          <w:spacing w:val="-4"/>
          <w:sz w:val="28"/>
          <w:szCs w:val="28"/>
        </w:rPr>
        <w:t>сезона</w:t>
      </w:r>
      <w:r w:rsidR="002B6559" w:rsidRPr="00CF7E88">
        <w:rPr>
          <w:spacing w:val="-4"/>
          <w:sz w:val="28"/>
          <w:szCs w:val="28"/>
        </w:rPr>
        <w:t>).</w:t>
      </w:r>
    </w:p>
    <w:p w:rsidR="002B6559" w:rsidRPr="00AE465B" w:rsidRDefault="00247E62"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2. </w:t>
      </w:r>
      <w:r w:rsidR="00044EEA" w:rsidRPr="00AE465B">
        <w:rPr>
          <w:spacing w:val="1"/>
          <w:sz w:val="28"/>
          <w:szCs w:val="28"/>
        </w:rPr>
        <w:t>Контроль развития стадий дигрессии природной среды и проведение мер по уменьшению фактических рекреационных нагрузок, снижению</w:t>
      </w:r>
      <w:r w:rsidR="004B1CEC">
        <w:rPr>
          <w:spacing w:val="1"/>
          <w:sz w:val="28"/>
          <w:szCs w:val="28"/>
        </w:rPr>
        <w:t xml:space="preserve"> </w:t>
      </w:r>
      <w:r w:rsidR="00044EEA" w:rsidRPr="00AE465B">
        <w:rPr>
          <w:spacing w:val="1"/>
          <w:sz w:val="28"/>
          <w:szCs w:val="28"/>
        </w:rPr>
        <w:t>агрессивности практикуемых видов отдыха на территориях с 3-й стадией</w:t>
      </w:r>
      <w:r w:rsidR="004B1CEC">
        <w:rPr>
          <w:spacing w:val="1"/>
          <w:sz w:val="28"/>
          <w:szCs w:val="28"/>
        </w:rPr>
        <w:t xml:space="preserve"> </w:t>
      </w:r>
      <w:r w:rsidR="00044EEA" w:rsidRPr="00AE465B">
        <w:rPr>
          <w:spacing w:val="1"/>
          <w:sz w:val="28"/>
          <w:szCs w:val="28"/>
        </w:rPr>
        <w:t>дигрессии за счет размещения дополнительных или перемещения существующих элементов благоустройства в целях локального (местами) перевода более агрессивных форм рекреации в дорожную форму.</w:t>
      </w:r>
    </w:p>
    <w:p w:rsidR="002B6559" w:rsidRPr="00AE465B" w:rsidRDefault="00247E62"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3. </w:t>
      </w:r>
      <w:r w:rsidR="002B6559" w:rsidRPr="00AE465B">
        <w:rPr>
          <w:spacing w:val="1"/>
          <w:sz w:val="28"/>
          <w:szCs w:val="28"/>
        </w:rPr>
        <w:t xml:space="preserve">Проведение восстановительных мероприятий при </w:t>
      </w:r>
      <w:r w:rsidR="00044EEA" w:rsidRPr="00AE465B">
        <w:rPr>
          <w:spacing w:val="1"/>
          <w:sz w:val="28"/>
          <w:szCs w:val="28"/>
        </w:rPr>
        <w:t>обнаружении</w:t>
      </w:r>
      <w:r w:rsidR="004B1CEC">
        <w:rPr>
          <w:spacing w:val="1"/>
          <w:sz w:val="28"/>
          <w:szCs w:val="28"/>
        </w:rPr>
        <w:t xml:space="preserve"> </w:t>
      </w:r>
      <w:r w:rsidR="00044EEA" w:rsidRPr="00AE465B">
        <w:rPr>
          <w:spacing w:val="1"/>
          <w:sz w:val="28"/>
          <w:szCs w:val="28"/>
        </w:rPr>
        <w:t>локальных</w:t>
      </w:r>
      <w:r w:rsidR="002B6559" w:rsidRPr="00AE465B">
        <w:rPr>
          <w:spacing w:val="1"/>
          <w:sz w:val="28"/>
          <w:szCs w:val="28"/>
        </w:rPr>
        <w:t xml:space="preserve"> мест с 4-й стадией рекреационной дигрессии.</w:t>
      </w:r>
    </w:p>
    <w:p w:rsidR="004852EC" w:rsidRDefault="004852EC" w:rsidP="00AE465B">
      <w:pPr>
        <w:shd w:val="clear" w:color="auto" w:fill="FFFFFF"/>
        <w:spacing w:line="276" w:lineRule="auto"/>
        <w:ind w:left="205"/>
        <w:jc w:val="center"/>
        <w:rPr>
          <w:bCs/>
          <w:i/>
          <w:spacing w:val="-2"/>
          <w:sz w:val="28"/>
          <w:szCs w:val="28"/>
        </w:rPr>
      </w:pPr>
    </w:p>
    <w:p w:rsidR="0003414B" w:rsidRDefault="0003414B" w:rsidP="00AE465B">
      <w:pPr>
        <w:shd w:val="clear" w:color="auto" w:fill="FFFFFF"/>
        <w:spacing w:line="276" w:lineRule="auto"/>
        <w:ind w:left="205"/>
        <w:jc w:val="center"/>
        <w:rPr>
          <w:bCs/>
          <w:i/>
          <w:spacing w:val="-2"/>
          <w:sz w:val="28"/>
          <w:szCs w:val="28"/>
        </w:rPr>
      </w:pPr>
    </w:p>
    <w:p w:rsidR="0003414B" w:rsidRDefault="0003414B" w:rsidP="00AE465B">
      <w:pPr>
        <w:shd w:val="clear" w:color="auto" w:fill="FFFFFF"/>
        <w:spacing w:line="276" w:lineRule="auto"/>
        <w:ind w:left="205"/>
        <w:jc w:val="center"/>
        <w:rPr>
          <w:bCs/>
          <w:i/>
          <w:spacing w:val="-2"/>
          <w:sz w:val="28"/>
          <w:szCs w:val="28"/>
        </w:rPr>
      </w:pPr>
    </w:p>
    <w:p w:rsidR="0003414B" w:rsidRDefault="0003414B" w:rsidP="00AE465B">
      <w:pPr>
        <w:shd w:val="clear" w:color="auto" w:fill="FFFFFF"/>
        <w:spacing w:line="276" w:lineRule="auto"/>
        <w:ind w:left="205"/>
        <w:jc w:val="center"/>
        <w:rPr>
          <w:bCs/>
          <w:i/>
          <w:spacing w:val="-2"/>
          <w:sz w:val="28"/>
          <w:szCs w:val="28"/>
        </w:rPr>
      </w:pPr>
    </w:p>
    <w:p w:rsidR="0003414B" w:rsidRDefault="0003414B" w:rsidP="00AE465B">
      <w:pPr>
        <w:shd w:val="clear" w:color="auto" w:fill="FFFFFF"/>
        <w:spacing w:line="276" w:lineRule="auto"/>
        <w:ind w:left="205"/>
        <w:jc w:val="center"/>
        <w:rPr>
          <w:bCs/>
          <w:i/>
          <w:spacing w:val="-2"/>
          <w:sz w:val="28"/>
          <w:szCs w:val="28"/>
        </w:rPr>
      </w:pPr>
    </w:p>
    <w:p w:rsidR="002B6559" w:rsidRPr="006A1413" w:rsidRDefault="002B6559" w:rsidP="00AE465B">
      <w:pPr>
        <w:shd w:val="clear" w:color="auto" w:fill="FFFFFF"/>
        <w:spacing w:line="276" w:lineRule="auto"/>
        <w:ind w:left="205"/>
        <w:jc w:val="center"/>
        <w:rPr>
          <w:bCs/>
          <w:i/>
          <w:spacing w:val="6"/>
          <w:sz w:val="28"/>
          <w:szCs w:val="28"/>
          <w:u w:val="single"/>
        </w:rPr>
      </w:pPr>
      <w:r w:rsidRPr="006A1413">
        <w:rPr>
          <w:bCs/>
          <w:i/>
          <w:spacing w:val="-2"/>
          <w:sz w:val="28"/>
          <w:szCs w:val="28"/>
          <w:u w:val="single"/>
        </w:rPr>
        <w:lastRenderedPageBreak/>
        <w:t>Расчет</w:t>
      </w:r>
      <w:r w:rsidR="004B1CEC">
        <w:rPr>
          <w:bCs/>
          <w:i/>
          <w:spacing w:val="-2"/>
          <w:sz w:val="28"/>
          <w:szCs w:val="28"/>
          <w:u w:val="single"/>
        </w:rPr>
        <w:t xml:space="preserve"> </w:t>
      </w:r>
      <w:r w:rsidRPr="006A1413">
        <w:rPr>
          <w:bCs/>
          <w:i/>
          <w:spacing w:val="-2"/>
          <w:sz w:val="28"/>
          <w:szCs w:val="28"/>
          <w:u w:val="single"/>
        </w:rPr>
        <w:t xml:space="preserve">рекреационной </w:t>
      </w:r>
      <w:r w:rsidR="001045D5" w:rsidRPr="006A1413">
        <w:rPr>
          <w:bCs/>
          <w:i/>
          <w:spacing w:val="-2"/>
          <w:sz w:val="28"/>
          <w:szCs w:val="28"/>
          <w:u w:val="single"/>
        </w:rPr>
        <w:t>е</w:t>
      </w:r>
      <w:r w:rsidRPr="006A1413">
        <w:rPr>
          <w:bCs/>
          <w:i/>
          <w:spacing w:val="-2"/>
          <w:sz w:val="28"/>
          <w:szCs w:val="28"/>
          <w:u w:val="single"/>
        </w:rPr>
        <w:t>мкости участков и фактической рекреационной</w:t>
      </w:r>
      <w:r w:rsidR="004B1CEC">
        <w:rPr>
          <w:bCs/>
          <w:i/>
          <w:spacing w:val="-2"/>
          <w:sz w:val="28"/>
          <w:szCs w:val="28"/>
          <w:u w:val="single"/>
        </w:rPr>
        <w:t xml:space="preserve"> </w:t>
      </w:r>
      <w:r w:rsidRPr="006A1413">
        <w:rPr>
          <w:bCs/>
          <w:i/>
          <w:spacing w:val="-1"/>
          <w:sz w:val="28"/>
          <w:szCs w:val="28"/>
          <w:u w:val="single"/>
        </w:rPr>
        <w:t xml:space="preserve">нагрузки </w:t>
      </w:r>
      <w:r w:rsidRPr="006A1413">
        <w:rPr>
          <w:i/>
          <w:spacing w:val="-1"/>
          <w:sz w:val="28"/>
          <w:szCs w:val="28"/>
          <w:u w:val="single"/>
        </w:rPr>
        <w:t>в</w:t>
      </w:r>
      <w:r w:rsidR="004B1CEC">
        <w:rPr>
          <w:i/>
          <w:spacing w:val="-1"/>
          <w:sz w:val="28"/>
          <w:szCs w:val="28"/>
          <w:u w:val="single"/>
        </w:rPr>
        <w:t xml:space="preserve"> </w:t>
      </w:r>
      <w:r w:rsidRPr="006A1413">
        <w:rPr>
          <w:bCs/>
          <w:i/>
          <w:spacing w:val="-1"/>
          <w:sz w:val="28"/>
          <w:szCs w:val="28"/>
          <w:u w:val="single"/>
        </w:rPr>
        <w:t>чел./дн. с учетом преобладающей формы рекреации</w:t>
      </w:r>
      <w:r w:rsidR="004B1CEC">
        <w:rPr>
          <w:bCs/>
          <w:i/>
          <w:spacing w:val="6"/>
          <w:sz w:val="28"/>
          <w:szCs w:val="28"/>
          <w:u w:val="single"/>
        </w:rPr>
        <w:t xml:space="preserve"> </w:t>
      </w:r>
      <w:r w:rsidRPr="006A1413">
        <w:rPr>
          <w:bCs/>
          <w:i/>
          <w:spacing w:val="6"/>
          <w:sz w:val="28"/>
          <w:szCs w:val="28"/>
          <w:u w:val="single"/>
        </w:rPr>
        <w:t>пригодности для отдыха всей площади выдела</w:t>
      </w:r>
    </w:p>
    <w:p w:rsidR="002B6559" w:rsidRPr="00172F67" w:rsidRDefault="002B6559" w:rsidP="005B0F20">
      <w:pPr>
        <w:shd w:val="clear" w:color="auto" w:fill="FFFFFF"/>
        <w:spacing w:before="104" w:line="276" w:lineRule="auto"/>
        <w:ind w:firstLine="767"/>
        <w:jc w:val="both"/>
      </w:pPr>
      <w:r w:rsidRPr="00AE465B">
        <w:rPr>
          <w:bCs/>
          <w:spacing w:val="1"/>
          <w:sz w:val="28"/>
          <w:szCs w:val="28"/>
        </w:rPr>
        <w:t>Экологическая</w:t>
      </w:r>
      <w:r w:rsidR="004B1CEC">
        <w:rPr>
          <w:bCs/>
          <w:spacing w:val="1"/>
          <w:sz w:val="28"/>
          <w:szCs w:val="28"/>
        </w:rPr>
        <w:t xml:space="preserve"> </w:t>
      </w:r>
      <w:r w:rsidRPr="00AE465B">
        <w:rPr>
          <w:bCs/>
          <w:spacing w:val="1"/>
          <w:sz w:val="28"/>
          <w:szCs w:val="28"/>
        </w:rPr>
        <w:t xml:space="preserve">рекреационная емкость </w:t>
      </w:r>
      <w:r w:rsidRPr="00AE465B">
        <w:rPr>
          <w:i/>
          <w:iCs/>
          <w:spacing w:val="1"/>
          <w:sz w:val="28"/>
          <w:szCs w:val="28"/>
        </w:rPr>
        <w:t>(</w:t>
      </w:r>
      <w:r w:rsidRPr="00AE465B">
        <w:rPr>
          <w:i/>
          <w:iCs/>
          <w:spacing w:val="1"/>
          <w:sz w:val="28"/>
          <w:szCs w:val="28"/>
          <w:lang w:val="en-US"/>
        </w:rPr>
        <w:t>e</w:t>
      </w:r>
      <w:r w:rsidRPr="00AE465B">
        <w:rPr>
          <w:i/>
          <w:iCs/>
          <w:spacing w:val="1"/>
          <w:sz w:val="28"/>
          <w:szCs w:val="28"/>
          <w:vertAlign w:val="subscript"/>
        </w:rPr>
        <w:t>э</w:t>
      </w:r>
      <w:r w:rsidRPr="00AE465B">
        <w:rPr>
          <w:i/>
          <w:iCs/>
          <w:spacing w:val="1"/>
          <w:sz w:val="28"/>
          <w:szCs w:val="28"/>
        </w:rPr>
        <w:t>)</w:t>
      </w:r>
      <w:r w:rsidR="004B1CEC">
        <w:rPr>
          <w:i/>
          <w:iCs/>
          <w:spacing w:val="1"/>
          <w:sz w:val="28"/>
          <w:szCs w:val="28"/>
        </w:rPr>
        <w:t xml:space="preserve"> </w:t>
      </w:r>
      <w:r w:rsidRPr="00CF7E88">
        <w:rPr>
          <w:spacing w:val="1"/>
          <w:sz w:val="28"/>
          <w:szCs w:val="28"/>
        </w:rPr>
        <w:t xml:space="preserve">является предельно </w:t>
      </w:r>
      <w:r w:rsidRPr="00CF7E88">
        <w:rPr>
          <w:spacing w:val="-5"/>
          <w:sz w:val="28"/>
          <w:szCs w:val="28"/>
        </w:rPr>
        <w:t xml:space="preserve">допустимой нормой пользования. Измеряется количеством отдыхающих, </w:t>
      </w:r>
      <w:r w:rsidRPr="00CF7E88">
        <w:rPr>
          <w:spacing w:val="8"/>
          <w:sz w:val="28"/>
          <w:szCs w:val="28"/>
        </w:rPr>
        <w:t xml:space="preserve">единовременно пребывающих на </w:t>
      </w:r>
      <w:smartTag w:uri="urn:schemas-microsoft-com:office:smarttags" w:element="metricconverter">
        <w:smartTagPr>
          <w:attr w:name="ProductID" w:val="1 га"/>
        </w:smartTagPr>
        <w:r w:rsidRPr="00CF7E88">
          <w:rPr>
            <w:spacing w:val="8"/>
            <w:sz w:val="28"/>
            <w:szCs w:val="28"/>
          </w:rPr>
          <w:t>1 га</w:t>
        </w:r>
      </w:smartTag>
      <w:r w:rsidRPr="00CF7E88">
        <w:rPr>
          <w:spacing w:val="8"/>
          <w:sz w:val="28"/>
          <w:szCs w:val="28"/>
        </w:rPr>
        <w:t xml:space="preserve"> территории в течение всего </w:t>
      </w:r>
      <w:r w:rsidRPr="00CF7E88">
        <w:rPr>
          <w:spacing w:val="-2"/>
          <w:sz w:val="28"/>
          <w:szCs w:val="28"/>
        </w:rPr>
        <w:t xml:space="preserve">восьмичасового дня (чел.-дн./га), реализующих одну из конкретных форм </w:t>
      </w:r>
      <w:r w:rsidRPr="00CF7E88">
        <w:rPr>
          <w:spacing w:val="1"/>
          <w:sz w:val="28"/>
          <w:szCs w:val="28"/>
        </w:rPr>
        <w:t xml:space="preserve">отдыха (дорожная рекреация, бездорожная, добывательская, бивачная, </w:t>
      </w:r>
      <w:r w:rsidRPr="00CF7E88">
        <w:rPr>
          <w:spacing w:val="4"/>
          <w:sz w:val="28"/>
          <w:szCs w:val="28"/>
        </w:rPr>
        <w:t xml:space="preserve">пикниковая, автотранспортная, кошевая). Причем, для каждой формы </w:t>
      </w:r>
      <w:r w:rsidRPr="00CF7E88">
        <w:rPr>
          <w:spacing w:val="-5"/>
          <w:sz w:val="28"/>
          <w:szCs w:val="28"/>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CF7E88">
        <w:rPr>
          <w:spacing w:val="-2"/>
          <w:sz w:val="28"/>
          <w:szCs w:val="28"/>
        </w:rPr>
        <w:t>рекреационной дигрес</w:t>
      </w:r>
      <w:r w:rsidR="00CD663C">
        <w:rPr>
          <w:spacing w:val="-2"/>
          <w:sz w:val="28"/>
          <w:szCs w:val="28"/>
        </w:rPr>
        <w:t>сии (таб.2.8.</w:t>
      </w:r>
      <w:r w:rsidR="008C69D1">
        <w:rPr>
          <w:spacing w:val="-2"/>
          <w:sz w:val="28"/>
          <w:szCs w:val="28"/>
        </w:rPr>
        <w:t>1.1</w:t>
      </w:r>
      <w:r w:rsidRPr="00CF7E88">
        <w:rPr>
          <w:spacing w:val="-2"/>
          <w:sz w:val="28"/>
          <w:szCs w:val="28"/>
        </w:rPr>
        <w:t>),</w:t>
      </w:r>
      <w:r w:rsidR="004B1CEC">
        <w:rPr>
          <w:spacing w:val="-2"/>
          <w:sz w:val="28"/>
          <w:szCs w:val="28"/>
        </w:rPr>
        <w:t xml:space="preserve"> </w:t>
      </w:r>
      <w:r w:rsidRPr="00CF7E88">
        <w:rPr>
          <w:spacing w:val="-2"/>
          <w:sz w:val="28"/>
          <w:szCs w:val="28"/>
        </w:rPr>
        <w:t xml:space="preserve">4-ая стадия не допустима. Чем выше </w:t>
      </w:r>
      <w:r w:rsidRPr="00CF7E88">
        <w:rPr>
          <w:spacing w:val="6"/>
          <w:sz w:val="28"/>
          <w:szCs w:val="28"/>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CF7E88">
        <w:rPr>
          <w:spacing w:val="-3"/>
          <w:sz w:val="28"/>
          <w:szCs w:val="28"/>
        </w:rPr>
        <w:t xml:space="preserve">емкость рассматриваемой территории. Агрессивность характеризуется </w:t>
      </w:r>
      <w:r w:rsidRPr="00172F67">
        <w:rPr>
          <w:sz w:val="28"/>
          <w:szCs w:val="28"/>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2B6559" w:rsidRPr="00CF7E88" w:rsidRDefault="00044EEA" w:rsidP="005B0F20">
      <w:pPr>
        <w:shd w:val="clear" w:color="auto" w:fill="FFFFFF"/>
        <w:spacing w:line="276" w:lineRule="auto"/>
        <w:ind w:right="7" w:firstLine="785"/>
        <w:jc w:val="both"/>
      </w:pPr>
      <w:r w:rsidRPr="00CF7E88">
        <w:rPr>
          <w:sz w:val="28"/>
          <w:szCs w:val="28"/>
        </w:rPr>
        <w:t>Если рекреационная нагрузка в чел.-дн./га вызывает верхний предел 2-</w:t>
      </w:r>
      <w:r w:rsidRPr="00CF7E88">
        <w:rPr>
          <w:spacing w:val="-4"/>
          <w:sz w:val="28"/>
          <w:szCs w:val="28"/>
        </w:rPr>
        <w:t xml:space="preserve">ой стадии дигрессии, то она считается оптимальной и характеризует собой </w:t>
      </w:r>
      <w:r w:rsidRPr="00CF7E88">
        <w:rPr>
          <w:spacing w:val="3"/>
          <w:sz w:val="28"/>
          <w:szCs w:val="28"/>
        </w:rPr>
        <w:t xml:space="preserve">оптимальную рекреационную емкость1 га территории для конкретной </w:t>
      </w:r>
      <w:r w:rsidRPr="00CF7E88">
        <w:rPr>
          <w:spacing w:val="-15"/>
          <w:sz w:val="28"/>
          <w:szCs w:val="28"/>
        </w:rPr>
        <w:t>формы отдыха (</w:t>
      </w:r>
      <w:r w:rsidRPr="00CF7E88">
        <w:rPr>
          <w:spacing w:val="-15"/>
          <w:sz w:val="28"/>
          <w:szCs w:val="28"/>
          <w:lang w:val="en-US"/>
        </w:rPr>
        <w:t>E</w:t>
      </w:r>
      <w:r w:rsidRPr="00CF7E88">
        <w:rPr>
          <w:i/>
          <w:iCs/>
          <w:spacing w:val="-15"/>
          <w:sz w:val="28"/>
          <w:szCs w:val="28"/>
        </w:rPr>
        <w:t>о).</w:t>
      </w:r>
    </w:p>
    <w:p w:rsidR="002B6559" w:rsidRPr="00CF7E88" w:rsidRDefault="002B6559" w:rsidP="005B0F20">
      <w:pPr>
        <w:shd w:val="clear" w:color="auto" w:fill="FFFFFF"/>
        <w:spacing w:before="14" w:line="276" w:lineRule="auto"/>
        <w:ind w:right="4" w:firstLine="569"/>
        <w:jc w:val="both"/>
      </w:pPr>
      <w:r w:rsidRPr="00CF7E88">
        <w:rPr>
          <w:spacing w:val="3"/>
          <w:sz w:val="28"/>
          <w:szCs w:val="28"/>
        </w:rPr>
        <w:t>Величины экологической и оптимальной рекреационной емкости в</w:t>
      </w:r>
      <w:r w:rsidRPr="00CF7E88">
        <w:rPr>
          <w:spacing w:val="-4"/>
          <w:sz w:val="28"/>
          <w:szCs w:val="28"/>
        </w:rPr>
        <w:t xml:space="preserve">чел.-дн. </w:t>
      </w:r>
      <w:smartTag w:uri="urn:schemas-microsoft-com:office:smarttags" w:element="metricconverter">
        <w:smartTagPr>
          <w:attr w:name="ProductID" w:val="1 га"/>
        </w:smartTagPr>
        <w:r w:rsidRPr="00CF7E88">
          <w:rPr>
            <w:spacing w:val="-4"/>
            <w:sz w:val="28"/>
            <w:szCs w:val="28"/>
          </w:rPr>
          <w:t>1 га</w:t>
        </w:r>
      </w:smartTag>
      <w:r w:rsidRPr="00CF7E88">
        <w:rPr>
          <w:spacing w:val="-4"/>
          <w:sz w:val="28"/>
          <w:szCs w:val="28"/>
        </w:rPr>
        <w:t xml:space="preserve"> территории для бездорожной формы рекреации определяют по таблице 2.8</w:t>
      </w:r>
      <w:r w:rsidR="00172F67">
        <w:rPr>
          <w:spacing w:val="-4"/>
          <w:sz w:val="28"/>
          <w:szCs w:val="28"/>
        </w:rPr>
        <w:t>.1</w:t>
      </w:r>
      <w:r w:rsidRPr="00CF7E88">
        <w:rPr>
          <w:spacing w:val="-4"/>
          <w:sz w:val="28"/>
          <w:szCs w:val="28"/>
        </w:rPr>
        <w:t>.5, в зависимости от класса устойчивости природного комплекса</w:t>
      </w:r>
      <w:r w:rsidRPr="00CF7E88">
        <w:rPr>
          <w:spacing w:val="1"/>
          <w:sz w:val="28"/>
          <w:szCs w:val="28"/>
        </w:rPr>
        <w:t xml:space="preserve"> к рекр</w:t>
      </w:r>
      <w:r w:rsidR="00CD663C">
        <w:rPr>
          <w:spacing w:val="1"/>
          <w:sz w:val="28"/>
          <w:szCs w:val="28"/>
        </w:rPr>
        <w:t>еационным нагрузкам (</w:t>
      </w:r>
      <w:r w:rsidR="00172F67">
        <w:rPr>
          <w:spacing w:val="1"/>
          <w:sz w:val="28"/>
          <w:szCs w:val="28"/>
        </w:rPr>
        <w:t>т</w:t>
      </w:r>
      <w:r w:rsidR="00CD663C">
        <w:rPr>
          <w:spacing w:val="1"/>
          <w:sz w:val="28"/>
          <w:szCs w:val="28"/>
        </w:rPr>
        <w:t>абл</w:t>
      </w:r>
      <w:r w:rsidR="00172F67">
        <w:rPr>
          <w:spacing w:val="1"/>
          <w:sz w:val="28"/>
          <w:szCs w:val="28"/>
        </w:rPr>
        <w:t>ица</w:t>
      </w:r>
      <w:r w:rsidR="00CD663C">
        <w:rPr>
          <w:spacing w:val="1"/>
          <w:sz w:val="28"/>
          <w:szCs w:val="28"/>
        </w:rPr>
        <w:t xml:space="preserve"> 2.8</w:t>
      </w:r>
      <w:r w:rsidR="00172F67">
        <w:rPr>
          <w:spacing w:val="1"/>
          <w:sz w:val="28"/>
          <w:szCs w:val="28"/>
        </w:rPr>
        <w:t>.1</w:t>
      </w:r>
      <w:r w:rsidR="00CD663C">
        <w:rPr>
          <w:spacing w:val="1"/>
          <w:sz w:val="28"/>
          <w:szCs w:val="28"/>
        </w:rPr>
        <w:t>.</w:t>
      </w:r>
      <w:r w:rsidR="00BB40E3">
        <w:rPr>
          <w:spacing w:val="1"/>
          <w:sz w:val="28"/>
          <w:szCs w:val="28"/>
        </w:rPr>
        <w:t>4</w:t>
      </w:r>
      <w:r w:rsidRPr="00CF7E88">
        <w:rPr>
          <w:spacing w:val="1"/>
          <w:sz w:val="28"/>
          <w:szCs w:val="28"/>
        </w:rPr>
        <w:t xml:space="preserve">). Эти величины характеризуют экологические возможности природных комплексов по </w:t>
      </w:r>
      <w:r w:rsidRPr="00CF7E88">
        <w:rPr>
          <w:spacing w:val="-6"/>
          <w:sz w:val="28"/>
          <w:szCs w:val="28"/>
        </w:rPr>
        <w:t>отношению к форме рекреации с</w:t>
      </w:r>
      <w:r w:rsidRPr="00CF7E88">
        <w:rPr>
          <w:i/>
          <w:iCs/>
          <w:spacing w:val="-6"/>
          <w:sz w:val="28"/>
          <w:szCs w:val="28"/>
        </w:rPr>
        <w:t xml:space="preserve">э = </w:t>
      </w:r>
      <w:r w:rsidRPr="00CF7E88">
        <w:rPr>
          <w:spacing w:val="-6"/>
          <w:sz w:val="28"/>
          <w:szCs w:val="28"/>
        </w:rPr>
        <w:t xml:space="preserve">1. Для других форм отдыха эти нормы </w:t>
      </w:r>
      <w:r w:rsidRPr="00CF7E88">
        <w:rPr>
          <w:spacing w:val="-5"/>
          <w:sz w:val="28"/>
          <w:szCs w:val="28"/>
        </w:rPr>
        <w:t>снижаются кратно величине этого коэффициента.</w:t>
      </w:r>
    </w:p>
    <w:p w:rsidR="002B6559" w:rsidRPr="00172F67" w:rsidRDefault="00CD663C" w:rsidP="005B0F20">
      <w:pPr>
        <w:shd w:val="clear" w:color="auto" w:fill="FFFFFF"/>
        <w:tabs>
          <w:tab w:val="left" w:pos="3996"/>
        </w:tabs>
        <w:spacing w:line="276" w:lineRule="auto"/>
        <w:ind w:firstLine="785"/>
        <w:jc w:val="both"/>
      </w:pPr>
      <w:r>
        <w:rPr>
          <w:spacing w:val="-5"/>
          <w:sz w:val="28"/>
          <w:szCs w:val="28"/>
        </w:rPr>
        <w:t>По той же таблице (2.8.</w:t>
      </w:r>
      <w:r w:rsidR="00172F67">
        <w:rPr>
          <w:spacing w:val="-5"/>
          <w:sz w:val="28"/>
          <w:szCs w:val="28"/>
        </w:rPr>
        <w:t>1.</w:t>
      </w:r>
      <w:r w:rsidR="00BB40E3">
        <w:rPr>
          <w:spacing w:val="-5"/>
          <w:sz w:val="28"/>
          <w:szCs w:val="28"/>
        </w:rPr>
        <w:t>5</w:t>
      </w:r>
      <w:r w:rsidR="002B6559" w:rsidRPr="00CF7E88">
        <w:rPr>
          <w:sz w:val="28"/>
          <w:szCs w:val="28"/>
        </w:rPr>
        <w:t xml:space="preserve">) возможно моделировать фактическую </w:t>
      </w:r>
      <w:r w:rsidR="002B6559" w:rsidRPr="00172F67">
        <w:rPr>
          <w:sz w:val="28"/>
          <w:szCs w:val="28"/>
        </w:rPr>
        <w:t>рекреационную нагрузку в</w:t>
      </w:r>
      <w:r w:rsidR="004B1CEC">
        <w:rPr>
          <w:sz w:val="28"/>
          <w:szCs w:val="28"/>
        </w:rPr>
        <w:t xml:space="preserve"> </w:t>
      </w:r>
      <w:r w:rsidR="002B6559" w:rsidRPr="00172F67">
        <w:rPr>
          <w:sz w:val="28"/>
          <w:szCs w:val="28"/>
        </w:rPr>
        <w:t xml:space="preserve">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w:t>
      </w:r>
      <w:r w:rsidR="002B6559" w:rsidRPr="00172F67">
        <w:rPr>
          <w:i/>
          <w:iCs/>
          <w:sz w:val="28"/>
          <w:szCs w:val="28"/>
        </w:rPr>
        <w:t>э.</w:t>
      </w:r>
    </w:p>
    <w:p w:rsidR="002B6559" w:rsidRPr="00172F67" w:rsidRDefault="002B6559" w:rsidP="005B0F20">
      <w:pPr>
        <w:shd w:val="clear" w:color="auto" w:fill="FFFFFF"/>
        <w:spacing w:line="276" w:lineRule="auto"/>
        <w:ind w:firstLine="785"/>
        <w:jc w:val="both"/>
        <w:rPr>
          <w:sz w:val="28"/>
          <w:szCs w:val="28"/>
        </w:rPr>
      </w:pPr>
      <w:r w:rsidRPr="00172F67">
        <w:rPr>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2B6559" w:rsidRDefault="00044EEA" w:rsidP="005B0F20">
      <w:pPr>
        <w:shd w:val="clear" w:color="auto" w:fill="FFFFFF"/>
        <w:spacing w:line="276" w:lineRule="auto"/>
        <w:ind w:firstLine="785"/>
        <w:jc w:val="both"/>
        <w:rPr>
          <w:sz w:val="28"/>
          <w:szCs w:val="28"/>
        </w:rPr>
      </w:pPr>
      <w:r w:rsidRPr="00172F67">
        <w:rPr>
          <w:sz w:val="28"/>
          <w:szCs w:val="28"/>
        </w:rPr>
        <w:lastRenderedPageBreak/>
        <w:t>Расчет рекреационной емкости участков и фактической рекреационной нагрузки вчел/дн</w:t>
      </w:r>
      <w:r>
        <w:rPr>
          <w:sz w:val="28"/>
          <w:szCs w:val="28"/>
        </w:rPr>
        <w:t>.</w:t>
      </w:r>
      <w:r w:rsidRPr="00172F67">
        <w:rPr>
          <w:sz w:val="28"/>
          <w:szCs w:val="28"/>
        </w:rPr>
        <w:t xml:space="preserve"> производится по каждому участку</w:t>
      </w:r>
      <w:r>
        <w:rPr>
          <w:sz w:val="28"/>
          <w:szCs w:val="28"/>
        </w:rPr>
        <w:t>,</w:t>
      </w:r>
      <w:r w:rsidRPr="00172F67">
        <w:rPr>
          <w:sz w:val="28"/>
          <w:szCs w:val="28"/>
        </w:rPr>
        <w:t xml:space="preserve"> передаваемому в аренду для осуществления рекреационной  деятельности после обследования участка в натуре.</w:t>
      </w:r>
    </w:p>
    <w:p w:rsidR="002049F1" w:rsidRDefault="002049F1" w:rsidP="005B0F20">
      <w:pPr>
        <w:spacing w:line="276" w:lineRule="auto"/>
        <w:jc w:val="right"/>
        <w:rPr>
          <w:sz w:val="28"/>
          <w:szCs w:val="28"/>
        </w:rPr>
      </w:pPr>
    </w:p>
    <w:p w:rsidR="002B6559" w:rsidRPr="00CF7E88" w:rsidRDefault="00CD663C" w:rsidP="005B0F20">
      <w:pPr>
        <w:spacing w:line="276" w:lineRule="auto"/>
        <w:jc w:val="right"/>
        <w:rPr>
          <w:sz w:val="28"/>
          <w:szCs w:val="28"/>
        </w:rPr>
      </w:pPr>
      <w:r>
        <w:rPr>
          <w:sz w:val="28"/>
          <w:szCs w:val="28"/>
        </w:rPr>
        <w:t>Таблица 2.8.</w:t>
      </w:r>
      <w:r w:rsidR="00172F67">
        <w:rPr>
          <w:sz w:val="28"/>
          <w:szCs w:val="28"/>
        </w:rPr>
        <w:t>1.</w:t>
      </w:r>
      <w:r>
        <w:rPr>
          <w:sz w:val="28"/>
          <w:szCs w:val="28"/>
        </w:rPr>
        <w:t>6</w:t>
      </w:r>
    </w:p>
    <w:p w:rsidR="002B6559" w:rsidRPr="00CF7E88" w:rsidRDefault="002B6559" w:rsidP="005B0F20">
      <w:pPr>
        <w:spacing w:line="276" w:lineRule="auto"/>
        <w:jc w:val="center"/>
        <w:rPr>
          <w:sz w:val="28"/>
          <w:szCs w:val="28"/>
        </w:rPr>
      </w:pPr>
      <w:r w:rsidRPr="00CF7E88">
        <w:rPr>
          <w:sz w:val="28"/>
          <w:szCs w:val="28"/>
        </w:rPr>
        <w:t>Воздействие различных форм рекреации на лес</w:t>
      </w:r>
    </w:p>
    <w:p w:rsidR="002B6559" w:rsidRDefault="002B6559" w:rsidP="005B0F20">
      <w:pPr>
        <w:spacing w:line="276" w:lineRule="auto"/>
        <w:jc w:val="center"/>
        <w:rPr>
          <w:sz w:val="28"/>
          <w:szCs w:val="28"/>
        </w:rPr>
      </w:pPr>
      <w:r w:rsidRPr="00CF7E88">
        <w:rPr>
          <w:sz w:val="28"/>
          <w:szCs w:val="28"/>
        </w:rPr>
        <w:t>(по А.И.Тарасову, М.Т.Серикову)</w:t>
      </w:r>
    </w:p>
    <w:p w:rsidR="00172F67" w:rsidRPr="00CF7E88" w:rsidRDefault="00172F67" w:rsidP="005B0F20">
      <w:pPr>
        <w:spacing w:line="276" w:lineRule="auto"/>
        <w:rPr>
          <w:sz w:val="28"/>
          <w:szCs w:val="28"/>
        </w:rPr>
      </w:pPr>
    </w:p>
    <w:tbl>
      <w:tblPr>
        <w:tblW w:w="505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7"/>
        <w:gridCol w:w="1132"/>
        <w:gridCol w:w="847"/>
        <w:gridCol w:w="1062"/>
        <w:gridCol w:w="1064"/>
        <w:gridCol w:w="1352"/>
        <w:gridCol w:w="1058"/>
        <w:gridCol w:w="903"/>
      </w:tblGrid>
      <w:tr w:rsidR="002B6559" w:rsidRPr="00172F67" w:rsidTr="0049141B">
        <w:trPr>
          <w:tblHeader/>
        </w:trPr>
        <w:tc>
          <w:tcPr>
            <w:tcW w:w="1138" w:type="pct"/>
            <w:vMerge w:val="restart"/>
          </w:tcPr>
          <w:p w:rsidR="002B6559" w:rsidRPr="00172F67" w:rsidRDefault="002B6559" w:rsidP="008964A8">
            <w:pPr>
              <w:jc w:val="center"/>
              <w:rPr>
                <w:sz w:val="24"/>
                <w:szCs w:val="24"/>
              </w:rPr>
            </w:pPr>
            <w:r w:rsidRPr="00172F67">
              <w:rPr>
                <w:sz w:val="24"/>
                <w:szCs w:val="24"/>
              </w:rPr>
              <w:t>Формы</w:t>
            </w:r>
          </w:p>
          <w:p w:rsidR="002B6559" w:rsidRPr="00172F67" w:rsidRDefault="002B6559" w:rsidP="008964A8">
            <w:pPr>
              <w:jc w:val="center"/>
              <w:rPr>
                <w:sz w:val="24"/>
                <w:szCs w:val="24"/>
              </w:rPr>
            </w:pPr>
            <w:r w:rsidRPr="00172F67">
              <w:rPr>
                <w:sz w:val="24"/>
                <w:szCs w:val="24"/>
              </w:rPr>
              <w:t>рекреации</w:t>
            </w:r>
          </w:p>
        </w:tc>
        <w:tc>
          <w:tcPr>
            <w:tcW w:w="3391" w:type="pct"/>
            <w:gridSpan w:val="6"/>
          </w:tcPr>
          <w:p w:rsidR="002B6559" w:rsidRPr="00172F67" w:rsidRDefault="002B6559" w:rsidP="008964A8">
            <w:pPr>
              <w:jc w:val="center"/>
              <w:rPr>
                <w:sz w:val="24"/>
                <w:szCs w:val="24"/>
              </w:rPr>
            </w:pPr>
            <w:r w:rsidRPr="00172F67">
              <w:rPr>
                <w:sz w:val="24"/>
                <w:szCs w:val="24"/>
              </w:rPr>
              <w:t>Главные виды действия</w:t>
            </w:r>
          </w:p>
        </w:tc>
        <w:tc>
          <w:tcPr>
            <w:tcW w:w="471" w:type="pct"/>
            <w:vMerge w:val="restart"/>
          </w:tcPr>
          <w:p w:rsidR="002B6559" w:rsidRPr="00172F67" w:rsidRDefault="002B6559" w:rsidP="008964A8">
            <w:pPr>
              <w:jc w:val="center"/>
              <w:rPr>
                <w:sz w:val="24"/>
                <w:szCs w:val="24"/>
              </w:rPr>
            </w:pPr>
            <w:r w:rsidRPr="00172F67">
              <w:rPr>
                <w:sz w:val="24"/>
                <w:szCs w:val="24"/>
              </w:rPr>
              <w:t>Коэф</w:t>
            </w:r>
            <w:r w:rsidR="00172F67">
              <w:rPr>
                <w:sz w:val="24"/>
                <w:szCs w:val="24"/>
              </w:rPr>
              <w:t>-</w:t>
            </w:r>
            <w:r w:rsidRPr="00172F67">
              <w:rPr>
                <w:sz w:val="24"/>
                <w:szCs w:val="24"/>
              </w:rPr>
              <w:t>фици</w:t>
            </w:r>
            <w:r w:rsidR="00172F67">
              <w:rPr>
                <w:sz w:val="24"/>
                <w:szCs w:val="24"/>
              </w:rPr>
              <w:t>-</w:t>
            </w:r>
            <w:r w:rsidRPr="00172F67">
              <w:rPr>
                <w:sz w:val="24"/>
                <w:szCs w:val="24"/>
              </w:rPr>
              <w:t>ент эколо</w:t>
            </w:r>
            <w:r w:rsidR="00172F67">
              <w:rPr>
                <w:sz w:val="24"/>
                <w:szCs w:val="24"/>
              </w:rPr>
              <w:t>-</w:t>
            </w:r>
            <w:r w:rsidRPr="00172F67">
              <w:rPr>
                <w:sz w:val="24"/>
                <w:szCs w:val="24"/>
              </w:rPr>
              <w:t>гичес</w:t>
            </w:r>
            <w:r w:rsidR="00172F67">
              <w:rPr>
                <w:sz w:val="24"/>
                <w:szCs w:val="24"/>
              </w:rPr>
              <w:t>-</w:t>
            </w:r>
            <w:r w:rsidRPr="00172F67">
              <w:rPr>
                <w:sz w:val="24"/>
                <w:szCs w:val="24"/>
              </w:rPr>
              <w:t>кого воздей</w:t>
            </w:r>
            <w:r w:rsidR="00172F67">
              <w:rPr>
                <w:sz w:val="24"/>
                <w:szCs w:val="24"/>
              </w:rPr>
              <w:t>-</w:t>
            </w:r>
            <w:r w:rsidRPr="00172F67">
              <w:rPr>
                <w:sz w:val="24"/>
                <w:szCs w:val="24"/>
              </w:rPr>
              <w:t>ствия (Э)</w:t>
            </w:r>
          </w:p>
        </w:tc>
      </w:tr>
      <w:tr w:rsidR="002B6559" w:rsidRPr="00172F67" w:rsidTr="0049141B">
        <w:trPr>
          <w:tblHeader/>
        </w:trPr>
        <w:tc>
          <w:tcPr>
            <w:tcW w:w="1138" w:type="pct"/>
            <w:vMerge/>
          </w:tcPr>
          <w:p w:rsidR="002B6559" w:rsidRPr="00172F67" w:rsidRDefault="002B6559" w:rsidP="008964A8">
            <w:pPr>
              <w:jc w:val="center"/>
              <w:rPr>
                <w:sz w:val="24"/>
                <w:szCs w:val="24"/>
              </w:rPr>
            </w:pPr>
          </w:p>
        </w:tc>
        <w:tc>
          <w:tcPr>
            <w:tcW w:w="589" w:type="pct"/>
          </w:tcPr>
          <w:p w:rsidR="002B6559" w:rsidRPr="00172F67" w:rsidRDefault="002B6559" w:rsidP="008964A8">
            <w:pPr>
              <w:jc w:val="center"/>
              <w:rPr>
                <w:sz w:val="24"/>
                <w:szCs w:val="24"/>
              </w:rPr>
            </w:pPr>
            <w:r w:rsidRPr="00172F67">
              <w:rPr>
                <w:sz w:val="24"/>
                <w:szCs w:val="24"/>
              </w:rPr>
              <w:t>изъятие леса под рекреаци</w:t>
            </w:r>
            <w:r w:rsidR="00172F67">
              <w:rPr>
                <w:sz w:val="24"/>
                <w:szCs w:val="24"/>
              </w:rPr>
              <w:t>-</w:t>
            </w:r>
            <w:r w:rsidRPr="00172F67">
              <w:rPr>
                <w:sz w:val="24"/>
                <w:szCs w:val="24"/>
              </w:rPr>
              <w:t>онную инфра</w:t>
            </w:r>
            <w:r w:rsidR="00172F67">
              <w:rPr>
                <w:sz w:val="24"/>
                <w:szCs w:val="24"/>
              </w:rPr>
              <w:t>-</w:t>
            </w:r>
            <w:r w:rsidRPr="00172F67">
              <w:rPr>
                <w:sz w:val="24"/>
                <w:szCs w:val="24"/>
              </w:rPr>
              <w:t>структуру</w:t>
            </w:r>
          </w:p>
        </w:tc>
        <w:tc>
          <w:tcPr>
            <w:tcW w:w="441" w:type="pct"/>
          </w:tcPr>
          <w:p w:rsidR="002B6559" w:rsidRPr="00172F67" w:rsidRDefault="002B6559" w:rsidP="008964A8">
            <w:pPr>
              <w:jc w:val="center"/>
              <w:rPr>
                <w:sz w:val="24"/>
                <w:szCs w:val="24"/>
              </w:rPr>
            </w:pPr>
            <w:r w:rsidRPr="00172F67">
              <w:rPr>
                <w:sz w:val="24"/>
                <w:szCs w:val="24"/>
              </w:rPr>
              <w:t>вытап</w:t>
            </w:r>
            <w:r w:rsidR="00172F67">
              <w:rPr>
                <w:sz w:val="24"/>
                <w:szCs w:val="24"/>
              </w:rPr>
              <w:t>-</w:t>
            </w:r>
            <w:r w:rsidRPr="00172F67">
              <w:rPr>
                <w:sz w:val="24"/>
                <w:szCs w:val="24"/>
              </w:rPr>
              <w:t>тыва</w:t>
            </w:r>
            <w:r w:rsidR="00172F67">
              <w:rPr>
                <w:sz w:val="24"/>
                <w:szCs w:val="24"/>
              </w:rPr>
              <w:t>-</w:t>
            </w:r>
            <w:r w:rsidRPr="00172F67">
              <w:rPr>
                <w:sz w:val="24"/>
                <w:szCs w:val="24"/>
              </w:rPr>
              <w:t>ние напоч</w:t>
            </w:r>
            <w:r w:rsidR="00172F67">
              <w:rPr>
                <w:sz w:val="24"/>
                <w:szCs w:val="24"/>
              </w:rPr>
              <w:t>-</w:t>
            </w:r>
            <w:r w:rsidRPr="00172F67">
              <w:rPr>
                <w:sz w:val="24"/>
                <w:szCs w:val="24"/>
              </w:rPr>
              <w:t>венно</w:t>
            </w:r>
            <w:r w:rsidR="00172F67">
              <w:rPr>
                <w:sz w:val="24"/>
                <w:szCs w:val="24"/>
              </w:rPr>
              <w:t>-</w:t>
            </w:r>
            <w:r w:rsidRPr="00172F67">
              <w:rPr>
                <w:sz w:val="24"/>
                <w:szCs w:val="24"/>
              </w:rPr>
              <w:t xml:space="preserve">го </w:t>
            </w:r>
          </w:p>
          <w:p w:rsidR="002B6559" w:rsidRPr="00172F67" w:rsidRDefault="002B6559" w:rsidP="008964A8">
            <w:pPr>
              <w:jc w:val="center"/>
              <w:rPr>
                <w:sz w:val="24"/>
                <w:szCs w:val="24"/>
              </w:rPr>
            </w:pPr>
            <w:r w:rsidRPr="00172F67">
              <w:rPr>
                <w:sz w:val="24"/>
                <w:szCs w:val="24"/>
              </w:rPr>
              <w:t>покро</w:t>
            </w:r>
            <w:r w:rsidR="00172F67">
              <w:rPr>
                <w:sz w:val="24"/>
                <w:szCs w:val="24"/>
              </w:rPr>
              <w:t>-</w:t>
            </w:r>
            <w:r w:rsidRPr="00172F67">
              <w:rPr>
                <w:sz w:val="24"/>
                <w:szCs w:val="24"/>
              </w:rPr>
              <w:t>ва</w:t>
            </w:r>
          </w:p>
        </w:tc>
        <w:tc>
          <w:tcPr>
            <w:tcW w:w="553" w:type="pct"/>
          </w:tcPr>
          <w:p w:rsidR="002B6559" w:rsidRPr="00172F67" w:rsidRDefault="002B6559" w:rsidP="008964A8">
            <w:pPr>
              <w:jc w:val="center"/>
              <w:rPr>
                <w:sz w:val="24"/>
                <w:szCs w:val="24"/>
              </w:rPr>
            </w:pPr>
            <w:r w:rsidRPr="00172F67">
              <w:rPr>
                <w:sz w:val="24"/>
                <w:szCs w:val="24"/>
              </w:rPr>
              <w:t>селек</w:t>
            </w:r>
            <w:r w:rsidR="00172F67">
              <w:rPr>
                <w:sz w:val="24"/>
                <w:szCs w:val="24"/>
              </w:rPr>
              <w:t>-</w:t>
            </w:r>
            <w:r w:rsidRPr="00172F67">
              <w:rPr>
                <w:sz w:val="24"/>
                <w:szCs w:val="24"/>
              </w:rPr>
              <w:t>тивное уничто</w:t>
            </w:r>
            <w:r w:rsidR="00172F67">
              <w:rPr>
                <w:sz w:val="24"/>
                <w:szCs w:val="24"/>
              </w:rPr>
              <w:t>-</w:t>
            </w:r>
            <w:r w:rsidRPr="00172F67">
              <w:rPr>
                <w:sz w:val="24"/>
                <w:szCs w:val="24"/>
              </w:rPr>
              <w:t>жение элемен</w:t>
            </w:r>
            <w:r w:rsidR="00172F67">
              <w:rPr>
                <w:sz w:val="24"/>
                <w:szCs w:val="24"/>
              </w:rPr>
              <w:t>-</w:t>
            </w:r>
            <w:r w:rsidRPr="00172F67">
              <w:rPr>
                <w:sz w:val="24"/>
                <w:szCs w:val="24"/>
              </w:rPr>
              <w:t>тов биогео</w:t>
            </w:r>
            <w:r w:rsidR="00172F67">
              <w:rPr>
                <w:sz w:val="24"/>
                <w:szCs w:val="24"/>
              </w:rPr>
              <w:t>-</w:t>
            </w:r>
            <w:r w:rsidRPr="00172F67">
              <w:rPr>
                <w:sz w:val="24"/>
                <w:szCs w:val="24"/>
              </w:rPr>
              <w:t>ценоза</w:t>
            </w:r>
          </w:p>
        </w:tc>
        <w:tc>
          <w:tcPr>
            <w:tcW w:w="554" w:type="pct"/>
          </w:tcPr>
          <w:p w:rsidR="002B6559" w:rsidRPr="00172F67" w:rsidRDefault="002B6559" w:rsidP="008964A8">
            <w:pPr>
              <w:jc w:val="center"/>
              <w:rPr>
                <w:sz w:val="24"/>
                <w:szCs w:val="24"/>
              </w:rPr>
            </w:pPr>
            <w:r w:rsidRPr="00172F67">
              <w:rPr>
                <w:sz w:val="24"/>
                <w:szCs w:val="24"/>
              </w:rPr>
              <w:t>разжига</w:t>
            </w:r>
            <w:r w:rsidR="00172F67">
              <w:rPr>
                <w:sz w:val="24"/>
                <w:szCs w:val="24"/>
              </w:rPr>
              <w:t>-</w:t>
            </w:r>
            <w:r w:rsidRPr="00172F67">
              <w:rPr>
                <w:sz w:val="24"/>
                <w:szCs w:val="24"/>
              </w:rPr>
              <w:t>ние костров, установ</w:t>
            </w:r>
            <w:r w:rsidR="00450CEE">
              <w:rPr>
                <w:sz w:val="24"/>
                <w:szCs w:val="24"/>
              </w:rPr>
              <w:t>-</w:t>
            </w:r>
            <w:r w:rsidRPr="00172F67">
              <w:rPr>
                <w:sz w:val="24"/>
                <w:szCs w:val="24"/>
              </w:rPr>
              <w:t xml:space="preserve">ка палаток, </w:t>
            </w:r>
          </w:p>
          <w:p w:rsidR="002B6559" w:rsidRPr="00172F67" w:rsidRDefault="002B6559" w:rsidP="008964A8">
            <w:pPr>
              <w:jc w:val="center"/>
              <w:rPr>
                <w:sz w:val="24"/>
                <w:szCs w:val="24"/>
              </w:rPr>
            </w:pPr>
            <w:r w:rsidRPr="00172F67">
              <w:rPr>
                <w:sz w:val="24"/>
                <w:szCs w:val="24"/>
              </w:rPr>
              <w:t>сбор грибов</w:t>
            </w:r>
          </w:p>
        </w:tc>
        <w:tc>
          <w:tcPr>
            <w:tcW w:w="704" w:type="pct"/>
          </w:tcPr>
          <w:p w:rsidR="002B6559" w:rsidRPr="00172F67" w:rsidRDefault="002B6559" w:rsidP="008964A8">
            <w:pPr>
              <w:jc w:val="center"/>
              <w:rPr>
                <w:sz w:val="24"/>
                <w:szCs w:val="24"/>
              </w:rPr>
            </w:pPr>
            <w:r w:rsidRPr="00172F67">
              <w:rPr>
                <w:sz w:val="24"/>
                <w:szCs w:val="24"/>
              </w:rPr>
              <w:t>съезд с дороги в лес, глубокая эрозия почвы или многократ</w:t>
            </w:r>
            <w:r w:rsidR="00172F67">
              <w:rPr>
                <w:sz w:val="24"/>
                <w:szCs w:val="24"/>
              </w:rPr>
              <w:t>-</w:t>
            </w:r>
            <w:r w:rsidRPr="00172F67">
              <w:rPr>
                <w:sz w:val="24"/>
                <w:szCs w:val="24"/>
              </w:rPr>
              <w:t>ное уплотнение почвы</w:t>
            </w:r>
          </w:p>
        </w:tc>
        <w:tc>
          <w:tcPr>
            <w:tcW w:w="551" w:type="pct"/>
          </w:tcPr>
          <w:p w:rsidR="002B6559" w:rsidRPr="00172F67" w:rsidRDefault="002B6559" w:rsidP="008964A8">
            <w:pPr>
              <w:jc w:val="center"/>
              <w:rPr>
                <w:sz w:val="24"/>
                <w:szCs w:val="24"/>
              </w:rPr>
            </w:pPr>
            <w:r w:rsidRPr="00172F67">
              <w:rPr>
                <w:sz w:val="24"/>
                <w:szCs w:val="24"/>
              </w:rPr>
              <w:t>рубка дров</w:t>
            </w:r>
          </w:p>
          <w:p w:rsidR="002B6559" w:rsidRPr="00172F67" w:rsidRDefault="002B6559" w:rsidP="008964A8">
            <w:pPr>
              <w:jc w:val="center"/>
              <w:rPr>
                <w:sz w:val="24"/>
                <w:szCs w:val="24"/>
              </w:rPr>
            </w:pPr>
            <w:r w:rsidRPr="00172F67">
              <w:rPr>
                <w:sz w:val="24"/>
                <w:szCs w:val="24"/>
              </w:rPr>
              <w:t>и заготов</w:t>
            </w:r>
            <w:r w:rsidR="00172F67">
              <w:rPr>
                <w:sz w:val="24"/>
                <w:szCs w:val="24"/>
              </w:rPr>
              <w:t>-</w:t>
            </w:r>
            <w:r w:rsidRPr="00172F67">
              <w:rPr>
                <w:sz w:val="24"/>
                <w:szCs w:val="24"/>
              </w:rPr>
              <w:t>ка стройма</w:t>
            </w:r>
            <w:r w:rsidR="00172F67">
              <w:rPr>
                <w:sz w:val="24"/>
                <w:szCs w:val="24"/>
              </w:rPr>
              <w:t>-</w:t>
            </w:r>
            <w:r w:rsidRPr="00172F67">
              <w:rPr>
                <w:sz w:val="24"/>
                <w:szCs w:val="24"/>
              </w:rPr>
              <w:t>териалов, выпас скота</w:t>
            </w:r>
          </w:p>
        </w:tc>
        <w:tc>
          <w:tcPr>
            <w:tcW w:w="471" w:type="pct"/>
            <w:vMerge/>
          </w:tcPr>
          <w:p w:rsidR="002B6559" w:rsidRPr="00172F67" w:rsidRDefault="002B6559" w:rsidP="008964A8">
            <w:pPr>
              <w:jc w:val="center"/>
              <w:rPr>
                <w:sz w:val="24"/>
                <w:szCs w:val="24"/>
              </w:rPr>
            </w:pPr>
          </w:p>
        </w:tc>
      </w:tr>
      <w:tr w:rsidR="002B6559" w:rsidRPr="00172F67" w:rsidTr="0049141B">
        <w:trPr>
          <w:tblHeader/>
        </w:trPr>
        <w:tc>
          <w:tcPr>
            <w:tcW w:w="1138" w:type="pct"/>
          </w:tcPr>
          <w:p w:rsidR="002B6559" w:rsidRPr="00172F67" w:rsidRDefault="002B6559" w:rsidP="008964A8">
            <w:pPr>
              <w:jc w:val="center"/>
              <w:rPr>
                <w:sz w:val="24"/>
                <w:szCs w:val="24"/>
              </w:rPr>
            </w:pPr>
            <w:r w:rsidRPr="00172F67">
              <w:rPr>
                <w:sz w:val="24"/>
                <w:szCs w:val="24"/>
              </w:rPr>
              <w:t>1</w:t>
            </w:r>
          </w:p>
        </w:tc>
        <w:tc>
          <w:tcPr>
            <w:tcW w:w="589" w:type="pct"/>
          </w:tcPr>
          <w:p w:rsidR="002B6559" w:rsidRPr="00172F67" w:rsidRDefault="002B6559" w:rsidP="008964A8">
            <w:pPr>
              <w:jc w:val="center"/>
              <w:rPr>
                <w:sz w:val="24"/>
                <w:szCs w:val="24"/>
              </w:rPr>
            </w:pPr>
            <w:r w:rsidRPr="00172F67">
              <w:rPr>
                <w:sz w:val="24"/>
                <w:szCs w:val="24"/>
              </w:rPr>
              <w:t>2</w:t>
            </w:r>
          </w:p>
        </w:tc>
        <w:tc>
          <w:tcPr>
            <w:tcW w:w="441" w:type="pct"/>
          </w:tcPr>
          <w:p w:rsidR="002B6559" w:rsidRPr="00172F67" w:rsidRDefault="002B6559" w:rsidP="008964A8">
            <w:pPr>
              <w:jc w:val="center"/>
              <w:rPr>
                <w:sz w:val="24"/>
                <w:szCs w:val="24"/>
              </w:rPr>
            </w:pPr>
            <w:r w:rsidRPr="00172F67">
              <w:rPr>
                <w:sz w:val="24"/>
                <w:szCs w:val="24"/>
              </w:rPr>
              <w:t>3</w:t>
            </w:r>
          </w:p>
        </w:tc>
        <w:tc>
          <w:tcPr>
            <w:tcW w:w="553" w:type="pct"/>
          </w:tcPr>
          <w:p w:rsidR="002B6559" w:rsidRPr="00172F67" w:rsidRDefault="002B6559" w:rsidP="008964A8">
            <w:pPr>
              <w:jc w:val="center"/>
              <w:rPr>
                <w:sz w:val="24"/>
                <w:szCs w:val="24"/>
              </w:rPr>
            </w:pPr>
            <w:r w:rsidRPr="00172F67">
              <w:rPr>
                <w:sz w:val="24"/>
                <w:szCs w:val="24"/>
              </w:rPr>
              <w:t>4</w:t>
            </w:r>
          </w:p>
        </w:tc>
        <w:tc>
          <w:tcPr>
            <w:tcW w:w="554" w:type="pct"/>
          </w:tcPr>
          <w:p w:rsidR="002B6559" w:rsidRPr="00172F67" w:rsidRDefault="002B6559" w:rsidP="008964A8">
            <w:pPr>
              <w:jc w:val="center"/>
              <w:rPr>
                <w:sz w:val="24"/>
                <w:szCs w:val="24"/>
              </w:rPr>
            </w:pPr>
            <w:r w:rsidRPr="00172F67">
              <w:rPr>
                <w:sz w:val="24"/>
                <w:szCs w:val="24"/>
              </w:rPr>
              <w:t>5</w:t>
            </w:r>
          </w:p>
        </w:tc>
        <w:tc>
          <w:tcPr>
            <w:tcW w:w="704" w:type="pct"/>
          </w:tcPr>
          <w:p w:rsidR="002B6559" w:rsidRPr="00172F67" w:rsidRDefault="002B6559" w:rsidP="008964A8">
            <w:pPr>
              <w:jc w:val="center"/>
              <w:rPr>
                <w:sz w:val="24"/>
                <w:szCs w:val="24"/>
              </w:rPr>
            </w:pPr>
            <w:r w:rsidRPr="00172F67">
              <w:rPr>
                <w:sz w:val="24"/>
                <w:szCs w:val="24"/>
              </w:rPr>
              <w:t>6</w:t>
            </w:r>
          </w:p>
        </w:tc>
        <w:tc>
          <w:tcPr>
            <w:tcW w:w="551" w:type="pct"/>
          </w:tcPr>
          <w:p w:rsidR="002B6559" w:rsidRPr="00172F67" w:rsidRDefault="002B6559" w:rsidP="008964A8">
            <w:pPr>
              <w:jc w:val="center"/>
              <w:rPr>
                <w:sz w:val="24"/>
                <w:szCs w:val="24"/>
              </w:rPr>
            </w:pPr>
            <w:r w:rsidRPr="00172F67">
              <w:rPr>
                <w:sz w:val="24"/>
                <w:szCs w:val="24"/>
              </w:rPr>
              <w:t>7</w:t>
            </w:r>
          </w:p>
        </w:tc>
        <w:tc>
          <w:tcPr>
            <w:tcW w:w="471" w:type="pct"/>
          </w:tcPr>
          <w:p w:rsidR="002B6559" w:rsidRPr="00172F67" w:rsidRDefault="002B6559" w:rsidP="008964A8">
            <w:pPr>
              <w:jc w:val="center"/>
              <w:rPr>
                <w:sz w:val="24"/>
                <w:szCs w:val="24"/>
              </w:rPr>
            </w:pPr>
            <w:r w:rsidRPr="00172F67">
              <w:rPr>
                <w:sz w:val="24"/>
                <w:szCs w:val="24"/>
              </w:rPr>
              <w:t>8</w:t>
            </w:r>
          </w:p>
        </w:tc>
      </w:tr>
      <w:tr w:rsidR="002B6559" w:rsidRPr="00172F67" w:rsidTr="0049141B">
        <w:tc>
          <w:tcPr>
            <w:tcW w:w="1138" w:type="pct"/>
          </w:tcPr>
          <w:p w:rsidR="002B6559" w:rsidRPr="00172F67" w:rsidRDefault="002B6559" w:rsidP="008964A8">
            <w:pPr>
              <w:rPr>
                <w:sz w:val="24"/>
                <w:szCs w:val="24"/>
              </w:rPr>
            </w:pPr>
            <w:r w:rsidRPr="00172F67">
              <w:rPr>
                <w:sz w:val="24"/>
                <w:szCs w:val="24"/>
              </w:rPr>
              <w:t>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0,01</w:t>
            </w:r>
          </w:p>
        </w:tc>
      </w:tr>
      <w:tr w:rsidR="002B6559" w:rsidRPr="00172F67" w:rsidTr="0049141B">
        <w:tc>
          <w:tcPr>
            <w:tcW w:w="1138" w:type="pct"/>
          </w:tcPr>
          <w:p w:rsidR="002B6559" w:rsidRPr="00172F67" w:rsidRDefault="002B6559" w:rsidP="008964A8">
            <w:pPr>
              <w:rPr>
                <w:sz w:val="24"/>
                <w:szCs w:val="24"/>
              </w:rPr>
            </w:pPr>
            <w:r w:rsidRPr="00172F67">
              <w:rPr>
                <w:sz w:val="24"/>
                <w:szCs w:val="24"/>
              </w:rPr>
              <w:t>Бездорожная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1</w:t>
            </w:r>
          </w:p>
        </w:tc>
      </w:tr>
      <w:tr w:rsidR="002B6559" w:rsidRPr="00172F67" w:rsidTr="0049141B">
        <w:tc>
          <w:tcPr>
            <w:tcW w:w="1138" w:type="pct"/>
          </w:tcPr>
          <w:p w:rsidR="002B6559" w:rsidRPr="00172F67" w:rsidRDefault="002B6559" w:rsidP="008964A8">
            <w:pPr>
              <w:rPr>
                <w:sz w:val="24"/>
                <w:szCs w:val="24"/>
              </w:rPr>
            </w:pPr>
            <w:r w:rsidRPr="00172F67">
              <w:rPr>
                <w:sz w:val="24"/>
                <w:szCs w:val="24"/>
              </w:rPr>
              <w:t>Добывательская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2</w:t>
            </w:r>
          </w:p>
        </w:tc>
      </w:tr>
      <w:tr w:rsidR="002B6559" w:rsidRPr="00172F67" w:rsidTr="0049141B">
        <w:tc>
          <w:tcPr>
            <w:tcW w:w="1138" w:type="pct"/>
          </w:tcPr>
          <w:p w:rsidR="002B6559" w:rsidRPr="00172F67" w:rsidRDefault="002B6559" w:rsidP="008964A8">
            <w:pPr>
              <w:rPr>
                <w:sz w:val="24"/>
                <w:szCs w:val="24"/>
              </w:rPr>
            </w:pPr>
            <w:r w:rsidRPr="00172F67">
              <w:rPr>
                <w:sz w:val="24"/>
                <w:szCs w:val="24"/>
              </w:rPr>
              <w:t>Бивачная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5</w:t>
            </w:r>
          </w:p>
        </w:tc>
      </w:tr>
      <w:tr w:rsidR="002B6559" w:rsidRPr="00172F67" w:rsidTr="0049141B">
        <w:tc>
          <w:tcPr>
            <w:tcW w:w="1138" w:type="pct"/>
          </w:tcPr>
          <w:p w:rsidR="002B6559" w:rsidRPr="00172F67" w:rsidRDefault="002B6559" w:rsidP="008964A8">
            <w:pPr>
              <w:rPr>
                <w:sz w:val="24"/>
                <w:szCs w:val="24"/>
              </w:rPr>
            </w:pPr>
            <w:r w:rsidRPr="00172F67">
              <w:rPr>
                <w:sz w:val="24"/>
                <w:szCs w:val="24"/>
              </w:rPr>
              <w:t>Пикниковая</w:t>
            </w:r>
          </w:p>
        </w:tc>
        <w:tc>
          <w:tcPr>
            <w:tcW w:w="589" w:type="pct"/>
          </w:tcPr>
          <w:p w:rsidR="002B6559" w:rsidRPr="00172F67" w:rsidRDefault="002B6559" w:rsidP="008964A8">
            <w:pPr>
              <w:jc w:val="center"/>
              <w:rPr>
                <w:sz w:val="24"/>
                <w:szCs w:val="24"/>
              </w:rPr>
            </w:pP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7</w:t>
            </w:r>
          </w:p>
        </w:tc>
      </w:tr>
      <w:tr w:rsidR="002B6559" w:rsidRPr="00172F67" w:rsidTr="0049141B">
        <w:tc>
          <w:tcPr>
            <w:tcW w:w="1138" w:type="pct"/>
          </w:tcPr>
          <w:p w:rsidR="002B6559" w:rsidRPr="00172F67" w:rsidRDefault="002B6559" w:rsidP="008964A8">
            <w:pPr>
              <w:rPr>
                <w:sz w:val="24"/>
                <w:szCs w:val="24"/>
              </w:rPr>
            </w:pPr>
            <w:r w:rsidRPr="00172F67">
              <w:rPr>
                <w:sz w:val="24"/>
                <w:szCs w:val="24"/>
              </w:rPr>
              <w:t>Автотранспортная и транспортно - пешеходная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13</w:t>
            </w:r>
          </w:p>
        </w:tc>
      </w:tr>
      <w:tr w:rsidR="002B6559" w:rsidRPr="00172F67" w:rsidTr="0049141B">
        <w:tc>
          <w:tcPr>
            <w:tcW w:w="1138" w:type="pct"/>
          </w:tcPr>
          <w:p w:rsidR="002B6559" w:rsidRPr="00172F67" w:rsidRDefault="002B6559" w:rsidP="008964A8">
            <w:pPr>
              <w:rPr>
                <w:sz w:val="24"/>
                <w:szCs w:val="24"/>
              </w:rPr>
            </w:pPr>
            <w:r w:rsidRPr="00172F67">
              <w:rPr>
                <w:sz w:val="24"/>
                <w:szCs w:val="24"/>
              </w:rPr>
              <w:t>Кошевая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r w:rsidRPr="00172F67">
              <w:rPr>
                <w:sz w:val="24"/>
                <w:szCs w:val="24"/>
              </w:rPr>
              <w:t>+</w:t>
            </w:r>
          </w:p>
        </w:tc>
        <w:tc>
          <w:tcPr>
            <w:tcW w:w="471" w:type="pct"/>
          </w:tcPr>
          <w:p w:rsidR="002B6559" w:rsidRPr="00172F67" w:rsidRDefault="002B6559" w:rsidP="008964A8">
            <w:pPr>
              <w:jc w:val="center"/>
              <w:rPr>
                <w:sz w:val="24"/>
                <w:szCs w:val="24"/>
              </w:rPr>
            </w:pPr>
            <w:r w:rsidRPr="00172F67">
              <w:rPr>
                <w:sz w:val="24"/>
                <w:szCs w:val="24"/>
              </w:rPr>
              <w:t>15</w:t>
            </w:r>
          </w:p>
        </w:tc>
      </w:tr>
    </w:tbl>
    <w:p w:rsidR="008964A8" w:rsidRDefault="008964A8" w:rsidP="005B0F20">
      <w:pPr>
        <w:spacing w:line="276" w:lineRule="auto"/>
        <w:rPr>
          <w:sz w:val="28"/>
          <w:szCs w:val="28"/>
        </w:rPr>
      </w:pPr>
    </w:p>
    <w:p w:rsidR="00605BD2" w:rsidRPr="00610CFF" w:rsidRDefault="00605BD2" w:rsidP="00605BD2">
      <w:pPr>
        <w:shd w:val="clear" w:color="auto" w:fill="FFFFFF"/>
        <w:tabs>
          <w:tab w:val="left" w:pos="3996"/>
        </w:tabs>
        <w:spacing w:line="276" w:lineRule="auto"/>
        <w:ind w:firstLine="785"/>
        <w:jc w:val="both"/>
        <w:rPr>
          <w:spacing w:val="-5"/>
          <w:sz w:val="28"/>
          <w:szCs w:val="28"/>
        </w:rPr>
      </w:pPr>
      <w:r w:rsidRPr="004852EC">
        <w:rPr>
          <w:spacing w:val="-5"/>
          <w:sz w:val="28"/>
          <w:szCs w:val="28"/>
        </w:rPr>
        <w:t xml:space="preserve">На </w:t>
      </w:r>
      <w:r w:rsidR="0089535C" w:rsidRPr="004852EC">
        <w:rPr>
          <w:spacing w:val="-5"/>
          <w:sz w:val="28"/>
          <w:szCs w:val="28"/>
        </w:rPr>
        <w:t>01.01.2023 в лесничестве было предоставленно в пользование лесных у</w:t>
      </w:r>
      <w:r w:rsidR="004852EC" w:rsidRPr="004852EC">
        <w:rPr>
          <w:spacing w:val="-5"/>
          <w:sz w:val="28"/>
          <w:szCs w:val="28"/>
        </w:rPr>
        <w:t>частков на общей площади 23,</w:t>
      </w:r>
      <w:r w:rsidR="0089535C" w:rsidRPr="004852EC">
        <w:rPr>
          <w:spacing w:val="-5"/>
          <w:sz w:val="28"/>
          <w:szCs w:val="28"/>
        </w:rPr>
        <w:t xml:space="preserve">0615 га </w:t>
      </w:r>
      <w:r w:rsidRPr="004852EC">
        <w:rPr>
          <w:spacing w:val="-5"/>
          <w:sz w:val="28"/>
          <w:szCs w:val="28"/>
        </w:rPr>
        <w:t>для</w:t>
      </w:r>
      <w:r w:rsidR="00124517" w:rsidRPr="004852EC">
        <w:rPr>
          <w:spacing w:val="-5"/>
          <w:sz w:val="28"/>
          <w:szCs w:val="28"/>
        </w:rPr>
        <w:t xml:space="preserve"> </w:t>
      </w:r>
      <w:r w:rsidRPr="004852EC">
        <w:rPr>
          <w:spacing w:val="-5"/>
          <w:sz w:val="28"/>
          <w:szCs w:val="28"/>
        </w:rPr>
        <w:t>осуществления рекреационной деятельности.</w:t>
      </w:r>
    </w:p>
    <w:p w:rsidR="00605BD2" w:rsidRPr="00605BD2" w:rsidRDefault="00C54F4E" w:rsidP="00605BD2">
      <w:pPr>
        <w:shd w:val="clear" w:color="auto" w:fill="FFFFFF"/>
        <w:tabs>
          <w:tab w:val="left" w:pos="3996"/>
        </w:tabs>
        <w:spacing w:line="276" w:lineRule="auto"/>
        <w:ind w:firstLine="785"/>
        <w:jc w:val="both"/>
        <w:rPr>
          <w:spacing w:val="-5"/>
          <w:sz w:val="28"/>
          <w:szCs w:val="28"/>
        </w:rPr>
      </w:pPr>
      <w:r>
        <w:rPr>
          <w:spacing w:val="-5"/>
          <w:sz w:val="28"/>
          <w:szCs w:val="28"/>
        </w:rPr>
        <w:t xml:space="preserve">В период до 2028 г. </w:t>
      </w:r>
      <w:r w:rsidR="00605BD2" w:rsidRPr="00605BD2">
        <w:rPr>
          <w:spacing w:val="-5"/>
          <w:sz w:val="28"/>
          <w:szCs w:val="28"/>
        </w:rPr>
        <w:t>на территории лесничества возможно увеличение площади</w:t>
      </w:r>
      <w:r>
        <w:rPr>
          <w:spacing w:val="-5"/>
          <w:sz w:val="28"/>
          <w:szCs w:val="28"/>
        </w:rPr>
        <w:t xml:space="preserve"> использования </w:t>
      </w:r>
      <w:r w:rsidR="00605BD2" w:rsidRPr="00605BD2">
        <w:rPr>
          <w:spacing w:val="-5"/>
          <w:sz w:val="28"/>
          <w:szCs w:val="28"/>
        </w:rPr>
        <w:t>лесов для</w:t>
      </w:r>
      <w:r w:rsidR="0030501C" w:rsidRPr="0030501C">
        <w:rPr>
          <w:spacing w:val="-5"/>
          <w:sz w:val="28"/>
          <w:szCs w:val="28"/>
        </w:rPr>
        <w:t xml:space="preserve"> </w:t>
      </w:r>
      <w:r w:rsidR="00605BD2" w:rsidRPr="00605BD2">
        <w:rPr>
          <w:spacing w:val="-5"/>
          <w:sz w:val="28"/>
          <w:szCs w:val="28"/>
        </w:rPr>
        <w:t>осуществления рекреационной деятельности.</w:t>
      </w:r>
    </w:p>
    <w:p w:rsidR="0077057E" w:rsidRDefault="0077057E" w:rsidP="005B0F20">
      <w:pPr>
        <w:shd w:val="clear" w:color="auto" w:fill="FFFFFF"/>
        <w:spacing w:line="276" w:lineRule="auto"/>
        <w:jc w:val="center"/>
        <w:rPr>
          <w:b/>
          <w:sz w:val="28"/>
          <w:szCs w:val="28"/>
        </w:rPr>
      </w:pPr>
    </w:p>
    <w:p w:rsidR="004852EC" w:rsidRDefault="004852EC" w:rsidP="005B0F20">
      <w:pPr>
        <w:shd w:val="clear" w:color="auto" w:fill="FFFFFF"/>
        <w:spacing w:line="276" w:lineRule="auto"/>
        <w:jc w:val="center"/>
        <w:rPr>
          <w:b/>
          <w:sz w:val="28"/>
          <w:szCs w:val="28"/>
        </w:rPr>
      </w:pPr>
    </w:p>
    <w:p w:rsidR="004852EC" w:rsidRDefault="004852EC" w:rsidP="005B0F20">
      <w:pPr>
        <w:shd w:val="clear" w:color="auto" w:fill="FFFFFF"/>
        <w:spacing w:line="276" w:lineRule="auto"/>
        <w:jc w:val="center"/>
        <w:rPr>
          <w:b/>
          <w:sz w:val="28"/>
          <w:szCs w:val="28"/>
        </w:rPr>
      </w:pPr>
    </w:p>
    <w:p w:rsidR="004852EC" w:rsidRDefault="004852EC" w:rsidP="005B0F20">
      <w:pPr>
        <w:shd w:val="clear" w:color="auto" w:fill="FFFFFF"/>
        <w:spacing w:line="276" w:lineRule="auto"/>
        <w:jc w:val="center"/>
        <w:rPr>
          <w:b/>
          <w:sz w:val="28"/>
          <w:szCs w:val="28"/>
        </w:rPr>
      </w:pPr>
    </w:p>
    <w:p w:rsidR="004852EC" w:rsidRDefault="004852EC" w:rsidP="005B0F20">
      <w:pPr>
        <w:shd w:val="clear" w:color="auto" w:fill="FFFFFF"/>
        <w:spacing w:line="276" w:lineRule="auto"/>
        <w:jc w:val="center"/>
        <w:rPr>
          <w:b/>
          <w:sz w:val="28"/>
          <w:szCs w:val="28"/>
        </w:rPr>
      </w:pPr>
    </w:p>
    <w:p w:rsidR="004852EC" w:rsidRDefault="004852EC" w:rsidP="005B0F20">
      <w:pPr>
        <w:shd w:val="clear" w:color="auto" w:fill="FFFFFF"/>
        <w:spacing w:line="276" w:lineRule="auto"/>
        <w:jc w:val="center"/>
        <w:rPr>
          <w:b/>
          <w:sz w:val="28"/>
          <w:szCs w:val="28"/>
        </w:rPr>
      </w:pPr>
    </w:p>
    <w:p w:rsidR="004852EC" w:rsidRDefault="004852EC" w:rsidP="005B0F20">
      <w:pPr>
        <w:shd w:val="clear" w:color="auto" w:fill="FFFFFF"/>
        <w:spacing w:line="276" w:lineRule="auto"/>
        <w:jc w:val="center"/>
        <w:rPr>
          <w:b/>
          <w:sz w:val="28"/>
          <w:szCs w:val="28"/>
        </w:rPr>
      </w:pPr>
    </w:p>
    <w:p w:rsidR="00172F67" w:rsidRDefault="00172F67" w:rsidP="005B0F20">
      <w:pPr>
        <w:shd w:val="clear" w:color="auto" w:fill="FFFFFF"/>
        <w:spacing w:line="276" w:lineRule="auto"/>
        <w:jc w:val="center"/>
        <w:rPr>
          <w:b/>
          <w:sz w:val="28"/>
          <w:szCs w:val="28"/>
        </w:rPr>
      </w:pPr>
      <w:r>
        <w:rPr>
          <w:b/>
          <w:sz w:val="28"/>
          <w:szCs w:val="28"/>
        </w:rPr>
        <w:lastRenderedPageBreak/>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80105B" w:rsidRDefault="0080105B" w:rsidP="005B0F20">
      <w:pPr>
        <w:shd w:val="clear" w:color="auto" w:fill="FFFFFF"/>
        <w:spacing w:line="276" w:lineRule="auto"/>
        <w:jc w:val="center"/>
        <w:rPr>
          <w:b/>
          <w:sz w:val="28"/>
          <w:szCs w:val="28"/>
        </w:rPr>
      </w:pPr>
    </w:p>
    <w:p w:rsidR="0080105B" w:rsidRPr="0080105B" w:rsidRDefault="0080105B" w:rsidP="0037038B">
      <w:pPr>
        <w:shd w:val="clear" w:color="auto" w:fill="FFFFFF"/>
        <w:tabs>
          <w:tab w:val="left" w:pos="3996"/>
        </w:tabs>
        <w:spacing w:line="276" w:lineRule="auto"/>
        <w:ind w:firstLine="785"/>
        <w:jc w:val="both"/>
        <w:rPr>
          <w:spacing w:val="-5"/>
          <w:sz w:val="28"/>
          <w:szCs w:val="28"/>
        </w:rPr>
      </w:pPr>
      <w:r w:rsidRPr="0080105B">
        <w:rPr>
          <w:spacing w:val="-5"/>
          <w:sz w:val="28"/>
          <w:szCs w:val="28"/>
        </w:rPr>
        <w:t>Использование лесов для осуществления рекреационной деятельности, в условиях</w:t>
      </w:r>
      <w:r w:rsidR="008F5FD0">
        <w:rPr>
          <w:spacing w:val="-5"/>
          <w:sz w:val="28"/>
          <w:szCs w:val="28"/>
        </w:rPr>
        <w:t xml:space="preserve"> лесничества, является </w:t>
      </w:r>
      <w:r w:rsidRPr="0080105B">
        <w:rPr>
          <w:spacing w:val="-5"/>
          <w:sz w:val="28"/>
          <w:szCs w:val="28"/>
        </w:rPr>
        <w:t>перспективным видом пользования</w:t>
      </w:r>
      <w:r w:rsidR="00C43B73">
        <w:rPr>
          <w:spacing w:val="-5"/>
          <w:sz w:val="28"/>
          <w:szCs w:val="28"/>
        </w:rPr>
        <w:t xml:space="preserve"> на</w:t>
      </w:r>
      <w:r w:rsidRPr="0080105B">
        <w:rPr>
          <w:spacing w:val="-5"/>
          <w:sz w:val="28"/>
          <w:szCs w:val="28"/>
        </w:rPr>
        <w:t xml:space="preserve"> период действия лесохозяйственного регламента и в дальнейшем. </w:t>
      </w:r>
    </w:p>
    <w:p w:rsidR="0080105B" w:rsidRPr="0080105B" w:rsidRDefault="008F5FD0" w:rsidP="0037038B">
      <w:pPr>
        <w:shd w:val="clear" w:color="auto" w:fill="FFFFFF"/>
        <w:tabs>
          <w:tab w:val="left" w:pos="3996"/>
        </w:tabs>
        <w:spacing w:line="276" w:lineRule="auto"/>
        <w:ind w:firstLine="785"/>
        <w:jc w:val="both"/>
        <w:rPr>
          <w:spacing w:val="-5"/>
          <w:sz w:val="28"/>
          <w:szCs w:val="28"/>
        </w:rPr>
      </w:pPr>
      <w:r>
        <w:rPr>
          <w:spacing w:val="-5"/>
          <w:sz w:val="28"/>
          <w:szCs w:val="28"/>
        </w:rPr>
        <w:t>Н</w:t>
      </w:r>
      <w:r w:rsidR="0080105B" w:rsidRPr="00904D96">
        <w:rPr>
          <w:spacing w:val="-5"/>
          <w:sz w:val="28"/>
          <w:szCs w:val="28"/>
        </w:rPr>
        <w:t>аличие развитой дорожной сети на территории лесничест</w:t>
      </w:r>
      <w:r w:rsidR="00D64789" w:rsidRPr="00904D96">
        <w:rPr>
          <w:spacing w:val="-5"/>
          <w:sz w:val="28"/>
          <w:szCs w:val="28"/>
        </w:rPr>
        <w:t xml:space="preserve">ва и вдоль его границ, </w:t>
      </w:r>
      <w:r w:rsidR="0080105B" w:rsidRPr="00904D96">
        <w:rPr>
          <w:spacing w:val="-5"/>
          <w:sz w:val="28"/>
          <w:szCs w:val="28"/>
        </w:rPr>
        <w:t>расположение лесного фонда крупными лесными массивами с примыканием к ним рек, озёр и водохранилищ создают привлекательные условия для отдыха не только горожан</w:t>
      </w:r>
      <w:r w:rsidR="008601AA">
        <w:rPr>
          <w:spacing w:val="-5"/>
          <w:sz w:val="28"/>
          <w:szCs w:val="28"/>
        </w:rPr>
        <w:t xml:space="preserve">, но </w:t>
      </w:r>
      <w:r w:rsidR="0080105B" w:rsidRPr="00904D96">
        <w:rPr>
          <w:spacing w:val="-5"/>
          <w:sz w:val="28"/>
          <w:szCs w:val="28"/>
        </w:rPr>
        <w:t>и жителей Липецкой области в течение всего года.</w:t>
      </w:r>
    </w:p>
    <w:p w:rsidR="0080105B" w:rsidRPr="0080105B" w:rsidRDefault="0080105B" w:rsidP="0037038B">
      <w:pPr>
        <w:shd w:val="clear" w:color="auto" w:fill="FFFFFF"/>
        <w:tabs>
          <w:tab w:val="left" w:pos="3996"/>
        </w:tabs>
        <w:spacing w:line="276" w:lineRule="auto"/>
        <w:ind w:firstLine="785"/>
        <w:jc w:val="both"/>
        <w:rPr>
          <w:spacing w:val="-5"/>
          <w:sz w:val="28"/>
          <w:szCs w:val="28"/>
        </w:rPr>
      </w:pPr>
      <w:r w:rsidRPr="0080105B">
        <w:rPr>
          <w:spacing w:val="-5"/>
          <w:sz w:val="28"/>
          <w:szCs w:val="28"/>
        </w:rPr>
        <w:t xml:space="preserve">Как возможный вид </w:t>
      </w:r>
      <w:r w:rsidR="00D64789">
        <w:rPr>
          <w:spacing w:val="-5"/>
          <w:sz w:val="28"/>
          <w:szCs w:val="28"/>
        </w:rPr>
        <w:t>ис</w:t>
      </w:r>
      <w:r w:rsidRPr="0080105B">
        <w:rPr>
          <w:spacing w:val="-5"/>
          <w:sz w:val="28"/>
          <w:szCs w:val="28"/>
        </w:rPr>
        <w:t>пользования</w:t>
      </w:r>
      <w:r w:rsidR="00D64789">
        <w:rPr>
          <w:spacing w:val="-5"/>
          <w:sz w:val="28"/>
          <w:szCs w:val="28"/>
        </w:rPr>
        <w:t xml:space="preserve"> лесов</w:t>
      </w:r>
      <w:r w:rsidRPr="0080105B">
        <w:rPr>
          <w:spacing w:val="-5"/>
          <w:sz w:val="28"/>
          <w:szCs w:val="28"/>
        </w:rPr>
        <w:t>, осуществление рекреационной деятельности разрешено на всей территории лесничества.</w:t>
      </w:r>
    </w:p>
    <w:p w:rsidR="000C4A34" w:rsidRDefault="0037038B" w:rsidP="0037038B">
      <w:pPr>
        <w:shd w:val="clear" w:color="auto" w:fill="FFFFFF"/>
        <w:spacing w:line="276" w:lineRule="auto"/>
        <w:ind w:firstLine="709"/>
        <w:jc w:val="both"/>
        <w:rPr>
          <w:sz w:val="28"/>
          <w:szCs w:val="28"/>
        </w:rPr>
      </w:pPr>
      <w:r w:rsidRPr="0037038B">
        <w:rPr>
          <w:sz w:val="28"/>
          <w:szCs w:val="28"/>
        </w:rPr>
        <w:t xml:space="preserve">Перечень объектов, не связанных с созданием лесной инфраструктуры определен </w:t>
      </w:r>
      <w:r w:rsidR="00002B8B" w:rsidRPr="0037038B">
        <w:rPr>
          <w:sz w:val="28"/>
          <w:szCs w:val="28"/>
        </w:rPr>
        <w:t>распоряжениям</w:t>
      </w:r>
      <w:r w:rsidRPr="0037038B">
        <w:rPr>
          <w:sz w:val="28"/>
          <w:szCs w:val="28"/>
        </w:rPr>
        <w:t>и</w:t>
      </w:r>
      <w:r w:rsidR="00002B8B" w:rsidRPr="0037038B">
        <w:rPr>
          <w:sz w:val="28"/>
          <w:szCs w:val="28"/>
        </w:rPr>
        <w:t xml:space="preserve"> Правительства Российской Федерации от 23 апреля 2022 г. № 999-р </w:t>
      </w:r>
      <w:r w:rsidR="00002B8B" w:rsidRPr="0037038B">
        <w:rPr>
          <w:sz w:val="28"/>
          <w:szCs w:val="24"/>
        </w:rPr>
        <w:t>«</w:t>
      </w:r>
      <w:r w:rsidR="00002B8B" w:rsidRPr="0037038B">
        <w:rPr>
          <w:rFonts w:eastAsia="Calibri"/>
          <w:sz w:val="28"/>
          <w:szCs w:val="24"/>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w:t>
      </w:r>
      <w:r w:rsidR="00002B8B" w:rsidRPr="0037038B">
        <w:rPr>
          <w:sz w:val="28"/>
          <w:szCs w:val="24"/>
        </w:rPr>
        <w:t>»</w:t>
      </w:r>
      <w:r w:rsidR="00002B8B" w:rsidRPr="0037038B">
        <w:rPr>
          <w:sz w:val="28"/>
          <w:szCs w:val="28"/>
        </w:rPr>
        <w:t>, от 30 апреля 2022 г. № 1084-р «</w:t>
      </w:r>
      <w:r w:rsidR="00002B8B" w:rsidRPr="0037038B">
        <w:rPr>
          <w:rFonts w:eastAsia="Calibri"/>
          <w:sz w:val="28"/>
          <w:szCs w:val="28"/>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w:t>
      </w:r>
      <w:r w:rsidR="00002B8B" w:rsidRPr="0037038B">
        <w:rPr>
          <w:sz w:val="28"/>
          <w:szCs w:val="28"/>
        </w:rPr>
        <w:t>»</w:t>
      </w:r>
      <w:r w:rsidRPr="0037038B">
        <w:rPr>
          <w:sz w:val="28"/>
          <w:szCs w:val="28"/>
        </w:rPr>
        <w:t>.</w:t>
      </w:r>
    </w:p>
    <w:p w:rsidR="0037038B" w:rsidRDefault="0037038B" w:rsidP="0037038B">
      <w:pPr>
        <w:shd w:val="clear" w:color="auto" w:fill="FFFFFF"/>
        <w:spacing w:line="276" w:lineRule="auto"/>
        <w:ind w:firstLine="709"/>
        <w:jc w:val="both"/>
        <w:rPr>
          <w:b/>
          <w:bCs/>
          <w:sz w:val="28"/>
          <w:szCs w:val="28"/>
        </w:rPr>
      </w:pPr>
    </w:p>
    <w:p w:rsidR="007117D4" w:rsidRPr="005D35B0" w:rsidRDefault="007117D4" w:rsidP="005B0F20">
      <w:pPr>
        <w:shd w:val="clear" w:color="auto" w:fill="FFFFFF"/>
        <w:tabs>
          <w:tab w:val="left" w:pos="9298"/>
        </w:tabs>
        <w:spacing w:line="276" w:lineRule="auto"/>
        <w:jc w:val="center"/>
        <w:rPr>
          <w:b/>
          <w:bCs/>
          <w:sz w:val="28"/>
          <w:szCs w:val="28"/>
        </w:rPr>
      </w:pPr>
      <w:r w:rsidRPr="005D35B0">
        <w:rPr>
          <w:b/>
          <w:bCs/>
          <w:sz w:val="28"/>
          <w:szCs w:val="28"/>
        </w:rPr>
        <w:t>2.8.3. Функциональное зонирование территориизоны рекреационной деятельности</w:t>
      </w:r>
    </w:p>
    <w:p w:rsidR="00A4399A" w:rsidRPr="00056174" w:rsidRDefault="00A4399A" w:rsidP="00AD075E">
      <w:pPr>
        <w:pStyle w:val="Style1"/>
        <w:widowControl/>
        <w:spacing w:line="276" w:lineRule="auto"/>
        <w:ind w:firstLine="709"/>
        <w:jc w:val="both"/>
        <w:rPr>
          <w:rStyle w:val="FontStyle33"/>
        </w:rPr>
      </w:pPr>
    </w:p>
    <w:p w:rsidR="005D35B0" w:rsidRPr="00225872" w:rsidRDefault="005D35B0" w:rsidP="005D35B0">
      <w:pPr>
        <w:pStyle w:val="rvps2"/>
        <w:spacing w:before="0" w:beforeAutospacing="0" w:after="0" w:afterAutospacing="0" w:line="276" w:lineRule="auto"/>
        <w:ind w:firstLine="708"/>
        <w:jc w:val="both"/>
        <w:rPr>
          <w:rStyle w:val="rvts6"/>
          <w:sz w:val="28"/>
          <w:szCs w:val="28"/>
        </w:rPr>
      </w:pPr>
      <w:r w:rsidRPr="00225872">
        <w:rPr>
          <w:rStyle w:val="rvts6"/>
          <w:sz w:val="28"/>
          <w:szCs w:val="28"/>
        </w:rPr>
        <w:t>Разделение рекреационной территории на функциональные зоны проводится в соответствии с их природными особенностями, назначением, видами использования и другими факторами и осуществляется в зависимости от назначения отдельных участков относительно крупных массивов рекреационных лесов, степени их посещаемости и транспортной доступности. Может быть выделено несколько функциональных зон:</w:t>
      </w:r>
    </w:p>
    <w:p w:rsidR="005D35B0" w:rsidRPr="00225872" w:rsidRDefault="005D35B0" w:rsidP="005D35B0">
      <w:pPr>
        <w:pStyle w:val="rvps2"/>
        <w:spacing w:before="0" w:beforeAutospacing="0" w:after="0" w:afterAutospacing="0" w:line="276" w:lineRule="auto"/>
        <w:ind w:firstLine="851"/>
        <w:jc w:val="both"/>
        <w:rPr>
          <w:rStyle w:val="rvts6"/>
          <w:sz w:val="28"/>
          <w:szCs w:val="28"/>
        </w:rPr>
      </w:pPr>
      <w:r w:rsidRPr="00225872">
        <w:rPr>
          <w:rStyle w:val="rvts6"/>
          <w:sz w:val="28"/>
          <w:szCs w:val="28"/>
        </w:rPr>
        <w:t xml:space="preserve">- зона активного отдыха – формируется вокруг населенных пунктов и оздоровительных учреждений при максимальной единовременной посещаемости более 5 чел. на 1 га. В нее входят наиболее живописные участки лесных массивов с хорошей транспортной доступностью и благоприятными санитарно-гигиеническими условиями. </w:t>
      </w:r>
      <w:r w:rsidRPr="00225872">
        <w:rPr>
          <w:sz w:val="28"/>
          <w:szCs w:val="28"/>
        </w:rPr>
        <w:t xml:space="preserve">В этой зоне </w:t>
      </w:r>
      <w:r w:rsidRPr="00225872">
        <w:rPr>
          <w:sz w:val="28"/>
          <w:szCs w:val="28"/>
        </w:rPr>
        <w:lastRenderedPageBreak/>
        <w:t>организуют и благоустраивают места массового отдыха (спортивных занятий, детского отдыха). Здесь размещают объекты отдыха, формируют насаждения повышенной устойчивости в сочетании с полянами, лужайками, выделяют памятники природы, осуществляют мероприятия по привлечению полезной и декоративной фауны (создание загущенных микрокуртин)</w:t>
      </w:r>
      <w:r w:rsidRPr="00225872">
        <w:rPr>
          <w:rStyle w:val="rvts6"/>
          <w:sz w:val="28"/>
          <w:szCs w:val="28"/>
        </w:rPr>
        <w:t>;</w:t>
      </w:r>
    </w:p>
    <w:p w:rsidR="005D35B0" w:rsidRPr="00225872" w:rsidRDefault="005D35B0" w:rsidP="005D35B0">
      <w:pPr>
        <w:pStyle w:val="rvps2"/>
        <w:spacing w:before="0" w:beforeAutospacing="0" w:after="0" w:afterAutospacing="0" w:line="276" w:lineRule="auto"/>
        <w:ind w:firstLine="851"/>
        <w:jc w:val="both"/>
        <w:rPr>
          <w:rStyle w:val="rvts6"/>
          <w:sz w:val="28"/>
          <w:szCs w:val="28"/>
        </w:rPr>
      </w:pPr>
      <w:r w:rsidRPr="00225872">
        <w:rPr>
          <w:rStyle w:val="rvts6"/>
          <w:sz w:val="28"/>
          <w:szCs w:val="28"/>
        </w:rPr>
        <w:t xml:space="preserve">- прогулочная зона – занимает (при отсутствии других зон) оставшуюся часть рекреационной территории. Она служит экологическим ядром лесных массивов и предназначена для прогулок, сбора ягод и грибов. Единовременная посещаемость в этой зоне не превышает, как правило, 2-5 чел. на 1 га. </w:t>
      </w:r>
      <w:r w:rsidRPr="00225872">
        <w:rPr>
          <w:sz w:val="28"/>
          <w:szCs w:val="28"/>
        </w:rPr>
        <w:t>Отдых в этой зоне организуется по заранее разработанным и проложенным в натуре маршрутам, но на отдельных участках возможно и свободное размещение отдыхающих. В зоне организуются и благоустраиваются прогулочные и познавательные маршруты различного назначения: оздоровительные, познавательные, природоохранные. Также в данной зоне организуются спортивные занятия, кратковременный туризм, проводят формирование типов насаждений различных классов устойчивости и повышенной эстетической ценности с сохранением природной среды, осуществляют комплекс мер по охране фауны (сохранение дуплистых деревьев, развешивание искусственных гнездований, расселение муравейников, устройство водопоев и прочее</w:t>
      </w:r>
      <w:r w:rsidRPr="00225872">
        <w:rPr>
          <w:rStyle w:val="rvts6"/>
          <w:sz w:val="28"/>
          <w:szCs w:val="28"/>
        </w:rPr>
        <w:t xml:space="preserve">; </w:t>
      </w:r>
    </w:p>
    <w:p w:rsidR="005D35B0" w:rsidRDefault="005D35B0" w:rsidP="005D35B0">
      <w:pPr>
        <w:pStyle w:val="Style1"/>
        <w:widowControl/>
        <w:spacing w:line="276" w:lineRule="auto"/>
        <w:ind w:firstLine="851"/>
        <w:jc w:val="both"/>
        <w:rPr>
          <w:rStyle w:val="rvts6"/>
          <w:sz w:val="28"/>
          <w:szCs w:val="28"/>
        </w:rPr>
      </w:pPr>
      <w:r w:rsidRPr="00225872">
        <w:rPr>
          <w:rStyle w:val="rvts6"/>
          <w:sz w:val="28"/>
          <w:szCs w:val="28"/>
        </w:rPr>
        <w:t>- зона фаунистического покоя – выделяется в местах, наиболее благоприятных для жизни зверей и птиц, с целью создания оптимальных условий их обитания и размножения. На территории этой зоны посещаемость не должна превышать 1 чел. на 1 га. В отдельных случаях такие участки полностью исключаются из рекреационного использования.</w:t>
      </w:r>
    </w:p>
    <w:p w:rsidR="00002B8B" w:rsidRPr="0037038B" w:rsidRDefault="00002B8B" w:rsidP="0037038B">
      <w:pPr>
        <w:spacing w:line="276" w:lineRule="auto"/>
        <w:ind w:firstLine="709"/>
        <w:jc w:val="both"/>
        <w:rPr>
          <w:sz w:val="28"/>
          <w:szCs w:val="28"/>
        </w:rPr>
      </w:pPr>
      <w:r w:rsidRPr="0037038B">
        <w:rPr>
          <w:sz w:val="28"/>
          <w:szCs w:val="28"/>
        </w:rPr>
        <w:t>В соответствии с Постановлением Правительства Российской Федерации от 21 декабря 2019 г. № 1755, изменение границ земель, на которых расположены леса в лесопарковых и зеленых зонах, осуществляется по границам лесных кварталов, лесотаксационных выделов, частей лесотаксационных выделов.</w:t>
      </w:r>
    </w:p>
    <w:p w:rsidR="00002B8B" w:rsidRPr="0037038B" w:rsidRDefault="00002B8B" w:rsidP="0037038B">
      <w:pPr>
        <w:widowControl w:val="0"/>
        <w:autoSpaceDE w:val="0"/>
        <w:autoSpaceDN w:val="0"/>
        <w:adjustRightInd w:val="0"/>
        <w:spacing w:line="276" w:lineRule="auto"/>
        <w:ind w:firstLine="709"/>
        <w:jc w:val="both"/>
        <w:rPr>
          <w:sz w:val="28"/>
          <w:szCs w:val="28"/>
        </w:rPr>
      </w:pPr>
      <w:r w:rsidRPr="0037038B">
        <w:rPr>
          <w:sz w:val="28"/>
          <w:szCs w:val="28"/>
        </w:rPr>
        <w:t>Функциональные зоны в лесах, расположенных в лесопарковой зоне, определяются в целях дифференциации режима использования, охраны, защиты и воспроизводства лесов, расположенных в лесопарковых зонах, а также для сохранения мест обитания фауны и восстановления нарушенных природных ландшафтов.</w:t>
      </w:r>
    </w:p>
    <w:p w:rsidR="00002B8B" w:rsidRPr="0037038B" w:rsidRDefault="00002B8B" w:rsidP="0037038B">
      <w:pPr>
        <w:spacing w:line="276" w:lineRule="auto"/>
        <w:ind w:firstLine="540"/>
        <w:jc w:val="both"/>
        <w:rPr>
          <w:sz w:val="28"/>
          <w:szCs w:val="28"/>
        </w:rPr>
      </w:pPr>
      <w:r w:rsidRPr="0037038B">
        <w:rPr>
          <w:sz w:val="28"/>
          <w:szCs w:val="28"/>
        </w:rPr>
        <w:t xml:space="preserve">В лесах, расположенных в лесопарковой зоне, которая имеет хорошо сложившиеся, устойчивые природные ландшафты, сформированную рекреационную инфраструктуру, либо в случае, если не требуется </w:t>
      </w:r>
      <w:r w:rsidRPr="0037038B">
        <w:rPr>
          <w:sz w:val="28"/>
          <w:szCs w:val="28"/>
        </w:rPr>
        <w:lastRenderedPageBreak/>
        <w:t>дифференциация режима использования, охраны, защиты и воспроизводства лесов, функциональные зоны могут не выделяться.</w:t>
      </w:r>
    </w:p>
    <w:p w:rsidR="005045D9" w:rsidRPr="0037038B" w:rsidRDefault="005D35B0" w:rsidP="0037038B">
      <w:pPr>
        <w:spacing w:line="276" w:lineRule="auto"/>
        <w:ind w:firstLine="540"/>
        <w:rPr>
          <w:sz w:val="28"/>
          <w:szCs w:val="28"/>
        </w:rPr>
      </w:pPr>
      <w:r w:rsidRPr="0037038B">
        <w:rPr>
          <w:sz w:val="28"/>
          <w:szCs w:val="28"/>
        </w:rPr>
        <w:t>Осуществление рекреационной деятельности допустимо на всей площади лесничества.</w:t>
      </w:r>
    </w:p>
    <w:p w:rsidR="005045D9" w:rsidRPr="007117D4" w:rsidRDefault="005045D9" w:rsidP="00AA6676">
      <w:pPr>
        <w:shd w:val="clear" w:color="auto" w:fill="FFFFFF"/>
        <w:tabs>
          <w:tab w:val="left" w:pos="9298"/>
        </w:tabs>
        <w:spacing w:line="276" w:lineRule="auto"/>
        <w:rPr>
          <w:bCs/>
          <w:sz w:val="28"/>
          <w:szCs w:val="28"/>
        </w:rPr>
      </w:pPr>
    </w:p>
    <w:p w:rsidR="00025819" w:rsidRPr="009A5D76" w:rsidRDefault="008002AA" w:rsidP="005B0F20">
      <w:pPr>
        <w:shd w:val="clear" w:color="auto" w:fill="FFFFFF"/>
        <w:tabs>
          <w:tab w:val="left" w:pos="9298"/>
        </w:tabs>
        <w:spacing w:line="276" w:lineRule="auto"/>
        <w:jc w:val="center"/>
        <w:rPr>
          <w:b/>
          <w:bCs/>
          <w:sz w:val="28"/>
          <w:szCs w:val="28"/>
        </w:rPr>
      </w:pPr>
      <w:r w:rsidRPr="009A5D76">
        <w:rPr>
          <w:b/>
          <w:bCs/>
          <w:sz w:val="28"/>
          <w:szCs w:val="28"/>
        </w:rPr>
        <w:t xml:space="preserve">2.8.4. Перечень </w:t>
      </w:r>
      <w:r w:rsidR="0037038B">
        <w:rPr>
          <w:b/>
          <w:bCs/>
          <w:sz w:val="28"/>
          <w:szCs w:val="28"/>
        </w:rPr>
        <w:t>строений, сооружений</w:t>
      </w:r>
      <w:r w:rsidRPr="009A5D76">
        <w:rPr>
          <w:b/>
          <w:bCs/>
          <w:sz w:val="28"/>
          <w:szCs w:val="28"/>
        </w:rPr>
        <w:t xml:space="preserve"> на лесных участках и </w:t>
      </w:r>
    </w:p>
    <w:p w:rsidR="007117D4" w:rsidRDefault="008002AA" w:rsidP="005B0F20">
      <w:pPr>
        <w:shd w:val="clear" w:color="auto" w:fill="FFFFFF"/>
        <w:tabs>
          <w:tab w:val="left" w:pos="9298"/>
        </w:tabs>
        <w:spacing w:line="276" w:lineRule="auto"/>
        <w:jc w:val="center"/>
        <w:rPr>
          <w:b/>
          <w:bCs/>
          <w:sz w:val="28"/>
          <w:szCs w:val="28"/>
        </w:rPr>
      </w:pPr>
      <w:r w:rsidRPr="009A5D76">
        <w:rPr>
          <w:b/>
          <w:bCs/>
          <w:sz w:val="28"/>
          <w:szCs w:val="28"/>
        </w:rPr>
        <w:t>нормативы их благоустройства</w:t>
      </w:r>
    </w:p>
    <w:p w:rsidR="008002AA" w:rsidRPr="00582305" w:rsidRDefault="008002AA" w:rsidP="005B0F20">
      <w:pPr>
        <w:shd w:val="clear" w:color="auto" w:fill="FFFFFF"/>
        <w:tabs>
          <w:tab w:val="left" w:pos="9298"/>
        </w:tabs>
        <w:spacing w:line="276" w:lineRule="auto"/>
        <w:rPr>
          <w:bCs/>
          <w:sz w:val="28"/>
          <w:szCs w:val="28"/>
        </w:rPr>
      </w:pP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Перечень некапитальных строений, сооружений на лесных участках установлен Распоряжением Правительства РФ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 xml:space="preserve">На территории лесов, расположенных в лесопарковых зонах, в соответствии п. 3. статьи 114 Лесного кодекса, допускается возведение ограждений. </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Проектируемые ограждения не должны нарушать положение п.8. статьи 11 Лесного кодекса.</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В этот перечень входят (в лесах, относящихся к категориям лесов, выполняющих функции защиты природных и иных объектов, в ценных лесах, лесах, расположенных в водоохранных зонах (за исключением особо защитных участков лесов)):</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-площадка для игр (детская), отдыха, занятий спортом, для установки мусоросборников;</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-элемент благоустройства лесного участка (информационный стенд (щит), информационная табличка (доска), дорожный знак, домовый знак, указатель, вывеска, учрежденческая доска, бортовой камень, бордюр, подпорная стенка, мостик, лестница, пандус (подъемник), ограждение, малая архитектурная форма (уличная мебель, элемент оформления озеленения, кормушка для птиц, скворечник, ротонда, урна, контейнер-мусоросборник), приствольная решетка, элемент озеленения, конструкция велопарковки, георешетка, настил, газон рулонный, посевной, мягкое покрытие, иные виды некапитальных покрытий);</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 xml:space="preserve">-система наружного освещения (фонарь, светильник (прожектор), осветительный прибор (установка), опора, кронштейн, провод, кабель, прибор учета, фотореле, реле времени, рубильник, контактор, трансформатор, выключатель, магнитный пускатель); </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lastRenderedPageBreak/>
        <w:t>-строения и сооружения попутного бытового обслуживания и питания (строения, сооружения для предоставления услуг общественного питания, охраны, билетных касс, информационных центров, фотоателье, душевых с раздевальнями и комнатой матери и ребенка);</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-некапитальное нестационарное сооружение (включая навесы, веранды, беседки, дровницы, остановочные павильоны), туалетные кабины, контейнер- мусоросборник;</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-пешеходная дорожка (тропа), велопешеходная дорожка (аллея), туристская тропа, экологическая тропа;</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-лыжная трасса, роллерная трасса;</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-строения, сооружения сопутствующей инфраструктуры для трасс, троп, аллей и дорожек (включая беседки, навесы, лавочки, скамейки, урны);</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-веревочный парк, скейтпарк и иные специализированные сооружения для занятий физической культурой и спортом;</w:t>
      </w:r>
    </w:p>
    <w:p w:rsidR="0037038B" w:rsidRPr="0037038B" w:rsidRDefault="0037038B" w:rsidP="0037038B">
      <w:pPr>
        <w:shd w:val="clear" w:color="auto" w:fill="FFFFFF"/>
        <w:tabs>
          <w:tab w:val="left" w:pos="7065"/>
        </w:tabs>
        <w:spacing w:line="276" w:lineRule="auto"/>
        <w:ind w:firstLine="567"/>
        <w:jc w:val="both"/>
        <w:rPr>
          <w:bCs/>
          <w:sz w:val="28"/>
          <w:szCs w:val="28"/>
        </w:rPr>
      </w:pPr>
      <w:r w:rsidRPr="0037038B">
        <w:rPr>
          <w:bCs/>
          <w:sz w:val="28"/>
          <w:szCs w:val="28"/>
        </w:rPr>
        <w:t>-проезд;</w:t>
      </w:r>
      <w:r w:rsidRPr="0037038B">
        <w:rPr>
          <w:bCs/>
          <w:sz w:val="28"/>
          <w:szCs w:val="28"/>
        </w:rPr>
        <w:tab/>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-пешеходный мост;</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 объект электросетевого хозяйства (электроустановка, кабель, распределительное устройство, трансформаторная, пункт электрический распределительный, вводное устройство, прибор учета, рубильник, контактор, магнитный пускатель, технологическое и вспомогательное оборудование для обеспечения электрических связей и передачи электрической энергии);</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-дренаж, ливнеотвод;</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-система видеонаблюдения, оповещения, управления эвакуацией, пожарной, охранной сигнализации;</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-щит и навес для размещения противопожарного инвентаря;</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-площадка смотровая, площадка для массовых, культурно- просветительных мероприятий, размещения аттракционов для детей (каруселей, качелей, батутов), зимних горок и ледяных катков, выгула животных;</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-элемент монументально-декоративного оформления (скульптура, инсталляция, арт-объект, входная группа);</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 уличный обогреватель;</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 уличный зонт (тент), пергола (навес);</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 кабинка для переодевания, душевая кабинка;</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 вспомогательные постройки (медицинский пункт первой помощи, пункт проката инвентаря, водно-спасательная станция (пост), смотровая вышка);</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lastRenderedPageBreak/>
        <w:t>- платежный терминал для оплаты услуг и штрафов, вендинговый автомат;</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 пирс, плавучий домик для птиц;</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 на части площади лесного участка, не занятой лесными насаждениями,</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 стоянки индивидуального легкового автотранспорта, специализированного автотранспорта, велосипедного транспорта, индивидуальный тепловой пункт, антенно-мачтовое сооружение, водоисточник технической и питьевой воды, сооружение (технологическое, вспомогательное оборудование) для транспортировки, распределения, редуцирования, потребления газа, теплоснабжения, обеззараживания, водоподготовки, транспортировки, приготовления, хранения, подачи технической и питьевой воды, водоотведения, очистки дождевых, талых, инфильтрационных, поливомоечных, дренажных сточных вод, предотвращения негативного воздействия вод, защиты от наводнений, разрушений берегов, автоматического полива, водное устройство (питьевой фонтанчик, фонтан, искусственный декоративный водоем, водопад).</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При осуществлении рекреационной деятельности в лесах допускается осуществлять благоустройство соответствующих лесных участков.</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 сохранение и формирование ландшафтов;</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 мероприятия по очистке от захламленности;</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 рубка сухостойных и аварийных деревьев;</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 создание ландшафтных групп и живой изгороди;</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 посадка  единичных деревьев для разнообразия и дополнения ландшафтов;</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-создание ремизов;</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 устройство газонов, цветников, установка вазонов, кашпо, а также создание других элементов озеленения;</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 создание и ремонт дорожно-тропиночной сети;</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 устройство площадок и мест отдыха различного назначения;</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 размещение малых архитектурных форм и осуществление других мероприятий, повышающих рекреационную ценность территории.</w:t>
      </w:r>
    </w:p>
    <w:p w:rsidR="0037038B" w:rsidRPr="0037038B" w:rsidRDefault="0037038B" w:rsidP="0037038B">
      <w:pPr>
        <w:shd w:val="clear" w:color="auto" w:fill="FFFFFF"/>
        <w:tabs>
          <w:tab w:val="left" w:pos="9298"/>
        </w:tabs>
        <w:spacing w:line="276" w:lineRule="auto"/>
        <w:ind w:firstLine="567"/>
        <w:jc w:val="both"/>
        <w:rPr>
          <w:bCs/>
          <w:sz w:val="28"/>
          <w:szCs w:val="28"/>
        </w:rPr>
      </w:pPr>
    </w:p>
    <w:p w:rsidR="0037038B" w:rsidRPr="0037038B" w:rsidRDefault="0037038B" w:rsidP="0037038B">
      <w:pPr>
        <w:shd w:val="clear" w:color="auto" w:fill="FFFFFF"/>
        <w:tabs>
          <w:tab w:val="left" w:pos="9298"/>
        </w:tabs>
        <w:spacing w:line="276" w:lineRule="auto"/>
        <w:ind w:firstLine="567"/>
        <w:jc w:val="both"/>
        <w:rPr>
          <w:bCs/>
          <w:sz w:val="28"/>
          <w:szCs w:val="28"/>
        </w:rPr>
      </w:pP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lastRenderedPageBreak/>
        <w:t xml:space="preserve">Перечень объектов капитального строительства, не связанных с созданием лесной инфраструктуры, установлен Распоряжением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Объекты капитального строительства, не связанные с созданием лесной инфраструктуры, для осуществления рекреационной деятельности в защитных лесах, за исключением особо защитных участков лесов:</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а) в лесах, расположенных в лесопарковых зонах - велосипедная дорожка, беговая дорожка;</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б) в зеленых зонах – линия связи, линия электропередачи воздушная, кабельная всех классов напряжения, трубопровод подземный;</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в) в ценных лесах, в лесах, расположенных в водоохранных зонах – лыжная трасса, роллерная трасса, пирс и объекты, приведенные в подпунктах а и б.</w:t>
      </w:r>
    </w:p>
    <w:p w:rsidR="0037038B" w:rsidRPr="0037038B" w:rsidRDefault="0037038B" w:rsidP="0037038B">
      <w:pPr>
        <w:shd w:val="clear" w:color="auto" w:fill="FFFFFF"/>
        <w:tabs>
          <w:tab w:val="left" w:pos="9298"/>
        </w:tabs>
        <w:spacing w:line="276" w:lineRule="auto"/>
        <w:ind w:firstLine="567"/>
        <w:jc w:val="both"/>
        <w:rPr>
          <w:bCs/>
          <w:sz w:val="28"/>
          <w:szCs w:val="28"/>
        </w:rPr>
      </w:pPr>
      <w:r w:rsidRPr="0037038B">
        <w:rPr>
          <w:bCs/>
          <w:sz w:val="28"/>
          <w:szCs w:val="28"/>
        </w:rPr>
        <w:t>Размещение объектов капитального строительства и некапитальных строений, сооружений, допускается на участках, не занятых лесными насаждениями.</w:t>
      </w:r>
    </w:p>
    <w:p w:rsidR="0077057E" w:rsidRDefault="0077057E" w:rsidP="005B0F20">
      <w:pPr>
        <w:shd w:val="clear" w:color="auto" w:fill="FFFFFF"/>
        <w:tabs>
          <w:tab w:val="left" w:pos="9298"/>
        </w:tabs>
        <w:spacing w:line="276" w:lineRule="auto"/>
        <w:jc w:val="center"/>
        <w:rPr>
          <w:b/>
          <w:bCs/>
          <w:sz w:val="28"/>
          <w:szCs w:val="28"/>
        </w:rPr>
      </w:pPr>
    </w:p>
    <w:p w:rsidR="007117D4" w:rsidRPr="009773F7" w:rsidRDefault="009773F7" w:rsidP="005B0F20">
      <w:pPr>
        <w:shd w:val="clear" w:color="auto" w:fill="FFFFFF"/>
        <w:tabs>
          <w:tab w:val="left" w:pos="9298"/>
        </w:tabs>
        <w:spacing w:line="276" w:lineRule="auto"/>
        <w:jc w:val="center"/>
        <w:rPr>
          <w:b/>
          <w:bCs/>
          <w:sz w:val="28"/>
          <w:szCs w:val="28"/>
        </w:rPr>
      </w:pPr>
      <w:r w:rsidRPr="009773F7">
        <w:rPr>
          <w:b/>
          <w:bCs/>
          <w:sz w:val="28"/>
          <w:szCs w:val="28"/>
        </w:rPr>
        <w:t>2.8.5. Параметры и сроки использования лесов для осуществления рекреационной деятельности</w:t>
      </w:r>
    </w:p>
    <w:p w:rsidR="009773F7" w:rsidRPr="009773F7" w:rsidRDefault="009773F7" w:rsidP="005B0F20">
      <w:pPr>
        <w:shd w:val="clear" w:color="auto" w:fill="FFFFFF"/>
        <w:tabs>
          <w:tab w:val="left" w:pos="9298"/>
        </w:tabs>
        <w:spacing w:line="276" w:lineRule="auto"/>
        <w:rPr>
          <w:bCs/>
          <w:sz w:val="28"/>
          <w:szCs w:val="28"/>
        </w:rPr>
      </w:pPr>
    </w:p>
    <w:p w:rsidR="009773F7" w:rsidRPr="009773F7" w:rsidRDefault="009773F7" w:rsidP="005B0F20">
      <w:pPr>
        <w:pStyle w:val="Style1"/>
        <w:widowControl/>
        <w:spacing w:before="79" w:line="276" w:lineRule="auto"/>
        <w:ind w:firstLine="708"/>
        <w:jc w:val="both"/>
        <w:rPr>
          <w:sz w:val="28"/>
          <w:szCs w:val="28"/>
        </w:rPr>
      </w:pPr>
      <w:r w:rsidRPr="0037038B">
        <w:rPr>
          <w:spacing w:val="5"/>
          <w:sz w:val="28"/>
          <w:szCs w:val="28"/>
        </w:rPr>
        <w:t>Параметры и сроки разрешенного использования лесов для осуществления рек</w:t>
      </w:r>
      <w:r w:rsidRPr="0037038B">
        <w:rPr>
          <w:spacing w:val="2"/>
          <w:sz w:val="28"/>
          <w:szCs w:val="28"/>
        </w:rPr>
        <w:t>реационной деятельности опре</w:t>
      </w:r>
      <w:r w:rsidR="00D54F2F" w:rsidRPr="0037038B">
        <w:rPr>
          <w:spacing w:val="2"/>
          <w:sz w:val="28"/>
          <w:szCs w:val="28"/>
        </w:rPr>
        <w:t xml:space="preserve">деляются Лесным кодексом РФ, статья </w:t>
      </w:r>
      <w:r w:rsidRPr="0037038B">
        <w:rPr>
          <w:spacing w:val="2"/>
          <w:sz w:val="28"/>
          <w:szCs w:val="28"/>
        </w:rPr>
        <w:t>72</w:t>
      </w:r>
      <w:r w:rsidR="00647704" w:rsidRPr="0037038B">
        <w:rPr>
          <w:spacing w:val="2"/>
          <w:sz w:val="28"/>
          <w:szCs w:val="28"/>
        </w:rPr>
        <w:t xml:space="preserve"> (часть </w:t>
      </w:r>
      <w:r w:rsidRPr="0037038B">
        <w:rPr>
          <w:spacing w:val="2"/>
          <w:sz w:val="28"/>
          <w:szCs w:val="28"/>
        </w:rPr>
        <w:t>3</w:t>
      </w:r>
      <w:r w:rsidR="00647704" w:rsidRPr="0037038B">
        <w:rPr>
          <w:spacing w:val="2"/>
          <w:sz w:val="28"/>
          <w:szCs w:val="28"/>
        </w:rPr>
        <w:t>)</w:t>
      </w:r>
      <w:r w:rsidRPr="0037038B">
        <w:rPr>
          <w:spacing w:val="2"/>
          <w:sz w:val="28"/>
          <w:szCs w:val="28"/>
        </w:rPr>
        <w:t xml:space="preserve">, </w:t>
      </w:r>
      <w:r w:rsidRPr="0037038B">
        <w:rPr>
          <w:rStyle w:val="FontStyle33"/>
        </w:rPr>
        <w:t xml:space="preserve">Правилами использования лесов для осуществления рекреационной деятельности, утвержденными приказом </w:t>
      </w:r>
      <w:r w:rsidR="00002B8B" w:rsidRPr="0037038B">
        <w:rPr>
          <w:rStyle w:val="FontStyle33"/>
        </w:rPr>
        <w:t>Министерства природных ресурсов и экологии от 9 ноября 2020 г. № 908</w:t>
      </w:r>
      <w:r w:rsidRPr="0037038B">
        <w:rPr>
          <w:spacing w:val="2"/>
          <w:sz w:val="28"/>
          <w:szCs w:val="28"/>
        </w:rPr>
        <w:t xml:space="preserve"> и д</w:t>
      </w:r>
      <w:r w:rsidRPr="0037038B">
        <w:rPr>
          <w:sz w:val="28"/>
          <w:szCs w:val="28"/>
        </w:rPr>
        <w:t>оговором аренды лесного участка</w:t>
      </w:r>
      <w:r w:rsidR="00CD2668" w:rsidRPr="0037038B">
        <w:rPr>
          <w:sz w:val="28"/>
          <w:szCs w:val="28"/>
        </w:rPr>
        <w:t xml:space="preserve"> на срок от 10 до 49 лет</w:t>
      </w:r>
      <w:r w:rsidRPr="0037038B">
        <w:rPr>
          <w:sz w:val="28"/>
          <w:szCs w:val="28"/>
        </w:rPr>
        <w:t>.</w:t>
      </w:r>
    </w:p>
    <w:p w:rsidR="00292734" w:rsidRDefault="00292734" w:rsidP="005B0F20">
      <w:pPr>
        <w:shd w:val="clear" w:color="auto" w:fill="FFFFFF"/>
        <w:tabs>
          <w:tab w:val="left" w:pos="9298"/>
        </w:tabs>
        <w:spacing w:line="276" w:lineRule="auto"/>
        <w:jc w:val="center"/>
        <w:rPr>
          <w:b/>
          <w:bCs/>
          <w:sz w:val="28"/>
          <w:szCs w:val="28"/>
        </w:rPr>
      </w:pPr>
    </w:p>
    <w:p w:rsidR="00025819" w:rsidRDefault="002B6559" w:rsidP="005B0F20">
      <w:pPr>
        <w:shd w:val="clear" w:color="auto" w:fill="FFFFFF"/>
        <w:tabs>
          <w:tab w:val="left" w:pos="9298"/>
        </w:tabs>
        <w:spacing w:line="276" w:lineRule="auto"/>
        <w:jc w:val="center"/>
        <w:rPr>
          <w:b/>
          <w:bCs/>
          <w:sz w:val="28"/>
          <w:szCs w:val="28"/>
        </w:rPr>
      </w:pPr>
      <w:r w:rsidRPr="009773F7">
        <w:rPr>
          <w:b/>
          <w:bCs/>
          <w:sz w:val="28"/>
          <w:szCs w:val="28"/>
        </w:rPr>
        <w:t>2.9.</w:t>
      </w:r>
      <w:r w:rsidR="009773F7">
        <w:rPr>
          <w:b/>
          <w:bCs/>
          <w:sz w:val="28"/>
          <w:szCs w:val="28"/>
        </w:rPr>
        <w:t> </w:t>
      </w:r>
      <w:r w:rsidRPr="009773F7">
        <w:rPr>
          <w:b/>
          <w:bCs/>
          <w:sz w:val="28"/>
          <w:szCs w:val="28"/>
        </w:rPr>
        <w:t xml:space="preserve">Нормативы, параметры и сроки использования лесов </w:t>
      </w:r>
    </w:p>
    <w:p w:rsidR="002B6559" w:rsidRPr="009773F7" w:rsidRDefault="002B6559" w:rsidP="005B0F20">
      <w:pPr>
        <w:shd w:val="clear" w:color="auto" w:fill="FFFFFF"/>
        <w:tabs>
          <w:tab w:val="left" w:pos="9298"/>
        </w:tabs>
        <w:spacing w:line="276" w:lineRule="auto"/>
        <w:jc w:val="center"/>
      </w:pPr>
      <w:r w:rsidRPr="009773F7">
        <w:rPr>
          <w:b/>
          <w:bCs/>
          <w:sz w:val="28"/>
          <w:szCs w:val="28"/>
        </w:rPr>
        <w:t>для создания лесных плантаций</w:t>
      </w:r>
      <w:r w:rsidR="0037038B">
        <w:rPr>
          <w:b/>
          <w:bCs/>
          <w:sz w:val="28"/>
          <w:szCs w:val="28"/>
        </w:rPr>
        <w:t xml:space="preserve"> </w:t>
      </w:r>
      <w:r w:rsidRPr="009773F7">
        <w:rPr>
          <w:b/>
          <w:bCs/>
          <w:spacing w:val="-2"/>
          <w:sz w:val="28"/>
          <w:szCs w:val="28"/>
        </w:rPr>
        <w:t>и их эксплуатации</w:t>
      </w:r>
    </w:p>
    <w:p w:rsidR="002B6559" w:rsidRPr="009773F7" w:rsidRDefault="002B6559" w:rsidP="005B0F20">
      <w:pPr>
        <w:shd w:val="clear" w:color="auto" w:fill="FFFFFF"/>
        <w:spacing w:line="276" w:lineRule="auto"/>
      </w:pPr>
    </w:p>
    <w:p w:rsidR="0037038B" w:rsidRPr="0037038B" w:rsidRDefault="0037038B" w:rsidP="0037038B">
      <w:pPr>
        <w:widowControl w:val="0"/>
        <w:autoSpaceDE w:val="0"/>
        <w:autoSpaceDN w:val="0"/>
        <w:spacing w:line="276" w:lineRule="auto"/>
        <w:ind w:left="228" w:right="83" w:firstLine="707"/>
        <w:jc w:val="both"/>
        <w:rPr>
          <w:sz w:val="28"/>
          <w:szCs w:val="28"/>
          <w:lang w:eastAsia="en-US"/>
        </w:rPr>
      </w:pPr>
      <w:r w:rsidRPr="0037038B">
        <w:rPr>
          <w:sz w:val="28"/>
          <w:szCs w:val="28"/>
          <w:lang w:eastAsia="en-US"/>
        </w:rPr>
        <w:t>Создание лесных плантаций и их эксплуатация регламентируются ст. 42</w:t>
      </w:r>
      <w:r w:rsidRPr="0037038B">
        <w:rPr>
          <w:spacing w:val="1"/>
          <w:sz w:val="28"/>
          <w:szCs w:val="28"/>
          <w:lang w:eastAsia="en-US"/>
        </w:rPr>
        <w:t xml:space="preserve"> </w:t>
      </w:r>
      <w:r w:rsidRPr="0037038B">
        <w:rPr>
          <w:sz w:val="28"/>
          <w:szCs w:val="28"/>
          <w:lang w:eastAsia="en-US"/>
        </w:rPr>
        <w:t>Лесного кодекса.</w:t>
      </w:r>
    </w:p>
    <w:p w:rsidR="0037038B" w:rsidRPr="0037038B" w:rsidRDefault="0037038B" w:rsidP="0037038B">
      <w:pPr>
        <w:widowControl w:val="0"/>
        <w:autoSpaceDE w:val="0"/>
        <w:autoSpaceDN w:val="0"/>
        <w:spacing w:line="276" w:lineRule="auto"/>
        <w:ind w:left="228" w:right="83" w:firstLine="707"/>
        <w:jc w:val="both"/>
        <w:rPr>
          <w:sz w:val="28"/>
          <w:szCs w:val="28"/>
          <w:lang w:eastAsia="en-US"/>
        </w:rPr>
      </w:pPr>
      <w:r w:rsidRPr="0037038B">
        <w:rPr>
          <w:sz w:val="28"/>
          <w:szCs w:val="28"/>
          <w:lang w:eastAsia="en-US"/>
        </w:rPr>
        <w:t>Создание</w:t>
      </w:r>
      <w:r w:rsidRPr="0037038B">
        <w:rPr>
          <w:spacing w:val="1"/>
          <w:sz w:val="28"/>
          <w:szCs w:val="28"/>
          <w:lang w:eastAsia="en-US"/>
        </w:rPr>
        <w:t xml:space="preserve"> </w:t>
      </w:r>
      <w:r w:rsidRPr="0037038B">
        <w:rPr>
          <w:sz w:val="28"/>
          <w:szCs w:val="28"/>
          <w:lang w:eastAsia="en-US"/>
        </w:rPr>
        <w:t>лесных</w:t>
      </w:r>
      <w:r w:rsidRPr="0037038B">
        <w:rPr>
          <w:spacing w:val="1"/>
          <w:sz w:val="28"/>
          <w:szCs w:val="28"/>
          <w:lang w:eastAsia="en-US"/>
        </w:rPr>
        <w:t xml:space="preserve"> </w:t>
      </w:r>
      <w:r w:rsidRPr="0037038B">
        <w:rPr>
          <w:sz w:val="28"/>
          <w:szCs w:val="28"/>
          <w:lang w:eastAsia="en-US"/>
        </w:rPr>
        <w:t>плантаций</w:t>
      </w:r>
      <w:r w:rsidRPr="0037038B">
        <w:rPr>
          <w:spacing w:val="1"/>
          <w:sz w:val="28"/>
          <w:szCs w:val="28"/>
          <w:lang w:eastAsia="en-US"/>
        </w:rPr>
        <w:t xml:space="preserve"> </w:t>
      </w:r>
      <w:r w:rsidRPr="0037038B">
        <w:rPr>
          <w:sz w:val="28"/>
          <w:szCs w:val="28"/>
          <w:lang w:eastAsia="en-US"/>
        </w:rPr>
        <w:t>и</w:t>
      </w:r>
      <w:r w:rsidRPr="0037038B">
        <w:rPr>
          <w:spacing w:val="1"/>
          <w:sz w:val="28"/>
          <w:szCs w:val="28"/>
          <w:lang w:eastAsia="en-US"/>
        </w:rPr>
        <w:t xml:space="preserve"> </w:t>
      </w:r>
      <w:r w:rsidRPr="0037038B">
        <w:rPr>
          <w:sz w:val="28"/>
          <w:szCs w:val="28"/>
          <w:lang w:eastAsia="en-US"/>
        </w:rPr>
        <w:t>их</w:t>
      </w:r>
      <w:r w:rsidRPr="0037038B">
        <w:rPr>
          <w:spacing w:val="1"/>
          <w:sz w:val="28"/>
          <w:szCs w:val="28"/>
          <w:lang w:eastAsia="en-US"/>
        </w:rPr>
        <w:t xml:space="preserve"> </w:t>
      </w:r>
      <w:r w:rsidRPr="0037038B">
        <w:rPr>
          <w:sz w:val="28"/>
          <w:szCs w:val="28"/>
          <w:lang w:eastAsia="en-US"/>
        </w:rPr>
        <w:t>эксплуатация</w:t>
      </w:r>
      <w:r w:rsidRPr="0037038B">
        <w:rPr>
          <w:spacing w:val="1"/>
          <w:sz w:val="28"/>
          <w:szCs w:val="28"/>
          <w:lang w:eastAsia="en-US"/>
        </w:rPr>
        <w:t xml:space="preserve"> </w:t>
      </w:r>
      <w:r w:rsidRPr="0037038B">
        <w:rPr>
          <w:sz w:val="28"/>
          <w:szCs w:val="28"/>
          <w:lang w:eastAsia="en-US"/>
        </w:rPr>
        <w:t>представляют</w:t>
      </w:r>
      <w:r w:rsidRPr="0037038B">
        <w:rPr>
          <w:spacing w:val="1"/>
          <w:sz w:val="28"/>
          <w:szCs w:val="28"/>
          <w:lang w:eastAsia="en-US"/>
        </w:rPr>
        <w:t xml:space="preserve"> </w:t>
      </w:r>
      <w:r w:rsidRPr="0037038B">
        <w:rPr>
          <w:sz w:val="28"/>
          <w:szCs w:val="28"/>
          <w:lang w:eastAsia="en-US"/>
        </w:rPr>
        <w:t>собой</w:t>
      </w:r>
      <w:r w:rsidRPr="0037038B">
        <w:rPr>
          <w:spacing w:val="1"/>
          <w:sz w:val="28"/>
          <w:szCs w:val="28"/>
          <w:lang w:eastAsia="en-US"/>
        </w:rPr>
        <w:t xml:space="preserve"> </w:t>
      </w:r>
      <w:r w:rsidRPr="0037038B">
        <w:rPr>
          <w:sz w:val="28"/>
          <w:szCs w:val="28"/>
          <w:lang w:eastAsia="en-US"/>
        </w:rPr>
        <w:t>предпринимательскую</w:t>
      </w:r>
      <w:r w:rsidRPr="0037038B">
        <w:rPr>
          <w:spacing w:val="1"/>
          <w:sz w:val="28"/>
          <w:szCs w:val="28"/>
          <w:lang w:eastAsia="en-US"/>
        </w:rPr>
        <w:t xml:space="preserve"> </w:t>
      </w:r>
      <w:r w:rsidRPr="0037038B">
        <w:rPr>
          <w:sz w:val="28"/>
          <w:szCs w:val="28"/>
          <w:lang w:eastAsia="en-US"/>
        </w:rPr>
        <w:t>деятельность,</w:t>
      </w:r>
      <w:r w:rsidRPr="0037038B">
        <w:rPr>
          <w:spacing w:val="1"/>
          <w:sz w:val="28"/>
          <w:szCs w:val="28"/>
          <w:lang w:eastAsia="en-US"/>
        </w:rPr>
        <w:t xml:space="preserve"> </w:t>
      </w:r>
      <w:r w:rsidRPr="0037038B">
        <w:rPr>
          <w:sz w:val="28"/>
          <w:szCs w:val="28"/>
          <w:lang w:eastAsia="en-US"/>
        </w:rPr>
        <w:t>связанную</w:t>
      </w:r>
      <w:r w:rsidRPr="0037038B">
        <w:rPr>
          <w:spacing w:val="1"/>
          <w:sz w:val="28"/>
          <w:szCs w:val="28"/>
          <w:lang w:eastAsia="en-US"/>
        </w:rPr>
        <w:t xml:space="preserve"> </w:t>
      </w:r>
      <w:r w:rsidRPr="0037038B">
        <w:rPr>
          <w:sz w:val="28"/>
          <w:szCs w:val="28"/>
          <w:lang w:eastAsia="en-US"/>
        </w:rPr>
        <w:t>с</w:t>
      </w:r>
      <w:r w:rsidRPr="0037038B">
        <w:rPr>
          <w:spacing w:val="1"/>
          <w:sz w:val="28"/>
          <w:szCs w:val="28"/>
          <w:lang w:eastAsia="en-US"/>
        </w:rPr>
        <w:t xml:space="preserve"> </w:t>
      </w:r>
      <w:r w:rsidRPr="0037038B">
        <w:rPr>
          <w:sz w:val="28"/>
          <w:szCs w:val="28"/>
          <w:lang w:eastAsia="en-US"/>
        </w:rPr>
        <w:t>выращиванием</w:t>
      </w:r>
      <w:r w:rsidRPr="0037038B">
        <w:rPr>
          <w:spacing w:val="1"/>
          <w:sz w:val="28"/>
          <w:szCs w:val="28"/>
          <w:lang w:eastAsia="en-US"/>
        </w:rPr>
        <w:t xml:space="preserve"> </w:t>
      </w:r>
      <w:r w:rsidRPr="0037038B">
        <w:rPr>
          <w:sz w:val="28"/>
          <w:szCs w:val="28"/>
          <w:lang w:eastAsia="en-US"/>
        </w:rPr>
        <w:t>лесных</w:t>
      </w:r>
      <w:r w:rsidRPr="0037038B">
        <w:rPr>
          <w:spacing w:val="-67"/>
          <w:sz w:val="28"/>
          <w:szCs w:val="28"/>
          <w:lang w:eastAsia="en-US"/>
        </w:rPr>
        <w:t xml:space="preserve"> </w:t>
      </w:r>
      <w:r w:rsidRPr="0037038B">
        <w:rPr>
          <w:sz w:val="28"/>
          <w:szCs w:val="28"/>
          <w:lang w:eastAsia="en-US"/>
        </w:rPr>
        <w:t>насаждений</w:t>
      </w:r>
      <w:r w:rsidRPr="0037038B">
        <w:rPr>
          <w:spacing w:val="-4"/>
          <w:sz w:val="28"/>
          <w:szCs w:val="28"/>
          <w:lang w:eastAsia="en-US"/>
        </w:rPr>
        <w:t xml:space="preserve"> </w:t>
      </w:r>
      <w:r w:rsidRPr="0037038B">
        <w:rPr>
          <w:sz w:val="28"/>
          <w:szCs w:val="28"/>
          <w:lang w:eastAsia="en-US"/>
        </w:rPr>
        <w:t>определенных</w:t>
      </w:r>
      <w:r w:rsidRPr="0037038B">
        <w:rPr>
          <w:spacing w:val="-3"/>
          <w:sz w:val="28"/>
          <w:szCs w:val="28"/>
          <w:lang w:eastAsia="en-US"/>
        </w:rPr>
        <w:t xml:space="preserve"> </w:t>
      </w:r>
      <w:r w:rsidRPr="0037038B">
        <w:rPr>
          <w:sz w:val="28"/>
          <w:szCs w:val="28"/>
          <w:lang w:eastAsia="en-US"/>
        </w:rPr>
        <w:t>целевых</w:t>
      </w:r>
      <w:r w:rsidRPr="0037038B">
        <w:rPr>
          <w:spacing w:val="-3"/>
          <w:sz w:val="28"/>
          <w:szCs w:val="28"/>
          <w:lang w:eastAsia="en-US"/>
        </w:rPr>
        <w:t xml:space="preserve"> </w:t>
      </w:r>
      <w:r w:rsidRPr="0037038B">
        <w:rPr>
          <w:sz w:val="28"/>
          <w:szCs w:val="28"/>
          <w:lang w:eastAsia="en-US"/>
        </w:rPr>
        <w:t>пород.</w:t>
      </w:r>
    </w:p>
    <w:p w:rsidR="0037038B" w:rsidRPr="0037038B" w:rsidRDefault="0037038B" w:rsidP="0037038B">
      <w:pPr>
        <w:widowControl w:val="0"/>
        <w:autoSpaceDE w:val="0"/>
        <w:autoSpaceDN w:val="0"/>
        <w:spacing w:line="276" w:lineRule="auto"/>
        <w:ind w:left="228" w:right="83" w:firstLine="707"/>
        <w:jc w:val="both"/>
        <w:rPr>
          <w:sz w:val="28"/>
          <w:szCs w:val="28"/>
          <w:lang w:eastAsia="en-US"/>
        </w:rPr>
      </w:pPr>
      <w:r w:rsidRPr="0037038B">
        <w:rPr>
          <w:sz w:val="28"/>
          <w:szCs w:val="28"/>
          <w:lang w:eastAsia="en-US"/>
        </w:rPr>
        <w:lastRenderedPageBreak/>
        <w:t>Гражданам, юридическим лицам для создания лесных плантаций и их</w:t>
      </w:r>
      <w:r w:rsidRPr="0037038B">
        <w:rPr>
          <w:spacing w:val="1"/>
          <w:sz w:val="28"/>
          <w:szCs w:val="28"/>
          <w:lang w:eastAsia="en-US"/>
        </w:rPr>
        <w:t xml:space="preserve"> </w:t>
      </w:r>
      <w:r w:rsidRPr="0037038B">
        <w:rPr>
          <w:sz w:val="28"/>
          <w:szCs w:val="28"/>
          <w:lang w:eastAsia="en-US"/>
        </w:rPr>
        <w:t>эксплуатации</w:t>
      </w:r>
      <w:r w:rsidRPr="0037038B">
        <w:rPr>
          <w:spacing w:val="-1"/>
          <w:sz w:val="28"/>
          <w:szCs w:val="28"/>
          <w:lang w:eastAsia="en-US"/>
        </w:rPr>
        <w:t xml:space="preserve"> </w:t>
      </w:r>
      <w:r w:rsidRPr="0037038B">
        <w:rPr>
          <w:sz w:val="28"/>
          <w:szCs w:val="28"/>
          <w:lang w:eastAsia="en-US"/>
        </w:rPr>
        <w:t>лесные участки предоставляются в</w:t>
      </w:r>
      <w:r w:rsidRPr="0037038B">
        <w:rPr>
          <w:spacing w:val="-2"/>
          <w:sz w:val="28"/>
          <w:szCs w:val="28"/>
          <w:lang w:eastAsia="en-US"/>
        </w:rPr>
        <w:t xml:space="preserve"> </w:t>
      </w:r>
      <w:r w:rsidRPr="0037038B">
        <w:rPr>
          <w:sz w:val="28"/>
          <w:szCs w:val="28"/>
          <w:lang w:eastAsia="en-US"/>
        </w:rPr>
        <w:t>аренду.</w:t>
      </w:r>
    </w:p>
    <w:p w:rsidR="0037038B" w:rsidRPr="0037038B" w:rsidRDefault="0037038B" w:rsidP="0037038B">
      <w:pPr>
        <w:widowControl w:val="0"/>
        <w:autoSpaceDE w:val="0"/>
        <w:autoSpaceDN w:val="0"/>
        <w:spacing w:line="276" w:lineRule="auto"/>
        <w:ind w:left="936" w:right="83"/>
        <w:jc w:val="both"/>
        <w:rPr>
          <w:sz w:val="28"/>
          <w:szCs w:val="28"/>
          <w:lang w:eastAsia="en-US"/>
        </w:rPr>
      </w:pPr>
      <w:r w:rsidRPr="0037038B">
        <w:rPr>
          <w:sz w:val="28"/>
          <w:szCs w:val="28"/>
          <w:lang w:eastAsia="en-US"/>
        </w:rPr>
        <w:t>Договор</w:t>
      </w:r>
      <w:r w:rsidRPr="0037038B">
        <w:rPr>
          <w:spacing w:val="-1"/>
          <w:sz w:val="28"/>
          <w:szCs w:val="28"/>
          <w:lang w:eastAsia="en-US"/>
        </w:rPr>
        <w:t xml:space="preserve"> </w:t>
      </w:r>
      <w:r w:rsidRPr="0037038B">
        <w:rPr>
          <w:sz w:val="28"/>
          <w:szCs w:val="28"/>
          <w:lang w:eastAsia="en-US"/>
        </w:rPr>
        <w:t>аренды</w:t>
      </w:r>
      <w:r w:rsidRPr="0037038B">
        <w:rPr>
          <w:spacing w:val="-1"/>
          <w:sz w:val="28"/>
          <w:szCs w:val="28"/>
          <w:lang w:eastAsia="en-US"/>
        </w:rPr>
        <w:t xml:space="preserve"> </w:t>
      </w:r>
      <w:r w:rsidRPr="0037038B">
        <w:rPr>
          <w:sz w:val="28"/>
          <w:szCs w:val="28"/>
          <w:lang w:eastAsia="en-US"/>
        </w:rPr>
        <w:t>лесного</w:t>
      </w:r>
      <w:r w:rsidRPr="0037038B">
        <w:rPr>
          <w:spacing w:val="-1"/>
          <w:sz w:val="28"/>
          <w:szCs w:val="28"/>
          <w:lang w:eastAsia="en-US"/>
        </w:rPr>
        <w:t xml:space="preserve"> </w:t>
      </w:r>
      <w:r w:rsidRPr="0037038B">
        <w:rPr>
          <w:sz w:val="28"/>
          <w:szCs w:val="28"/>
          <w:lang w:eastAsia="en-US"/>
        </w:rPr>
        <w:t>участка</w:t>
      </w:r>
      <w:r w:rsidRPr="0037038B">
        <w:rPr>
          <w:spacing w:val="-1"/>
          <w:sz w:val="28"/>
          <w:szCs w:val="28"/>
          <w:lang w:eastAsia="en-US"/>
        </w:rPr>
        <w:t xml:space="preserve"> </w:t>
      </w:r>
      <w:r w:rsidRPr="0037038B">
        <w:rPr>
          <w:sz w:val="28"/>
          <w:szCs w:val="28"/>
          <w:lang w:eastAsia="en-US"/>
        </w:rPr>
        <w:t>заключается</w:t>
      </w:r>
      <w:r w:rsidRPr="0037038B">
        <w:rPr>
          <w:spacing w:val="-5"/>
          <w:sz w:val="28"/>
          <w:szCs w:val="28"/>
          <w:lang w:eastAsia="en-US"/>
        </w:rPr>
        <w:t xml:space="preserve"> </w:t>
      </w:r>
      <w:r w:rsidRPr="0037038B">
        <w:rPr>
          <w:sz w:val="28"/>
          <w:szCs w:val="28"/>
          <w:lang w:eastAsia="en-US"/>
        </w:rPr>
        <w:t>на</w:t>
      </w:r>
      <w:r w:rsidRPr="0037038B">
        <w:rPr>
          <w:spacing w:val="-1"/>
          <w:sz w:val="28"/>
          <w:szCs w:val="28"/>
          <w:lang w:eastAsia="en-US"/>
        </w:rPr>
        <w:t xml:space="preserve"> </w:t>
      </w:r>
      <w:r w:rsidRPr="0037038B">
        <w:rPr>
          <w:sz w:val="28"/>
          <w:szCs w:val="28"/>
          <w:lang w:eastAsia="en-US"/>
        </w:rPr>
        <w:t>срок</w:t>
      </w:r>
      <w:r w:rsidRPr="0037038B">
        <w:rPr>
          <w:spacing w:val="-1"/>
          <w:sz w:val="28"/>
          <w:szCs w:val="28"/>
          <w:lang w:eastAsia="en-US"/>
        </w:rPr>
        <w:t xml:space="preserve"> </w:t>
      </w:r>
      <w:r w:rsidRPr="0037038B">
        <w:rPr>
          <w:sz w:val="28"/>
          <w:szCs w:val="28"/>
          <w:lang w:eastAsia="en-US"/>
        </w:rPr>
        <w:t>от</w:t>
      </w:r>
      <w:r w:rsidRPr="0037038B">
        <w:rPr>
          <w:spacing w:val="-6"/>
          <w:sz w:val="28"/>
          <w:szCs w:val="28"/>
          <w:lang w:eastAsia="en-US"/>
        </w:rPr>
        <w:t xml:space="preserve"> </w:t>
      </w:r>
      <w:r w:rsidRPr="0037038B">
        <w:rPr>
          <w:sz w:val="28"/>
          <w:szCs w:val="28"/>
          <w:lang w:eastAsia="en-US"/>
        </w:rPr>
        <w:t>10</w:t>
      </w:r>
      <w:r w:rsidRPr="0037038B">
        <w:rPr>
          <w:spacing w:val="-2"/>
          <w:sz w:val="28"/>
          <w:szCs w:val="28"/>
          <w:lang w:eastAsia="en-US"/>
        </w:rPr>
        <w:t xml:space="preserve"> </w:t>
      </w:r>
      <w:r w:rsidRPr="0037038B">
        <w:rPr>
          <w:sz w:val="28"/>
          <w:szCs w:val="28"/>
          <w:lang w:eastAsia="en-US"/>
        </w:rPr>
        <w:t>до</w:t>
      </w:r>
      <w:r w:rsidRPr="0037038B">
        <w:rPr>
          <w:spacing w:val="-4"/>
          <w:sz w:val="28"/>
          <w:szCs w:val="28"/>
          <w:lang w:eastAsia="en-US"/>
        </w:rPr>
        <w:t xml:space="preserve"> </w:t>
      </w:r>
      <w:r w:rsidRPr="0037038B">
        <w:rPr>
          <w:sz w:val="28"/>
          <w:szCs w:val="28"/>
          <w:lang w:eastAsia="en-US"/>
        </w:rPr>
        <w:t>49 лет.</w:t>
      </w:r>
    </w:p>
    <w:p w:rsidR="0037038B" w:rsidRPr="0037038B" w:rsidRDefault="0037038B" w:rsidP="0037038B">
      <w:pPr>
        <w:widowControl w:val="0"/>
        <w:autoSpaceDE w:val="0"/>
        <w:autoSpaceDN w:val="0"/>
        <w:spacing w:line="276" w:lineRule="auto"/>
        <w:ind w:left="228" w:right="83" w:firstLine="707"/>
        <w:jc w:val="both"/>
        <w:rPr>
          <w:sz w:val="28"/>
          <w:szCs w:val="28"/>
          <w:lang w:eastAsia="en-US"/>
        </w:rPr>
      </w:pPr>
      <w:r w:rsidRPr="0037038B">
        <w:rPr>
          <w:sz w:val="28"/>
          <w:szCs w:val="28"/>
          <w:lang w:eastAsia="en-US"/>
        </w:rPr>
        <w:t>К лесным насаждениям определенных целевых пород (пород) относятся</w:t>
      </w:r>
      <w:r w:rsidRPr="0037038B">
        <w:rPr>
          <w:spacing w:val="1"/>
          <w:sz w:val="28"/>
          <w:szCs w:val="28"/>
          <w:lang w:eastAsia="en-US"/>
        </w:rPr>
        <w:t xml:space="preserve"> </w:t>
      </w:r>
      <w:r w:rsidRPr="0037038B">
        <w:rPr>
          <w:sz w:val="28"/>
          <w:szCs w:val="28"/>
          <w:lang w:eastAsia="en-US"/>
        </w:rPr>
        <w:t>лесные</w:t>
      </w:r>
      <w:r w:rsidRPr="0037038B">
        <w:rPr>
          <w:spacing w:val="1"/>
          <w:sz w:val="28"/>
          <w:szCs w:val="28"/>
          <w:lang w:eastAsia="en-US"/>
        </w:rPr>
        <w:t xml:space="preserve"> </w:t>
      </w:r>
      <w:r w:rsidRPr="0037038B">
        <w:rPr>
          <w:sz w:val="28"/>
          <w:szCs w:val="28"/>
          <w:lang w:eastAsia="en-US"/>
        </w:rPr>
        <w:t>насаждения</w:t>
      </w:r>
      <w:r w:rsidRPr="0037038B">
        <w:rPr>
          <w:spacing w:val="1"/>
          <w:sz w:val="28"/>
          <w:szCs w:val="28"/>
          <w:lang w:eastAsia="en-US"/>
        </w:rPr>
        <w:t xml:space="preserve"> </w:t>
      </w:r>
      <w:r w:rsidRPr="0037038B">
        <w:rPr>
          <w:sz w:val="28"/>
          <w:szCs w:val="28"/>
          <w:lang w:eastAsia="en-US"/>
        </w:rPr>
        <w:t>искусственного</w:t>
      </w:r>
      <w:r w:rsidRPr="0037038B">
        <w:rPr>
          <w:spacing w:val="1"/>
          <w:sz w:val="28"/>
          <w:szCs w:val="28"/>
          <w:lang w:eastAsia="en-US"/>
        </w:rPr>
        <w:t xml:space="preserve"> </w:t>
      </w:r>
      <w:r w:rsidRPr="0037038B">
        <w:rPr>
          <w:sz w:val="28"/>
          <w:szCs w:val="28"/>
          <w:lang w:eastAsia="en-US"/>
        </w:rPr>
        <w:t>происхождения,</w:t>
      </w:r>
      <w:r w:rsidRPr="0037038B">
        <w:rPr>
          <w:spacing w:val="1"/>
          <w:sz w:val="28"/>
          <w:szCs w:val="28"/>
          <w:lang w:eastAsia="en-US"/>
        </w:rPr>
        <w:t xml:space="preserve"> </w:t>
      </w:r>
      <w:r w:rsidRPr="0037038B">
        <w:rPr>
          <w:sz w:val="28"/>
          <w:szCs w:val="28"/>
          <w:lang w:eastAsia="en-US"/>
        </w:rPr>
        <w:t>за</w:t>
      </w:r>
      <w:r w:rsidRPr="0037038B">
        <w:rPr>
          <w:spacing w:val="1"/>
          <w:sz w:val="28"/>
          <w:szCs w:val="28"/>
          <w:lang w:eastAsia="en-US"/>
        </w:rPr>
        <w:t xml:space="preserve"> </w:t>
      </w:r>
      <w:r w:rsidRPr="0037038B">
        <w:rPr>
          <w:sz w:val="28"/>
          <w:szCs w:val="28"/>
          <w:lang w:eastAsia="en-US"/>
        </w:rPr>
        <w:t>счет</w:t>
      </w:r>
      <w:r w:rsidRPr="0037038B">
        <w:rPr>
          <w:spacing w:val="1"/>
          <w:sz w:val="28"/>
          <w:szCs w:val="28"/>
          <w:lang w:eastAsia="en-US"/>
        </w:rPr>
        <w:t xml:space="preserve"> </w:t>
      </w:r>
      <w:r w:rsidRPr="0037038B">
        <w:rPr>
          <w:sz w:val="28"/>
          <w:szCs w:val="28"/>
          <w:lang w:eastAsia="en-US"/>
        </w:rPr>
        <w:t>которых</w:t>
      </w:r>
      <w:r w:rsidRPr="0037038B">
        <w:rPr>
          <w:spacing w:val="1"/>
          <w:sz w:val="28"/>
          <w:szCs w:val="28"/>
          <w:lang w:eastAsia="en-US"/>
        </w:rPr>
        <w:t xml:space="preserve"> </w:t>
      </w:r>
      <w:r w:rsidRPr="0037038B">
        <w:rPr>
          <w:sz w:val="28"/>
          <w:szCs w:val="28"/>
          <w:lang w:eastAsia="en-US"/>
        </w:rPr>
        <w:t>обеспечивается</w:t>
      </w:r>
      <w:r w:rsidRPr="0037038B">
        <w:rPr>
          <w:spacing w:val="-4"/>
          <w:sz w:val="28"/>
          <w:szCs w:val="28"/>
          <w:lang w:eastAsia="en-US"/>
        </w:rPr>
        <w:t xml:space="preserve"> </w:t>
      </w:r>
      <w:r w:rsidRPr="0037038B">
        <w:rPr>
          <w:sz w:val="28"/>
          <w:szCs w:val="28"/>
          <w:lang w:eastAsia="en-US"/>
        </w:rPr>
        <w:t>получение древесины</w:t>
      </w:r>
      <w:r w:rsidRPr="0037038B">
        <w:rPr>
          <w:spacing w:val="-1"/>
          <w:sz w:val="28"/>
          <w:szCs w:val="28"/>
          <w:lang w:eastAsia="en-US"/>
        </w:rPr>
        <w:t xml:space="preserve"> </w:t>
      </w:r>
      <w:r w:rsidRPr="0037038B">
        <w:rPr>
          <w:sz w:val="28"/>
          <w:szCs w:val="28"/>
          <w:lang w:eastAsia="en-US"/>
        </w:rPr>
        <w:t>с</w:t>
      </w:r>
      <w:r w:rsidRPr="0037038B">
        <w:rPr>
          <w:spacing w:val="-4"/>
          <w:sz w:val="28"/>
          <w:szCs w:val="28"/>
          <w:lang w:eastAsia="en-US"/>
        </w:rPr>
        <w:t xml:space="preserve"> </w:t>
      </w:r>
      <w:r w:rsidRPr="0037038B">
        <w:rPr>
          <w:sz w:val="28"/>
          <w:szCs w:val="28"/>
          <w:lang w:eastAsia="en-US"/>
        </w:rPr>
        <w:t>заданными</w:t>
      </w:r>
      <w:r w:rsidRPr="0037038B">
        <w:rPr>
          <w:spacing w:val="-3"/>
          <w:sz w:val="28"/>
          <w:szCs w:val="28"/>
          <w:lang w:eastAsia="en-US"/>
        </w:rPr>
        <w:t xml:space="preserve"> </w:t>
      </w:r>
      <w:r w:rsidRPr="0037038B">
        <w:rPr>
          <w:sz w:val="28"/>
          <w:szCs w:val="28"/>
          <w:lang w:eastAsia="en-US"/>
        </w:rPr>
        <w:t>характеристиками.</w:t>
      </w:r>
    </w:p>
    <w:p w:rsidR="0037038B" w:rsidRPr="0037038B" w:rsidRDefault="0037038B" w:rsidP="0037038B">
      <w:pPr>
        <w:widowControl w:val="0"/>
        <w:autoSpaceDE w:val="0"/>
        <w:autoSpaceDN w:val="0"/>
        <w:spacing w:line="276" w:lineRule="auto"/>
        <w:ind w:left="936" w:right="83"/>
        <w:jc w:val="both"/>
        <w:rPr>
          <w:sz w:val="28"/>
          <w:szCs w:val="28"/>
          <w:lang w:eastAsia="en-US"/>
        </w:rPr>
      </w:pPr>
      <w:r w:rsidRPr="0037038B">
        <w:rPr>
          <w:sz w:val="28"/>
          <w:szCs w:val="28"/>
          <w:lang w:eastAsia="en-US"/>
        </w:rPr>
        <w:t>Лесные</w:t>
      </w:r>
      <w:r w:rsidRPr="0037038B">
        <w:rPr>
          <w:spacing w:val="-3"/>
          <w:sz w:val="28"/>
          <w:szCs w:val="28"/>
          <w:lang w:eastAsia="en-US"/>
        </w:rPr>
        <w:t xml:space="preserve"> </w:t>
      </w:r>
      <w:r w:rsidRPr="0037038B">
        <w:rPr>
          <w:sz w:val="28"/>
          <w:szCs w:val="28"/>
          <w:lang w:eastAsia="en-US"/>
        </w:rPr>
        <w:t>плантации</w:t>
      </w:r>
      <w:r w:rsidRPr="0037038B">
        <w:rPr>
          <w:spacing w:val="-3"/>
          <w:sz w:val="28"/>
          <w:szCs w:val="28"/>
          <w:lang w:eastAsia="en-US"/>
        </w:rPr>
        <w:t xml:space="preserve"> </w:t>
      </w:r>
      <w:r w:rsidRPr="0037038B">
        <w:rPr>
          <w:sz w:val="28"/>
          <w:szCs w:val="28"/>
          <w:lang w:eastAsia="en-US"/>
        </w:rPr>
        <w:t>могут</w:t>
      </w:r>
      <w:r w:rsidRPr="0037038B">
        <w:rPr>
          <w:spacing w:val="-4"/>
          <w:sz w:val="28"/>
          <w:szCs w:val="28"/>
          <w:lang w:eastAsia="en-US"/>
        </w:rPr>
        <w:t xml:space="preserve"> </w:t>
      </w:r>
      <w:r w:rsidRPr="0037038B">
        <w:rPr>
          <w:sz w:val="28"/>
          <w:szCs w:val="28"/>
          <w:lang w:eastAsia="en-US"/>
        </w:rPr>
        <w:t>создаваться</w:t>
      </w:r>
      <w:r w:rsidRPr="0037038B">
        <w:rPr>
          <w:spacing w:val="-2"/>
          <w:sz w:val="28"/>
          <w:szCs w:val="28"/>
          <w:lang w:eastAsia="en-US"/>
        </w:rPr>
        <w:t xml:space="preserve"> </w:t>
      </w:r>
      <w:r w:rsidRPr="0037038B">
        <w:rPr>
          <w:sz w:val="28"/>
          <w:szCs w:val="28"/>
          <w:lang w:eastAsia="en-US"/>
        </w:rPr>
        <w:t>на</w:t>
      </w:r>
      <w:r w:rsidRPr="0037038B">
        <w:rPr>
          <w:spacing w:val="-3"/>
          <w:sz w:val="28"/>
          <w:szCs w:val="28"/>
          <w:lang w:eastAsia="en-US"/>
        </w:rPr>
        <w:t xml:space="preserve"> </w:t>
      </w:r>
      <w:r w:rsidRPr="0037038B">
        <w:rPr>
          <w:sz w:val="28"/>
          <w:szCs w:val="28"/>
          <w:lang w:eastAsia="en-US"/>
        </w:rPr>
        <w:t>землях</w:t>
      </w:r>
      <w:r w:rsidRPr="0037038B">
        <w:rPr>
          <w:spacing w:val="-2"/>
          <w:sz w:val="28"/>
          <w:szCs w:val="28"/>
          <w:lang w:eastAsia="en-US"/>
        </w:rPr>
        <w:t xml:space="preserve"> </w:t>
      </w:r>
      <w:r w:rsidRPr="0037038B">
        <w:rPr>
          <w:sz w:val="28"/>
          <w:szCs w:val="28"/>
          <w:lang w:eastAsia="en-US"/>
        </w:rPr>
        <w:t>лесного</w:t>
      </w:r>
      <w:r w:rsidRPr="0037038B">
        <w:rPr>
          <w:spacing w:val="-2"/>
          <w:sz w:val="28"/>
          <w:szCs w:val="28"/>
          <w:lang w:eastAsia="en-US"/>
        </w:rPr>
        <w:t xml:space="preserve"> </w:t>
      </w:r>
      <w:r w:rsidRPr="0037038B">
        <w:rPr>
          <w:sz w:val="28"/>
          <w:szCs w:val="28"/>
          <w:lang w:eastAsia="en-US"/>
        </w:rPr>
        <w:t>фонда:</w:t>
      </w:r>
    </w:p>
    <w:p w:rsidR="0037038B" w:rsidRPr="0037038B" w:rsidRDefault="0037038B" w:rsidP="0037038B">
      <w:pPr>
        <w:widowControl w:val="0"/>
        <w:numPr>
          <w:ilvl w:val="0"/>
          <w:numId w:val="34"/>
        </w:numPr>
        <w:tabs>
          <w:tab w:val="left" w:pos="1225"/>
        </w:tabs>
        <w:autoSpaceDE w:val="0"/>
        <w:autoSpaceDN w:val="0"/>
        <w:spacing w:line="276" w:lineRule="auto"/>
        <w:ind w:right="83" w:firstLine="707"/>
        <w:jc w:val="both"/>
        <w:rPr>
          <w:sz w:val="28"/>
          <w:szCs w:val="22"/>
          <w:lang w:eastAsia="en-US"/>
        </w:rPr>
      </w:pPr>
      <w:r w:rsidRPr="0037038B">
        <w:rPr>
          <w:sz w:val="28"/>
          <w:szCs w:val="22"/>
          <w:lang w:eastAsia="en-US"/>
        </w:rPr>
        <w:t>покрытых</w:t>
      </w:r>
      <w:r w:rsidRPr="0037038B">
        <w:rPr>
          <w:spacing w:val="52"/>
          <w:sz w:val="28"/>
          <w:szCs w:val="22"/>
          <w:lang w:eastAsia="en-US"/>
        </w:rPr>
        <w:t xml:space="preserve"> </w:t>
      </w:r>
      <w:r w:rsidRPr="0037038B">
        <w:rPr>
          <w:sz w:val="28"/>
          <w:szCs w:val="22"/>
          <w:lang w:eastAsia="en-US"/>
        </w:rPr>
        <w:t>лесной</w:t>
      </w:r>
      <w:r w:rsidRPr="0037038B">
        <w:rPr>
          <w:spacing w:val="52"/>
          <w:sz w:val="28"/>
          <w:szCs w:val="22"/>
          <w:lang w:eastAsia="en-US"/>
        </w:rPr>
        <w:t xml:space="preserve"> </w:t>
      </w:r>
      <w:r w:rsidRPr="0037038B">
        <w:rPr>
          <w:sz w:val="28"/>
          <w:szCs w:val="22"/>
          <w:lang w:eastAsia="en-US"/>
        </w:rPr>
        <w:t>растительностью</w:t>
      </w:r>
      <w:r w:rsidRPr="0037038B">
        <w:rPr>
          <w:spacing w:val="48"/>
          <w:sz w:val="28"/>
          <w:szCs w:val="22"/>
          <w:lang w:eastAsia="en-US"/>
        </w:rPr>
        <w:t xml:space="preserve"> </w:t>
      </w:r>
      <w:r w:rsidRPr="0037038B">
        <w:rPr>
          <w:sz w:val="28"/>
          <w:szCs w:val="22"/>
          <w:lang w:eastAsia="en-US"/>
        </w:rPr>
        <w:t>(лесосеки</w:t>
      </w:r>
      <w:r w:rsidRPr="0037038B">
        <w:rPr>
          <w:spacing w:val="53"/>
          <w:sz w:val="28"/>
          <w:szCs w:val="22"/>
          <w:lang w:eastAsia="en-US"/>
        </w:rPr>
        <w:t xml:space="preserve"> </w:t>
      </w:r>
      <w:r w:rsidRPr="0037038B">
        <w:rPr>
          <w:sz w:val="28"/>
          <w:szCs w:val="22"/>
          <w:lang w:eastAsia="en-US"/>
        </w:rPr>
        <w:t>сплошных</w:t>
      </w:r>
      <w:r w:rsidRPr="0037038B">
        <w:rPr>
          <w:spacing w:val="52"/>
          <w:sz w:val="28"/>
          <w:szCs w:val="22"/>
          <w:lang w:eastAsia="en-US"/>
        </w:rPr>
        <w:t xml:space="preserve"> </w:t>
      </w:r>
      <w:r w:rsidRPr="0037038B">
        <w:rPr>
          <w:sz w:val="28"/>
          <w:szCs w:val="22"/>
          <w:lang w:eastAsia="en-US"/>
        </w:rPr>
        <w:t>рубок</w:t>
      </w:r>
      <w:r w:rsidRPr="0037038B">
        <w:rPr>
          <w:spacing w:val="50"/>
          <w:sz w:val="28"/>
          <w:szCs w:val="22"/>
          <w:lang w:eastAsia="en-US"/>
        </w:rPr>
        <w:t xml:space="preserve"> </w:t>
      </w:r>
      <w:r w:rsidRPr="0037038B">
        <w:rPr>
          <w:sz w:val="28"/>
          <w:szCs w:val="22"/>
          <w:lang w:eastAsia="en-US"/>
        </w:rPr>
        <w:t xml:space="preserve">и </w:t>
      </w:r>
      <w:r w:rsidRPr="0037038B">
        <w:rPr>
          <w:spacing w:val="-67"/>
          <w:sz w:val="28"/>
          <w:szCs w:val="22"/>
          <w:lang w:eastAsia="en-US"/>
        </w:rPr>
        <w:t xml:space="preserve"> </w:t>
      </w:r>
      <w:r w:rsidRPr="0037038B">
        <w:rPr>
          <w:sz w:val="28"/>
          <w:szCs w:val="22"/>
          <w:lang w:eastAsia="en-US"/>
        </w:rPr>
        <w:t>подлежащие</w:t>
      </w:r>
      <w:r w:rsidRPr="0037038B">
        <w:rPr>
          <w:spacing w:val="-4"/>
          <w:sz w:val="28"/>
          <w:szCs w:val="22"/>
          <w:lang w:eastAsia="en-US"/>
        </w:rPr>
        <w:t xml:space="preserve"> </w:t>
      </w:r>
      <w:r w:rsidRPr="0037038B">
        <w:rPr>
          <w:sz w:val="28"/>
          <w:szCs w:val="22"/>
          <w:lang w:eastAsia="en-US"/>
        </w:rPr>
        <w:t>реконструкции</w:t>
      </w:r>
      <w:r w:rsidRPr="0037038B">
        <w:rPr>
          <w:spacing w:val="-1"/>
          <w:sz w:val="28"/>
          <w:szCs w:val="22"/>
          <w:lang w:eastAsia="en-US"/>
        </w:rPr>
        <w:t xml:space="preserve"> </w:t>
      </w:r>
      <w:r w:rsidRPr="0037038B">
        <w:rPr>
          <w:sz w:val="28"/>
          <w:szCs w:val="22"/>
          <w:lang w:eastAsia="en-US"/>
        </w:rPr>
        <w:t>участки малоценных насаждений);</w:t>
      </w:r>
    </w:p>
    <w:p w:rsidR="0037038B" w:rsidRPr="0037038B" w:rsidRDefault="0037038B" w:rsidP="0037038B">
      <w:pPr>
        <w:widowControl w:val="0"/>
        <w:numPr>
          <w:ilvl w:val="0"/>
          <w:numId w:val="34"/>
        </w:numPr>
        <w:tabs>
          <w:tab w:val="left" w:pos="1095"/>
        </w:tabs>
        <w:autoSpaceDE w:val="0"/>
        <w:autoSpaceDN w:val="0"/>
        <w:spacing w:line="276" w:lineRule="auto"/>
        <w:ind w:left="1094" w:right="83" w:hanging="159"/>
        <w:jc w:val="both"/>
        <w:rPr>
          <w:sz w:val="28"/>
          <w:szCs w:val="22"/>
          <w:lang w:eastAsia="en-US"/>
        </w:rPr>
      </w:pPr>
      <w:r w:rsidRPr="0037038B">
        <w:rPr>
          <w:spacing w:val="-1"/>
          <w:sz w:val="28"/>
          <w:szCs w:val="22"/>
          <w:lang w:eastAsia="en-US"/>
        </w:rPr>
        <w:t>не</w:t>
      </w:r>
      <w:r w:rsidRPr="0037038B">
        <w:rPr>
          <w:spacing w:val="-16"/>
          <w:sz w:val="28"/>
          <w:szCs w:val="22"/>
          <w:lang w:eastAsia="en-US"/>
        </w:rPr>
        <w:t xml:space="preserve"> </w:t>
      </w:r>
      <w:r w:rsidRPr="0037038B">
        <w:rPr>
          <w:spacing w:val="-1"/>
          <w:sz w:val="28"/>
          <w:szCs w:val="22"/>
          <w:lang w:eastAsia="en-US"/>
        </w:rPr>
        <w:t>покрытых</w:t>
      </w:r>
      <w:r w:rsidRPr="0037038B">
        <w:rPr>
          <w:spacing w:val="-14"/>
          <w:sz w:val="28"/>
          <w:szCs w:val="22"/>
          <w:lang w:eastAsia="en-US"/>
        </w:rPr>
        <w:t xml:space="preserve"> </w:t>
      </w:r>
      <w:r w:rsidRPr="0037038B">
        <w:rPr>
          <w:spacing w:val="-1"/>
          <w:sz w:val="28"/>
          <w:szCs w:val="22"/>
          <w:lang w:eastAsia="en-US"/>
        </w:rPr>
        <w:t>лесной</w:t>
      </w:r>
      <w:r w:rsidRPr="0037038B">
        <w:rPr>
          <w:spacing w:val="-15"/>
          <w:sz w:val="28"/>
          <w:szCs w:val="22"/>
          <w:lang w:eastAsia="en-US"/>
        </w:rPr>
        <w:t xml:space="preserve"> </w:t>
      </w:r>
      <w:r w:rsidRPr="0037038B">
        <w:rPr>
          <w:spacing w:val="-1"/>
          <w:sz w:val="28"/>
          <w:szCs w:val="22"/>
          <w:lang w:eastAsia="en-US"/>
        </w:rPr>
        <w:t>растительностью</w:t>
      </w:r>
      <w:r w:rsidRPr="0037038B">
        <w:rPr>
          <w:spacing w:val="-16"/>
          <w:sz w:val="28"/>
          <w:szCs w:val="22"/>
          <w:lang w:eastAsia="en-US"/>
        </w:rPr>
        <w:t xml:space="preserve"> </w:t>
      </w:r>
      <w:r w:rsidRPr="0037038B">
        <w:rPr>
          <w:sz w:val="28"/>
          <w:szCs w:val="22"/>
          <w:lang w:eastAsia="en-US"/>
        </w:rPr>
        <w:t>(вырубки,</w:t>
      </w:r>
      <w:r w:rsidRPr="0037038B">
        <w:rPr>
          <w:spacing w:val="-15"/>
          <w:sz w:val="28"/>
          <w:szCs w:val="22"/>
          <w:lang w:eastAsia="en-US"/>
        </w:rPr>
        <w:t xml:space="preserve"> </w:t>
      </w:r>
      <w:r w:rsidRPr="0037038B">
        <w:rPr>
          <w:sz w:val="28"/>
          <w:szCs w:val="22"/>
          <w:lang w:eastAsia="en-US"/>
        </w:rPr>
        <w:t>гари,</w:t>
      </w:r>
      <w:r w:rsidRPr="0037038B">
        <w:rPr>
          <w:spacing w:val="-16"/>
          <w:sz w:val="28"/>
          <w:szCs w:val="22"/>
          <w:lang w:eastAsia="en-US"/>
        </w:rPr>
        <w:t xml:space="preserve"> </w:t>
      </w:r>
      <w:r w:rsidRPr="0037038B">
        <w:rPr>
          <w:sz w:val="28"/>
          <w:szCs w:val="22"/>
          <w:lang w:eastAsia="en-US"/>
        </w:rPr>
        <w:t>прогалины</w:t>
      </w:r>
      <w:r w:rsidRPr="0037038B">
        <w:rPr>
          <w:spacing w:val="-14"/>
          <w:sz w:val="28"/>
          <w:szCs w:val="22"/>
          <w:lang w:eastAsia="en-US"/>
        </w:rPr>
        <w:t xml:space="preserve"> </w:t>
      </w:r>
      <w:r w:rsidRPr="0037038B">
        <w:rPr>
          <w:sz w:val="28"/>
          <w:szCs w:val="22"/>
          <w:lang w:eastAsia="en-US"/>
        </w:rPr>
        <w:t>и</w:t>
      </w:r>
      <w:r w:rsidRPr="0037038B">
        <w:rPr>
          <w:spacing w:val="-15"/>
          <w:sz w:val="28"/>
          <w:szCs w:val="22"/>
          <w:lang w:eastAsia="en-US"/>
        </w:rPr>
        <w:t xml:space="preserve"> </w:t>
      </w:r>
      <w:r w:rsidRPr="0037038B">
        <w:rPr>
          <w:sz w:val="28"/>
          <w:szCs w:val="22"/>
          <w:lang w:eastAsia="en-US"/>
        </w:rPr>
        <w:t>др.);</w:t>
      </w:r>
    </w:p>
    <w:p w:rsidR="0037038B" w:rsidRPr="0037038B" w:rsidRDefault="0037038B" w:rsidP="0037038B">
      <w:pPr>
        <w:widowControl w:val="0"/>
        <w:numPr>
          <w:ilvl w:val="0"/>
          <w:numId w:val="34"/>
        </w:numPr>
        <w:tabs>
          <w:tab w:val="left" w:pos="1100"/>
        </w:tabs>
        <w:autoSpaceDE w:val="0"/>
        <w:autoSpaceDN w:val="0"/>
        <w:spacing w:line="276" w:lineRule="auto"/>
        <w:ind w:left="1099" w:right="83"/>
        <w:jc w:val="both"/>
        <w:rPr>
          <w:sz w:val="28"/>
          <w:szCs w:val="22"/>
          <w:lang w:eastAsia="en-US"/>
        </w:rPr>
      </w:pPr>
      <w:r w:rsidRPr="0037038B">
        <w:rPr>
          <w:sz w:val="28"/>
          <w:szCs w:val="22"/>
          <w:lang w:eastAsia="en-US"/>
        </w:rPr>
        <w:t>на</w:t>
      </w:r>
      <w:r w:rsidRPr="0037038B">
        <w:rPr>
          <w:spacing w:val="-2"/>
          <w:sz w:val="28"/>
          <w:szCs w:val="22"/>
          <w:lang w:eastAsia="en-US"/>
        </w:rPr>
        <w:t xml:space="preserve"> </w:t>
      </w:r>
      <w:r w:rsidRPr="0037038B">
        <w:rPr>
          <w:sz w:val="28"/>
          <w:szCs w:val="22"/>
          <w:lang w:eastAsia="en-US"/>
        </w:rPr>
        <w:t>отдельных</w:t>
      </w:r>
      <w:r w:rsidRPr="0037038B">
        <w:rPr>
          <w:spacing w:val="-1"/>
          <w:sz w:val="28"/>
          <w:szCs w:val="22"/>
          <w:lang w:eastAsia="en-US"/>
        </w:rPr>
        <w:t xml:space="preserve"> </w:t>
      </w:r>
      <w:r w:rsidRPr="0037038B">
        <w:rPr>
          <w:sz w:val="28"/>
          <w:szCs w:val="22"/>
          <w:lang w:eastAsia="en-US"/>
        </w:rPr>
        <w:t>категориях</w:t>
      </w:r>
      <w:r w:rsidRPr="0037038B">
        <w:rPr>
          <w:spacing w:val="-1"/>
          <w:sz w:val="28"/>
          <w:szCs w:val="22"/>
          <w:lang w:eastAsia="en-US"/>
        </w:rPr>
        <w:t xml:space="preserve"> </w:t>
      </w:r>
      <w:r w:rsidRPr="0037038B">
        <w:rPr>
          <w:sz w:val="28"/>
          <w:szCs w:val="22"/>
          <w:lang w:eastAsia="en-US"/>
        </w:rPr>
        <w:t>нелесных</w:t>
      </w:r>
      <w:r w:rsidRPr="0037038B">
        <w:rPr>
          <w:spacing w:val="-1"/>
          <w:sz w:val="28"/>
          <w:szCs w:val="22"/>
          <w:lang w:eastAsia="en-US"/>
        </w:rPr>
        <w:t xml:space="preserve"> </w:t>
      </w:r>
      <w:r w:rsidRPr="0037038B">
        <w:rPr>
          <w:sz w:val="28"/>
          <w:szCs w:val="22"/>
          <w:lang w:eastAsia="en-US"/>
        </w:rPr>
        <w:t>земель</w:t>
      </w:r>
      <w:r w:rsidRPr="0037038B">
        <w:rPr>
          <w:spacing w:val="-3"/>
          <w:sz w:val="28"/>
          <w:szCs w:val="22"/>
          <w:lang w:eastAsia="en-US"/>
        </w:rPr>
        <w:t xml:space="preserve"> </w:t>
      </w:r>
      <w:r w:rsidRPr="0037038B">
        <w:rPr>
          <w:sz w:val="28"/>
          <w:szCs w:val="22"/>
          <w:lang w:eastAsia="en-US"/>
        </w:rPr>
        <w:t>(сенокосы</w:t>
      </w:r>
      <w:r w:rsidRPr="0037038B">
        <w:rPr>
          <w:spacing w:val="-4"/>
          <w:sz w:val="28"/>
          <w:szCs w:val="22"/>
          <w:lang w:eastAsia="en-US"/>
        </w:rPr>
        <w:t xml:space="preserve"> </w:t>
      </w:r>
      <w:r w:rsidRPr="0037038B">
        <w:rPr>
          <w:sz w:val="28"/>
          <w:szCs w:val="22"/>
          <w:lang w:eastAsia="en-US"/>
        </w:rPr>
        <w:t>и</w:t>
      </w:r>
      <w:r w:rsidRPr="0037038B">
        <w:rPr>
          <w:spacing w:val="-2"/>
          <w:sz w:val="28"/>
          <w:szCs w:val="22"/>
          <w:lang w:eastAsia="en-US"/>
        </w:rPr>
        <w:t xml:space="preserve"> </w:t>
      </w:r>
      <w:r w:rsidRPr="0037038B">
        <w:rPr>
          <w:sz w:val="28"/>
          <w:szCs w:val="22"/>
          <w:lang w:eastAsia="en-US"/>
        </w:rPr>
        <w:t>др.).</w:t>
      </w:r>
    </w:p>
    <w:p w:rsidR="0037038B" w:rsidRPr="0037038B" w:rsidRDefault="0037038B" w:rsidP="0037038B">
      <w:pPr>
        <w:widowControl w:val="0"/>
        <w:autoSpaceDE w:val="0"/>
        <w:autoSpaceDN w:val="0"/>
        <w:spacing w:line="276" w:lineRule="auto"/>
        <w:ind w:left="228" w:right="83" w:firstLine="707"/>
        <w:jc w:val="both"/>
        <w:rPr>
          <w:sz w:val="28"/>
          <w:szCs w:val="28"/>
          <w:lang w:eastAsia="en-US"/>
        </w:rPr>
      </w:pPr>
      <w:r w:rsidRPr="0037038B">
        <w:rPr>
          <w:sz w:val="28"/>
          <w:szCs w:val="28"/>
          <w:lang w:eastAsia="en-US"/>
        </w:rPr>
        <w:t>Лица, арендующие лесные участки для создания лесных плантаций и их</w:t>
      </w:r>
      <w:r w:rsidRPr="0037038B">
        <w:rPr>
          <w:spacing w:val="1"/>
          <w:sz w:val="28"/>
          <w:szCs w:val="28"/>
          <w:lang w:eastAsia="en-US"/>
        </w:rPr>
        <w:t xml:space="preserve"> </w:t>
      </w:r>
      <w:r w:rsidRPr="0037038B">
        <w:rPr>
          <w:sz w:val="28"/>
          <w:szCs w:val="28"/>
          <w:lang w:eastAsia="en-US"/>
        </w:rPr>
        <w:t>эксплуатация, имеют право создавать лесную инфраструктуру (лесные дороги,</w:t>
      </w:r>
      <w:r w:rsidRPr="0037038B">
        <w:rPr>
          <w:spacing w:val="-67"/>
          <w:sz w:val="28"/>
          <w:szCs w:val="28"/>
          <w:lang w:eastAsia="en-US"/>
        </w:rPr>
        <w:t xml:space="preserve"> </w:t>
      </w:r>
      <w:r w:rsidRPr="0037038B">
        <w:rPr>
          <w:sz w:val="28"/>
          <w:szCs w:val="28"/>
          <w:lang w:eastAsia="en-US"/>
        </w:rPr>
        <w:t>лесные склады и др.).</w:t>
      </w:r>
    </w:p>
    <w:p w:rsidR="0037038B" w:rsidRPr="0037038B" w:rsidRDefault="0037038B" w:rsidP="0037038B">
      <w:pPr>
        <w:widowControl w:val="0"/>
        <w:autoSpaceDE w:val="0"/>
        <w:autoSpaceDN w:val="0"/>
        <w:spacing w:line="276" w:lineRule="auto"/>
        <w:ind w:left="228" w:right="83" w:firstLine="707"/>
        <w:jc w:val="both"/>
        <w:rPr>
          <w:sz w:val="28"/>
          <w:szCs w:val="28"/>
          <w:lang w:eastAsia="en-US"/>
        </w:rPr>
      </w:pPr>
      <w:r w:rsidRPr="0037038B">
        <w:rPr>
          <w:sz w:val="28"/>
          <w:szCs w:val="28"/>
          <w:lang w:eastAsia="en-US"/>
        </w:rPr>
        <w:t xml:space="preserve"> Допустимые объекты лесной инфраструктуры при </w:t>
      </w:r>
      <w:r w:rsidRPr="0037038B">
        <w:rPr>
          <w:spacing w:val="1"/>
          <w:sz w:val="28"/>
          <w:szCs w:val="28"/>
          <w:lang w:eastAsia="en-US"/>
        </w:rPr>
        <w:t xml:space="preserve"> </w:t>
      </w:r>
      <w:r w:rsidRPr="0037038B">
        <w:rPr>
          <w:sz w:val="28"/>
          <w:szCs w:val="28"/>
          <w:lang w:eastAsia="en-US"/>
        </w:rPr>
        <w:t>использовании лесов для создания лесных плантаций и их эксплуатации определены  Распоряжением Правительства РФ от 17.07.2012 №1283-р «Об</w:t>
      </w:r>
      <w:r w:rsidRPr="0037038B">
        <w:rPr>
          <w:spacing w:val="1"/>
          <w:sz w:val="28"/>
          <w:szCs w:val="28"/>
          <w:lang w:eastAsia="en-US"/>
        </w:rPr>
        <w:t xml:space="preserve"> </w:t>
      </w:r>
      <w:r w:rsidRPr="0037038B">
        <w:rPr>
          <w:sz w:val="28"/>
          <w:szCs w:val="28"/>
          <w:lang w:eastAsia="en-US"/>
        </w:rPr>
        <w:t>утверждении Перечня объектов лесной инфраструктуры для защитных лесов,</w:t>
      </w:r>
      <w:r w:rsidRPr="0037038B">
        <w:rPr>
          <w:spacing w:val="1"/>
          <w:sz w:val="28"/>
          <w:szCs w:val="28"/>
          <w:lang w:eastAsia="en-US"/>
        </w:rPr>
        <w:t xml:space="preserve"> </w:t>
      </w:r>
      <w:r w:rsidRPr="0037038B">
        <w:rPr>
          <w:sz w:val="28"/>
          <w:szCs w:val="28"/>
          <w:lang w:eastAsia="en-US"/>
        </w:rPr>
        <w:t>эксплуатационных лесов и резервных лесов».</w:t>
      </w:r>
    </w:p>
    <w:p w:rsidR="0037038B" w:rsidRPr="008D1B0F" w:rsidRDefault="0037038B" w:rsidP="0037038B">
      <w:pPr>
        <w:widowControl w:val="0"/>
        <w:autoSpaceDE w:val="0"/>
        <w:autoSpaceDN w:val="0"/>
        <w:spacing w:line="276" w:lineRule="auto"/>
        <w:ind w:left="228" w:right="83" w:firstLine="707"/>
        <w:jc w:val="both"/>
        <w:rPr>
          <w:sz w:val="28"/>
          <w:szCs w:val="28"/>
        </w:rPr>
      </w:pPr>
      <w:r w:rsidRPr="0037038B">
        <w:rPr>
          <w:sz w:val="28"/>
          <w:szCs w:val="28"/>
        </w:rPr>
        <w:t>Создание лесных плантаций на период действия лесохозяйственного регламента  не предусматривается.</w:t>
      </w:r>
    </w:p>
    <w:p w:rsidR="0037038B" w:rsidRDefault="0037038B" w:rsidP="0037038B">
      <w:pPr>
        <w:shd w:val="clear" w:color="auto" w:fill="FFFFFF"/>
        <w:tabs>
          <w:tab w:val="left" w:pos="9298"/>
        </w:tabs>
        <w:spacing w:line="276" w:lineRule="auto"/>
        <w:jc w:val="center"/>
        <w:rPr>
          <w:b/>
          <w:bCs/>
          <w:spacing w:val="-2"/>
          <w:sz w:val="28"/>
          <w:szCs w:val="28"/>
        </w:rPr>
      </w:pPr>
    </w:p>
    <w:p w:rsidR="004B1CEC" w:rsidRDefault="002B6559" w:rsidP="005B0F20">
      <w:pPr>
        <w:shd w:val="clear" w:color="auto" w:fill="FFFFFF"/>
        <w:spacing w:line="276" w:lineRule="auto"/>
        <w:jc w:val="center"/>
        <w:rPr>
          <w:b/>
          <w:bCs/>
          <w:sz w:val="28"/>
          <w:szCs w:val="28"/>
        </w:rPr>
      </w:pPr>
      <w:r w:rsidRPr="00CF7E88">
        <w:rPr>
          <w:b/>
          <w:bCs/>
          <w:sz w:val="28"/>
          <w:szCs w:val="28"/>
        </w:rPr>
        <w:t>2.10.</w:t>
      </w:r>
      <w:r w:rsidR="009773F7">
        <w:rPr>
          <w:b/>
          <w:bCs/>
          <w:sz w:val="28"/>
          <w:szCs w:val="28"/>
        </w:rPr>
        <w:t> </w:t>
      </w:r>
      <w:r w:rsidRPr="00CF7E88">
        <w:rPr>
          <w:b/>
          <w:bCs/>
          <w:sz w:val="28"/>
          <w:szCs w:val="28"/>
        </w:rPr>
        <w:t>Нормативы, параметры и сроки использования</w:t>
      </w:r>
      <w:r w:rsidR="004B1CEC">
        <w:rPr>
          <w:b/>
          <w:bCs/>
          <w:sz w:val="28"/>
          <w:szCs w:val="28"/>
        </w:rPr>
        <w:t xml:space="preserve"> </w:t>
      </w:r>
      <w:r w:rsidRPr="00CF7E88">
        <w:rPr>
          <w:b/>
          <w:bCs/>
          <w:sz w:val="28"/>
          <w:szCs w:val="28"/>
        </w:rPr>
        <w:t>лесов для выращивания лесных плодовых, ягодных,</w:t>
      </w:r>
      <w:r w:rsidR="004B1CEC">
        <w:rPr>
          <w:b/>
          <w:bCs/>
          <w:sz w:val="28"/>
          <w:szCs w:val="28"/>
        </w:rPr>
        <w:t xml:space="preserve"> декоративных растений</w:t>
      </w:r>
    </w:p>
    <w:p w:rsidR="002B6559" w:rsidRPr="00CF7E88" w:rsidRDefault="002B6559" w:rsidP="005B0F20">
      <w:pPr>
        <w:shd w:val="clear" w:color="auto" w:fill="FFFFFF"/>
        <w:spacing w:line="276" w:lineRule="auto"/>
        <w:jc w:val="center"/>
        <w:rPr>
          <w:b/>
          <w:bCs/>
          <w:sz w:val="28"/>
          <w:szCs w:val="28"/>
        </w:rPr>
      </w:pPr>
      <w:r w:rsidRPr="00CF7E88">
        <w:rPr>
          <w:b/>
          <w:bCs/>
          <w:sz w:val="28"/>
          <w:szCs w:val="28"/>
        </w:rPr>
        <w:t>и лекарственных растений</w:t>
      </w:r>
    </w:p>
    <w:p w:rsidR="002B6559" w:rsidRPr="00CF7E88" w:rsidRDefault="002B6559" w:rsidP="005B0F20">
      <w:pPr>
        <w:shd w:val="clear" w:color="auto" w:fill="FFFFFF"/>
        <w:spacing w:line="276" w:lineRule="auto"/>
        <w:rPr>
          <w:sz w:val="22"/>
          <w:szCs w:val="22"/>
        </w:rPr>
      </w:pPr>
    </w:p>
    <w:p w:rsidR="0050152A" w:rsidRPr="0037038B" w:rsidRDefault="0050152A" w:rsidP="0050152A">
      <w:pPr>
        <w:shd w:val="clear" w:color="auto" w:fill="FFFFFF"/>
        <w:spacing w:line="276" w:lineRule="auto"/>
        <w:ind w:firstLine="720"/>
        <w:jc w:val="both"/>
        <w:rPr>
          <w:sz w:val="28"/>
          <w:szCs w:val="28"/>
        </w:rPr>
      </w:pPr>
      <w:r w:rsidRPr="0037038B">
        <w:rPr>
          <w:rStyle w:val="FontStyle33"/>
        </w:rPr>
        <w:t xml:space="preserve">В соответствии со статьями 25 (часть 1, пункт 10), 39 Лесного кодекса РФ, леса лесничества могут использоваться для </w:t>
      </w:r>
      <w:r w:rsidRPr="0037038B">
        <w:rPr>
          <w:sz w:val="28"/>
          <w:szCs w:val="28"/>
        </w:rPr>
        <w:t>выращивания лесных плодовых, ягодных, декоративных растений, лекарственных растений.</w:t>
      </w:r>
    </w:p>
    <w:p w:rsidR="00094504" w:rsidRPr="0037038B" w:rsidRDefault="002B6559" w:rsidP="005B0F20">
      <w:pPr>
        <w:shd w:val="clear" w:color="auto" w:fill="FFFFFF"/>
        <w:spacing w:line="276" w:lineRule="auto"/>
        <w:ind w:firstLine="720"/>
        <w:jc w:val="both"/>
        <w:rPr>
          <w:rFonts w:eastAsiaTheme="minorEastAsia"/>
          <w:sz w:val="28"/>
          <w:szCs w:val="28"/>
        </w:rPr>
      </w:pPr>
      <w:r w:rsidRPr="0037038B">
        <w:rPr>
          <w:sz w:val="28"/>
          <w:szCs w:val="28"/>
        </w:rPr>
        <w:t>Использование лесов лесничества для выращивания лесных плодовых, ягодных, декоративных</w:t>
      </w:r>
      <w:r w:rsidR="00061E36" w:rsidRPr="0037038B">
        <w:rPr>
          <w:sz w:val="28"/>
          <w:szCs w:val="28"/>
        </w:rPr>
        <w:t xml:space="preserve"> растений, </w:t>
      </w:r>
      <w:r w:rsidRPr="0037038B">
        <w:rPr>
          <w:sz w:val="28"/>
          <w:szCs w:val="28"/>
        </w:rPr>
        <w:t>лекарственных растений</w:t>
      </w:r>
      <w:r w:rsidR="0050152A" w:rsidRPr="0037038B">
        <w:rPr>
          <w:sz w:val="28"/>
          <w:szCs w:val="28"/>
        </w:rPr>
        <w:t xml:space="preserve"> </w:t>
      </w:r>
      <w:r w:rsidR="00E2719B" w:rsidRPr="0037038B">
        <w:rPr>
          <w:rStyle w:val="FontStyle33"/>
        </w:rPr>
        <w:t>осуществляется в соответствии</w:t>
      </w:r>
      <w:r w:rsidR="00E2719B" w:rsidRPr="0037038B">
        <w:rPr>
          <w:sz w:val="28"/>
          <w:szCs w:val="28"/>
        </w:rPr>
        <w:t xml:space="preserve"> с </w:t>
      </w:r>
      <w:r w:rsidR="00094504" w:rsidRPr="0037038B">
        <w:rPr>
          <w:sz w:val="28"/>
          <w:szCs w:val="28"/>
        </w:rPr>
        <w:t>Правилами использования лесов для выращивания лесных плодовых, ягодных, декоративных р</w:t>
      </w:r>
      <w:r w:rsidR="009B65C2" w:rsidRPr="0037038B">
        <w:rPr>
          <w:sz w:val="28"/>
          <w:szCs w:val="28"/>
        </w:rPr>
        <w:t xml:space="preserve">астений, лекарственных растений, </w:t>
      </w:r>
      <w:r w:rsidR="0050152A" w:rsidRPr="0037038B">
        <w:rPr>
          <w:sz w:val="28"/>
          <w:szCs w:val="28"/>
        </w:rPr>
        <w:t xml:space="preserve">утвержденными приказом Минприроды России от 28 июля 2020 года №497 зарегистрирован </w:t>
      </w:r>
      <w:r w:rsidR="0050152A" w:rsidRPr="0037038B">
        <w:rPr>
          <w:rFonts w:eastAsiaTheme="minorEastAsia"/>
          <w:sz w:val="28"/>
          <w:szCs w:val="28"/>
        </w:rPr>
        <w:t>в Министерстве юстиции РФ 17 декабря 2020 г. № 61515)</w:t>
      </w:r>
    </w:p>
    <w:p w:rsidR="00094504" w:rsidRPr="0037038B" w:rsidRDefault="00094504" w:rsidP="005B0F20">
      <w:pPr>
        <w:widowControl w:val="0"/>
        <w:autoSpaceDE w:val="0"/>
        <w:autoSpaceDN w:val="0"/>
        <w:adjustRightInd w:val="0"/>
        <w:spacing w:line="276" w:lineRule="auto"/>
        <w:ind w:firstLine="708"/>
        <w:jc w:val="both"/>
        <w:rPr>
          <w:rFonts w:eastAsiaTheme="minorEastAsia"/>
          <w:sz w:val="28"/>
          <w:szCs w:val="28"/>
        </w:rPr>
      </w:pPr>
      <w:r w:rsidRPr="0037038B">
        <w:rPr>
          <w:rFonts w:eastAsiaTheme="minorEastAsia"/>
          <w:sz w:val="28"/>
          <w:szCs w:val="28"/>
        </w:rPr>
        <w:t xml:space="preserve">Выращивание лесных плодовых, ягодных, декоративных растений, </w:t>
      </w:r>
      <w:r w:rsidRPr="0037038B">
        <w:rPr>
          <w:rFonts w:eastAsiaTheme="minorEastAsia"/>
          <w:sz w:val="28"/>
          <w:szCs w:val="28"/>
        </w:rPr>
        <w:lastRenderedPageBreak/>
        <w:t>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50152A" w:rsidRPr="0037038B" w:rsidRDefault="0050152A" w:rsidP="0050152A">
      <w:pPr>
        <w:widowControl w:val="0"/>
        <w:autoSpaceDE w:val="0"/>
        <w:autoSpaceDN w:val="0"/>
        <w:adjustRightInd w:val="0"/>
        <w:spacing w:line="276" w:lineRule="auto"/>
        <w:ind w:firstLine="708"/>
        <w:jc w:val="both"/>
        <w:rPr>
          <w:sz w:val="28"/>
          <w:szCs w:val="28"/>
        </w:rPr>
      </w:pPr>
      <w:r w:rsidRPr="0037038B">
        <w:rPr>
          <w:sz w:val="28"/>
          <w:szCs w:val="28"/>
        </w:rPr>
        <w:t>Граждане юридические лица</w:t>
      </w:r>
      <w:r w:rsidR="0037038B" w:rsidRPr="0037038B">
        <w:rPr>
          <w:sz w:val="28"/>
          <w:szCs w:val="28"/>
        </w:rPr>
        <w:t xml:space="preserve"> (</w:t>
      </w:r>
      <w:r w:rsidRPr="0037038B">
        <w:rPr>
          <w:sz w:val="28"/>
          <w:szCs w:val="28"/>
        </w:rPr>
        <w:t>далее-лица)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w:t>
      </w:r>
    </w:p>
    <w:p w:rsidR="0050152A" w:rsidRPr="0037038B" w:rsidRDefault="0050152A" w:rsidP="0050152A">
      <w:pPr>
        <w:widowControl w:val="0"/>
        <w:autoSpaceDE w:val="0"/>
        <w:autoSpaceDN w:val="0"/>
        <w:adjustRightInd w:val="0"/>
        <w:spacing w:line="276" w:lineRule="auto"/>
        <w:ind w:firstLine="708"/>
        <w:jc w:val="both"/>
        <w:rPr>
          <w:sz w:val="28"/>
          <w:szCs w:val="28"/>
        </w:rPr>
      </w:pPr>
      <w:r w:rsidRPr="0037038B">
        <w:rPr>
          <w:sz w:val="28"/>
          <w:szCs w:val="28"/>
        </w:rPr>
        <w:t>Использование лесов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 лесничества.</w:t>
      </w:r>
    </w:p>
    <w:p w:rsidR="0050152A" w:rsidRPr="0037038B" w:rsidRDefault="0050152A" w:rsidP="0050152A">
      <w:pPr>
        <w:widowControl w:val="0"/>
        <w:autoSpaceDE w:val="0"/>
        <w:autoSpaceDN w:val="0"/>
        <w:adjustRightInd w:val="0"/>
        <w:spacing w:line="276" w:lineRule="auto"/>
        <w:ind w:firstLine="708"/>
        <w:jc w:val="both"/>
        <w:rPr>
          <w:sz w:val="28"/>
          <w:szCs w:val="28"/>
        </w:rPr>
      </w:pPr>
      <w:r w:rsidRPr="0037038B">
        <w:rPr>
          <w:sz w:val="28"/>
          <w:szCs w:val="28"/>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50152A" w:rsidRPr="0037038B" w:rsidRDefault="0050152A" w:rsidP="0050152A">
      <w:pPr>
        <w:widowControl w:val="0"/>
        <w:autoSpaceDE w:val="0"/>
        <w:autoSpaceDN w:val="0"/>
        <w:adjustRightInd w:val="0"/>
        <w:spacing w:line="276" w:lineRule="auto"/>
        <w:ind w:firstLine="708"/>
        <w:jc w:val="both"/>
        <w:rPr>
          <w:sz w:val="28"/>
          <w:szCs w:val="28"/>
        </w:rPr>
      </w:pPr>
      <w:r w:rsidRPr="0037038B">
        <w:rPr>
          <w:sz w:val="28"/>
          <w:szCs w:val="28"/>
        </w:rPr>
        <w:t>Выращенные лесные плодовые, ягодные, декоративные растения, лекарственные растения являются собственностью арендатора.</w:t>
      </w:r>
    </w:p>
    <w:p w:rsidR="0050152A" w:rsidRPr="0037038B" w:rsidRDefault="0050152A" w:rsidP="0050152A">
      <w:pPr>
        <w:widowControl w:val="0"/>
        <w:autoSpaceDE w:val="0"/>
        <w:autoSpaceDN w:val="0"/>
        <w:adjustRightInd w:val="0"/>
        <w:spacing w:line="276" w:lineRule="auto"/>
        <w:ind w:firstLine="708"/>
        <w:jc w:val="both"/>
        <w:rPr>
          <w:sz w:val="28"/>
          <w:szCs w:val="28"/>
        </w:rPr>
      </w:pPr>
      <w:r w:rsidRPr="0037038B">
        <w:rPr>
          <w:sz w:val="28"/>
          <w:szCs w:val="28"/>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w:t>
      </w:r>
      <w:hyperlink r:id="rId41" w:anchor="8OU0LQ" w:history="1">
        <w:r w:rsidRPr="0037038B">
          <w:rPr>
            <w:sz w:val="28"/>
            <w:szCs w:val="28"/>
          </w:rPr>
          <w:t>статьей 27 Лесного кодекса</w:t>
        </w:r>
      </w:hyperlink>
      <w:r w:rsidRPr="0037038B">
        <w:rPr>
          <w:sz w:val="28"/>
          <w:szCs w:val="28"/>
        </w:rPr>
        <w:t> (Собрание законодательства Российской Федерации, 2006, N 50, ст.5278).</w:t>
      </w:r>
    </w:p>
    <w:p w:rsidR="0050152A" w:rsidRPr="0037038B" w:rsidRDefault="0050152A" w:rsidP="0050152A">
      <w:pPr>
        <w:widowControl w:val="0"/>
        <w:autoSpaceDE w:val="0"/>
        <w:autoSpaceDN w:val="0"/>
        <w:adjustRightInd w:val="0"/>
        <w:spacing w:line="276" w:lineRule="auto"/>
        <w:ind w:firstLine="708"/>
        <w:jc w:val="both"/>
        <w:rPr>
          <w:sz w:val="28"/>
          <w:szCs w:val="28"/>
        </w:rPr>
      </w:pPr>
      <w:r w:rsidRPr="0037038B">
        <w:rPr>
          <w:sz w:val="28"/>
          <w:szCs w:val="28"/>
        </w:rPr>
        <w:t>Настоящие Правила распространяются на все лесные районы Российской Федерации.</w:t>
      </w:r>
    </w:p>
    <w:p w:rsidR="0050152A" w:rsidRPr="0037038B" w:rsidRDefault="0050152A" w:rsidP="0050152A">
      <w:pPr>
        <w:pStyle w:val="Style1"/>
        <w:widowControl/>
        <w:spacing w:before="79" w:line="276" w:lineRule="auto"/>
        <w:ind w:firstLine="708"/>
        <w:jc w:val="both"/>
        <w:rPr>
          <w:spacing w:val="5"/>
          <w:sz w:val="28"/>
          <w:szCs w:val="28"/>
        </w:rPr>
      </w:pPr>
      <w:r w:rsidRPr="0037038B">
        <w:rPr>
          <w:spacing w:val="5"/>
          <w:sz w:val="28"/>
          <w:szCs w:val="28"/>
        </w:rPr>
        <w:t>Лица, арендующие лесные участки для выращивания лесных плодовых, ягодных, декоративных растений, лекарственных растений, имеют право:</w:t>
      </w:r>
    </w:p>
    <w:p w:rsidR="0050152A" w:rsidRPr="0037038B" w:rsidRDefault="0050152A" w:rsidP="0050152A">
      <w:pPr>
        <w:pStyle w:val="Style1"/>
        <w:widowControl/>
        <w:spacing w:before="79" w:line="276" w:lineRule="auto"/>
        <w:ind w:firstLine="708"/>
        <w:jc w:val="both"/>
        <w:rPr>
          <w:spacing w:val="5"/>
          <w:sz w:val="28"/>
          <w:szCs w:val="28"/>
        </w:rPr>
      </w:pPr>
      <w:r w:rsidRPr="0037038B">
        <w:rPr>
          <w:spacing w:val="5"/>
          <w:sz w:val="28"/>
          <w:szCs w:val="28"/>
        </w:rPr>
        <w:t>-осуществлять использование лесов в соответствии с условиями договора аренды;</w:t>
      </w:r>
    </w:p>
    <w:p w:rsidR="0050152A" w:rsidRPr="0037038B" w:rsidRDefault="0050152A" w:rsidP="0050152A">
      <w:pPr>
        <w:pStyle w:val="Style1"/>
        <w:widowControl/>
        <w:spacing w:before="79" w:line="276" w:lineRule="auto"/>
        <w:ind w:firstLine="708"/>
        <w:jc w:val="both"/>
        <w:rPr>
          <w:spacing w:val="5"/>
          <w:sz w:val="28"/>
          <w:szCs w:val="28"/>
        </w:rPr>
      </w:pPr>
      <w:r w:rsidRPr="0037038B">
        <w:rPr>
          <w:spacing w:val="5"/>
          <w:sz w:val="28"/>
          <w:szCs w:val="28"/>
        </w:rPr>
        <w:t>-создавать лесную инфраструктуру, в том числе лесные дороги, согласно части 1 статьи 13 Лесного кодекса РФ</w:t>
      </w:r>
    </w:p>
    <w:p w:rsidR="0050152A" w:rsidRPr="0037038B" w:rsidRDefault="0050152A" w:rsidP="0050152A">
      <w:pPr>
        <w:pStyle w:val="Style1"/>
        <w:widowControl/>
        <w:spacing w:before="79" w:line="276" w:lineRule="auto"/>
        <w:ind w:firstLine="708"/>
        <w:jc w:val="both"/>
        <w:rPr>
          <w:spacing w:val="5"/>
          <w:sz w:val="28"/>
          <w:szCs w:val="28"/>
        </w:rPr>
      </w:pPr>
      <w:r w:rsidRPr="0037038B">
        <w:rPr>
          <w:spacing w:val="5"/>
          <w:sz w:val="28"/>
          <w:szCs w:val="28"/>
        </w:rPr>
        <w:t>-размещать на предоставленных лесных участках некапитальные строения, сооружения</w:t>
      </w:r>
      <w:r w:rsidRPr="0037038B">
        <w:rPr>
          <w:rFonts w:ascii="Arial" w:hAnsi="Arial" w:cs="Arial"/>
          <w:color w:val="444444"/>
          <w:shd w:val="clear" w:color="auto" w:fill="FFFFFF"/>
        </w:rPr>
        <w:t xml:space="preserve"> </w:t>
      </w:r>
      <w:r w:rsidRPr="0037038B">
        <w:rPr>
          <w:spacing w:val="5"/>
          <w:sz w:val="28"/>
          <w:szCs w:val="28"/>
        </w:rPr>
        <w:t>согласно части 2 статьи 39 Лесного кодекса РФ.</w:t>
      </w:r>
    </w:p>
    <w:p w:rsidR="0050152A" w:rsidRPr="0037038B" w:rsidRDefault="0050152A" w:rsidP="0050152A">
      <w:pPr>
        <w:pStyle w:val="Style1"/>
        <w:widowControl/>
        <w:spacing w:before="79" w:line="276" w:lineRule="auto"/>
        <w:ind w:firstLine="708"/>
        <w:jc w:val="both"/>
        <w:rPr>
          <w:spacing w:val="5"/>
          <w:sz w:val="28"/>
          <w:szCs w:val="28"/>
        </w:rPr>
      </w:pPr>
      <w:r w:rsidRPr="0037038B">
        <w:rPr>
          <w:spacing w:val="5"/>
          <w:sz w:val="28"/>
          <w:szCs w:val="28"/>
        </w:rPr>
        <w:t>Лица, арендующие лесные участки для выращивания лесных плодовых, ягодных, декоративных растений, лекарственных растений, обязаны:</w:t>
      </w:r>
    </w:p>
    <w:p w:rsidR="0050152A" w:rsidRPr="0037038B" w:rsidRDefault="0050152A" w:rsidP="0050152A">
      <w:pPr>
        <w:pStyle w:val="Style1"/>
        <w:widowControl/>
        <w:spacing w:before="79" w:line="276" w:lineRule="auto"/>
        <w:ind w:firstLine="708"/>
        <w:jc w:val="both"/>
        <w:rPr>
          <w:spacing w:val="5"/>
          <w:sz w:val="28"/>
          <w:szCs w:val="28"/>
        </w:rPr>
      </w:pPr>
      <w:r w:rsidRPr="0037038B">
        <w:rPr>
          <w:spacing w:val="5"/>
          <w:sz w:val="28"/>
          <w:szCs w:val="28"/>
        </w:rPr>
        <w:t>- составлять проект освоения лесов в соответствии с частью 1 статьи 88 Лесного кодекса РФ;</w:t>
      </w:r>
    </w:p>
    <w:p w:rsidR="0050152A" w:rsidRPr="0037038B" w:rsidRDefault="0050152A" w:rsidP="0050152A">
      <w:pPr>
        <w:pStyle w:val="Style1"/>
        <w:widowControl/>
        <w:spacing w:before="79" w:line="276" w:lineRule="auto"/>
        <w:ind w:firstLine="708"/>
        <w:jc w:val="both"/>
        <w:rPr>
          <w:spacing w:val="5"/>
          <w:sz w:val="28"/>
          <w:szCs w:val="28"/>
        </w:rPr>
      </w:pPr>
      <w:r w:rsidRPr="0037038B">
        <w:rPr>
          <w:spacing w:val="5"/>
          <w:sz w:val="28"/>
          <w:szCs w:val="28"/>
        </w:rPr>
        <w:t>- осуществлять использование лесов в соответствии с проектом освоения лесов;</w:t>
      </w:r>
    </w:p>
    <w:p w:rsidR="0050152A" w:rsidRPr="0037038B" w:rsidRDefault="0050152A" w:rsidP="0050152A">
      <w:pPr>
        <w:pStyle w:val="Style1"/>
        <w:widowControl/>
        <w:spacing w:before="79" w:line="276" w:lineRule="auto"/>
        <w:ind w:firstLine="708"/>
        <w:jc w:val="both"/>
        <w:rPr>
          <w:spacing w:val="5"/>
          <w:sz w:val="28"/>
          <w:szCs w:val="28"/>
        </w:rPr>
      </w:pPr>
      <w:r w:rsidRPr="0037038B">
        <w:rPr>
          <w:spacing w:val="5"/>
          <w:sz w:val="28"/>
          <w:szCs w:val="28"/>
        </w:rPr>
        <w:lastRenderedPageBreak/>
        <w:t>- соблюдать условия договора аренды лесного участка;</w:t>
      </w:r>
    </w:p>
    <w:p w:rsidR="0050152A" w:rsidRPr="0037038B" w:rsidRDefault="0050152A" w:rsidP="0050152A">
      <w:pPr>
        <w:pStyle w:val="Style1"/>
        <w:widowControl/>
        <w:spacing w:before="79" w:line="276" w:lineRule="auto"/>
        <w:ind w:firstLine="708"/>
        <w:jc w:val="both"/>
        <w:rPr>
          <w:spacing w:val="5"/>
          <w:sz w:val="28"/>
          <w:szCs w:val="28"/>
        </w:rPr>
      </w:pPr>
      <w:r w:rsidRPr="0037038B">
        <w:rPr>
          <w:spacing w:val="5"/>
          <w:sz w:val="28"/>
          <w:szCs w:val="28"/>
        </w:rPr>
        <w:t>- осуществлять использование лесов способами и технологиями, предотвращающими возникновение эрозии почв, исключающими негативное воздействие на последующее воспроизводство лесов, а также на состояние природных объектов;</w:t>
      </w:r>
    </w:p>
    <w:p w:rsidR="0050152A" w:rsidRPr="0037038B" w:rsidRDefault="0050152A" w:rsidP="0050152A">
      <w:pPr>
        <w:pStyle w:val="Style1"/>
        <w:widowControl/>
        <w:spacing w:before="79" w:line="276" w:lineRule="auto"/>
        <w:ind w:firstLine="708"/>
        <w:jc w:val="both"/>
        <w:rPr>
          <w:spacing w:val="5"/>
          <w:sz w:val="28"/>
          <w:szCs w:val="28"/>
        </w:rPr>
      </w:pPr>
      <w:r w:rsidRPr="0037038B">
        <w:rPr>
          <w:spacing w:val="5"/>
          <w:sz w:val="28"/>
          <w:szCs w:val="28"/>
        </w:rPr>
        <w:t>- соблюдать правила пожарной безопасности в лесах и правила санитарной безопасности в лесах, согласно части 3 статьи 60.3 Лесного кодекса РФ</w:t>
      </w:r>
    </w:p>
    <w:p w:rsidR="0050152A" w:rsidRPr="0037038B" w:rsidRDefault="0050152A" w:rsidP="0050152A">
      <w:pPr>
        <w:pStyle w:val="Style1"/>
        <w:widowControl/>
        <w:spacing w:before="79" w:line="276" w:lineRule="auto"/>
        <w:ind w:firstLine="708"/>
        <w:jc w:val="both"/>
        <w:rPr>
          <w:spacing w:val="5"/>
          <w:sz w:val="28"/>
          <w:szCs w:val="28"/>
        </w:rPr>
      </w:pPr>
      <w:r w:rsidRPr="0037038B">
        <w:rPr>
          <w:spacing w:val="5"/>
          <w:sz w:val="28"/>
          <w:szCs w:val="28"/>
        </w:rPr>
        <w:t>- подавать ежегодно лесную декларацию, - в соответствии с частью 2 статьи 26 Лесного кодекса РФ</w:t>
      </w:r>
    </w:p>
    <w:p w:rsidR="0050152A" w:rsidRPr="0037038B" w:rsidRDefault="0050152A" w:rsidP="0050152A">
      <w:pPr>
        <w:pStyle w:val="Style1"/>
        <w:widowControl/>
        <w:spacing w:before="79" w:line="276" w:lineRule="auto"/>
        <w:ind w:firstLine="708"/>
        <w:jc w:val="both"/>
        <w:rPr>
          <w:spacing w:val="5"/>
          <w:sz w:val="28"/>
          <w:szCs w:val="28"/>
        </w:rPr>
      </w:pPr>
      <w:r w:rsidRPr="0037038B">
        <w:rPr>
          <w:spacing w:val="5"/>
          <w:sz w:val="28"/>
          <w:szCs w:val="28"/>
        </w:rPr>
        <w:t>- представлять отчет об использовании лесов, в соответствии с частью 1 статьи 49 Лесного кодекса РФ</w:t>
      </w:r>
    </w:p>
    <w:p w:rsidR="0050152A" w:rsidRPr="0037038B" w:rsidRDefault="0050152A" w:rsidP="0050152A">
      <w:pPr>
        <w:widowControl w:val="0"/>
        <w:autoSpaceDE w:val="0"/>
        <w:autoSpaceDN w:val="0"/>
        <w:adjustRightInd w:val="0"/>
        <w:spacing w:line="276" w:lineRule="auto"/>
        <w:ind w:firstLine="708"/>
        <w:jc w:val="both"/>
        <w:rPr>
          <w:rFonts w:eastAsiaTheme="minorEastAsia"/>
          <w:sz w:val="28"/>
          <w:szCs w:val="28"/>
        </w:rPr>
      </w:pPr>
      <w:r w:rsidRPr="0037038B">
        <w:rPr>
          <w:rFonts w:eastAsiaTheme="minorEastAsia"/>
          <w:sz w:val="28"/>
          <w:szCs w:val="28"/>
        </w:rPr>
        <w:t xml:space="preserve">– представлять отчет об охране лесов от пожаров, в соответствии с частью 1 статьи 60 Лесного кодекса РФ </w:t>
      </w:r>
    </w:p>
    <w:p w:rsidR="0050152A" w:rsidRPr="0037038B" w:rsidRDefault="0050152A" w:rsidP="0050152A">
      <w:pPr>
        <w:widowControl w:val="0"/>
        <w:autoSpaceDE w:val="0"/>
        <w:autoSpaceDN w:val="0"/>
        <w:adjustRightInd w:val="0"/>
        <w:spacing w:line="276" w:lineRule="auto"/>
        <w:ind w:firstLine="708"/>
        <w:jc w:val="both"/>
        <w:rPr>
          <w:rFonts w:eastAsiaTheme="minorEastAsia"/>
          <w:sz w:val="28"/>
          <w:szCs w:val="28"/>
        </w:rPr>
      </w:pPr>
      <w:r w:rsidRPr="0037038B">
        <w:rPr>
          <w:rFonts w:eastAsiaTheme="minorEastAsia"/>
          <w:sz w:val="28"/>
          <w:szCs w:val="28"/>
        </w:rPr>
        <w:t>– представлять отчет о защите лесов,  в соответствии с частью 1 статьи 60.11 Лесного кодекса РФ</w:t>
      </w:r>
    </w:p>
    <w:p w:rsidR="0050152A" w:rsidRPr="0037038B" w:rsidRDefault="0050152A" w:rsidP="0050152A">
      <w:pPr>
        <w:pStyle w:val="Style1"/>
        <w:widowControl/>
        <w:spacing w:before="79" w:line="276" w:lineRule="auto"/>
        <w:ind w:firstLine="708"/>
        <w:jc w:val="both"/>
        <w:rPr>
          <w:spacing w:val="5"/>
          <w:sz w:val="28"/>
          <w:szCs w:val="28"/>
        </w:rPr>
      </w:pPr>
      <w:r w:rsidRPr="0037038B">
        <w:rPr>
          <w:spacing w:val="5"/>
          <w:sz w:val="28"/>
          <w:szCs w:val="28"/>
        </w:rPr>
        <w:t xml:space="preserve">- предоставлять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РФ, </w:t>
      </w:r>
      <w:r w:rsidRPr="0037038B">
        <w:rPr>
          <w:rFonts w:ascii="Arial" w:hAnsi="Arial" w:cs="Arial"/>
          <w:color w:val="444444"/>
          <w:shd w:val="clear" w:color="auto" w:fill="FFFFFF"/>
        </w:rPr>
        <w:t> </w:t>
      </w:r>
      <w:r w:rsidRPr="0037038B">
        <w:rPr>
          <w:spacing w:val="5"/>
          <w:sz w:val="28"/>
          <w:szCs w:val="28"/>
        </w:rPr>
        <w:t>для внесения в государственный лесной реестр, в соответствии с частью 4 статьи 91 Лесного кодекса РФ</w:t>
      </w:r>
    </w:p>
    <w:p w:rsidR="0050152A" w:rsidRPr="0037038B" w:rsidRDefault="0050152A" w:rsidP="0050152A">
      <w:pPr>
        <w:pStyle w:val="Style1"/>
        <w:widowControl/>
        <w:spacing w:before="79" w:line="276" w:lineRule="auto"/>
        <w:ind w:firstLine="708"/>
        <w:jc w:val="both"/>
        <w:rPr>
          <w:spacing w:val="5"/>
          <w:sz w:val="28"/>
          <w:szCs w:val="28"/>
        </w:rPr>
      </w:pPr>
      <w:r w:rsidRPr="0037038B">
        <w:rPr>
          <w:spacing w:val="5"/>
          <w:sz w:val="28"/>
          <w:szCs w:val="28"/>
        </w:rPr>
        <w:t>- выполнять другие обязанности, предусмотренные лесным законодательством Российской Федерации.</w:t>
      </w:r>
    </w:p>
    <w:p w:rsidR="00061E36" w:rsidRPr="0037038B" w:rsidRDefault="0050152A" w:rsidP="0050152A">
      <w:pPr>
        <w:pStyle w:val="Style1"/>
        <w:widowControl/>
        <w:spacing w:before="79" w:line="276" w:lineRule="auto"/>
        <w:ind w:firstLine="708"/>
        <w:jc w:val="both"/>
        <w:rPr>
          <w:spacing w:val="5"/>
          <w:sz w:val="28"/>
          <w:szCs w:val="28"/>
        </w:rPr>
      </w:pPr>
      <w:r w:rsidRPr="0037038B">
        <w:rPr>
          <w:spacing w:val="5"/>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p>
    <w:p w:rsidR="00094504" w:rsidRPr="0037038B" w:rsidRDefault="00094504" w:rsidP="003363E0">
      <w:pPr>
        <w:pStyle w:val="Style1"/>
        <w:widowControl/>
        <w:spacing w:before="79" w:line="276" w:lineRule="auto"/>
        <w:ind w:firstLine="708"/>
        <w:jc w:val="both"/>
        <w:rPr>
          <w:spacing w:val="5"/>
          <w:sz w:val="28"/>
          <w:szCs w:val="28"/>
        </w:rPr>
      </w:pPr>
      <w:r w:rsidRPr="0037038B">
        <w:rPr>
          <w:spacing w:val="5"/>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094504" w:rsidRPr="0037038B" w:rsidRDefault="00094504" w:rsidP="003363E0">
      <w:pPr>
        <w:pStyle w:val="Style1"/>
        <w:widowControl/>
        <w:spacing w:before="79" w:line="276" w:lineRule="auto"/>
        <w:ind w:firstLine="708"/>
        <w:jc w:val="both"/>
        <w:rPr>
          <w:rFonts w:eastAsiaTheme="minorEastAsia"/>
          <w:sz w:val="28"/>
          <w:szCs w:val="28"/>
        </w:rPr>
      </w:pPr>
      <w:r w:rsidRPr="0037038B">
        <w:rPr>
          <w:spacing w:val="5"/>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w:t>
      </w:r>
      <w:r w:rsidRPr="0037038B">
        <w:rPr>
          <w:rFonts w:eastAsiaTheme="minorEastAsia"/>
          <w:sz w:val="28"/>
          <w:szCs w:val="28"/>
        </w:rPr>
        <w:t xml:space="preserve">и биологические препараты применяются в соответствии с </w:t>
      </w:r>
      <w:r w:rsidR="0050152A" w:rsidRPr="0037038B">
        <w:rPr>
          <w:rFonts w:eastAsiaTheme="minorEastAsia"/>
          <w:sz w:val="28"/>
          <w:szCs w:val="28"/>
        </w:rPr>
        <w:lastRenderedPageBreak/>
        <w:t>Федеральным законом от 19 июля 1997 г. № 109-ФЗ «О безопасном обращении с пестицидами и агрохимикатами».</w:t>
      </w:r>
    </w:p>
    <w:p w:rsidR="008A61ED" w:rsidRPr="0037038B" w:rsidRDefault="008A61ED" w:rsidP="005B0F20">
      <w:pPr>
        <w:pStyle w:val="Style1"/>
        <w:widowControl/>
        <w:spacing w:line="276" w:lineRule="auto"/>
        <w:ind w:firstLine="709"/>
        <w:jc w:val="both"/>
        <w:rPr>
          <w:sz w:val="28"/>
          <w:szCs w:val="28"/>
        </w:rPr>
      </w:pPr>
      <w:r w:rsidRPr="0037038B">
        <w:rPr>
          <w:spacing w:val="5"/>
          <w:sz w:val="28"/>
          <w:szCs w:val="28"/>
        </w:rPr>
        <w:t xml:space="preserve">Сроки разрешенного использования лесов для </w:t>
      </w:r>
      <w:r w:rsidRPr="0037038B">
        <w:rPr>
          <w:sz w:val="28"/>
          <w:szCs w:val="28"/>
        </w:rPr>
        <w:t>выращивания лесных плодовых, ягодных, декоративных растений, лекарственных растений</w:t>
      </w:r>
      <w:r w:rsidRPr="0037038B">
        <w:rPr>
          <w:spacing w:val="2"/>
          <w:sz w:val="28"/>
          <w:szCs w:val="28"/>
        </w:rPr>
        <w:t xml:space="preserve"> опре</w:t>
      </w:r>
      <w:r w:rsidR="009C2A12" w:rsidRPr="0037038B">
        <w:rPr>
          <w:spacing w:val="2"/>
          <w:sz w:val="28"/>
          <w:szCs w:val="28"/>
        </w:rPr>
        <w:t>деляются Лесн</w:t>
      </w:r>
      <w:r w:rsidR="00946701" w:rsidRPr="0037038B">
        <w:rPr>
          <w:spacing w:val="2"/>
          <w:sz w:val="28"/>
          <w:szCs w:val="28"/>
        </w:rPr>
        <w:t xml:space="preserve">ым кодексом РФ, статья 72 (часть </w:t>
      </w:r>
      <w:r w:rsidRPr="0037038B">
        <w:rPr>
          <w:spacing w:val="2"/>
          <w:sz w:val="28"/>
          <w:szCs w:val="28"/>
        </w:rPr>
        <w:t>3</w:t>
      </w:r>
      <w:r w:rsidR="00946701" w:rsidRPr="0037038B">
        <w:rPr>
          <w:spacing w:val="2"/>
          <w:sz w:val="28"/>
          <w:szCs w:val="28"/>
        </w:rPr>
        <w:t>)</w:t>
      </w:r>
      <w:r w:rsidRPr="0037038B">
        <w:rPr>
          <w:spacing w:val="2"/>
          <w:sz w:val="28"/>
          <w:szCs w:val="28"/>
        </w:rPr>
        <w:t xml:space="preserve">, </w:t>
      </w:r>
      <w:r w:rsidRPr="0037038B">
        <w:rPr>
          <w:rStyle w:val="FontStyle33"/>
        </w:rPr>
        <w:t xml:space="preserve">Правилами использования лесов для </w:t>
      </w:r>
      <w:r w:rsidRPr="0037038B">
        <w:rPr>
          <w:sz w:val="28"/>
          <w:szCs w:val="28"/>
        </w:rPr>
        <w:t>выращивания лесных плодовых, ягодных, декоративных растений, лекарственных растений</w:t>
      </w:r>
      <w:r w:rsidRPr="0037038B">
        <w:rPr>
          <w:rStyle w:val="FontStyle33"/>
        </w:rPr>
        <w:t xml:space="preserve">, утвержденными </w:t>
      </w:r>
      <w:r w:rsidR="003C0EFB" w:rsidRPr="0037038B">
        <w:rPr>
          <w:sz w:val="28"/>
          <w:szCs w:val="28"/>
        </w:rPr>
        <w:t xml:space="preserve">приказом </w:t>
      </w:r>
      <w:r w:rsidR="0050152A" w:rsidRPr="0037038B">
        <w:rPr>
          <w:sz w:val="28"/>
          <w:szCs w:val="28"/>
        </w:rPr>
        <w:t xml:space="preserve">Минприроды России от 28 июля 2020 г. № 497 </w:t>
      </w:r>
      <w:r w:rsidR="0050152A" w:rsidRPr="0037038B">
        <w:rPr>
          <w:spacing w:val="2"/>
          <w:sz w:val="28"/>
          <w:szCs w:val="28"/>
        </w:rPr>
        <w:t>и д</w:t>
      </w:r>
      <w:r w:rsidR="0050152A" w:rsidRPr="0037038B">
        <w:rPr>
          <w:sz w:val="28"/>
          <w:szCs w:val="28"/>
        </w:rPr>
        <w:t>оговором аренды лесного участка на срок от 10 до 49 лет.</w:t>
      </w:r>
    </w:p>
    <w:p w:rsidR="0015348D" w:rsidRPr="007D486D" w:rsidRDefault="0015348D" w:rsidP="005B0F20">
      <w:pPr>
        <w:pStyle w:val="Style1"/>
        <w:widowControl/>
        <w:spacing w:line="276" w:lineRule="auto"/>
        <w:ind w:firstLine="709"/>
        <w:jc w:val="both"/>
        <w:rPr>
          <w:sz w:val="28"/>
          <w:szCs w:val="28"/>
        </w:rPr>
      </w:pPr>
      <w:r w:rsidRPr="0037038B">
        <w:rPr>
          <w:sz w:val="28"/>
          <w:szCs w:val="28"/>
        </w:rPr>
        <w:t xml:space="preserve">На момент разработки лесохозяйственного регламента в лесничестве нет лесных участков, переданных в аренду </w:t>
      </w:r>
      <w:r w:rsidRPr="0037038B">
        <w:rPr>
          <w:bCs/>
          <w:sz w:val="28"/>
          <w:szCs w:val="28"/>
        </w:rPr>
        <w:t xml:space="preserve">для </w:t>
      </w:r>
      <w:r w:rsidRPr="0037038B">
        <w:rPr>
          <w:sz w:val="28"/>
          <w:szCs w:val="28"/>
        </w:rPr>
        <w:t xml:space="preserve">выращивания лесных плодовых, </w:t>
      </w:r>
      <w:r w:rsidRPr="007D486D">
        <w:rPr>
          <w:sz w:val="28"/>
          <w:szCs w:val="28"/>
        </w:rPr>
        <w:t>ягодных, декоративных растений, лекарственных растений.</w:t>
      </w:r>
    </w:p>
    <w:p w:rsidR="00E918AC" w:rsidRPr="007D486D" w:rsidRDefault="00E918AC" w:rsidP="005B0F20">
      <w:pPr>
        <w:shd w:val="clear" w:color="auto" w:fill="FFFFFF"/>
        <w:spacing w:line="276" w:lineRule="auto"/>
        <w:jc w:val="center"/>
        <w:rPr>
          <w:b/>
          <w:bCs/>
          <w:sz w:val="28"/>
          <w:szCs w:val="28"/>
        </w:rPr>
      </w:pPr>
    </w:p>
    <w:p w:rsidR="0050152A" w:rsidRDefault="0066608D" w:rsidP="0050152A">
      <w:pPr>
        <w:shd w:val="clear" w:color="auto" w:fill="FFFFFF"/>
        <w:spacing w:line="276" w:lineRule="auto"/>
        <w:jc w:val="center"/>
        <w:rPr>
          <w:b/>
          <w:bCs/>
          <w:sz w:val="28"/>
          <w:szCs w:val="28"/>
        </w:rPr>
      </w:pPr>
      <w:r>
        <w:rPr>
          <w:b/>
          <w:bCs/>
          <w:sz w:val="28"/>
          <w:szCs w:val="28"/>
        </w:rPr>
        <w:t>2.11. Нормативы, параметры и сроки использования лесов для создания</w:t>
      </w:r>
      <w:r w:rsidR="0050152A" w:rsidRPr="007D486D">
        <w:rPr>
          <w:b/>
          <w:bCs/>
          <w:sz w:val="28"/>
          <w:szCs w:val="28"/>
        </w:rPr>
        <w:t xml:space="preserve"> лес</w:t>
      </w:r>
      <w:r>
        <w:rPr>
          <w:b/>
          <w:bCs/>
          <w:sz w:val="28"/>
          <w:szCs w:val="28"/>
        </w:rPr>
        <w:t>ных питомников и их эксплуатации</w:t>
      </w:r>
    </w:p>
    <w:p w:rsidR="0066608D" w:rsidRPr="007D486D" w:rsidRDefault="0066608D" w:rsidP="0050152A">
      <w:pPr>
        <w:shd w:val="clear" w:color="auto" w:fill="FFFFFF"/>
        <w:spacing w:line="276" w:lineRule="auto"/>
        <w:jc w:val="center"/>
        <w:rPr>
          <w:b/>
          <w:bCs/>
          <w:sz w:val="28"/>
          <w:szCs w:val="28"/>
        </w:rPr>
      </w:pPr>
    </w:p>
    <w:p w:rsidR="0050152A" w:rsidRPr="007D486D" w:rsidRDefault="0050152A" w:rsidP="0050152A">
      <w:pPr>
        <w:pStyle w:val="Style1"/>
        <w:widowControl/>
        <w:spacing w:line="276" w:lineRule="auto"/>
        <w:ind w:firstLine="709"/>
        <w:jc w:val="both"/>
        <w:rPr>
          <w:color w:val="000000"/>
          <w:sz w:val="30"/>
          <w:szCs w:val="30"/>
        </w:rPr>
      </w:pPr>
      <w:r w:rsidRPr="007D486D">
        <w:rPr>
          <w:sz w:val="28"/>
          <w:szCs w:val="28"/>
        </w:rPr>
        <w:t xml:space="preserve"> </w:t>
      </w:r>
      <w:r w:rsidRPr="007D486D">
        <w:rPr>
          <w:color w:val="000000"/>
          <w:sz w:val="30"/>
          <w:szCs w:val="30"/>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50152A" w:rsidRPr="007D486D" w:rsidRDefault="0050152A" w:rsidP="0050152A">
      <w:pPr>
        <w:pStyle w:val="Style1"/>
        <w:widowControl/>
        <w:spacing w:line="276" w:lineRule="auto"/>
        <w:ind w:firstLine="709"/>
        <w:jc w:val="both"/>
        <w:rPr>
          <w:color w:val="000000"/>
          <w:sz w:val="30"/>
          <w:szCs w:val="30"/>
        </w:rPr>
      </w:pPr>
      <w:r w:rsidRPr="007D486D">
        <w:rPr>
          <w:color w:val="000000"/>
          <w:sz w:val="30"/>
          <w:szCs w:val="30"/>
        </w:rPr>
        <w:t>Для целей настоящего Кодекса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rsidR="0050152A" w:rsidRPr="007D486D" w:rsidRDefault="0050152A" w:rsidP="0050152A">
      <w:pPr>
        <w:pStyle w:val="Style1"/>
        <w:widowControl/>
        <w:spacing w:line="276" w:lineRule="auto"/>
        <w:ind w:firstLine="709"/>
        <w:jc w:val="both"/>
        <w:rPr>
          <w:sz w:val="28"/>
          <w:szCs w:val="28"/>
        </w:rPr>
      </w:pPr>
      <w:r w:rsidRPr="007D486D">
        <w:rPr>
          <w:color w:val="000000"/>
          <w:sz w:val="30"/>
          <w:szCs w:val="30"/>
        </w:rPr>
        <w:t xml:space="preserve">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w:t>
      </w:r>
      <w:r w:rsidRPr="007D486D">
        <w:rPr>
          <w:sz w:val="28"/>
          <w:szCs w:val="28"/>
        </w:rPr>
        <w:t>Федерации в соответствии с </w:t>
      </w:r>
      <w:hyperlink r:id="rId42" w:anchor="dst445" w:history="1">
        <w:r w:rsidRPr="007D486D">
          <w:rPr>
            <w:sz w:val="28"/>
            <w:szCs w:val="28"/>
          </w:rPr>
          <w:t>частью 5 статьи 13</w:t>
        </w:r>
      </w:hyperlink>
      <w:r w:rsidRPr="007D486D">
        <w:rPr>
          <w:sz w:val="28"/>
          <w:szCs w:val="28"/>
        </w:rPr>
        <w:t> настоящего Кодекса.</w:t>
      </w:r>
    </w:p>
    <w:p w:rsidR="0050152A" w:rsidRPr="007D486D" w:rsidRDefault="0050152A" w:rsidP="0050152A">
      <w:pPr>
        <w:pStyle w:val="Style1"/>
        <w:widowControl/>
        <w:spacing w:line="276" w:lineRule="auto"/>
        <w:ind w:firstLine="709"/>
        <w:jc w:val="both"/>
        <w:rPr>
          <w:color w:val="000000"/>
          <w:sz w:val="30"/>
          <w:szCs w:val="30"/>
        </w:rPr>
      </w:pPr>
      <w:r w:rsidRPr="007D486D">
        <w:rPr>
          <w:color w:val="000000"/>
          <w:sz w:val="30"/>
          <w:szCs w:val="30"/>
        </w:rPr>
        <w:t xml:space="preserve">Для создания лесных питомников и их эксплуатации лесные участки государственным (муниципальным) учреждениям, указанным </w:t>
      </w:r>
      <w:r w:rsidRPr="007D486D">
        <w:rPr>
          <w:color w:val="000000"/>
          <w:sz w:val="30"/>
          <w:szCs w:val="30"/>
        </w:rPr>
        <w:lastRenderedPageBreak/>
        <w:t>в </w:t>
      </w:r>
      <w:hyperlink r:id="rId43" w:anchor="dst1204" w:history="1">
        <w:r w:rsidRPr="007D486D">
          <w:rPr>
            <w:color w:val="000000"/>
            <w:sz w:val="30"/>
            <w:szCs w:val="30"/>
          </w:rPr>
          <w:t>части 2 статьи 19</w:t>
        </w:r>
      </w:hyperlink>
      <w:r w:rsidRPr="007D486D">
        <w:rPr>
          <w:color w:val="000000"/>
          <w:sz w:val="30"/>
          <w:szCs w:val="30"/>
        </w:rPr>
        <w:t> настоящего Кодекса, предоставляются в постоянное (бессрочное) пользование, другим лицам - в аренду.</w:t>
      </w:r>
    </w:p>
    <w:p w:rsidR="0050152A" w:rsidRPr="007D486D" w:rsidRDefault="0050152A" w:rsidP="0050152A">
      <w:pPr>
        <w:pStyle w:val="Style1"/>
        <w:widowControl/>
        <w:spacing w:line="276" w:lineRule="auto"/>
        <w:ind w:firstLine="709"/>
        <w:jc w:val="both"/>
        <w:rPr>
          <w:color w:val="000000"/>
          <w:sz w:val="30"/>
          <w:szCs w:val="30"/>
        </w:rPr>
      </w:pPr>
      <w:r w:rsidRPr="007D486D">
        <w:rPr>
          <w:color w:val="000000"/>
          <w:sz w:val="30"/>
          <w:szCs w:val="30"/>
        </w:rPr>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w:t>
      </w:r>
    </w:p>
    <w:p w:rsidR="0050152A" w:rsidRPr="007D486D" w:rsidRDefault="00616FF0" w:rsidP="0050152A">
      <w:pPr>
        <w:pStyle w:val="Style1"/>
        <w:widowControl/>
        <w:spacing w:line="276" w:lineRule="auto"/>
        <w:ind w:firstLine="709"/>
        <w:jc w:val="both"/>
        <w:rPr>
          <w:color w:val="000000"/>
          <w:sz w:val="30"/>
          <w:szCs w:val="30"/>
        </w:rPr>
      </w:pPr>
      <w:hyperlink r:id="rId44" w:anchor="dst100011" w:history="1">
        <w:r w:rsidR="0050152A" w:rsidRPr="007D486D">
          <w:rPr>
            <w:color w:val="000000"/>
            <w:sz w:val="30"/>
            <w:szCs w:val="30"/>
          </w:rPr>
          <w:t>Правила</w:t>
        </w:r>
      </w:hyperlink>
      <w:r w:rsidR="0050152A" w:rsidRPr="007D486D">
        <w:rPr>
          <w:color w:val="000000"/>
          <w:sz w:val="30"/>
          <w:szCs w:val="30"/>
        </w:rPr>
        <w:t> создания лесных питомников и их эксплуатации устанавливаются уполномоченным федеральным органом исполнительной власти.</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Лица, использующие леса для создания лесных питомников и их эксплуатации  имеют право:</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w:t>
      </w:r>
      <w:r w:rsidRPr="007D486D">
        <w:t xml:space="preserve"> </w:t>
      </w:r>
      <w:r w:rsidRPr="007D486D">
        <w:rPr>
          <w:rFonts w:eastAsiaTheme="minorEastAsia"/>
          <w:sz w:val="28"/>
          <w:szCs w:val="28"/>
        </w:rPr>
        <w:t>осуществлять использование лесов в соответствии с условиями договора аренды или решения органа государственной власти, органа местного самоуправления, уполномоченного в соответствии со статьями 81 - 84 Лесного кодекса, о предоставлении лесного участка в постоянное (бессрочное) пользование;</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создавать, согласно части 1 статьи 13 Лесного кодекса РФ, лесную инфраструктуру, в том числе лесные дороги;</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осуществлять строительство, реконструкцию и эксплуатацию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частью 5 статьи 13 Лесного кодекса;</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иметь другие права, если их реализация не противоречит требованиям законодательства Российской Федерации.</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Лица, использующие леса для выращивания посадочного материала лесных растений (саженцев, сеянцев), обязаны:</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составлять проект освоения лесов в соответствии с частью 1 статьи 88 Лесного кодекса РФ;</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осуществлять использование лесов в соответствии с проектом освоения лесов;</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соблюдать условия договора аренды лесного участка  или решения органа государственной власти, органа местного самоуправления, уполномоченного в соответствии со статьями 81 - 84 Лесного кодекса, о предоставлении лесного участка в постоянное (бессрочное) пользование;</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осуществлять использование лесов для</w:t>
      </w:r>
      <w:r w:rsidRPr="007D486D">
        <w:t xml:space="preserve"> </w:t>
      </w:r>
      <w:r w:rsidRPr="007D486D">
        <w:rPr>
          <w:rFonts w:eastAsiaTheme="minorEastAsia"/>
          <w:sz w:val="28"/>
          <w:szCs w:val="28"/>
        </w:rPr>
        <w:t xml:space="preserve">создания лесных питомников и </w:t>
      </w:r>
      <w:r w:rsidRPr="007D486D">
        <w:rPr>
          <w:rFonts w:eastAsiaTheme="minorEastAsia"/>
          <w:sz w:val="28"/>
          <w:szCs w:val="28"/>
        </w:rPr>
        <w:lastRenderedPageBreak/>
        <w:t>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соблюдать правила пожарной безопасности в лесах и правила санитарной безопасности в лесах;</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осуществлять меры, направленные на исключение случаев загрязнения (в том числе радиоактивными веществами) лесов и иного негативного воздействия на леса (статья 60.12 Лесного кодекса);</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 соответствии с частью 2 статьи 26 Лесного кодекса РФ подавать ежегодно лесную декларацию;</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 соответствии с частью 1 статьи 49 Лесного кодекса РФ представлять отчет об использовании лесов;</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 соответствии с частью 1 статьи 60Лесного кодекса РФ представлять отчет об охране лесов от пожаров;</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 соответствии с частью 1 статьи 60.11 Лесного кодекса РФ представлять отчет о защите лесов;</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представлять отчет о воспроизводстве лесов и лесоразведении (часть 1 статьи 66 Лесного кодекса);</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 (часть 4 статьи 91);</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разработать проект лесного питомника в соответствии с приложением к Правилам;</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осуществлять создание лесного питомника и его эксплуатацию в соответствии с проектом лесного питомника;</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выполнять другие обязанности, предусмотренные законодательством Российской Федерации.</w:t>
      </w:r>
    </w:p>
    <w:p w:rsidR="0050152A" w:rsidRPr="007D486D" w:rsidRDefault="0050152A" w:rsidP="0050152A">
      <w:pPr>
        <w:pStyle w:val="Style1"/>
        <w:widowControl/>
        <w:spacing w:line="276" w:lineRule="auto"/>
        <w:ind w:firstLine="709"/>
        <w:jc w:val="both"/>
        <w:rPr>
          <w:color w:val="000000"/>
          <w:sz w:val="30"/>
          <w:szCs w:val="30"/>
        </w:rPr>
      </w:pPr>
      <w:r w:rsidRPr="007D486D">
        <w:rPr>
          <w:color w:val="000000"/>
          <w:sz w:val="30"/>
          <w:szCs w:val="30"/>
        </w:rP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50152A" w:rsidRPr="007D486D" w:rsidRDefault="0050152A" w:rsidP="0050152A">
      <w:pPr>
        <w:pStyle w:val="Style1"/>
        <w:widowControl/>
        <w:spacing w:line="276" w:lineRule="auto"/>
        <w:ind w:firstLine="709"/>
        <w:jc w:val="both"/>
        <w:rPr>
          <w:color w:val="000000"/>
          <w:sz w:val="30"/>
          <w:szCs w:val="30"/>
        </w:rPr>
      </w:pPr>
      <w:r w:rsidRPr="007D486D">
        <w:rPr>
          <w:color w:val="000000"/>
          <w:sz w:val="30"/>
          <w:szCs w:val="30"/>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50152A" w:rsidRPr="007D486D" w:rsidRDefault="0050152A" w:rsidP="0050152A">
      <w:pPr>
        <w:pStyle w:val="Style1"/>
        <w:widowControl/>
        <w:spacing w:line="276" w:lineRule="auto"/>
        <w:ind w:firstLine="709"/>
        <w:jc w:val="both"/>
        <w:rPr>
          <w:color w:val="000000"/>
          <w:sz w:val="30"/>
          <w:szCs w:val="30"/>
        </w:rPr>
      </w:pPr>
      <w:r w:rsidRPr="007D486D">
        <w:rPr>
          <w:color w:val="000000"/>
          <w:sz w:val="30"/>
          <w:szCs w:val="30"/>
        </w:rPr>
        <w:t xml:space="preserve">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w:t>
      </w:r>
      <w:r w:rsidRPr="007D486D">
        <w:rPr>
          <w:color w:val="000000"/>
          <w:sz w:val="30"/>
          <w:szCs w:val="30"/>
        </w:rPr>
        <w:lastRenderedPageBreak/>
        <w:t>в соответствии с </w:t>
      </w:r>
      <w:hyperlink r:id="rId45" w:anchor="6540IN" w:history="1">
        <w:r w:rsidRPr="007D486D">
          <w:rPr>
            <w:color w:val="000000"/>
            <w:sz w:val="30"/>
            <w:szCs w:val="30"/>
          </w:rPr>
          <w:t>Порядком использования районированных семян лесных растений основных лесных древесных пород</w:t>
        </w:r>
      </w:hyperlink>
      <w:r w:rsidRPr="007D486D">
        <w:rPr>
          <w:color w:val="000000"/>
          <w:sz w:val="30"/>
          <w:szCs w:val="30"/>
        </w:rPr>
        <w:t>, утвержденным </w:t>
      </w:r>
      <w:hyperlink r:id="rId46" w:anchor="64U0IK" w:history="1">
        <w:r w:rsidRPr="007D486D">
          <w:rPr>
            <w:color w:val="000000"/>
            <w:sz w:val="30"/>
            <w:szCs w:val="30"/>
          </w:rPr>
          <w:t>приказом Минприроды России от 09.11.2020 N 909</w:t>
        </w:r>
      </w:hyperlink>
      <w:r w:rsidRPr="007D486D">
        <w:rPr>
          <w:color w:val="000000"/>
          <w:sz w:val="30"/>
          <w:szCs w:val="30"/>
        </w:rPr>
        <w:t> (зарегистрирован Минюстом России 14.12.2020, регистрационный N 61429), и Лесосеменным районированием основных лесообразующих пород в СССР, утвержденным приказом Государственного комитета СССР по лесному хозяйству от 18.11.1980 N 181 (М.: "Лесная промышленность", 1982).</w:t>
      </w:r>
    </w:p>
    <w:p w:rsidR="0050152A" w:rsidRPr="007D486D" w:rsidRDefault="0050152A" w:rsidP="0050152A">
      <w:pPr>
        <w:pStyle w:val="Style1"/>
        <w:widowControl/>
        <w:spacing w:line="276" w:lineRule="auto"/>
        <w:ind w:firstLine="709"/>
        <w:jc w:val="both"/>
        <w:rPr>
          <w:color w:val="000000"/>
          <w:sz w:val="30"/>
          <w:szCs w:val="30"/>
        </w:rPr>
      </w:pPr>
      <w:r w:rsidRPr="007D486D">
        <w:rPr>
          <w:color w:val="000000"/>
          <w:sz w:val="30"/>
          <w:szCs w:val="30"/>
        </w:rPr>
        <w:t>В лесных питомниках применятся раздельный высев партий семян лесных растений; смешение партий семян лесных растений не допустимо.</w:t>
      </w:r>
    </w:p>
    <w:p w:rsidR="0050152A" w:rsidRPr="007D486D" w:rsidRDefault="0050152A" w:rsidP="0050152A">
      <w:pPr>
        <w:pStyle w:val="Style1"/>
        <w:widowControl/>
        <w:spacing w:line="276" w:lineRule="auto"/>
        <w:ind w:firstLine="709"/>
        <w:jc w:val="both"/>
        <w:rPr>
          <w:color w:val="000000"/>
          <w:sz w:val="30"/>
          <w:szCs w:val="30"/>
        </w:rPr>
      </w:pPr>
      <w:r w:rsidRPr="007D486D">
        <w:rPr>
          <w:color w:val="000000"/>
          <w:sz w:val="30"/>
          <w:szCs w:val="30"/>
        </w:rPr>
        <w:t>В лесных питомниках химические и биологические препараты применяются в соответствии с </w:t>
      </w:r>
      <w:hyperlink r:id="rId47" w:history="1">
        <w:r w:rsidRPr="007D486D">
          <w:rPr>
            <w:color w:val="000000"/>
            <w:sz w:val="30"/>
            <w:szCs w:val="30"/>
          </w:rPr>
          <w:t>Федеральным законом от 19.07.1997 N 109-ФЗ "О безопасном обращении с пестицидами и агрохимикатами"</w:t>
        </w:r>
      </w:hyperlink>
    </w:p>
    <w:p w:rsidR="0050152A" w:rsidRPr="007D486D" w:rsidRDefault="0050152A" w:rsidP="0050152A">
      <w:pPr>
        <w:pStyle w:val="Style1"/>
        <w:widowControl/>
        <w:spacing w:line="276" w:lineRule="auto"/>
        <w:ind w:firstLine="709"/>
        <w:jc w:val="both"/>
        <w:rPr>
          <w:color w:val="000000"/>
          <w:sz w:val="30"/>
          <w:szCs w:val="30"/>
        </w:rPr>
      </w:pPr>
      <w:r w:rsidRPr="007D486D">
        <w:rPr>
          <w:color w:val="000000"/>
          <w:sz w:val="30"/>
          <w:szCs w:val="30"/>
        </w:rPr>
        <w:t>Для создания лесных питомников и их эксплуатации используют не покрытые лесом земли.</w:t>
      </w:r>
    </w:p>
    <w:p w:rsidR="0050152A" w:rsidRPr="007D486D" w:rsidRDefault="0050152A" w:rsidP="0050152A">
      <w:pPr>
        <w:pStyle w:val="Style1"/>
        <w:widowControl/>
        <w:spacing w:line="276" w:lineRule="auto"/>
        <w:ind w:firstLine="709"/>
        <w:jc w:val="both"/>
        <w:rPr>
          <w:color w:val="000000"/>
          <w:sz w:val="30"/>
          <w:szCs w:val="30"/>
        </w:rPr>
      </w:pPr>
      <w:r w:rsidRPr="007D486D">
        <w:rPr>
          <w:color w:val="000000"/>
          <w:sz w:val="30"/>
          <w:szCs w:val="30"/>
        </w:rPr>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xml:space="preserve">В целях учета выращиваемых саженцев, сеянцев, а также семян лесных растений, используемых для их выращивания, в отношении лесного питомника ведется книга лесного питомника на бумажном носителе или в электронной форме. </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Книга лесного питомника должна содержать следующие сведения в разрезе каждого случая высева партии семян лесных растений:</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площадь посева;</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порода, масса высеянных семян;</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происхождение и характеристика семян (место сбора семян, лесосеменной район, класс качества семян, категория семян, номер и дата документа о качестве семян);</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способ (густота) посева;</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способ выращивания посадочного материала;</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вид посадочного материала;</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виды и сроки полива, ухода, обработок;</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lastRenderedPageBreak/>
        <w:t>-  количество выращенного посадочного материала;</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количество отпущенного посадочного материала с указанием данных получателя, даты и документа на посадочный материал (номер и дата).</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xml:space="preserve"> На каждую отпускаемую из лесного питомника партию сеянцев, саженцев составляется документ на посадочный материал, содержащий следующую информацию:</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номер партии посадочного материала;</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наименование вида лесного растения;</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фамилия, имя, отчество (при наличии) физического лица или наименование юридического лица, сформировавшего партию посадочного материала, с указанием фактического адреса лесного питомника, номера телефона и электронной почты (при наличии);</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происхождение и характеристика семян, из которых был выращен посадочный материал (место сбора семян, лесосеменной район, класс качества семян, категория семян, номер и дата документа о качестве семян);</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способ выращивания посадочного материала;</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вид посадочного материала;</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возраст посадочного материала;</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высота и диаметр у корневой шейки;</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количество посадочного материала;</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дата выкопки посадочного материала;</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место хранения;</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дата отправки посадочного материала;</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дата составления документа;</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должность, фамилия, имя, отчество (при наличии) и подпись представителя юридического лица или фамилия, имя, отчество (при наличии) представителя физического лица, сформировавшего партию посадочного материала, печать (при наличии).</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Под партией посадочного материала (саженцев, сеянцев) понимается посадочный материал (саженцы, сеянцы), выращенный из одной партии семян лесных растений, одного возраста, отпускаемый одному юридическому или физическому лицу.</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Ассортимент выращиваемого посадочного материала должен в обязательном порядке включать местные лесные хозяйственно-ценные древесные породы, отвечающие целям эффективного лесовосстановления.</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Плановые показатели объемов выращивания посадочного материала по видам растений должны быть не ниже установленных для лесорастительной зоны норм выхода стандартного посадочного материала.</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lastRenderedPageBreak/>
        <w:t>Деятельность по выращиванию посадочного материала лесных растений (саженцев, сеянцев) должна соответствовать требованиям «Правилам лесовосстановления» (2021).</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Не допускается неконтролируемое попадание инвазивных видов и пород – интродуцентов за пределы лесного участка, в том числе на прилегающие территории.</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xml:space="preserve">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В случае расторжения договора аренды арендатор обязан, за счет собственных средств, провести работы по рекультивации участка.</w:t>
      </w:r>
    </w:p>
    <w:p w:rsidR="009E4525" w:rsidRPr="007D486D" w:rsidRDefault="009E4525" w:rsidP="009E4525">
      <w:pPr>
        <w:widowControl w:val="0"/>
        <w:autoSpaceDE w:val="0"/>
        <w:autoSpaceDN w:val="0"/>
        <w:adjustRightInd w:val="0"/>
        <w:spacing w:line="276" w:lineRule="auto"/>
        <w:ind w:firstLine="708"/>
        <w:jc w:val="both"/>
        <w:rPr>
          <w:rFonts w:eastAsiaTheme="minorEastAsia"/>
          <w:sz w:val="28"/>
          <w:szCs w:val="28"/>
        </w:rPr>
      </w:pPr>
      <w:r w:rsidRPr="007D486D">
        <w:rPr>
          <w:sz w:val="28"/>
          <w:szCs w:val="28"/>
        </w:rPr>
        <w:t xml:space="preserve">На момент разработки лесохозяйственного регламента в лесничестве нет лесных участков, переданных в аренду </w:t>
      </w:r>
      <w:r w:rsidRPr="007D486D">
        <w:rPr>
          <w:bCs/>
          <w:sz w:val="28"/>
          <w:szCs w:val="28"/>
        </w:rPr>
        <w:t xml:space="preserve">для </w:t>
      </w:r>
      <w:r w:rsidRPr="007D486D">
        <w:rPr>
          <w:sz w:val="28"/>
          <w:szCs w:val="28"/>
        </w:rPr>
        <w:t xml:space="preserve">выращивания </w:t>
      </w:r>
      <w:r w:rsidRPr="007D486D">
        <w:rPr>
          <w:rFonts w:eastAsiaTheme="minorEastAsia"/>
          <w:sz w:val="28"/>
          <w:szCs w:val="28"/>
        </w:rPr>
        <w:t>посадочного материала лесных растений (саженцев, сеянцев).</w:t>
      </w:r>
    </w:p>
    <w:p w:rsidR="009E4525" w:rsidRPr="00FB4BD5" w:rsidRDefault="009E4525" w:rsidP="009E4525">
      <w:pPr>
        <w:shd w:val="clear" w:color="auto" w:fill="FFFFFF"/>
        <w:spacing w:line="340" w:lineRule="exact"/>
        <w:ind w:firstLine="708"/>
        <w:jc w:val="both"/>
        <w:rPr>
          <w:bCs/>
          <w:snapToGrid w:val="0"/>
          <w:sz w:val="28"/>
          <w:szCs w:val="28"/>
        </w:rPr>
      </w:pPr>
      <w:r w:rsidRPr="007D486D">
        <w:rPr>
          <w:bCs/>
          <w:sz w:val="28"/>
          <w:szCs w:val="28"/>
        </w:rPr>
        <w:t xml:space="preserve">Выращивание посадочного материала лесных растений (саженцев, сеянцев) для нужд лесничества производится  на </w:t>
      </w:r>
      <w:r w:rsidRPr="007D486D">
        <w:rPr>
          <w:bCs/>
          <w:snapToGrid w:val="0"/>
          <w:sz w:val="28"/>
          <w:szCs w:val="28"/>
        </w:rPr>
        <w:t>постоянном питомнике площадью 4,3 га, расположенном в Кривецком участковом лесничестве и питомнике площадью 9,5 га, расположенном на землях сельхозназначения.</w:t>
      </w:r>
    </w:p>
    <w:p w:rsidR="0050152A" w:rsidRPr="003C0EFB" w:rsidRDefault="0050152A" w:rsidP="0050152A">
      <w:pPr>
        <w:shd w:val="clear" w:color="auto" w:fill="FFFFFF"/>
        <w:spacing w:line="276" w:lineRule="auto"/>
        <w:jc w:val="both"/>
        <w:rPr>
          <w:rFonts w:eastAsiaTheme="minorEastAsia"/>
          <w:sz w:val="28"/>
          <w:szCs w:val="28"/>
        </w:rPr>
      </w:pPr>
    </w:p>
    <w:p w:rsidR="002B6559" w:rsidRPr="00CA45A6" w:rsidRDefault="002B6559" w:rsidP="005B0F20">
      <w:pPr>
        <w:shd w:val="clear" w:color="auto" w:fill="FFFFFF"/>
        <w:spacing w:line="276" w:lineRule="auto"/>
        <w:jc w:val="center"/>
        <w:rPr>
          <w:b/>
          <w:bCs/>
          <w:sz w:val="28"/>
          <w:szCs w:val="28"/>
        </w:rPr>
      </w:pPr>
      <w:r w:rsidRPr="007D486D">
        <w:rPr>
          <w:b/>
          <w:bCs/>
          <w:sz w:val="28"/>
          <w:szCs w:val="28"/>
        </w:rPr>
        <w:t>2.1</w:t>
      </w:r>
      <w:r w:rsidR="00CA45A6" w:rsidRPr="007D486D">
        <w:rPr>
          <w:b/>
          <w:bCs/>
          <w:sz w:val="28"/>
          <w:szCs w:val="28"/>
        </w:rPr>
        <w:t>2</w:t>
      </w:r>
      <w:r w:rsidRPr="007D486D">
        <w:rPr>
          <w:b/>
          <w:bCs/>
          <w:sz w:val="28"/>
          <w:szCs w:val="28"/>
        </w:rPr>
        <w:t>.</w:t>
      </w:r>
      <w:r w:rsidR="00CA45A6" w:rsidRPr="007D486D">
        <w:rPr>
          <w:b/>
          <w:bCs/>
          <w:sz w:val="28"/>
          <w:szCs w:val="28"/>
        </w:rPr>
        <w:t> </w:t>
      </w:r>
      <w:r w:rsidR="007D486D" w:rsidRPr="007D486D">
        <w:rPr>
          <w:b/>
          <w:bCs/>
          <w:sz w:val="28"/>
          <w:szCs w:val="28"/>
        </w:rPr>
        <w:t>Нормативы, параметры и сроки использования лесов для осуществления  геологического изучения недр,  разведки и добычи  полезных ископаемых</w:t>
      </w:r>
    </w:p>
    <w:p w:rsidR="002B6559" w:rsidRPr="00CA45A6" w:rsidRDefault="002B6559" w:rsidP="005B0F20">
      <w:pPr>
        <w:shd w:val="clear" w:color="auto" w:fill="FFFFFF"/>
        <w:spacing w:line="276" w:lineRule="auto"/>
      </w:pPr>
    </w:p>
    <w:p w:rsidR="007D486D" w:rsidRPr="007D486D" w:rsidRDefault="007D486D" w:rsidP="007D486D">
      <w:pPr>
        <w:widowControl w:val="0"/>
        <w:autoSpaceDE w:val="0"/>
        <w:autoSpaceDN w:val="0"/>
        <w:adjustRightInd w:val="0"/>
        <w:spacing w:line="276" w:lineRule="auto"/>
        <w:ind w:firstLine="708"/>
        <w:jc w:val="both"/>
        <w:rPr>
          <w:spacing w:val="5"/>
          <w:sz w:val="28"/>
          <w:szCs w:val="28"/>
        </w:rPr>
      </w:pPr>
      <w:r w:rsidRPr="007D486D">
        <w:rPr>
          <w:spacing w:val="5"/>
          <w:sz w:val="28"/>
          <w:szCs w:val="28"/>
        </w:rPr>
        <w:t xml:space="preserve">В соответствии со статьями 25 (часть 1, пункт 11), 21, 43 Лесного кодекса РФ, леса лесничества могут использоваться для </w:t>
      </w:r>
      <w:r w:rsidRPr="007D486D">
        <w:t xml:space="preserve"> </w:t>
      </w:r>
      <w:r w:rsidRPr="007D486D">
        <w:rPr>
          <w:spacing w:val="5"/>
          <w:sz w:val="28"/>
          <w:szCs w:val="28"/>
        </w:rPr>
        <w:t>осуществления  геологического изучения недр,  разведки и добычи  полезных ископаемых.</w:t>
      </w:r>
    </w:p>
    <w:p w:rsidR="0050152A" w:rsidRPr="007D486D" w:rsidRDefault="007D486D" w:rsidP="007D486D">
      <w:pPr>
        <w:shd w:val="clear" w:color="auto" w:fill="FFFFFF"/>
        <w:spacing w:line="276" w:lineRule="auto"/>
        <w:ind w:firstLine="720"/>
        <w:jc w:val="both"/>
        <w:rPr>
          <w:sz w:val="28"/>
          <w:szCs w:val="28"/>
        </w:rPr>
      </w:pPr>
      <w:r w:rsidRPr="007D486D">
        <w:rPr>
          <w:sz w:val="28"/>
          <w:szCs w:val="28"/>
        </w:rPr>
        <w:t>Использование лесов лесничества для осуществления  геологического изучения недр,  разведки и добычи  полезных ископаемых, осуществляется в соответствии со статьей 21 Лесного кодекса РФ, Правилами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утвержденными приказом Минприроды России от 07.07.2020 года № 417</w:t>
      </w:r>
      <w:r w:rsidR="0050152A" w:rsidRPr="007D486D">
        <w:rPr>
          <w:sz w:val="28"/>
          <w:szCs w:val="28"/>
        </w:rPr>
        <w:t xml:space="preserve"> (зарегистрирован в Министерстве юстиции РФ 27 ноября 2020 г. № 61130).</w:t>
      </w:r>
    </w:p>
    <w:p w:rsidR="007D486D" w:rsidRPr="007D486D" w:rsidRDefault="007D486D" w:rsidP="007D486D">
      <w:pPr>
        <w:shd w:val="clear" w:color="auto" w:fill="FFFFFF"/>
        <w:spacing w:line="276" w:lineRule="auto"/>
        <w:ind w:firstLine="720"/>
        <w:jc w:val="both"/>
        <w:rPr>
          <w:rFonts w:eastAsiaTheme="minorEastAsia"/>
          <w:sz w:val="28"/>
          <w:szCs w:val="28"/>
        </w:rPr>
      </w:pPr>
      <w:r w:rsidRPr="007D486D">
        <w:rPr>
          <w:sz w:val="28"/>
          <w:szCs w:val="28"/>
        </w:rPr>
        <w:t xml:space="preserve">Для осуществления  геологического изучения недр,  разведки и добычи  полезных ископаемых, лесные участки, находящиеся в государственной или муниципальной собственности, предоставляются в аренду в соответствии со </w:t>
      </w:r>
      <w:r w:rsidRPr="007D486D">
        <w:rPr>
          <w:sz w:val="28"/>
          <w:szCs w:val="28"/>
        </w:rPr>
        <w:lastRenderedPageBreak/>
        <w:t xml:space="preserve">статьями 43 (часть 2), 72 (часть 3), 74 Лесного кодекса РФ на срок  от 1 года до 49 лет, за исключением случаев, предусмотренных частью 3 статьи 43 </w:t>
      </w:r>
      <w:r w:rsidRPr="007D486D">
        <w:rPr>
          <w:rFonts w:eastAsiaTheme="minorEastAsia"/>
          <w:sz w:val="28"/>
          <w:szCs w:val="28"/>
        </w:rPr>
        <w:t>Лесного кодекса РФ.</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в соответствии со статьей 9 Лесного кодекса (часть 2 статьи 43 Лесного кодекса).</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Соглашение об установлении сервитута заключается органом государственной власти, органом местного самоуправления в пределах полномочий указанных органов, определенных в соответствии со статьями 81-84 Лесного кодекса (далее - уполномоченный орган) с лицом, заинтересованным в установлении сервитута, в случаях:</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 если лесной участок не предоставлен в аренду, постоянное (бессрочное) пользование, безвозмездное пользование;</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  если лесной участок предоставлен в аренду или безвозмездное пользование на срок, не превышающий одного года.</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При этом соглашение об установлении сервитута заключается только в случае, если лесной участок не может быть предоставлен на праве аренды (статья 274 Гражданского кодекса РФ).</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В случае, предусмотренном частью 3 статьи 43 Лесного кодекса, использование лесов без предоставления лесного участка, установления сервитута осуществляется на основании разрешений уполномоченного органа (часть 4 статьи 43 Лесного кодекса).</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Для использования лесов в целях осуществления геологического изучения недр на основании разрешений пользователь недр (далее - Заявитель) подает в уполномоченный орган письменное заявление, в котором указываются:</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  сведения о Заявителе:</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полное и сокращенное (при наличии) наименование и организационно-правовая форма, место нахождения и почтовый адрес, банковские реквизиты - для юридического лица;</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фамилия, имя и отчество (при наличии), адрес регистрации по месту жительства, данные документа, удостоверяющего личность, - для гражданина, являющегося индивидуальным предпринимателем;</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lastRenderedPageBreak/>
        <w:t>- местоположение и площадь земель, необходимых для выполнения планируемых работ, обоснование использования лесов и срок выполнения работ по геологическому изучению недр.</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К заявлению прилагается документ, подтверждающий полномочия лица на осуществление действий от имени Заявителя (при необходимости).</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Уполномоченные органы получают путем межведомственного информационного взаимодействия следующие документы:</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 выписку из Единого государственного реестра юридических лиц в отношении юридического лица;</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 выписку из Единого государственного реестра индивидуальных предпринимателей в отношении физического лица;</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 сведения о наличии лицензии на пользование недрами, государственного задания или государственного контракта на выполнение работ по геологическому изучению недр для государственных нужд (статья 36.1 Закона РФ № 2395-1 «О недрах»</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Заявление рассматривается в течение пятнадцати рабочих дней со дня его поступления в уполномоченный орган. В результате рассмотрения заявления принимается решение о выдаче разрешения на выполнение работ по геологическому изучению недр или об отказе в выдаче разрешения на выполнение работ по геологическому изучению недр.</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Решение об отказе в выдаче разрешения на выполнение работ по геологическому изучению недр принимается в случае, если:</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  заявление подано с нарушением требований, установленных пунктом 5 Правил;</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  в заявлении указаны цели использования лесов или лесного участка, не предусмотренные частью 3 статьи 43 Лесного кодекса.</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Использование лесов для осуществления геологического изучения недр, разведки и добычи полезных ископаемых осуществляется в соответствии с лесным планом субъекта Российской Федерации, проектом освоения лесов и лесохозяйственным регламентом лесничества.</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При использовании лесов для осуществления геологического изучения недр, разведки и добычи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статьей 21 Лесного кодекса (часть 1 статьи 21 Лесного кодекса).</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 xml:space="preserve">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федеральными </w:t>
      </w:r>
      <w:r w:rsidRPr="007D486D">
        <w:rPr>
          <w:sz w:val="28"/>
          <w:szCs w:val="28"/>
        </w:rPr>
        <w:lastRenderedPageBreak/>
        <w:t>законами в соответствии с целевым назначением этих земель (часть 2 статьи 21 Лесного кодекса).</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31.12.2010, на срок, не превышающий срока действия таких лицензий (часть 1 статьи 8.2 Федерального закона от 04.12.2006 № 201 – ФЗ).</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В лесах, расположенных в лесопарковых зонах (часть 2 статьи 114 Лесного кодекса), в зеленых зонах (часть 4 статьи 114 Лесного кодекса) , в городских лесах (пункт 4 части 2 статьи 116 Лесного кодекса) и на заповедных лесных участках (часть 3 статьи 119 Лесного кодекса), запрещается разведка и добыча полезных ископаемых, за исключением случаев, предусмотренных Лесным кодексом или другими федеральными законами.</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На лесных участках, предоставленных в аренду в целях осуществления геологического изучения недр, разведки и добычи полезных ископаемых, рубка лесных насаждений осуществляется в соответствии с проектом освоения лесов.</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43-46 Лесного кодекса, принадлежит Российской Федерации (часть 2 статьи 20 Лесного кодекса).</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Реализация древесины, заготовленной при использовании лесов для выполнения работ по геологическому изучению недр, разведки и добычи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43-46 Лесного кодекса, утвержденными Постановлением Правительства Российской Федерации от 23 июля 2009 г. N 604.</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Обустройство объектов, связанных с осуществлением геологического изучения недр, разведки и добычи полезных ископаемых, должно исключать развитие эрозионных процессов на предоставленной и прилегающей территории.</w:t>
      </w:r>
    </w:p>
    <w:p w:rsidR="007D486D" w:rsidRPr="007D486D" w:rsidRDefault="007D486D" w:rsidP="007D486D">
      <w:pPr>
        <w:widowControl w:val="0"/>
        <w:autoSpaceDE w:val="0"/>
        <w:autoSpaceDN w:val="0"/>
        <w:adjustRightInd w:val="0"/>
        <w:spacing w:line="276" w:lineRule="auto"/>
        <w:ind w:firstLine="708"/>
        <w:jc w:val="both"/>
        <w:rPr>
          <w:sz w:val="28"/>
          <w:szCs w:val="28"/>
        </w:rPr>
      </w:pPr>
      <w:r w:rsidRPr="007D486D">
        <w:rPr>
          <w:sz w:val="28"/>
          <w:szCs w:val="28"/>
        </w:rPr>
        <w:t xml:space="preserve">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w:t>
      </w:r>
      <w:r w:rsidRPr="007D486D">
        <w:rPr>
          <w:sz w:val="28"/>
          <w:szCs w:val="28"/>
        </w:rPr>
        <w:lastRenderedPageBreak/>
        <w:t>на лесном участке таких земель – участки невозобновившихся вырубок, гарей, пустырей, прогалин, а также площади, на которых произрастают низкополнотные (полнота ниже 0,5) и наименее ценные лесные насаждения (тополь, осина, береза, ясень, клен, вяз).</w:t>
      </w:r>
    </w:p>
    <w:p w:rsidR="007D486D" w:rsidRPr="007D486D" w:rsidRDefault="007D486D" w:rsidP="007D486D">
      <w:pPr>
        <w:widowControl w:val="0"/>
        <w:autoSpaceDE w:val="0"/>
        <w:autoSpaceDN w:val="0"/>
        <w:adjustRightInd w:val="0"/>
        <w:spacing w:line="276" w:lineRule="auto"/>
        <w:ind w:firstLine="708"/>
        <w:jc w:val="both"/>
        <w:rPr>
          <w:sz w:val="28"/>
          <w:szCs w:val="28"/>
        </w:rPr>
      </w:pPr>
      <w:r w:rsidRPr="007D486D">
        <w:rPr>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7D486D" w:rsidRPr="007D486D" w:rsidRDefault="007D486D" w:rsidP="007D486D">
      <w:pPr>
        <w:widowControl w:val="0"/>
        <w:autoSpaceDE w:val="0"/>
        <w:autoSpaceDN w:val="0"/>
        <w:adjustRightInd w:val="0"/>
        <w:spacing w:line="276" w:lineRule="auto"/>
        <w:ind w:firstLine="708"/>
        <w:jc w:val="both"/>
        <w:rPr>
          <w:sz w:val="28"/>
          <w:szCs w:val="28"/>
        </w:rPr>
      </w:pPr>
      <w:r w:rsidRPr="007D486D">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7D486D" w:rsidRPr="007D486D" w:rsidRDefault="007D486D" w:rsidP="007D486D">
      <w:pPr>
        <w:widowControl w:val="0"/>
        <w:autoSpaceDE w:val="0"/>
        <w:autoSpaceDN w:val="0"/>
        <w:adjustRightInd w:val="0"/>
        <w:spacing w:line="276" w:lineRule="auto"/>
        <w:ind w:firstLine="708"/>
        <w:jc w:val="both"/>
        <w:rPr>
          <w:rFonts w:eastAsiaTheme="minorEastAsia"/>
          <w:sz w:val="28"/>
          <w:szCs w:val="28"/>
        </w:rPr>
      </w:pPr>
      <w:r w:rsidRPr="007D486D">
        <w:rPr>
          <w:sz w:val="28"/>
          <w:szCs w:val="28"/>
        </w:rPr>
        <w:t>Обустройство объектов, связанных с осуществлением  геологического изучения недр,  разведкой и добычей  полезных ископаемых, должно исключать развитие эрозионных процессов на предоставленной и  прилегающей территории.</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При  использовании лесов в целях осуществления  геологического изучения недр,  разведки и добычи  полезных ископаемых не допускается:</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 РФ (ч. 3 ст. 60.3);</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 затопление и длительное подтопление лесных насаждений;</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 повреждение лесных насаждений, растительного покрова и почв за пределами земель, на которых осуществляется использование лесов;</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 захламление лесов отходами производства и потребления;</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lastRenderedPageBreak/>
        <w:t>-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В лесах водоохранных зон, лесах, выполняющих функции защиты природных и иных объектов (леса, расположенные в зеленых зонах, лесопарковых зонах), городских лесах осуществление  геологического изучения недр,  разведка и добыча  полезных ископаемых допускается с учетом ограничений (статьи 112, 114 Лесного кодекса РФ).</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Лица,  использующие леса в целях осуществления геологического изучения недр, разведки и добычи полезных ископаемых, обеспечивают:</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 xml:space="preserve">–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(Постановление Правительства РФ от 10.07.2018 № 800 «О проведении рекультивации и консервации земель»; </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 принятие необходимых мер по устранению аварийных ситуаций, а также ликвидации их последствий, возникших по вине указанных лиц;</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 (статья 26 Закона РФ № 2395-1 «О недрах».</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lastRenderedPageBreak/>
        <w:t>Лица, использующие леса с предоставлением лесного участка, без предоставления лесного участка с установлением сервитута, в целях осуществления геологического изучения недр, разведки и добычи полезных ископаемых обязаны:</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 на основании проекта освоения лесов и договора аренды лесного участка, соглашения об установлении сервитута;</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  составлять проект освоения лесов (часть 1 статьи 88 Лесного кодекса);</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 ежегодно подавать лесную декларацию (часть 2 статьи 26 Лесного кодекса);</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 представлять в уполномоченный орган сведения, предусмотренные частью 1 статьи 49, частью 1 статьи 60, частью 1 статьи 60.11, частью 1 статьи 66 Лесного кодекса;</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 осуществлять меры противопожарного обустройства лесов на предоставленном лесном участке (часть 2 статьи 53.1 Лесного кодекса);</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 осуществлять мероприятия по предупреждению распространения вредных организмов (часть 1 статьи 60.7 Лесного кодекса);</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 осуществлять предусмотренные частью 1 статьи 63.1 Лесного кодекса мероприятия не позднее чем через один год после рубки лесных насаждений в соответствии с проектом лесовосстановления или проектом лесоразведения в соответствии с Правилами выполнения работ по лесовосстановлению или лесоразведению лицами, использующими леса в соответствии со статьями 43-46 Лесного кодекса Российской Федерации, и лицами, обратившимися с ходатайством или заявлением об изменении целевого назначения лесного участка, утвержденными Постановлением Правительства РФ от 07.05.2019 N 566;</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 после прекращения действия договора аренды лесного участка, соглашения об установлении сервитута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 выполнять иные обязанности, предусмотренные лесным законодательством, договором аренды лесного участка, а также иными документами, на основании которых осуществляется использование лесов.</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 xml:space="preserve">Невыполнение юридическими лицами, индивидуальными предпринимателями, осуществляющими использование лесов, лесохозяйственного регламента и проекта освоения лесов является </w:t>
      </w:r>
      <w:r w:rsidRPr="007D486D">
        <w:rPr>
          <w:sz w:val="28"/>
          <w:szCs w:val="28"/>
        </w:rPr>
        <w:lastRenderedPageBreak/>
        <w:t>основанием для досрочного расторжения договора аренды лесного участка, а также принудительного прекращения сервитута (часть 2 статьи 24 Лесного кодекса).</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Лесные участки, предоставленные в целях осуществления геологического изучения недр, разведки и добычи полезных ископаемых, также могут предоставляться для использования лесов для одной или нескольких целей, предусмотренных частью 1 статьи 25 Лесного кодекса, если иное не установлено Лесным кодексом, другими федеральными законами (часть 2 статьи 25 Лесного кодекса).</w:t>
      </w:r>
    </w:p>
    <w:p w:rsidR="007D486D" w:rsidRPr="007D486D" w:rsidRDefault="007D486D" w:rsidP="007D486D">
      <w:pPr>
        <w:pStyle w:val="Style1"/>
        <w:widowControl/>
        <w:spacing w:line="276" w:lineRule="auto"/>
        <w:ind w:firstLine="709"/>
        <w:jc w:val="both"/>
        <w:rPr>
          <w:sz w:val="28"/>
          <w:szCs w:val="28"/>
        </w:rPr>
      </w:pPr>
      <w:r w:rsidRPr="007D486D">
        <w:rPr>
          <w:spacing w:val="5"/>
          <w:sz w:val="28"/>
          <w:szCs w:val="28"/>
        </w:rPr>
        <w:t xml:space="preserve">Сроки разрешенного использования лесов для </w:t>
      </w:r>
      <w:r w:rsidRPr="007D486D">
        <w:rPr>
          <w:rFonts w:eastAsiaTheme="minorEastAsia"/>
          <w:sz w:val="28"/>
          <w:szCs w:val="28"/>
        </w:rPr>
        <w:t>выполнения работ по геологическому изучению недр, для разработки месторождений полезных ископаемых</w:t>
      </w:r>
      <w:r w:rsidRPr="007D486D">
        <w:rPr>
          <w:spacing w:val="2"/>
          <w:sz w:val="28"/>
          <w:szCs w:val="28"/>
        </w:rPr>
        <w:t xml:space="preserve"> определяются Лесным кодексом РФ, статья 72 (часть 3) </w:t>
      </w:r>
      <w:r w:rsidRPr="007D486D">
        <w:rPr>
          <w:sz w:val="28"/>
          <w:szCs w:val="28"/>
        </w:rPr>
        <w:t>на срок от 1 года до 49 лет в</w:t>
      </w:r>
      <w:r w:rsidRPr="007D486D">
        <w:t xml:space="preserve"> </w:t>
      </w:r>
      <w:r w:rsidRPr="007D486D">
        <w:rPr>
          <w:sz w:val="28"/>
          <w:szCs w:val="28"/>
        </w:rPr>
        <w:t xml:space="preserve"> соответствии со сроками, указанными в лицензиях на пользование недрами.  </w:t>
      </w:r>
    </w:p>
    <w:p w:rsidR="00510BF8" w:rsidRPr="006F24B8" w:rsidRDefault="0050152A" w:rsidP="00510BF8">
      <w:pPr>
        <w:shd w:val="clear" w:color="auto" w:fill="FFFFFF"/>
        <w:spacing w:line="276" w:lineRule="auto"/>
        <w:ind w:firstLine="720"/>
        <w:jc w:val="both"/>
        <w:rPr>
          <w:sz w:val="28"/>
          <w:szCs w:val="28"/>
        </w:rPr>
      </w:pPr>
      <w:r w:rsidRPr="007D486D">
        <w:rPr>
          <w:sz w:val="28"/>
          <w:szCs w:val="28"/>
        </w:rPr>
        <w:t>На момент разработки лесохозяйственного регламента в лесничестве нет лесных участков, переданных в аренду для выполнения работ по геологическому изучению недр, разработки месторождений полезных ископаемых.</w:t>
      </w:r>
    </w:p>
    <w:p w:rsidR="002B6559" w:rsidRPr="00CA45A6" w:rsidRDefault="002B6559" w:rsidP="005B0F20">
      <w:pPr>
        <w:shd w:val="clear" w:color="auto" w:fill="FFFFFF"/>
        <w:spacing w:line="276" w:lineRule="auto"/>
        <w:rPr>
          <w:bCs/>
          <w:sz w:val="28"/>
          <w:szCs w:val="28"/>
        </w:rPr>
      </w:pPr>
    </w:p>
    <w:p w:rsidR="00586D8C" w:rsidRDefault="002B6559" w:rsidP="005B0F20">
      <w:pPr>
        <w:shd w:val="clear" w:color="auto" w:fill="FFFFFF"/>
        <w:spacing w:line="276" w:lineRule="auto"/>
        <w:jc w:val="center"/>
        <w:rPr>
          <w:b/>
          <w:bCs/>
          <w:sz w:val="28"/>
          <w:szCs w:val="28"/>
        </w:rPr>
      </w:pPr>
      <w:r w:rsidRPr="007D486D">
        <w:rPr>
          <w:b/>
          <w:bCs/>
          <w:sz w:val="28"/>
          <w:szCs w:val="28"/>
        </w:rPr>
        <w:t>2.1</w:t>
      </w:r>
      <w:r w:rsidR="00CA45A6" w:rsidRPr="007D486D">
        <w:rPr>
          <w:b/>
          <w:bCs/>
          <w:sz w:val="28"/>
          <w:szCs w:val="28"/>
        </w:rPr>
        <w:t>3</w:t>
      </w:r>
      <w:r w:rsidRPr="007D486D">
        <w:rPr>
          <w:b/>
          <w:bCs/>
          <w:sz w:val="28"/>
          <w:szCs w:val="28"/>
        </w:rPr>
        <w:t>.</w:t>
      </w:r>
      <w:r w:rsidR="00CA45A6" w:rsidRPr="007D486D">
        <w:rPr>
          <w:b/>
          <w:bCs/>
          <w:sz w:val="28"/>
          <w:szCs w:val="28"/>
        </w:rPr>
        <w:t> </w:t>
      </w:r>
      <w:r w:rsidR="007D486D" w:rsidRPr="007D486D">
        <w:rPr>
          <w:b/>
          <w:bCs/>
          <w:sz w:val="28"/>
          <w:szCs w:val="28"/>
        </w:rPr>
        <w:t>Нормативы, параметры и сроки использования лесов для строительства и эксплуатации водохранилищ,  иных искусственных водных объектов, создания и расширения морских и речных портов, строительства, реконструкции эксплуатации  гидротехнических сооружений</w:t>
      </w:r>
    </w:p>
    <w:p w:rsidR="007D486D" w:rsidRDefault="007D486D" w:rsidP="005B0F20">
      <w:pPr>
        <w:shd w:val="clear" w:color="auto" w:fill="FFFFFF"/>
        <w:spacing w:line="276" w:lineRule="auto"/>
        <w:jc w:val="center"/>
        <w:rPr>
          <w:b/>
          <w:bCs/>
          <w:sz w:val="28"/>
          <w:szCs w:val="28"/>
        </w:rPr>
      </w:pPr>
    </w:p>
    <w:p w:rsidR="007D486D" w:rsidRPr="007D486D" w:rsidRDefault="007D486D" w:rsidP="007D486D">
      <w:pPr>
        <w:shd w:val="clear" w:color="auto" w:fill="FFFFFF"/>
        <w:spacing w:line="276" w:lineRule="auto"/>
        <w:ind w:firstLine="708"/>
        <w:jc w:val="both"/>
        <w:rPr>
          <w:spacing w:val="5"/>
          <w:sz w:val="28"/>
          <w:szCs w:val="28"/>
        </w:rPr>
      </w:pPr>
      <w:r w:rsidRPr="007D486D">
        <w:rPr>
          <w:spacing w:val="5"/>
          <w:sz w:val="28"/>
          <w:szCs w:val="28"/>
        </w:rPr>
        <w:t xml:space="preserve">В соответствии со статьями 25 (часть 1, пункт 12), 21,44 Лесного кодекса РФ, леса лесничества могут использоваться </w:t>
      </w:r>
      <w:r w:rsidRPr="007D486D">
        <w:rPr>
          <w:bCs/>
          <w:sz w:val="28"/>
          <w:szCs w:val="28"/>
        </w:rPr>
        <w:t xml:space="preserve">для </w:t>
      </w:r>
      <w:r w:rsidRPr="007D486D">
        <w:t xml:space="preserve"> </w:t>
      </w:r>
      <w:r w:rsidRPr="007D486D">
        <w:rPr>
          <w:bCs/>
          <w:sz w:val="28"/>
          <w:szCs w:val="28"/>
        </w:rPr>
        <w:t>строительства и эксплуатации водохранилищ,  иных искусственных водных объектов, создания и расширения морских и речных портов, строительства, реконструкции эксплуатации  гидротехнических сооружений</w:t>
      </w:r>
      <w:r w:rsidRPr="007D486D">
        <w:rPr>
          <w:spacing w:val="5"/>
          <w:sz w:val="28"/>
          <w:szCs w:val="28"/>
        </w:rPr>
        <w:t>.</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законодательством.</w:t>
      </w:r>
    </w:p>
    <w:p w:rsidR="007D486D" w:rsidRPr="007D486D" w:rsidRDefault="007D486D" w:rsidP="007D486D">
      <w:pPr>
        <w:shd w:val="clear" w:color="auto" w:fill="FFFFFF"/>
        <w:spacing w:line="276" w:lineRule="auto"/>
        <w:ind w:firstLine="720"/>
        <w:jc w:val="both"/>
        <w:rPr>
          <w:sz w:val="28"/>
          <w:szCs w:val="28"/>
        </w:rPr>
      </w:pPr>
      <w:r w:rsidRPr="007D486D">
        <w:rPr>
          <w:sz w:val="28"/>
          <w:szCs w:val="28"/>
        </w:rPr>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для строительства и эксплуатации </w:t>
      </w:r>
      <w:r w:rsidRPr="007D486D">
        <w:rPr>
          <w:sz w:val="28"/>
          <w:szCs w:val="28"/>
        </w:rPr>
        <w:lastRenderedPageBreak/>
        <w:t>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предоставляются в аренду на срок от 1 года до 49 лет (статья 72, часть 3 Лесного кодекса РФ).</w:t>
      </w:r>
      <w:r w:rsidRPr="007D486D">
        <w:t xml:space="preserve"> </w:t>
      </w:r>
      <w:r w:rsidRPr="007D486D">
        <w:rPr>
          <w:sz w:val="28"/>
          <w:szCs w:val="28"/>
        </w:rPr>
        <w:t>. Если объект уже существует и имеются документы на право пользования водным объектом, то срок определяется в соответствии со сроками действий, указанных в документах на право пользования водным объектом.</w:t>
      </w:r>
    </w:p>
    <w:p w:rsidR="007D486D" w:rsidRDefault="007D486D" w:rsidP="007D486D">
      <w:pPr>
        <w:shd w:val="clear" w:color="auto" w:fill="FFFFFF"/>
        <w:spacing w:line="276" w:lineRule="auto"/>
        <w:ind w:firstLine="720"/>
        <w:jc w:val="both"/>
        <w:rPr>
          <w:sz w:val="28"/>
          <w:szCs w:val="28"/>
        </w:rPr>
      </w:pPr>
      <w:r w:rsidRPr="007D486D">
        <w:rPr>
          <w:sz w:val="28"/>
          <w:szCs w:val="28"/>
        </w:rPr>
        <w:t>Лица, использующие лесные участки для строительства и эксплуатации водохранилищ,  иных искусственных водных объектов, создания и расширения морских и речных портов, строительства, реконструкции эксплуатации  гидротехнических сооружений имеют право возведения некапитальных строений,  сооружений, не связанных с созданием лесной инфраструктуры , предусмотренных Распоряжением Правительства  РФ от 23.04.2022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а также право строительства капитальных объектов,</w:t>
      </w:r>
      <w:r w:rsidRPr="007D486D">
        <w:t xml:space="preserve"> </w:t>
      </w:r>
      <w:r w:rsidRPr="007D486D">
        <w:rPr>
          <w:sz w:val="28"/>
          <w:szCs w:val="28"/>
        </w:rPr>
        <w:t>предусмотренных Распоряжением Правительства  РФ от 30.04.2022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E93811" w:rsidRPr="001737A4" w:rsidRDefault="00E93811" w:rsidP="001737A4">
      <w:pPr>
        <w:shd w:val="clear" w:color="auto" w:fill="FFFFFF"/>
        <w:spacing w:line="276" w:lineRule="auto"/>
        <w:ind w:firstLine="708"/>
        <w:jc w:val="both"/>
        <w:rPr>
          <w:spacing w:val="5"/>
          <w:sz w:val="28"/>
          <w:szCs w:val="28"/>
        </w:rPr>
      </w:pPr>
      <w:r w:rsidRPr="001737A4">
        <w:rPr>
          <w:spacing w:val="5"/>
          <w:sz w:val="28"/>
          <w:szCs w:val="28"/>
        </w:rPr>
        <w:t>На момент разработки лесохозяйственного регламента в лесничес</w:t>
      </w:r>
      <w:r w:rsidR="00146EEB">
        <w:rPr>
          <w:spacing w:val="5"/>
          <w:sz w:val="28"/>
          <w:szCs w:val="28"/>
        </w:rPr>
        <w:t>тве на площади 2</w:t>
      </w:r>
      <w:r w:rsidRPr="001737A4">
        <w:rPr>
          <w:spacing w:val="5"/>
          <w:sz w:val="28"/>
          <w:szCs w:val="28"/>
        </w:rPr>
        <w:t>,0 га лесные участки, переданы в аренду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портов,причалов.</w:t>
      </w:r>
    </w:p>
    <w:p w:rsidR="009D524B" w:rsidRDefault="00E93811" w:rsidP="001737A4">
      <w:pPr>
        <w:shd w:val="clear" w:color="auto" w:fill="FFFFFF"/>
        <w:spacing w:line="276" w:lineRule="auto"/>
        <w:ind w:firstLine="708"/>
        <w:jc w:val="both"/>
        <w:rPr>
          <w:spacing w:val="5"/>
          <w:sz w:val="28"/>
          <w:szCs w:val="28"/>
        </w:rPr>
      </w:pPr>
      <w:r w:rsidRPr="00904D96">
        <w:rPr>
          <w:spacing w:val="5"/>
          <w:sz w:val="28"/>
          <w:szCs w:val="28"/>
        </w:rPr>
        <w:t>Водные объекты на терр</w:t>
      </w:r>
      <w:r w:rsidR="001737A4" w:rsidRPr="00904D96">
        <w:rPr>
          <w:spacing w:val="5"/>
          <w:sz w:val="28"/>
          <w:szCs w:val="28"/>
        </w:rPr>
        <w:t xml:space="preserve">итории лесничества представлены </w:t>
      </w:r>
      <w:r w:rsidRPr="00904D96">
        <w:rPr>
          <w:spacing w:val="5"/>
          <w:sz w:val="28"/>
          <w:szCs w:val="28"/>
        </w:rPr>
        <w:t>реками, озёрами, прудами, ручьями, мелиоративными каналами, мелиоративными трассами, мелиоративными канавами</w:t>
      </w:r>
      <w:r w:rsidR="00146EEB">
        <w:rPr>
          <w:spacing w:val="5"/>
          <w:sz w:val="28"/>
          <w:szCs w:val="28"/>
        </w:rPr>
        <w:t xml:space="preserve"> и занимают площадь 112</w:t>
      </w:r>
      <w:r w:rsidR="001737A4" w:rsidRPr="00904D96">
        <w:rPr>
          <w:spacing w:val="5"/>
          <w:sz w:val="28"/>
          <w:szCs w:val="28"/>
        </w:rPr>
        <w:t>,0</w:t>
      </w:r>
      <w:r w:rsidRPr="00904D96">
        <w:rPr>
          <w:spacing w:val="5"/>
          <w:sz w:val="28"/>
          <w:szCs w:val="28"/>
        </w:rPr>
        <w:t xml:space="preserve"> га.</w:t>
      </w:r>
    </w:p>
    <w:p w:rsidR="00E93811" w:rsidRDefault="00E93811" w:rsidP="005B0F20">
      <w:pPr>
        <w:shd w:val="clear" w:color="auto" w:fill="FFFFFF"/>
        <w:spacing w:line="276" w:lineRule="auto"/>
        <w:jc w:val="center"/>
        <w:rPr>
          <w:b/>
          <w:bCs/>
          <w:sz w:val="28"/>
          <w:szCs w:val="28"/>
        </w:rPr>
      </w:pPr>
    </w:p>
    <w:p w:rsidR="002B6559" w:rsidRPr="00CF7E88" w:rsidRDefault="002B6559" w:rsidP="005B0F20">
      <w:pPr>
        <w:shd w:val="clear" w:color="auto" w:fill="FFFFFF"/>
        <w:spacing w:line="276" w:lineRule="auto"/>
        <w:jc w:val="center"/>
        <w:rPr>
          <w:b/>
          <w:bCs/>
          <w:sz w:val="28"/>
          <w:szCs w:val="28"/>
        </w:rPr>
      </w:pPr>
      <w:r w:rsidRPr="00667FF3">
        <w:rPr>
          <w:b/>
          <w:bCs/>
          <w:sz w:val="28"/>
          <w:szCs w:val="28"/>
        </w:rPr>
        <w:t>2.1</w:t>
      </w:r>
      <w:r w:rsidR="00CA45A6" w:rsidRPr="00667FF3">
        <w:rPr>
          <w:b/>
          <w:bCs/>
          <w:sz w:val="28"/>
          <w:szCs w:val="28"/>
        </w:rPr>
        <w:t>4</w:t>
      </w:r>
      <w:r w:rsidRPr="00667FF3">
        <w:rPr>
          <w:b/>
          <w:bCs/>
          <w:sz w:val="28"/>
          <w:szCs w:val="28"/>
        </w:rPr>
        <w:t>.</w:t>
      </w:r>
      <w:r w:rsidR="00CA45A6" w:rsidRPr="00667FF3">
        <w:rPr>
          <w:b/>
          <w:bCs/>
          <w:sz w:val="28"/>
          <w:szCs w:val="28"/>
        </w:rPr>
        <w:t> </w:t>
      </w:r>
      <w:r w:rsidRPr="00667FF3">
        <w:rPr>
          <w:b/>
          <w:bCs/>
          <w:sz w:val="28"/>
          <w:szCs w:val="28"/>
        </w:rPr>
        <w:t>Нормативы, параметры и сроки использования</w:t>
      </w:r>
      <w:r w:rsidR="00765468">
        <w:rPr>
          <w:b/>
          <w:bCs/>
          <w:sz w:val="28"/>
          <w:szCs w:val="28"/>
        </w:rPr>
        <w:t xml:space="preserve"> </w:t>
      </w:r>
      <w:r w:rsidRPr="00667FF3">
        <w:rPr>
          <w:b/>
          <w:bCs/>
          <w:sz w:val="28"/>
          <w:szCs w:val="28"/>
        </w:rPr>
        <w:t>лесов</w:t>
      </w:r>
      <w:r w:rsidR="00765468">
        <w:rPr>
          <w:b/>
          <w:bCs/>
          <w:sz w:val="28"/>
          <w:szCs w:val="28"/>
        </w:rPr>
        <w:t xml:space="preserve"> </w:t>
      </w:r>
      <w:r w:rsidRPr="00667FF3">
        <w:rPr>
          <w:b/>
          <w:bCs/>
          <w:sz w:val="28"/>
          <w:szCs w:val="28"/>
        </w:rPr>
        <w:t>для строительства, реконструкции, эксплуатации линейных объектов</w:t>
      </w:r>
    </w:p>
    <w:p w:rsidR="00B840B7" w:rsidRPr="005B43B0" w:rsidRDefault="00B840B7" w:rsidP="00B840B7">
      <w:pPr>
        <w:spacing w:line="276" w:lineRule="auto"/>
        <w:ind w:firstLine="709"/>
        <w:jc w:val="both"/>
        <w:rPr>
          <w:sz w:val="28"/>
          <w:szCs w:val="28"/>
        </w:rPr>
      </w:pPr>
    </w:p>
    <w:p w:rsidR="0050152A" w:rsidRPr="00B840B7" w:rsidRDefault="0050152A" w:rsidP="0050152A">
      <w:pPr>
        <w:spacing w:line="276" w:lineRule="auto"/>
        <w:ind w:firstLine="709"/>
        <w:jc w:val="both"/>
        <w:rPr>
          <w:sz w:val="28"/>
          <w:szCs w:val="28"/>
        </w:rPr>
      </w:pPr>
      <w:r>
        <w:rPr>
          <w:sz w:val="28"/>
          <w:szCs w:val="28"/>
        </w:rPr>
        <w:t>В соответствии со</w:t>
      </w:r>
      <w:r w:rsidRPr="00B840B7">
        <w:rPr>
          <w:sz w:val="28"/>
          <w:szCs w:val="28"/>
        </w:rPr>
        <w:t xml:space="preserve"> статьям</w:t>
      </w:r>
      <w:r>
        <w:rPr>
          <w:sz w:val="28"/>
          <w:szCs w:val="28"/>
        </w:rPr>
        <w:t>и</w:t>
      </w:r>
      <w:r w:rsidRPr="00B840B7">
        <w:rPr>
          <w:sz w:val="28"/>
          <w:szCs w:val="28"/>
        </w:rPr>
        <w:t xml:space="preserve"> 25 (часть 1, пункт 13), 21, </w:t>
      </w:r>
      <w:r>
        <w:rPr>
          <w:sz w:val="28"/>
          <w:szCs w:val="28"/>
        </w:rPr>
        <w:t>4</w:t>
      </w:r>
      <w:r w:rsidRPr="00B840B7">
        <w:rPr>
          <w:sz w:val="28"/>
          <w:szCs w:val="28"/>
        </w:rPr>
        <w:t>5 Лесного кодекса РФ, леса лесничества могут использоваться для строительства</w:t>
      </w:r>
      <w:r>
        <w:rPr>
          <w:sz w:val="28"/>
          <w:szCs w:val="28"/>
        </w:rPr>
        <w:t xml:space="preserve">, </w:t>
      </w:r>
      <w:r w:rsidRPr="00B840B7">
        <w:rPr>
          <w:sz w:val="28"/>
          <w:szCs w:val="28"/>
        </w:rPr>
        <w:t>реконструкции, эксплуатации линейных объектов</w:t>
      </w:r>
      <w:r>
        <w:rPr>
          <w:sz w:val="28"/>
          <w:szCs w:val="28"/>
        </w:rPr>
        <w:t>.</w:t>
      </w:r>
    </w:p>
    <w:p w:rsidR="0050152A" w:rsidRPr="007D486D" w:rsidRDefault="0050152A" w:rsidP="0050152A">
      <w:pPr>
        <w:shd w:val="clear" w:color="auto" w:fill="FFFFFF"/>
        <w:spacing w:line="276" w:lineRule="auto"/>
        <w:ind w:firstLine="720"/>
        <w:jc w:val="both"/>
        <w:rPr>
          <w:sz w:val="28"/>
          <w:szCs w:val="28"/>
        </w:rPr>
      </w:pPr>
      <w:r w:rsidRPr="00CD2668">
        <w:rPr>
          <w:sz w:val="28"/>
          <w:szCs w:val="28"/>
        </w:rPr>
        <w:lastRenderedPageBreak/>
        <w:t>Использование лесов для строительства, реконструкции, эксплуатации линейных объектов осуществляется в соответствии</w:t>
      </w:r>
      <w:r>
        <w:rPr>
          <w:sz w:val="28"/>
          <w:szCs w:val="28"/>
        </w:rPr>
        <w:t xml:space="preserve"> со статьей 21 Лесного кодекса РФ, Правилами использования лесов для строительства, </w:t>
      </w:r>
      <w:r w:rsidRPr="00B840B7">
        <w:rPr>
          <w:sz w:val="28"/>
          <w:szCs w:val="28"/>
        </w:rPr>
        <w:t>реконструкции, эксплуатации линейных объектов</w:t>
      </w:r>
      <w:r>
        <w:rPr>
          <w:sz w:val="28"/>
          <w:szCs w:val="28"/>
        </w:rPr>
        <w:t xml:space="preserve">, утвержденными приказом </w:t>
      </w:r>
      <w:r w:rsidRPr="007D486D">
        <w:rPr>
          <w:sz w:val="28"/>
          <w:szCs w:val="28"/>
        </w:rPr>
        <w:t>Минприроды России от 10 июля 2020 г. № 434 (зарегистрирован в Министерстве юстиции РФ 27 ноября 2020 г. № 61129).</w:t>
      </w:r>
    </w:p>
    <w:p w:rsidR="0050152A" w:rsidRPr="007D486D" w:rsidRDefault="0050152A" w:rsidP="0050152A">
      <w:pPr>
        <w:spacing w:line="276" w:lineRule="auto"/>
        <w:ind w:firstLine="709"/>
        <w:jc w:val="both"/>
        <w:rPr>
          <w:sz w:val="28"/>
          <w:szCs w:val="28"/>
        </w:rPr>
      </w:pPr>
      <w:r w:rsidRPr="007D486D">
        <w:rPr>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50152A" w:rsidRPr="007D486D" w:rsidRDefault="0050152A" w:rsidP="0050152A">
      <w:pPr>
        <w:spacing w:line="276" w:lineRule="auto"/>
        <w:ind w:firstLine="709"/>
        <w:jc w:val="both"/>
        <w:rPr>
          <w:sz w:val="28"/>
          <w:szCs w:val="28"/>
        </w:rPr>
      </w:pPr>
      <w:r w:rsidRPr="007D486D">
        <w:rPr>
          <w:sz w:val="28"/>
          <w:szCs w:val="28"/>
        </w:rPr>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50152A" w:rsidRPr="007D486D" w:rsidRDefault="0050152A" w:rsidP="0050152A">
      <w:pPr>
        <w:spacing w:line="276" w:lineRule="auto"/>
        <w:ind w:firstLine="709"/>
        <w:jc w:val="both"/>
        <w:rPr>
          <w:sz w:val="28"/>
          <w:szCs w:val="28"/>
        </w:rPr>
      </w:pPr>
      <w:r w:rsidRPr="007D486D">
        <w:rPr>
          <w:sz w:val="28"/>
          <w:szCs w:val="28"/>
        </w:rPr>
        <w:t>В целях размещения объектов, связанных со строительством или реконструкцией линейных объектов, в лесах, расположенных на землях, не относящихся к землям лесного фонда, используются в первую очередь земли, на которых не расположены лесные насаждения.</w:t>
      </w:r>
    </w:p>
    <w:p w:rsidR="0050152A" w:rsidRPr="007D486D" w:rsidRDefault="0050152A" w:rsidP="0050152A">
      <w:pPr>
        <w:spacing w:line="276" w:lineRule="auto"/>
        <w:ind w:firstLine="709"/>
        <w:jc w:val="both"/>
        <w:rPr>
          <w:sz w:val="28"/>
          <w:szCs w:val="28"/>
        </w:rPr>
      </w:pPr>
      <w:r w:rsidRPr="007D486D">
        <w:rPr>
          <w:sz w:val="28"/>
          <w:szCs w:val="28"/>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50152A" w:rsidRPr="007D486D" w:rsidRDefault="0050152A" w:rsidP="0050152A">
      <w:pPr>
        <w:spacing w:line="276" w:lineRule="auto"/>
        <w:ind w:firstLine="709"/>
        <w:jc w:val="both"/>
        <w:rPr>
          <w:sz w:val="28"/>
          <w:szCs w:val="28"/>
        </w:rPr>
      </w:pPr>
      <w:r w:rsidRPr="007D486D">
        <w:rPr>
          <w:sz w:val="28"/>
          <w:szCs w:val="28"/>
        </w:rPr>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 Использование лесов, расположенных на землях иных категорий, в целях строительства, реконструкции, эксплуатации линейных объектов, осуществляется в соответствии с целевым назначением таких земель.</w:t>
      </w:r>
    </w:p>
    <w:p w:rsidR="0050152A" w:rsidRPr="007D486D" w:rsidRDefault="0050152A" w:rsidP="0050152A">
      <w:pPr>
        <w:spacing w:line="276" w:lineRule="auto"/>
        <w:ind w:firstLine="709"/>
        <w:jc w:val="both"/>
        <w:rPr>
          <w:sz w:val="28"/>
          <w:szCs w:val="28"/>
        </w:rPr>
      </w:pPr>
      <w:r w:rsidRPr="007D486D">
        <w:rPr>
          <w:sz w:val="28"/>
          <w:szCs w:val="28"/>
        </w:rPr>
        <w:t xml:space="preserve">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w:t>
      </w:r>
      <w:r w:rsidRPr="007D486D">
        <w:rPr>
          <w:sz w:val="28"/>
          <w:szCs w:val="28"/>
        </w:rPr>
        <w:lastRenderedPageBreak/>
        <w:t>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50152A" w:rsidRPr="007D486D" w:rsidRDefault="0050152A" w:rsidP="0050152A">
      <w:pPr>
        <w:spacing w:line="276" w:lineRule="auto"/>
        <w:ind w:firstLine="709"/>
        <w:jc w:val="both"/>
        <w:rPr>
          <w:sz w:val="28"/>
          <w:szCs w:val="28"/>
        </w:rPr>
      </w:pPr>
      <w:r w:rsidRPr="007D486D">
        <w:rPr>
          <w:sz w:val="28"/>
          <w:szCs w:val="28"/>
        </w:rPr>
        <w:t>а) прокладка и содержание в безлесном состоянии просек вдоль и по периметру линейных объектов.</w:t>
      </w:r>
    </w:p>
    <w:p w:rsidR="0050152A" w:rsidRPr="007D486D" w:rsidRDefault="0050152A" w:rsidP="0050152A">
      <w:pPr>
        <w:spacing w:line="276" w:lineRule="auto"/>
        <w:ind w:firstLine="709"/>
        <w:jc w:val="both"/>
        <w:rPr>
          <w:sz w:val="28"/>
          <w:szCs w:val="28"/>
        </w:rPr>
      </w:pPr>
      <w:r w:rsidRPr="007D486D">
        <w:rPr>
          <w:sz w:val="28"/>
          <w:szCs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48" w:anchor="7E00KC" w:history="1">
        <w:r w:rsidRPr="007D486D">
          <w:rPr>
            <w:sz w:val="28"/>
            <w:szCs w:val="28"/>
          </w:rPr>
          <w:t>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hyperlink>
      <w:r w:rsidRPr="007D486D">
        <w:rPr>
          <w:sz w:val="28"/>
          <w:szCs w:val="28"/>
        </w:rPr>
        <w:t>, утвержденным </w:t>
      </w:r>
      <w:hyperlink r:id="rId49" w:anchor="64U0IK" w:history="1">
        <w:r w:rsidRPr="007D486D">
          <w:rPr>
            <w:sz w:val="28"/>
            <w:szCs w:val="28"/>
          </w:rPr>
          <w:t>постановлением Правительства Российской Федерации от 24 февраля 2009 г. N 160</w:t>
        </w:r>
      </w:hyperlink>
      <w:r w:rsidRPr="007D486D">
        <w:rPr>
          <w:sz w:val="28"/>
          <w:szCs w:val="28"/>
        </w:rPr>
        <w:t> (Собрание законодательства Российской Федерации, 2009, N 10, ст.1220);</w:t>
      </w:r>
    </w:p>
    <w:p w:rsidR="0050152A" w:rsidRPr="007D486D" w:rsidRDefault="0050152A" w:rsidP="0050152A">
      <w:pPr>
        <w:spacing w:line="276" w:lineRule="auto"/>
        <w:ind w:firstLine="709"/>
        <w:jc w:val="both"/>
        <w:rPr>
          <w:sz w:val="28"/>
          <w:szCs w:val="28"/>
        </w:rPr>
      </w:pPr>
      <w:r w:rsidRPr="007D486D">
        <w:rPr>
          <w:sz w:val="28"/>
          <w:szCs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вертикальной проекции линейного объекта, увеличенное на 2 метра;</w:t>
      </w:r>
    </w:p>
    <w:p w:rsidR="0050152A" w:rsidRDefault="0050152A" w:rsidP="0050152A">
      <w:pPr>
        <w:spacing w:line="276" w:lineRule="auto"/>
        <w:ind w:firstLine="709"/>
        <w:jc w:val="both"/>
        <w:rPr>
          <w:sz w:val="28"/>
          <w:szCs w:val="28"/>
        </w:rPr>
      </w:pPr>
      <w:r w:rsidRPr="007D486D">
        <w:rPr>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rsidR="0050152A" w:rsidRPr="007D486D" w:rsidRDefault="0050152A" w:rsidP="0050152A">
      <w:pPr>
        <w:spacing w:line="276" w:lineRule="auto"/>
        <w:ind w:firstLine="709"/>
        <w:jc w:val="both"/>
        <w:rPr>
          <w:sz w:val="28"/>
          <w:szCs w:val="28"/>
        </w:rPr>
      </w:pPr>
      <w:r w:rsidRPr="007D486D">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rsidR="0050152A" w:rsidRPr="007D486D" w:rsidRDefault="0050152A" w:rsidP="0050152A">
      <w:pPr>
        <w:spacing w:line="276" w:lineRule="auto"/>
        <w:ind w:firstLine="709"/>
        <w:jc w:val="both"/>
        <w:rPr>
          <w:sz w:val="28"/>
          <w:szCs w:val="28"/>
        </w:rPr>
      </w:pPr>
      <w:r w:rsidRPr="007D486D">
        <w:rPr>
          <w:sz w:val="28"/>
          <w:szCs w:val="28"/>
        </w:rPr>
        <w:t>Для проведения указанных в </w:t>
      </w:r>
      <w:hyperlink r:id="rId50" w:anchor="7DC0K7" w:history="1">
        <w:r w:rsidRPr="007D486D">
          <w:rPr>
            <w:sz w:val="28"/>
            <w:szCs w:val="28"/>
          </w:rPr>
          <w:t>пунктах 8</w:t>
        </w:r>
      </w:hyperlink>
      <w:r w:rsidRPr="007D486D">
        <w:rPr>
          <w:sz w:val="28"/>
          <w:szCs w:val="28"/>
        </w:rPr>
        <w:t> и </w:t>
      </w:r>
      <w:hyperlink r:id="rId51" w:anchor="7DK0KB" w:history="1">
        <w:r w:rsidRPr="007D486D">
          <w:rPr>
            <w:sz w:val="28"/>
            <w:szCs w:val="28"/>
          </w:rPr>
          <w:t>9 Правил</w:t>
        </w:r>
      </w:hyperlink>
      <w:r w:rsidRPr="007D486D">
        <w:rPr>
          <w:sz w:val="28"/>
          <w:szCs w:val="28"/>
        </w:rPr>
        <w:t> выборочных рубок и сплошных рубок деревьев, кустарников, лиан граждане, юридические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w:t>
      </w:r>
      <w:hyperlink r:id="rId52" w:anchor="8RA0MB" w:history="1">
        <w:r w:rsidRPr="007D486D">
          <w:rPr>
            <w:sz w:val="28"/>
            <w:szCs w:val="28"/>
          </w:rPr>
          <w:t>статьями 81</w:t>
        </w:r>
      </w:hyperlink>
      <w:r w:rsidRPr="007D486D">
        <w:rPr>
          <w:sz w:val="28"/>
          <w:szCs w:val="28"/>
        </w:rPr>
        <w:t>-</w:t>
      </w:r>
      <w:hyperlink r:id="rId53" w:anchor="A7C0NC" w:history="1">
        <w:r w:rsidRPr="007D486D">
          <w:rPr>
            <w:sz w:val="28"/>
            <w:szCs w:val="28"/>
          </w:rPr>
          <w:t>84 Лесного кодекса</w:t>
        </w:r>
      </w:hyperlink>
      <w:r w:rsidRPr="007D486D">
        <w:rPr>
          <w:sz w:val="28"/>
          <w:szCs w:val="28"/>
        </w:rPr>
        <w:t> (Собрание законодательства Российской Федерации, 2006, N 50, ст.5278; 2020, N 17, ст.2725) (далее - уполномоченный орган), не позднее 15 дней до завершения рубки, а при проведении рубок в целях предотвращения аварий или проведения аварийно-</w:t>
      </w:r>
      <w:r w:rsidRPr="007D486D">
        <w:rPr>
          <w:sz w:val="28"/>
          <w:szCs w:val="28"/>
        </w:rPr>
        <w:lastRenderedPageBreak/>
        <w:t>спасательных работ - не позднее чем через 2 рабочих дня с момента начала рубок, следующую информацию:</w:t>
      </w:r>
    </w:p>
    <w:p w:rsidR="0050152A" w:rsidRPr="007D486D" w:rsidRDefault="0050152A" w:rsidP="0050152A">
      <w:pPr>
        <w:spacing w:line="276" w:lineRule="auto"/>
        <w:ind w:firstLine="709"/>
        <w:jc w:val="both"/>
        <w:rPr>
          <w:sz w:val="28"/>
          <w:szCs w:val="28"/>
        </w:rPr>
      </w:pPr>
      <w:r w:rsidRPr="007D486D">
        <w:rPr>
          <w:sz w:val="28"/>
          <w:szCs w:val="28"/>
        </w:rPr>
        <w:t>а) наименование юридического лица, фамилия, имя и отчество (при наличии) гражданина;</w:t>
      </w:r>
    </w:p>
    <w:p w:rsidR="0050152A" w:rsidRPr="007D486D" w:rsidRDefault="0050152A" w:rsidP="0050152A">
      <w:pPr>
        <w:spacing w:line="276" w:lineRule="auto"/>
        <w:ind w:firstLine="709"/>
        <w:jc w:val="both"/>
        <w:rPr>
          <w:sz w:val="28"/>
          <w:szCs w:val="28"/>
        </w:rPr>
      </w:pPr>
      <w:r w:rsidRPr="007D486D">
        <w:rPr>
          <w:sz w:val="28"/>
          <w:szCs w:val="28"/>
        </w:rPr>
        <w:t>б) объем и породный состав вырубаемой древесины;</w:t>
      </w:r>
    </w:p>
    <w:p w:rsidR="0050152A" w:rsidRPr="007D486D" w:rsidRDefault="0050152A" w:rsidP="0050152A">
      <w:pPr>
        <w:spacing w:line="276" w:lineRule="auto"/>
        <w:ind w:firstLine="709"/>
        <w:jc w:val="both"/>
        <w:rPr>
          <w:sz w:val="28"/>
          <w:szCs w:val="28"/>
        </w:rPr>
      </w:pPr>
      <w:r w:rsidRPr="007D486D">
        <w:rPr>
          <w:sz w:val="28"/>
          <w:szCs w:val="28"/>
        </w:rPr>
        <w:t>в) сведения о местонахождении лесного участка в соответствии с материалами лесоустройства (лесничество, участковое лесничество, выдел, квартал) (для объектов электросетевого хозяйства также указывается диспетчерское наименование объекта электросетевого хозяйства и проектный номинальный класс напряжения);</w:t>
      </w:r>
    </w:p>
    <w:p w:rsidR="0050152A" w:rsidRPr="007D486D" w:rsidRDefault="0050152A" w:rsidP="0050152A">
      <w:pPr>
        <w:spacing w:line="276" w:lineRule="auto"/>
        <w:ind w:firstLine="709"/>
        <w:jc w:val="both"/>
        <w:rPr>
          <w:sz w:val="28"/>
          <w:szCs w:val="28"/>
        </w:rPr>
      </w:pPr>
      <w:r w:rsidRPr="007D486D">
        <w:rPr>
          <w:sz w:val="28"/>
          <w:szCs w:val="28"/>
        </w:rPr>
        <w:t>г) срок завершения рубки лесных насаждений.</w:t>
      </w:r>
    </w:p>
    <w:p w:rsidR="0050152A" w:rsidRPr="007D486D" w:rsidRDefault="0050152A" w:rsidP="0050152A">
      <w:pPr>
        <w:spacing w:line="276" w:lineRule="auto"/>
        <w:ind w:firstLine="709"/>
        <w:jc w:val="both"/>
        <w:rPr>
          <w:sz w:val="28"/>
          <w:szCs w:val="28"/>
        </w:rPr>
      </w:pPr>
      <w:r w:rsidRPr="007D486D">
        <w:rPr>
          <w:sz w:val="28"/>
          <w:szCs w:val="28"/>
        </w:rP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допускаются.</w:t>
      </w:r>
    </w:p>
    <w:p w:rsidR="0050152A" w:rsidRPr="007D486D" w:rsidRDefault="0050152A" w:rsidP="0050152A">
      <w:pPr>
        <w:spacing w:line="276" w:lineRule="auto"/>
        <w:ind w:firstLine="709"/>
        <w:jc w:val="both"/>
        <w:rPr>
          <w:sz w:val="28"/>
          <w:szCs w:val="28"/>
        </w:rPr>
      </w:pPr>
      <w:r w:rsidRPr="007D486D">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rsidR="0050152A" w:rsidRPr="007D486D" w:rsidRDefault="0050152A" w:rsidP="0050152A">
      <w:pPr>
        <w:spacing w:line="276" w:lineRule="auto"/>
        <w:ind w:firstLine="709"/>
        <w:jc w:val="both"/>
        <w:rPr>
          <w:sz w:val="28"/>
          <w:szCs w:val="28"/>
        </w:rPr>
      </w:pPr>
      <w:r w:rsidRPr="007D486D">
        <w:rPr>
          <w:sz w:val="28"/>
          <w:szCs w:val="28"/>
        </w:rPr>
        <w:t xml:space="preserve">Такие рубки осуществляются в порядке, установленном </w:t>
      </w:r>
      <w:r w:rsidR="0066608D">
        <w:rPr>
          <w:sz w:val="28"/>
          <w:szCs w:val="28"/>
        </w:rPr>
        <w:t xml:space="preserve">Правилами использования лесов для строительства, </w:t>
      </w:r>
      <w:r w:rsidR="0066608D" w:rsidRPr="00B840B7">
        <w:rPr>
          <w:sz w:val="28"/>
          <w:szCs w:val="28"/>
        </w:rPr>
        <w:t>реконструкции, эксплуатации линейных объектов</w:t>
      </w:r>
      <w:r w:rsidRPr="007D486D">
        <w:rPr>
          <w:sz w:val="28"/>
          <w:szCs w:val="28"/>
        </w:rPr>
        <w:t>.</w:t>
      </w:r>
    </w:p>
    <w:p w:rsidR="0050152A" w:rsidRPr="007D486D" w:rsidRDefault="0050152A" w:rsidP="0050152A">
      <w:pPr>
        <w:spacing w:line="276" w:lineRule="auto"/>
        <w:ind w:firstLine="709"/>
        <w:jc w:val="both"/>
        <w:rPr>
          <w:sz w:val="28"/>
          <w:szCs w:val="28"/>
        </w:rPr>
      </w:pPr>
      <w:r w:rsidRPr="007D486D">
        <w:rPr>
          <w:sz w:val="28"/>
          <w:szCs w:val="28"/>
        </w:rPr>
        <w:t>В защитных лесах предусмотренные </w:t>
      </w:r>
      <w:hyperlink r:id="rId54" w:anchor="7EO0KL" w:history="1">
        <w:r w:rsidRPr="007D486D">
          <w:rPr>
            <w:sz w:val="28"/>
            <w:szCs w:val="28"/>
          </w:rPr>
          <w:t>частью 5 статьи 21 Лесного кодекса</w:t>
        </w:r>
      </w:hyperlink>
      <w:r w:rsidRPr="007D486D">
        <w:rPr>
          <w:sz w:val="28"/>
          <w:szCs w:val="28"/>
        </w:rPr>
        <w:t>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50152A" w:rsidRPr="007D486D" w:rsidRDefault="0050152A" w:rsidP="0050152A">
      <w:pPr>
        <w:spacing w:line="276" w:lineRule="auto"/>
        <w:ind w:firstLine="709"/>
        <w:jc w:val="both"/>
        <w:rPr>
          <w:sz w:val="28"/>
          <w:szCs w:val="28"/>
        </w:rPr>
      </w:pPr>
      <w:r w:rsidRPr="007D486D">
        <w:rPr>
          <w:sz w:val="28"/>
          <w:szCs w:val="28"/>
        </w:rPr>
        <w:t>При проведении рубок в данных природно-климатических условиях повреждение почвы с минерализацией ее поверхности не допускается.</w:t>
      </w:r>
    </w:p>
    <w:p w:rsidR="0050152A" w:rsidRPr="007D486D" w:rsidRDefault="0050152A" w:rsidP="0050152A">
      <w:pPr>
        <w:spacing w:line="276" w:lineRule="auto"/>
        <w:ind w:firstLine="709"/>
        <w:jc w:val="both"/>
        <w:rPr>
          <w:sz w:val="28"/>
          <w:szCs w:val="28"/>
        </w:rPr>
      </w:pPr>
      <w:r w:rsidRPr="007D486D">
        <w:rPr>
          <w:sz w:val="28"/>
          <w:szCs w:val="28"/>
        </w:rPr>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p w:rsidR="0050152A" w:rsidRPr="007D486D" w:rsidRDefault="0050152A" w:rsidP="0050152A">
      <w:pPr>
        <w:spacing w:line="276" w:lineRule="auto"/>
        <w:ind w:firstLine="709"/>
        <w:jc w:val="both"/>
        <w:rPr>
          <w:sz w:val="28"/>
          <w:szCs w:val="28"/>
        </w:rPr>
      </w:pPr>
      <w:r w:rsidRPr="007D486D">
        <w:rPr>
          <w:sz w:val="28"/>
          <w:szCs w:val="28"/>
        </w:rPr>
        <w:t xml:space="preserve">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w:t>
      </w:r>
      <w:r w:rsidRPr="007D486D">
        <w:rPr>
          <w:sz w:val="28"/>
          <w:szCs w:val="28"/>
        </w:rPr>
        <w:lastRenderedPageBreak/>
        <w:t>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rsidR="0050152A" w:rsidRPr="007D486D" w:rsidRDefault="0050152A" w:rsidP="0050152A">
      <w:pPr>
        <w:spacing w:line="276" w:lineRule="auto"/>
        <w:ind w:firstLine="709"/>
        <w:jc w:val="both"/>
        <w:rPr>
          <w:sz w:val="28"/>
          <w:szCs w:val="28"/>
        </w:rPr>
      </w:pPr>
      <w:r w:rsidRPr="007D486D">
        <w:rPr>
          <w:sz w:val="28"/>
          <w:szCs w:val="28"/>
        </w:rPr>
        <w:t>При использовании лесов в целях строительства, реконструкции, эксплуатации линейных объектов не допускается:</w:t>
      </w:r>
    </w:p>
    <w:p w:rsidR="0050152A" w:rsidRPr="007D486D" w:rsidRDefault="0050152A" w:rsidP="0050152A">
      <w:pPr>
        <w:spacing w:line="276" w:lineRule="auto"/>
        <w:ind w:firstLine="709"/>
        <w:jc w:val="both"/>
        <w:rPr>
          <w:sz w:val="28"/>
          <w:szCs w:val="28"/>
        </w:rPr>
      </w:pPr>
      <w:r w:rsidRPr="007D486D">
        <w:rPr>
          <w:sz w:val="28"/>
          <w:szCs w:val="28"/>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50152A" w:rsidRPr="007D486D" w:rsidRDefault="0050152A" w:rsidP="0050152A">
      <w:pPr>
        <w:spacing w:line="276" w:lineRule="auto"/>
        <w:ind w:firstLine="709"/>
        <w:jc w:val="both"/>
        <w:rPr>
          <w:sz w:val="28"/>
          <w:szCs w:val="28"/>
        </w:rPr>
      </w:pPr>
      <w:r w:rsidRPr="007D486D">
        <w:rPr>
          <w:sz w:val="28"/>
          <w:szCs w:val="28"/>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50152A" w:rsidRPr="007D486D" w:rsidRDefault="0050152A" w:rsidP="0050152A">
      <w:pPr>
        <w:spacing w:line="276" w:lineRule="auto"/>
        <w:ind w:firstLine="709"/>
        <w:jc w:val="both"/>
        <w:rPr>
          <w:sz w:val="28"/>
          <w:szCs w:val="28"/>
        </w:rPr>
      </w:pPr>
      <w:r w:rsidRPr="007D486D">
        <w:rPr>
          <w:sz w:val="28"/>
          <w:szCs w:val="28"/>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50152A" w:rsidRPr="007D486D" w:rsidRDefault="0050152A" w:rsidP="0050152A">
      <w:pPr>
        <w:spacing w:line="276" w:lineRule="auto"/>
        <w:ind w:firstLine="709"/>
        <w:jc w:val="both"/>
        <w:rPr>
          <w:sz w:val="28"/>
          <w:szCs w:val="28"/>
        </w:rPr>
      </w:pPr>
      <w:r w:rsidRPr="007D486D">
        <w:rPr>
          <w:sz w:val="28"/>
          <w:szCs w:val="28"/>
        </w:rPr>
        <w:t>проезд транспортных средств, механизмов по произвольным, неустановленным маршрутам.</w:t>
      </w:r>
    </w:p>
    <w:p w:rsidR="0050152A" w:rsidRPr="007D486D" w:rsidRDefault="0050152A" w:rsidP="0050152A">
      <w:pPr>
        <w:spacing w:line="276" w:lineRule="auto"/>
        <w:ind w:firstLine="709"/>
        <w:jc w:val="both"/>
        <w:rPr>
          <w:sz w:val="28"/>
          <w:szCs w:val="28"/>
        </w:rPr>
      </w:pPr>
      <w:r w:rsidRPr="007D486D">
        <w:rPr>
          <w:sz w:val="28"/>
          <w:szCs w:val="28"/>
        </w:rPr>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55" w:anchor="7DC0K7" w:history="1">
        <w:r w:rsidRPr="007D486D">
          <w:rPr>
            <w:sz w:val="28"/>
            <w:szCs w:val="28"/>
          </w:rPr>
          <w:t>пунктом 6 постановления Правительства Российской Федерации от 10 июля 2018 г. N 800 "О проведении рекультивации и консервации земель"</w:t>
        </w:r>
      </w:hyperlink>
      <w:r w:rsidRPr="007D486D">
        <w:rPr>
          <w:sz w:val="28"/>
          <w:szCs w:val="28"/>
        </w:rPr>
        <w:t>.</w:t>
      </w:r>
    </w:p>
    <w:p w:rsidR="0050152A" w:rsidRPr="007D486D" w:rsidRDefault="0050152A" w:rsidP="0050152A">
      <w:pPr>
        <w:spacing w:line="276" w:lineRule="auto"/>
        <w:ind w:firstLine="709"/>
        <w:jc w:val="both"/>
        <w:rPr>
          <w:sz w:val="28"/>
          <w:szCs w:val="28"/>
        </w:rPr>
      </w:pPr>
      <w:r w:rsidRPr="007D486D">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50152A" w:rsidRPr="007D486D" w:rsidRDefault="0050152A" w:rsidP="0050152A">
      <w:pPr>
        <w:spacing w:line="276" w:lineRule="auto"/>
        <w:ind w:firstLine="709"/>
        <w:jc w:val="both"/>
        <w:rPr>
          <w:sz w:val="28"/>
          <w:szCs w:val="28"/>
        </w:rPr>
      </w:pPr>
      <w:r w:rsidRPr="007D486D">
        <w:rPr>
          <w:sz w:val="28"/>
          <w:szCs w:val="28"/>
        </w:rPr>
        <w:t>Установление охранных зон для всех объектов электросетевого хозяйства должно проводиться в соответствии с пунктами 5, 6 Постановления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0152A" w:rsidRPr="007D486D" w:rsidRDefault="0050152A" w:rsidP="0050152A">
      <w:pPr>
        <w:spacing w:line="276" w:lineRule="auto"/>
        <w:ind w:firstLine="709"/>
        <w:jc w:val="both"/>
        <w:rPr>
          <w:sz w:val="28"/>
          <w:szCs w:val="28"/>
        </w:rPr>
      </w:pPr>
      <w:r w:rsidRPr="007D486D">
        <w:rPr>
          <w:sz w:val="28"/>
          <w:szCs w:val="28"/>
        </w:rPr>
        <w:lastRenderedPageBreak/>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50152A" w:rsidRDefault="0050152A" w:rsidP="0050152A">
      <w:pPr>
        <w:spacing w:line="276" w:lineRule="auto"/>
        <w:ind w:firstLine="709"/>
        <w:jc w:val="both"/>
        <w:rPr>
          <w:sz w:val="28"/>
          <w:szCs w:val="28"/>
        </w:rPr>
      </w:pPr>
      <w:r w:rsidRPr="007D486D">
        <w:rPr>
          <w:sz w:val="28"/>
          <w:szCs w:val="28"/>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1B040D" w:rsidRDefault="001B040D" w:rsidP="00CD2668">
      <w:pPr>
        <w:spacing w:line="276" w:lineRule="auto"/>
        <w:ind w:firstLine="709"/>
        <w:jc w:val="both"/>
        <w:rPr>
          <w:sz w:val="28"/>
          <w:szCs w:val="28"/>
        </w:rPr>
      </w:pPr>
    </w:p>
    <w:p w:rsidR="00CD2668" w:rsidRPr="00CD2668" w:rsidRDefault="00CD2668" w:rsidP="00CD2668">
      <w:pPr>
        <w:spacing w:line="290" w:lineRule="exact"/>
        <w:jc w:val="right"/>
        <w:rPr>
          <w:sz w:val="28"/>
          <w:szCs w:val="28"/>
        </w:rPr>
      </w:pPr>
      <w:r w:rsidRPr="00CD2668">
        <w:rPr>
          <w:sz w:val="28"/>
          <w:szCs w:val="28"/>
        </w:rPr>
        <w:t>Таблица 2.14.1</w:t>
      </w:r>
    </w:p>
    <w:p w:rsidR="00CD2668" w:rsidRDefault="00CD2668" w:rsidP="00CD2668">
      <w:pPr>
        <w:spacing w:line="290" w:lineRule="exact"/>
        <w:jc w:val="center"/>
        <w:rPr>
          <w:sz w:val="28"/>
          <w:szCs w:val="28"/>
        </w:rPr>
      </w:pPr>
      <w:r w:rsidRPr="00CD2668">
        <w:rPr>
          <w:sz w:val="28"/>
          <w:szCs w:val="28"/>
        </w:rPr>
        <w:t>Размеры охранных зон вдоль воздушных линий электропередачи</w:t>
      </w:r>
    </w:p>
    <w:p w:rsidR="00936B3C" w:rsidRPr="00CD2668" w:rsidRDefault="00936B3C" w:rsidP="00CD2668">
      <w:pPr>
        <w:spacing w:line="290" w:lineRule="exact"/>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99"/>
        <w:gridCol w:w="6609"/>
      </w:tblGrid>
      <w:tr w:rsidR="00CD2668" w:rsidRPr="00CD2668" w:rsidTr="0057320E">
        <w:trPr>
          <w:tblHeader/>
        </w:trPr>
        <w:tc>
          <w:tcPr>
            <w:tcW w:w="2699" w:type="dxa"/>
            <w:vAlign w:val="center"/>
          </w:tcPr>
          <w:p w:rsidR="00CD2668" w:rsidRPr="00CD2668" w:rsidRDefault="00CD2668" w:rsidP="0057320E">
            <w:pPr>
              <w:jc w:val="center"/>
              <w:rPr>
                <w:sz w:val="24"/>
                <w:szCs w:val="24"/>
              </w:rPr>
            </w:pPr>
            <w:r w:rsidRPr="00CD2668">
              <w:rPr>
                <w:sz w:val="24"/>
                <w:szCs w:val="24"/>
              </w:rPr>
              <w:t>Проектный номинальный класс напряжения, кВ</w:t>
            </w:r>
          </w:p>
        </w:tc>
        <w:tc>
          <w:tcPr>
            <w:tcW w:w="6609" w:type="dxa"/>
            <w:vAlign w:val="center"/>
          </w:tcPr>
          <w:p w:rsidR="00CD2668" w:rsidRPr="00CD2668" w:rsidRDefault="00CD2668" w:rsidP="0057320E">
            <w:pPr>
              <w:jc w:val="center"/>
              <w:rPr>
                <w:sz w:val="24"/>
                <w:szCs w:val="24"/>
              </w:rPr>
            </w:pPr>
            <w:r w:rsidRPr="00CD2668">
              <w:rPr>
                <w:sz w:val="24"/>
                <w:szCs w:val="24"/>
              </w:rPr>
              <w:t>Расстояние, м</w:t>
            </w:r>
          </w:p>
        </w:tc>
      </w:tr>
      <w:tr w:rsidR="0057320E" w:rsidRPr="00CD2668" w:rsidTr="0057320E">
        <w:trPr>
          <w:tblHeader/>
        </w:trPr>
        <w:tc>
          <w:tcPr>
            <w:tcW w:w="2699" w:type="dxa"/>
            <w:vAlign w:val="center"/>
          </w:tcPr>
          <w:p w:rsidR="0057320E" w:rsidRPr="00CD2668" w:rsidRDefault="0057320E" w:rsidP="0057320E">
            <w:pPr>
              <w:jc w:val="center"/>
              <w:rPr>
                <w:sz w:val="24"/>
                <w:szCs w:val="24"/>
              </w:rPr>
            </w:pPr>
            <w:r>
              <w:rPr>
                <w:sz w:val="24"/>
                <w:szCs w:val="24"/>
              </w:rPr>
              <w:t>1</w:t>
            </w:r>
          </w:p>
        </w:tc>
        <w:tc>
          <w:tcPr>
            <w:tcW w:w="6609" w:type="dxa"/>
            <w:vAlign w:val="center"/>
          </w:tcPr>
          <w:p w:rsidR="0057320E" w:rsidRPr="00CD2668" w:rsidRDefault="0057320E" w:rsidP="0057320E">
            <w:pPr>
              <w:jc w:val="center"/>
              <w:rPr>
                <w:sz w:val="24"/>
                <w:szCs w:val="24"/>
              </w:rPr>
            </w:pPr>
            <w:r>
              <w:rPr>
                <w:sz w:val="24"/>
                <w:szCs w:val="24"/>
              </w:rPr>
              <w:t>2</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до 1</w:t>
            </w:r>
          </w:p>
        </w:tc>
        <w:tc>
          <w:tcPr>
            <w:tcW w:w="6609" w:type="dxa"/>
            <w:vAlign w:val="center"/>
          </w:tcPr>
          <w:p w:rsidR="00CD2668" w:rsidRPr="00CD2668" w:rsidRDefault="00CD2668" w:rsidP="0057320E">
            <w:pPr>
              <w:jc w:val="center"/>
              <w:rPr>
                <w:sz w:val="24"/>
                <w:szCs w:val="24"/>
              </w:rPr>
            </w:pPr>
            <w:r w:rsidRPr="00CD2668">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1-20</w:t>
            </w:r>
          </w:p>
        </w:tc>
        <w:tc>
          <w:tcPr>
            <w:tcW w:w="6609" w:type="dxa"/>
            <w:vAlign w:val="center"/>
          </w:tcPr>
          <w:p w:rsidR="00CD2668" w:rsidRPr="00CD2668" w:rsidRDefault="00CD2668" w:rsidP="0057320E">
            <w:pPr>
              <w:jc w:val="center"/>
              <w:rPr>
                <w:sz w:val="24"/>
                <w:szCs w:val="24"/>
              </w:rPr>
            </w:pPr>
            <w:r w:rsidRPr="00CD2668">
              <w:rPr>
                <w:sz w:val="24"/>
                <w:szCs w:val="24"/>
              </w:rPr>
              <w:t>10 (5 – для линий с самонесущими или изолированными проводами, размещенных в границах населенных пунктов)</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35</w:t>
            </w:r>
          </w:p>
        </w:tc>
        <w:tc>
          <w:tcPr>
            <w:tcW w:w="6609" w:type="dxa"/>
            <w:vAlign w:val="center"/>
          </w:tcPr>
          <w:p w:rsidR="00CD2668" w:rsidRPr="00CD2668" w:rsidRDefault="00CD2668" w:rsidP="0057320E">
            <w:pPr>
              <w:jc w:val="center"/>
              <w:rPr>
                <w:sz w:val="24"/>
                <w:szCs w:val="24"/>
              </w:rPr>
            </w:pPr>
            <w:r w:rsidRPr="00CD2668">
              <w:rPr>
                <w:sz w:val="24"/>
                <w:szCs w:val="24"/>
              </w:rPr>
              <w:t>15</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110</w:t>
            </w:r>
          </w:p>
        </w:tc>
        <w:tc>
          <w:tcPr>
            <w:tcW w:w="6609" w:type="dxa"/>
            <w:vAlign w:val="center"/>
          </w:tcPr>
          <w:p w:rsidR="00CD2668" w:rsidRPr="00CD2668" w:rsidRDefault="00CD2668" w:rsidP="0057320E">
            <w:pPr>
              <w:jc w:val="center"/>
              <w:rPr>
                <w:sz w:val="24"/>
                <w:szCs w:val="24"/>
              </w:rPr>
            </w:pPr>
            <w:r w:rsidRPr="00CD2668">
              <w:rPr>
                <w:sz w:val="24"/>
                <w:szCs w:val="24"/>
              </w:rPr>
              <w:t>20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150, 220</w:t>
            </w:r>
          </w:p>
        </w:tc>
        <w:tc>
          <w:tcPr>
            <w:tcW w:w="6609" w:type="dxa"/>
            <w:vAlign w:val="center"/>
          </w:tcPr>
          <w:p w:rsidR="00CD2668" w:rsidRPr="00CD2668" w:rsidRDefault="00CD2668" w:rsidP="0057320E">
            <w:pPr>
              <w:jc w:val="center"/>
              <w:rPr>
                <w:sz w:val="24"/>
                <w:szCs w:val="24"/>
              </w:rPr>
            </w:pPr>
            <w:r w:rsidRPr="00CD2668">
              <w:rPr>
                <w:sz w:val="24"/>
                <w:szCs w:val="24"/>
              </w:rPr>
              <w:t>25</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300, 500, +/-400</w:t>
            </w:r>
          </w:p>
        </w:tc>
        <w:tc>
          <w:tcPr>
            <w:tcW w:w="6609" w:type="dxa"/>
            <w:vAlign w:val="center"/>
          </w:tcPr>
          <w:p w:rsidR="00CD2668" w:rsidRPr="00CD2668" w:rsidRDefault="00CD2668" w:rsidP="0057320E">
            <w:pPr>
              <w:jc w:val="center"/>
              <w:rPr>
                <w:sz w:val="24"/>
                <w:szCs w:val="24"/>
              </w:rPr>
            </w:pPr>
            <w:r w:rsidRPr="00CD2668">
              <w:rPr>
                <w:sz w:val="24"/>
                <w:szCs w:val="24"/>
              </w:rPr>
              <w:t>30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750, +/-750</w:t>
            </w:r>
          </w:p>
        </w:tc>
        <w:tc>
          <w:tcPr>
            <w:tcW w:w="6609" w:type="dxa"/>
            <w:vAlign w:val="center"/>
          </w:tcPr>
          <w:p w:rsidR="00CD2668" w:rsidRPr="00CD2668" w:rsidRDefault="00CD2668" w:rsidP="0057320E">
            <w:pPr>
              <w:jc w:val="center"/>
              <w:rPr>
                <w:sz w:val="24"/>
                <w:szCs w:val="24"/>
              </w:rPr>
            </w:pPr>
            <w:r w:rsidRPr="00CD2668">
              <w:rPr>
                <w:sz w:val="24"/>
                <w:szCs w:val="24"/>
              </w:rPr>
              <w:t>40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1150</w:t>
            </w:r>
          </w:p>
        </w:tc>
        <w:tc>
          <w:tcPr>
            <w:tcW w:w="6609" w:type="dxa"/>
            <w:vAlign w:val="center"/>
          </w:tcPr>
          <w:p w:rsidR="00CD2668" w:rsidRPr="00CD2668" w:rsidRDefault="00CD2668" w:rsidP="0057320E">
            <w:pPr>
              <w:jc w:val="center"/>
              <w:rPr>
                <w:sz w:val="24"/>
                <w:szCs w:val="24"/>
              </w:rPr>
            </w:pPr>
            <w:r w:rsidRPr="00CD2668">
              <w:rPr>
                <w:sz w:val="24"/>
                <w:szCs w:val="24"/>
              </w:rPr>
              <w:t>55</w:t>
            </w:r>
          </w:p>
        </w:tc>
      </w:tr>
    </w:tbl>
    <w:p w:rsidR="0077057E" w:rsidRDefault="0077057E" w:rsidP="00CD2668">
      <w:pPr>
        <w:spacing w:line="276" w:lineRule="auto"/>
        <w:ind w:firstLine="709"/>
        <w:jc w:val="both"/>
        <w:rPr>
          <w:sz w:val="28"/>
          <w:szCs w:val="28"/>
        </w:rPr>
      </w:pPr>
    </w:p>
    <w:p w:rsidR="007D486D" w:rsidRPr="007D486D" w:rsidRDefault="007D486D" w:rsidP="007D486D">
      <w:pPr>
        <w:spacing w:line="276" w:lineRule="auto"/>
        <w:ind w:firstLine="709"/>
        <w:jc w:val="both"/>
        <w:rPr>
          <w:sz w:val="28"/>
          <w:szCs w:val="28"/>
        </w:rPr>
      </w:pPr>
      <w:r w:rsidRPr="007D486D">
        <w:rPr>
          <w:sz w:val="28"/>
          <w:szCs w:val="28"/>
        </w:rPr>
        <w:t>Охранная зона линейного объекта считается установленной с даты внесения в документы государственного кадастрового учета сведений о ее границах.</w:t>
      </w:r>
    </w:p>
    <w:p w:rsidR="007D486D" w:rsidRPr="007D486D" w:rsidRDefault="007D486D" w:rsidP="007D486D">
      <w:pPr>
        <w:spacing w:line="276" w:lineRule="auto"/>
        <w:ind w:firstLine="709"/>
        <w:jc w:val="both"/>
        <w:rPr>
          <w:sz w:val="28"/>
          <w:szCs w:val="28"/>
        </w:rPr>
      </w:pPr>
      <w:r w:rsidRPr="007D486D">
        <w:rPr>
          <w:sz w:val="28"/>
          <w:szCs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законодательством ограничений.</w:t>
      </w:r>
    </w:p>
    <w:p w:rsidR="007D486D" w:rsidRPr="007D486D" w:rsidRDefault="007D486D" w:rsidP="007D486D">
      <w:pPr>
        <w:spacing w:line="276" w:lineRule="auto"/>
        <w:ind w:firstLine="709"/>
        <w:jc w:val="both"/>
        <w:rPr>
          <w:sz w:val="28"/>
          <w:szCs w:val="28"/>
        </w:rPr>
      </w:pPr>
      <w:r w:rsidRPr="007D486D">
        <w:rPr>
          <w:sz w:val="28"/>
          <w:szCs w:val="28"/>
        </w:rPr>
        <w:t xml:space="preserve">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w:t>
      </w:r>
      <w:r w:rsidRPr="007D486D">
        <w:rPr>
          <w:sz w:val="28"/>
          <w:szCs w:val="28"/>
        </w:rPr>
        <w:lastRenderedPageBreak/>
        <w:t>соответствующих объектов,</w:t>
      </w:r>
      <w:r w:rsidRPr="007D486D">
        <w:t xml:space="preserve"> </w:t>
      </w:r>
      <w:r w:rsidRPr="007D486D">
        <w:rPr>
          <w:sz w:val="28"/>
          <w:szCs w:val="28"/>
        </w:rPr>
        <w:t xml:space="preserve">сооружений, являющихся их неотъемлемой технологической частью (часть 5 статьи 21 Лесного кодекса). </w:t>
      </w:r>
    </w:p>
    <w:p w:rsidR="007D486D" w:rsidRPr="007D486D" w:rsidRDefault="007D486D" w:rsidP="007D486D">
      <w:pPr>
        <w:spacing w:line="276" w:lineRule="auto"/>
        <w:ind w:firstLine="709"/>
        <w:jc w:val="both"/>
        <w:rPr>
          <w:sz w:val="28"/>
          <w:szCs w:val="28"/>
        </w:rPr>
      </w:pPr>
      <w:r w:rsidRPr="007D486D">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43-46 Лесного кодекса, принадлежит Российской Федерации ((часть 2 статьи 20 Лесного кодекса).</w:t>
      </w:r>
    </w:p>
    <w:p w:rsidR="001B6752" w:rsidRDefault="001B6752" w:rsidP="00E32EA4">
      <w:pPr>
        <w:spacing w:line="276" w:lineRule="auto"/>
        <w:ind w:firstLine="709"/>
        <w:jc w:val="both"/>
        <w:rPr>
          <w:sz w:val="28"/>
          <w:szCs w:val="28"/>
        </w:rPr>
      </w:pPr>
      <w:r w:rsidRPr="007D486D">
        <w:rPr>
          <w:spacing w:val="5"/>
          <w:sz w:val="28"/>
          <w:szCs w:val="28"/>
        </w:rPr>
        <w:t xml:space="preserve">Сроки разрешенного использования лесов </w:t>
      </w:r>
      <w:r w:rsidRPr="007D486D">
        <w:rPr>
          <w:sz w:val="28"/>
          <w:szCs w:val="28"/>
        </w:rPr>
        <w:t xml:space="preserve">для строительства, реконструкции, эксплуатации линейных объектов </w:t>
      </w:r>
      <w:r w:rsidRPr="007D486D">
        <w:rPr>
          <w:spacing w:val="2"/>
          <w:sz w:val="28"/>
          <w:szCs w:val="28"/>
        </w:rPr>
        <w:t xml:space="preserve">определяются Лесным кодексом РФ, статья 72 (часть 3), </w:t>
      </w:r>
      <w:r w:rsidRPr="007D486D">
        <w:rPr>
          <w:sz w:val="28"/>
          <w:szCs w:val="28"/>
        </w:rPr>
        <w:t>Правилами использования лесов для строительства, реконструкции, эксплуатации линейных объектов</w:t>
      </w:r>
      <w:r w:rsidRPr="007D486D">
        <w:rPr>
          <w:spacing w:val="2"/>
          <w:sz w:val="28"/>
          <w:szCs w:val="28"/>
        </w:rPr>
        <w:t xml:space="preserve"> и д</w:t>
      </w:r>
      <w:r w:rsidRPr="007D486D">
        <w:rPr>
          <w:sz w:val="28"/>
          <w:szCs w:val="28"/>
        </w:rPr>
        <w:t>оговором аренды лесного участка на срок от 1 года до 49 лет.</w:t>
      </w:r>
    </w:p>
    <w:p w:rsidR="00101B58" w:rsidRPr="00904D96" w:rsidRDefault="00101B58" w:rsidP="00B87C8D">
      <w:pPr>
        <w:spacing w:line="276" w:lineRule="auto"/>
        <w:ind w:firstLine="709"/>
        <w:jc w:val="both"/>
        <w:rPr>
          <w:spacing w:val="5"/>
          <w:sz w:val="28"/>
          <w:szCs w:val="28"/>
        </w:rPr>
      </w:pPr>
      <w:r w:rsidRPr="00904D96">
        <w:rPr>
          <w:spacing w:val="5"/>
          <w:sz w:val="28"/>
          <w:szCs w:val="28"/>
        </w:rPr>
        <w:t>На момент разработки лесохозяйственного регламента в лес</w:t>
      </w:r>
      <w:r w:rsidR="00146EEB">
        <w:rPr>
          <w:spacing w:val="5"/>
          <w:sz w:val="28"/>
          <w:szCs w:val="28"/>
        </w:rPr>
        <w:t>ничестве на площади 3,8</w:t>
      </w:r>
      <w:r w:rsidRPr="00904D96">
        <w:rPr>
          <w:spacing w:val="5"/>
          <w:sz w:val="28"/>
          <w:szCs w:val="28"/>
        </w:rPr>
        <w:t xml:space="preserve"> га лесные участки, переданы в аренду для строительства, реконструкции, эксплуатации линейных объектов.</w:t>
      </w:r>
    </w:p>
    <w:p w:rsidR="00101B58" w:rsidRPr="00B87C8D" w:rsidRDefault="00101B58" w:rsidP="00101B58">
      <w:pPr>
        <w:spacing w:line="276" w:lineRule="auto"/>
        <w:ind w:firstLine="709"/>
        <w:jc w:val="both"/>
        <w:rPr>
          <w:spacing w:val="5"/>
          <w:sz w:val="28"/>
          <w:szCs w:val="28"/>
        </w:rPr>
      </w:pPr>
      <w:r w:rsidRPr="00904D96">
        <w:rPr>
          <w:spacing w:val="5"/>
          <w:sz w:val="28"/>
          <w:szCs w:val="28"/>
        </w:rPr>
        <w:t>В связи с интенсивным развитием экономики Липецкой области и района расположе</w:t>
      </w:r>
      <w:r w:rsidR="009F5F42" w:rsidRPr="00904D96">
        <w:rPr>
          <w:spacing w:val="5"/>
          <w:sz w:val="28"/>
          <w:szCs w:val="28"/>
        </w:rPr>
        <w:t>ния лесничества в период до 2028</w:t>
      </w:r>
      <w:r w:rsidRPr="00904D96">
        <w:rPr>
          <w:spacing w:val="5"/>
          <w:sz w:val="28"/>
          <w:szCs w:val="28"/>
        </w:rPr>
        <w:t xml:space="preserve"> года и в последующем возможна передача лесничеством в аренду лесных участков для строительства, реконс</w:t>
      </w:r>
      <w:r w:rsidR="00FF3D82" w:rsidRPr="00904D96">
        <w:rPr>
          <w:spacing w:val="5"/>
          <w:sz w:val="28"/>
          <w:szCs w:val="28"/>
        </w:rPr>
        <w:t xml:space="preserve">трукции, эксплуатации </w:t>
      </w:r>
      <w:r w:rsidRPr="00904D96">
        <w:rPr>
          <w:spacing w:val="5"/>
          <w:sz w:val="28"/>
          <w:szCs w:val="28"/>
        </w:rPr>
        <w:t>линейных объектов.</w:t>
      </w:r>
    </w:p>
    <w:p w:rsidR="00394962" w:rsidRPr="00CD2668" w:rsidRDefault="00394962" w:rsidP="00CD2668">
      <w:pPr>
        <w:spacing w:line="276" w:lineRule="auto"/>
        <w:ind w:firstLine="709"/>
        <w:jc w:val="both"/>
        <w:rPr>
          <w:sz w:val="28"/>
          <w:szCs w:val="28"/>
        </w:rPr>
      </w:pPr>
    </w:p>
    <w:p w:rsidR="002D21D1" w:rsidRPr="002D21D1" w:rsidRDefault="002D21D1" w:rsidP="002D21D1">
      <w:pPr>
        <w:shd w:val="clear" w:color="auto" w:fill="FFFFFF"/>
        <w:spacing w:line="276" w:lineRule="auto"/>
        <w:jc w:val="center"/>
        <w:rPr>
          <w:b/>
          <w:bCs/>
          <w:sz w:val="28"/>
          <w:szCs w:val="28"/>
        </w:rPr>
      </w:pPr>
      <w:r w:rsidRPr="002D21D1">
        <w:rPr>
          <w:b/>
          <w:bCs/>
          <w:sz w:val="28"/>
          <w:szCs w:val="28"/>
        </w:rPr>
        <w:t>2.15. Нормативы, параметры и сроки использования лесов</w:t>
      </w:r>
      <w:r w:rsidR="00C76361">
        <w:rPr>
          <w:b/>
          <w:bCs/>
          <w:sz w:val="28"/>
          <w:szCs w:val="28"/>
        </w:rPr>
        <w:t xml:space="preserve"> </w:t>
      </w:r>
      <w:r w:rsidRPr="002D21D1">
        <w:rPr>
          <w:b/>
          <w:bCs/>
          <w:sz w:val="28"/>
          <w:szCs w:val="28"/>
        </w:rPr>
        <w:t xml:space="preserve">для </w:t>
      </w:r>
      <w:r w:rsidR="0055518D" w:rsidRPr="0055518D">
        <w:rPr>
          <w:b/>
          <w:bCs/>
          <w:sz w:val="28"/>
          <w:szCs w:val="28"/>
        </w:rPr>
        <w:t>создания и эксплуатации объектов лесоперерабатывающей инфраструктуры</w:t>
      </w:r>
    </w:p>
    <w:p w:rsidR="002D21D1" w:rsidRPr="002D21D1" w:rsidRDefault="002D21D1" w:rsidP="002D21D1">
      <w:pPr>
        <w:shd w:val="clear" w:color="auto" w:fill="FFFFFF"/>
        <w:spacing w:line="276" w:lineRule="auto"/>
        <w:rPr>
          <w:sz w:val="28"/>
          <w:szCs w:val="28"/>
        </w:rPr>
      </w:pPr>
    </w:p>
    <w:p w:rsidR="001C7953" w:rsidRPr="002D21D1" w:rsidRDefault="001C7953" w:rsidP="001C7953">
      <w:pPr>
        <w:shd w:val="clear" w:color="auto" w:fill="FFFFFF"/>
        <w:spacing w:line="276" w:lineRule="auto"/>
        <w:ind w:firstLine="720"/>
        <w:jc w:val="both"/>
        <w:rPr>
          <w:sz w:val="28"/>
          <w:szCs w:val="28"/>
        </w:rPr>
      </w:pPr>
      <w:r w:rsidRPr="007D486D">
        <w:rPr>
          <w:sz w:val="28"/>
          <w:szCs w:val="28"/>
        </w:rPr>
        <w:t>В соответствии с частью 2 статьи 14 Лесного кодекса РФ, в защитных лесах лесничества запрещается создание и эксплуатация лесоперерабатывающей инфраструктуры.</w:t>
      </w:r>
    </w:p>
    <w:p w:rsidR="007D486D" w:rsidRDefault="007D486D" w:rsidP="005B0F20">
      <w:pPr>
        <w:shd w:val="clear" w:color="auto" w:fill="FFFFFF"/>
        <w:spacing w:line="276" w:lineRule="auto"/>
        <w:jc w:val="center"/>
        <w:rPr>
          <w:b/>
          <w:bCs/>
          <w:sz w:val="28"/>
          <w:szCs w:val="28"/>
        </w:rPr>
      </w:pPr>
    </w:p>
    <w:p w:rsidR="002B6559" w:rsidRDefault="002B6559" w:rsidP="005B0F20">
      <w:pPr>
        <w:shd w:val="clear" w:color="auto" w:fill="FFFFFF"/>
        <w:spacing w:line="276" w:lineRule="auto"/>
        <w:jc w:val="center"/>
        <w:rPr>
          <w:b/>
          <w:bCs/>
          <w:sz w:val="28"/>
          <w:szCs w:val="28"/>
        </w:rPr>
      </w:pPr>
      <w:r w:rsidRPr="00CF7E88">
        <w:rPr>
          <w:b/>
          <w:bCs/>
          <w:sz w:val="28"/>
          <w:szCs w:val="28"/>
        </w:rPr>
        <w:t>2.1</w:t>
      </w:r>
      <w:r w:rsidR="0022634D">
        <w:rPr>
          <w:b/>
          <w:bCs/>
          <w:sz w:val="28"/>
          <w:szCs w:val="28"/>
        </w:rPr>
        <w:t>6</w:t>
      </w:r>
      <w:r w:rsidRPr="00CF7E88">
        <w:rPr>
          <w:b/>
          <w:bCs/>
          <w:sz w:val="28"/>
          <w:szCs w:val="28"/>
        </w:rPr>
        <w:t>.</w:t>
      </w:r>
      <w:r w:rsidR="0003104B">
        <w:rPr>
          <w:b/>
          <w:bCs/>
          <w:sz w:val="28"/>
          <w:szCs w:val="28"/>
        </w:rPr>
        <w:t> </w:t>
      </w:r>
      <w:r w:rsidRPr="00CF7E88">
        <w:rPr>
          <w:b/>
          <w:bCs/>
          <w:sz w:val="28"/>
          <w:szCs w:val="28"/>
        </w:rPr>
        <w:t xml:space="preserve">Нормативы, параметры и сроки использованиялесов для </w:t>
      </w:r>
      <w:r w:rsidR="0068123D">
        <w:rPr>
          <w:b/>
          <w:bCs/>
          <w:sz w:val="28"/>
          <w:szCs w:val="28"/>
        </w:rPr>
        <w:t xml:space="preserve">осуществления </w:t>
      </w:r>
      <w:r w:rsidRPr="00CF7E88">
        <w:rPr>
          <w:b/>
          <w:bCs/>
          <w:sz w:val="28"/>
          <w:szCs w:val="28"/>
        </w:rPr>
        <w:t>религиозной деятельности</w:t>
      </w:r>
    </w:p>
    <w:p w:rsidR="002C36A3" w:rsidRDefault="002C36A3" w:rsidP="005B0F20">
      <w:pPr>
        <w:shd w:val="clear" w:color="auto" w:fill="FFFFFF"/>
        <w:spacing w:line="276" w:lineRule="auto"/>
        <w:jc w:val="center"/>
        <w:rPr>
          <w:b/>
          <w:bCs/>
          <w:sz w:val="28"/>
          <w:szCs w:val="28"/>
        </w:rPr>
      </w:pPr>
    </w:p>
    <w:p w:rsidR="00CD2668" w:rsidRPr="00292734" w:rsidRDefault="002120EB" w:rsidP="00CD2668">
      <w:pPr>
        <w:shd w:val="clear" w:color="auto" w:fill="FFFFFF"/>
        <w:spacing w:line="275" w:lineRule="auto"/>
        <w:ind w:firstLine="709"/>
        <w:jc w:val="both"/>
        <w:rPr>
          <w:bCs/>
          <w:sz w:val="28"/>
          <w:szCs w:val="28"/>
        </w:rPr>
      </w:pPr>
      <w:r w:rsidRPr="006745AC">
        <w:rPr>
          <w:bCs/>
          <w:sz w:val="28"/>
          <w:szCs w:val="28"/>
        </w:rPr>
        <w:t xml:space="preserve">Использование лесов </w:t>
      </w:r>
      <w:r w:rsidR="00AE6AF0">
        <w:rPr>
          <w:bCs/>
          <w:sz w:val="28"/>
          <w:szCs w:val="28"/>
        </w:rPr>
        <w:t>Добров</w:t>
      </w:r>
      <w:r w:rsidR="00CD2668" w:rsidRPr="006745AC">
        <w:rPr>
          <w:bCs/>
          <w:sz w:val="28"/>
          <w:szCs w:val="28"/>
        </w:rPr>
        <w:t>ского лесничества для осуществления</w:t>
      </w:r>
      <w:r w:rsidR="00CD2668" w:rsidRPr="00292734">
        <w:rPr>
          <w:bCs/>
          <w:sz w:val="28"/>
          <w:szCs w:val="28"/>
        </w:rPr>
        <w:t xml:space="preserve"> религиозной деятельности не противоречит их целевому назначению,  и может осуществляться религиозными организациями в соответствии</w:t>
      </w:r>
      <w:r w:rsidR="00F64ECA" w:rsidRPr="00292734">
        <w:rPr>
          <w:bCs/>
          <w:sz w:val="28"/>
          <w:szCs w:val="28"/>
        </w:rPr>
        <w:t xml:space="preserve"> с Федеральным законом от 26 сентября </w:t>
      </w:r>
      <w:r w:rsidR="00CD2668" w:rsidRPr="00292734">
        <w:rPr>
          <w:bCs/>
          <w:sz w:val="28"/>
          <w:szCs w:val="28"/>
        </w:rPr>
        <w:t>1997г. № 125-ФЗ «О свободе совести и религиозных объединениях».</w:t>
      </w:r>
    </w:p>
    <w:p w:rsidR="00CD2668" w:rsidRPr="00292734" w:rsidRDefault="00CD2668" w:rsidP="00CD2668">
      <w:pPr>
        <w:shd w:val="clear" w:color="auto" w:fill="FFFFFF"/>
        <w:spacing w:line="275" w:lineRule="auto"/>
        <w:ind w:firstLine="709"/>
        <w:jc w:val="both"/>
        <w:rPr>
          <w:bCs/>
          <w:sz w:val="28"/>
          <w:szCs w:val="28"/>
        </w:rPr>
      </w:pPr>
      <w:r w:rsidRPr="00292734">
        <w:rPr>
          <w:bCs/>
          <w:sz w:val="28"/>
          <w:szCs w:val="28"/>
        </w:rPr>
        <w:t>В соответствии со статьей 47</w:t>
      </w:r>
      <w:r w:rsidR="00F64ECA" w:rsidRPr="00292734">
        <w:rPr>
          <w:bCs/>
          <w:sz w:val="28"/>
          <w:szCs w:val="28"/>
        </w:rPr>
        <w:t xml:space="preserve"> (часть 3) </w:t>
      </w:r>
      <w:r w:rsidRPr="00292734">
        <w:rPr>
          <w:bCs/>
          <w:sz w:val="28"/>
          <w:szCs w:val="28"/>
        </w:rPr>
        <w:t>Лесн</w:t>
      </w:r>
      <w:r w:rsidR="00F64ECA" w:rsidRPr="00292734">
        <w:rPr>
          <w:bCs/>
          <w:sz w:val="28"/>
          <w:szCs w:val="28"/>
        </w:rPr>
        <w:t>ого кодекса РФ</w:t>
      </w:r>
      <w:r w:rsidRPr="00292734">
        <w:rPr>
          <w:bCs/>
          <w:sz w:val="28"/>
          <w:szCs w:val="28"/>
        </w:rPr>
        <w:t>, лесные участки, находящиеся в государственной</w:t>
      </w:r>
      <w:r w:rsidR="00F64ECA" w:rsidRPr="00292734">
        <w:rPr>
          <w:bCs/>
          <w:sz w:val="28"/>
          <w:szCs w:val="28"/>
        </w:rPr>
        <w:t xml:space="preserve"> или муниципальной </w:t>
      </w:r>
      <w:r w:rsidRPr="00292734">
        <w:rPr>
          <w:bCs/>
          <w:sz w:val="28"/>
          <w:szCs w:val="28"/>
        </w:rPr>
        <w:t>собственности, предоставляются религиозным организациям для осуществления религиозной деятельности в безвозмездное  пользование.</w:t>
      </w:r>
    </w:p>
    <w:p w:rsidR="00CD2668" w:rsidRDefault="00CD2668" w:rsidP="00CD2668">
      <w:pPr>
        <w:shd w:val="clear" w:color="auto" w:fill="FFFFFF"/>
        <w:spacing w:line="276" w:lineRule="auto"/>
        <w:ind w:firstLine="708"/>
        <w:jc w:val="both"/>
        <w:rPr>
          <w:spacing w:val="2"/>
          <w:sz w:val="28"/>
          <w:szCs w:val="28"/>
        </w:rPr>
      </w:pPr>
      <w:r w:rsidRPr="00292734">
        <w:rPr>
          <w:spacing w:val="5"/>
          <w:sz w:val="28"/>
          <w:szCs w:val="28"/>
        </w:rPr>
        <w:lastRenderedPageBreak/>
        <w:t xml:space="preserve">Сроки разрешенного использования лесов </w:t>
      </w:r>
      <w:r w:rsidRPr="00292734">
        <w:rPr>
          <w:sz w:val="28"/>
          <w:szCs w:val="28"/>
        </w:rPr>
        <w:t xml:space="preserve">для религиозной деятельности </w:t>
      </w:r>
      <w:r w:rsidRPr="00292734">
        <w:rPr>
          <w:spacing w:val="2"/>
          <w:sz w:val="28"/>
          <w:szCs w:val="28"/>
        </w:rPr>
        <w:t>определяются договором безвозмезд</w:t>
      </w:r>
      <w:r w:rsidR="00F64ECA" w:rsidRPr="00292734">
        <w:rPr>
          <w:spacing w:val="2"/>
          <w:sz w:val="28"/>
          <w:szCs w:val="28"/>
        </w:rPr>
        <w:t xml:space="preserve">ного  пользования и согласно статье </w:t>
      </w:r>
      <w:r w:rsidR="006745AC">
        <w:rPr>
          <w:spacing w:val="2"/>
          <w:sz w:val="28"/>
          <w:szCs w:val="28"/>
        </w:rPr>
        <w:t>39</w:t>
      </w:r>
      <w:r w:rsidR="00E84C42">
        <w:rPr>
          <w:spacing w:val="2"/>
          <w:sz w:val="28"/>
          <w:szCs w:val="28"/>
        </w:rPr>
        <w:t>.10</w:t>
      </w:r>
      <w:r w:rsidR="00F64ECA" w:rsidRPr="00292734">
        <w:rPr>
          <w:spacing w:val="2"/>
          <w:sz w:val="28"/>
          <w:szCs w:val="28"/>
        </w:rPr>
        <w:t xml:space="preserve"> (часть 2, пункты 3,4)</w:t>
      </w:r>
      <w:r w:rsidRPr="00292734">
        <w:rPr>
          <w:spacing w:val="2"/>
          <w:sz w:val="28"/>
          <w:szCs w:val="28"/>
        </w:rPr>
        <w:t xml:space="preserve"> Земельного кодекса</w:t>
      </w:r>
      <w:r w:rsidR="00F64ECA" w:rsidRPr="00292734">
        <w:rPr>
          <w:spacing w:val="2"/>
          <w:sz w:val="28"/>
          <w:szCs w:val="28"/>
        </w:rPr>
        <w:t xml:space="preserve"> РФ </w:t>
      </w:r>
      <w:r w:rsidRPr="00292734">
        <w:rPr>
          <w:spacing w:val="2"/>
          <w:sz w:val="28"/>
          <w:szCs w:val="28"/>
        </w:rPr>
        <w:t>предоставляются религиозным организациям для размещения зданий,</w:t>
      </w:r>
      <w:r w:rsidR="00F64ECA" w:rsidRPr="00292734">
        <w:rPr>
          <w:spacing w:val="2"/>
          <w:sz w:val="28"/>
          <w:szCs w:val="28"/>
        </w:rPr>
        <w:t xml:space="preserve"> сооружений религиозного или</w:t>
      </w:r>
      <w:r w:rsidRPr="00292734">
        <w:rPr>
          <w:spacing w:val="2"/>
          <w:sz w:val="28"/>
          <w:szCs w:val="28"/>
        </w:rPr>
        <w:t xml:space="preserve">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B27981" w:rsidRPr="00B27981" w:rsidRDefault="00B27981" w:rsidP="00B27981">
      <w:pPr>
        <w:shd w:val="clear" w:color="auto" w:fill="FFFFFF"/>
        <w:spacing w:line="276" w:lineRule="auto"/>
        <w:ind w:firstLine="708"/>
        <w:jc w:val="both"/>
        <w:rPr>
          <w:sz w:val="28"/>
          <w:szCs w:val="28"/>
        </w:rPr>
      </w:pPr>
      <w:r w:rsidRPr="00B27981">
        <w:rPr>
          <w:sz w:val="28"/>
          <w:szCs w:val="28"/>
        </w:rPr>
        <w:t>На лесных участках, предоставленных для осуществления религиозной деятельности, допускается:</w:t>
      </w:r>
    </w:p>
    <w:p w:rsidR="00B27981" w:rsidRPr="00B27981" w:rsidRDefault="00B27981" w:rsidP="00B27981">
      <w:pPr>
        <w:shd w:val="clear" w:color="auto" w:fill="FFFFFF"/>
        <w:spacing w:line="276" w:lineRule="auto"/>
        <w:ind w:firstLine="708"/>
        <w:jc w:val="both"/>
        <w:rPr>
          <w:sz w:val="28"/>
          <w:szCs w:val="28"/>
        </w:rPr>
      </w:pPr>
      <w:r w:rsidRPr="00B27981">
        <w:rPr>
          <w:sz w:val="28"/>
          <w:szCs w:val="28"/>
        </w:rPr>
        <w:t>-  возведение некапитальных строений, сооружений религиозного и (или) благотворительного назначения;</w:t>
      </w:r>
    </w:p>
    <w:p w:rsidR="00B27981" w:rsidRPr="00B27981" w:rsidRDefault="00B27981" w:rsidP="00B27981">
      <w:pPr>
        <w:shd w:val="clear" w:color="auto" w:fill="FFFFFF"/>
        <w:spacing w:line="276" w:lineRule="auto"/>
        <w:ind w:firstLine="708"/>
        <w:jc w:val="both"/>
        <w:rPr>
          <w:sz w:val="28"/>
          <w:szCs w:val="28"/>
        </w:rPr>
      </w:pPr>
      <w:r w:rsidRPr="00B27981">
        <w:rPr>
          <w:sz w:val="28"/>
          <w:szCs w:val="28"/>
        </w:rPr>
        <w:t>- установка малых архитектурных форм религиозного и (или) благотворительного назначения;</w:t>
      </w:r>
    </w:p>
    <w:p w:rsidR="00B27981" w:rsidRPr="00B71666" w:rsidRDefault="00B27981" w:rsidP="00B27981">
      <w:pPr>
        <w:shd w:val="clear" w:color="auto" w:fill="FFFFFF"/>
        <w:spacing w:line="276" w:lineRule="auto"/>
        <w:ind w:firstLine="708"/>
        <w:jc w:val="both"/>
        <w:rPr>
          <w:sz w:val="28"/>
          <w:szCs w:val="28"/>
        </w:rPr>
      </w:pPr>
      <w:r w:rsidRPr="00B27981">
        <w:rPr>
          <w:sz w:val="28"/>
          <w:szCs w:val="28"/>
        </w:rPr>
        <w:t>- благоустройство территории (прокладка пешеходных дорожек, установка скамеек, урн, наземных туалетных кабин).</w:t>
      </w:r>
    </w:p>
    <w:p w:rsidR="008C36E5" w:rsidRPr="00904D96" w:rsidRDefault="008C36E5" w:rsidP="00CD2668">
      <w:pPr>
        <w:shd w:val="clear" w:color="auto" w:fill="FFFFFF"/>
        <w:spacing w:line="276" w:lineRule="auto"/>
        <w:ind w:firstLine="708"/>
        <w:jc w:val="both"/>
        <w:rPr>
          <w:sz w:val="28"/>
          <w:szCs w:val="28"/>
        </w:rPr>
      </w:pPr>
      <w:r w:rsidRPr="00904D96">
        <w:rPr>
          <w:spacing w:val="5"/>
          <w:sz w:val="28"/>
          <w:szCs w:val="28"/>
        </w:rPr>
        <w:t>На территории лесничества нет природных объектов культового поклонения.</w:t>
      </w:r>
    </w:p>
    <w:p w:rsidR="006745AC" w:rsidRDefault="006745AC" w:rsidP="00CD2668">
      <w:pPr>
        <w:shd w:val="clear" w:color="auto" w:fill="FFFFFF"/>
        <w:spacing w:line="276" w:lineRule="auto"/>
        <w:ind w:firstLine="708"/>
        <w:jc w:val="both"/>
        <w:rPr>
          <w:sz w:val="28"/>
          <w:szCs w:val="28"/>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для </w:t>
      </w:r>
      <w:r w:rsidR="008C36E5" w:rsidRPr="00904D96">
        <w:rPr>
          <w:sz w:val="28"/>
          <w:szCs w:val="28"/>
        </w:rPr>
        <w:t>осуществления религиозной деятельности.</w:t>
      </w:r>
    </w:p>
    <w:p w:rsidR="00B27981" w:rsidRDefault="00B27981" w:rsidP="005B0F20">
      <w:pPr>
        <w:shd w:val="clear" w:color="auto" w:fill="FFFFFF"/>
        <w:spacing w:line="276" w:lineRule="auto"/>
        <w:jc w:val="center"/>
        <w:rPr>
          <w:b/>
          <w:bCs/>
          <w:sz w:val="28"/>
          <w:szCs w:val="28"/>
        </w:rPr>
      </w:pPr>
    </w:p>
    <w:p w:rsidR="002B6559" w:rsidRPr="00F307C5" w:rsidRDefault="002B6559" w:rsidP="005B0F20">
      <w:pPr>
        <w:shd w:val="clear" w:color="auto" w:fill="FFFFFF"/>
        <w:spacing w:line="276" w:lineRule="auto"/>
        <w:jc w:val="center"/>
        <w:rPr>
          <w:b/>
          <w:bCs/>
          <w:sz w:val="28"/>
          <w:szCs w:val="28"/>
        </w:rPr>
      </w:pPr>
      <w:r w:rsidRPr="0094193E">
        <w:rPr>
          <w:b/>
          <w:bCs/>
          <w:sz w:val="28"/>
          <w:szCs w:val="28"/>
        </w:rPr>
        <w:t>2.1</w:t>
      </w:r>
      <w:r w:rsidR="0094193E" w:rsidRPr="0094193E">
        <w:rPr>
          <w:b/>
          <w:bCs/>
          <w:sz w:val="28"/>
          <w:szCs w:val="28"/>
        </w:rPr>
        <w:t>7</w:t>
      </w:r>
      <w:r w:rsidRPr="0094193E">
        <w:rPr>
          <w:b/>
          <w:bCs/>
          <w:sz w:val="28"/>
          <w:szCs w:val="28"/>
        </w:rPr>
        <w:t>.</w:t>
      </w:r>
      <w:r w:rsidR="0094193E" w:rsidRPr="0094193E">
        <w:rPr>
          <w:b/>
          <w:bCs/>
          <w:sz w:val="28"/>
          <w:szCs w:val="28"/>
        </w:rPr>
        <w:t> Т</w:t>
      </w:r>
      <w:r w:rsidRPr="0094193E">
        <w:rPr>
          <w:b/>
          <w:bCs/>
          <w:sz w:val="28"/>
          <w:szCs w:val="28"/>
        </w:rPr>
        <w:t>ребования к охране, защите ивоспроизводству лесов</w:t>
      </w:r>
    </w:p>
    <w:p w:rsidR="00E25497" w:rsidRDefault="00E25497" w:rsidP="00E25497">
      <w:pPr>
        <w:adjustRightInd w:val="0"/>
        <w:ind w:firstLine="709"/>
        <w:jc w:val="both"/>
        <w:rPr>
          <w:sz w:val="28"/>
          <w:szCs w:val="28"/>
        </w:rPr>
      </w:pPr>
    </w:p>
    <w:p w:rsidR="00B27981" w:rsidRPr="00B27981" w:rsidRDefault="00B27981" w:rsidP="00B27981">
      <w:pPr>
        <w:spacing w:line="276" w:lineRule="auto"/>
        <w:ind w:firstLine="547"/>
        <w:jc w:val="both"/>
        <w:rPr>
          <w:sz w:val="28"/>
          <w:szCs w:val="28"/>
        </w:rPr>
      </w:pPr>
      <w:r w:rsidRPr="00B27981">
        <w:rPr>
          <w:sz w:val="28"/>
          <w:szCs w:val="28"/>
        </w:rPr>
        <w:t>Охрана, защита, воспроизводство лесов (мероприятия по сохранению лесов) осуществляются исходя из понятия о лесе как об экологической системе или как о природном ресурсе.</w:t>
      </w:r>
    </w:p>
    <w:p w:rsidR="00B27981" w:rsidRPr="00B27981" w:rsidRDefault="00B27981" w:rsidP="00B27981">
      <w:pPr>
        <w:spacing w:line="276" w:lineRule="auto"/>
        <w:ind w:firstLine="547"/>
        <w:jc w:val="both"/>
        <w:rPr>
          <w:sz w:val="28"/>
          <w:szCs w:val="28"/>
        </w:rPr>
      </w:pPr>
      <w:r w:rsidRPr="00B27981">
        <w:rPr>
          <w:sz w:val="28"/>
          <w:szCs w:val="28"/>
        </w:rPr>
        <w:t xml:space="preserve">Охрана, защита, воспроизводство лесов осуществляются в соответствии с </w:t>
      </w:r>
      <w:hyperlink w:anchor="Par96" w:tooltip="Статья 10. Подразделение лесов по целевому назначению" w:history="1">
        <w:r w:rsidRPr="00B27981">
          <w:rPr>
            <w:sz w:val="28"/>
            <w:szCs w:val="28"/>
          </w:rPr>
          <w:t>целевым назначением</w:t>
        </w:r>
      </w:hyperlink>
      <w:r w:rsidRPr="00B27981">
        <w:rPr>
          <w:sz w:val="28"/>
          <w:szCs w:val="28"/>
        </w:rPr>
        <w:t xml:space="preserve"> земель, на которых эти леса располагаются.</w:t>
      </w:r>
    </w:p>
    <w:p w:rsidR="00B27981" w:rsidRPr="00B27981" w:rsidRDefault="00B27981" w:rsidP="00B27981">
      <w:pPr>
        <w:spacing w:line="276" w:lineRule="auto"/>
        <w:ind w:firstLine="547"/>
        <w:jc w:val="both"/>
        <w:rPr>
          <w:sz w:val="28"/>
          <w:szCs w:val="28"/>
        </w:rPr>
      </w:pPr>
      <w:r w:rsidRPr="00B27981">
        <w:rPr>
          <w:sz w:val="28"/>
          <w:szCs w:val="28"/>
        </w:rPr>
        <w:t>Согласно статье 50.7 Лесного кодекса РФ леса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w:t>
      </w:r>
    </w:p>
    <w:p w:rsidR="00B27981" w:rsidRPr="00B27981" w:rsidRDefault="00B27981" w:rsidP="00B27981">
      <w:pPr>
        <w:spacing w:line="276" w:lineRule="auto"/>
        <w:ind w:firstLine="547"/>
        <w:jc w:val="both"/>
        <w:rPr>
          <w:sz w:val="28"/>
          <w:szCs w:val="28"/>
        </w:rPr>
      </w:pPr>
      <w:r w:rsidRPr="00B27981">
        <w:rPr>
          <w:sz w:val="28"/>
          <w:szCs w:val="28"/>
        </w:rPr>
        <w:t>Охрана и защита лесов направлены на выявление негативно воздействующих на леса процессов, явлений, а также на их предупреждение и ликвидацию.</w:t>
      </w:r>
    </w:p>
    <w:p w:rsidR="00B27981" w:rsidRPr="00B27981" w:rsidRDefault="00B27981" w:rsidP="00B27981">
      <w:pPr>
        <w:spacing w:line="276" w:lineRule="auto"/>
        <w:ind w:firstLine="547"/>
        <w:jc w:val="both"/>
        <w:rPr>
          <w:sz w:val="28"/>
          <w:szCs w:val="28"/>
        </w:rPr>
      </w:pPr>
      <w:r w:rsidRPr="00B27981">
        <w:rPr>
          <w:sz w:val="28"/>
          <w:szCs w:val="28"/>
        </w:rPr>
        <w:t xml:space="preserve">Согласно статье 19 Лесного кодекса РФ мероприятия по сохранению лесов осуществляются органами государственной власти, органами местного </w:t>
      </w:r>
      <w:r w:rsidRPr="00B27981">
        <w:rPr>
          <w:sz w:val="28"/>
          <w:szCs w:val="28"/>
        </w:rPr>
        <w:lastRenderedPageBreak/>
        <w:t xml:space="preserve">самоуправления в пределах их полномочий, определенных в соответствии со статьями 81 – 84 Лесного кодекса РФ и лицами, </w:t>
      </w:r>
      <w:r w:rsidRPr="00B27981">
        <w:t xml:space="preserve"> </w:t>
      </w:r>
      <w:r w:rsidRPr="00B27981">
        <w:rPr>
          <w:sz w:val="28"/>
          <w:szCs w:val="28"/>
        </w:rPr>
        <w:t xml:space="preserve">которые используют леса и (или) на которых Лесным кодексом РФ возложена обязанность по выполнению таких работ. </w:t>
      </w:r>
    </w:p>
    <w:p w:rsidR="00B27981" w:rsidRPr="00B27981" w:rsidRDefault="00B27981" w:rsidP="00B27981">
      <w:pPr>
        <w:spacing w:line="276" w:lineRule="auto"/>
        <w:ind w:firstLine="547"/>
        <w:jc w:val="both"/>
        <w:rPr>
          <w:sz w:val="28"/>
          <w:szCs w:val="28"/>
        </w:rPr>
      </w:pPr>
      <w:r w:rsidRPr="00B27981">
        <w:rPr>
          <w:sz w:val="28"/>
          <w:szCs w:val="28"/>
        </w:rPr>
        <w:t>Мероприятия по  сохранению лесов  могут осуществляться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rsidR="00B27981" w:rsidRPr="00B27981" w:rsidRDefault="00B27981" w:rsidP="00B27981">
      <w:pPr>
        <w:spacing w:line="276" w:lineRule="auto"/>
        <w:ind w:firstLine="547"/>
        <w:jc w:val="both"/>
        <w:rPr>
          <w:sz w:val="28"/>
          <w:szCs w:val="28"/>
        </w:rPr>
      </w:pPr>
      <w:r w:rsidRPr="00B27981">
        <w:rPr>
          <w:sz w:val="28"/>
          <w:szCs w:val="28"/>
        </w:rPr>
        <w:t>При осуществлении мероприятий по сохранению лесов  государственными (муниципальными) учреждениями, одновременно осуществляется продажа лесных насаждений для заготовки древесины в соответствии с Лесным кодексом РФ.</w:t>
      </w:r>
    </w:p>
    <w:p w:rsidR="00B27981" w:rsidRPr="00B27981" w:rsidRDefault="00B27981" w:rsidP="00B27981">
      <w:pPr>
        <w:spacing w:line="276" w:lineRule="auto"/>
        <w:ind w:firstLine="547"/>
        <w:jc w:val="both"/>
        <w:rPr>
          <w:sz w:val="28"/>
          <w:szCs w:val="28"/>
        </w:rPr>
      </w:pPr>
      <w:r w:rsidRPr="00B27981">
        <w:rPr>
          <w:sz w:val="28"/>
          <w:szCs w:val="28"/>
        </w:rPr>
        <w:t>В случаях, если осуществление мероприятий по сохранению лесов, расположенных на землях, находящихся в государственной или муниципальной собственности, не возложено в установленном порядке на государственные (муниципальные) учреждения или на лиц, которые используют леса, органы государственной власти, органы местного самоуправления осуществляют закупки работ по сохранению лесов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 Лесным кодексом РФ.</w:t>
      </w:r>
    </w:p>
    <w:p w:rsidR="00B27981" w:rsidRPr="00B27981" w:rsidRDefault="00B27981" w:rsidP="00B27981">
      <w:pPr>
        <w:spacing w:line="276" w:lineRule="auto"/>
        <w:ind w:firstLine="547"/>
        <w:jc w:val="both"/>
        <w:rPr>
          <w:sz w:val="28"/>
          <w:szCs w:val="28"/>
        </w:rPr>
      </w:pPr>
      <w:r w:rsidRPr="00B27981">
        <w:rPr>
          <w:sz w:val="28"/>
          <w:szCs w:val="28"/>
        </w:rPr>
        <w:t>При осуществлении закупок работ по сохранению лесов одновременно осуществляется продажа лесных насаждений для заготовки древесины в порядке, установленном Правительством Российской Федерации. В этих целях в контракт на выполнение работ по</w:t>
      </w:r>
      <w:r w:rsidRPr="00B27981">
        <w:t xml:space="preserve"> </w:t>
      </w:r>
      <w:r w:rsidRPr="00B27981">
        <w:rPr>
          <w:sz w:val="28"/>
          <w:szCs w:val="28"/>
        </w:rPr>
        <w:t>сохранению лесов  включаются условия о купле-продаже лесных насаждений.</w:t>
      </w:r>
    </w:p>
    <w:p w:rsidR="00936B3C" w:rsidRPr="00B27981" w:rsidRDefault="00936B3C" w:rsidP="005B0F20">
      <w:pPr>
        <w:shd w:val="clear" w:color="auto" w:fill="FFFFFF"/>
        <w:spacing w:line="276" w:lineRule="auto"/>
        <w:jc w:val="center"/>
        <w:rPr>
          <w:b/>
          <w:sz w:val="28"/>
          <w:szCs w:val="28"/>
        </w:rPr>
      </w:pPr>
    </w:p>
    <w:p w:rsidR="002B6559" w:rsidRPr="00B27981" w:rsidRDefault="002B6559" w:rsidP="005B0F20">
      <w:pPr>
        <w:shd w:val="clear" w:color="auto" w:fill="FFFFFF"/>
        <w:spacing w:line="276" w:lineRule="auto"/>
        <w:jc w:val="center"/>
        <w:rPr>
          <w:b/>
          <w:sz w:val="28"/>
          <w:szCs w:val="28"/>
        </w:rPr>
      </w:pPr>
      <w:r w:rsidRPr="00B27981">
        <w:rPr>
          <w:b/>
          <w:sz w:val="28"/>
          <w:szCs w:val="28"/>
        </w:rPr>
        <w:t>2.1</w:t>
      </w:r>
      <w:r w:rsidR="0094193E" w:rsidRPr="00B27981">
        <w:rPr>
          <w:b/>
          <w:sz w:val="28"/>
          <w:szCs w:val="28"/>
        </w:rPr>
        <w:t>7</w:t>
      </w:r>
      <w:r w:rsidRPr="00B27981">
        <w:rPr>
          <w:b/>
          <w:sz w:val="28"/>
          <w:szCs w:val="28"/>
        </w:rPr>
        <w:t>.1.</w:t>
      </w:r>
      <w:r w:rsidR="0094193E" w:rsidRPr="00B27981">
        <w:rPr>
          <w:b/>
          <w:sz w:val="28"/>
          <w:szCs w:val="28"/>
        </w:rPr>
        <w:t> Требования к мерам пожарной безопасности в лесах, охране лесов от загрязнения радиоактивными веществами и иного негативного воздействия</w:t>
      </w:r>
    </w:p>
    <w:p w:rsidR="002B6559" w:rsidRPr="00B27981" w:rsidRDefault="002B6559" w:rsidP="005B0F20">
      <w:pPr>
        <w:shd w:val="clear" w:color="auto" w:fill="FFFFFF"/>
        <w:spacing w:line="276" w:lineRule="auto"/>
        <w:rPr>
          <w:sz w:val="28"/>
          <w:szCs w:val="28"/>
          <w:u w:val="single"/>
        </w:rPr>
      </w:pPr>
    </w:p>
    <w:p w:rsidR="00B27981" w:rsidRPr="00B27981" w:rsidRDefault="00B27981" w:rsidP="00B27981">
      <w:pPr>
        <w:shd w:val="clear" w:color="auto" w:fill="FFFFFF"/>
        <w:spacing w:line="276" w:lineRule="auto"/>
        <w:ind w:firstLine="720"/>
        <w:jc w:val="both"/>
        <w:rPr>
          <w:sz w:val="28"/>
          <w:szCs w:val="28"/>
        </w:rPr>
      </w:pPr>
      <w:r w:rsidRPr="00B27981">
        <w:rPr>
          <w:sz w:val="28"/>
          <w:szCs w:val="28"/>
        </w:rPr>
        <w:t xml:space="preserve">Нормативы мероприятий по охране лесов лесничества от пожаров (противопожарному обустройству) разработаны в соответствии с Правилами пожарной безопасности в лесах, утвержденными Постановлением Правительства Российской Федерации от 07 октября 2020 г. № 1614, </w:t>
      </w:r>
      <w:r w:rsidRPr="00B27981">
        <w:rPr>
          <w:sz w:val="28"/>
          <w:szCs w:val="28"/>
        </w:rPr>
        <w:lastRenderedPageBreak/>
        <w:t>Постановлением Правительства Российской Федерации от 16 апреля2011 г. № 281 «О мерах противопожарного обустройства лесов», приказом Рослесхоза от 05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 (зарегистрирован в Минюсте РФ 17 августа 2011 г. № 21649),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(зарегистрирован в Минюсте РФ 05 августа 2014 г. № 33456) и приказом Рослесхоза от 27 апреля 2012 г. № 174 «Об утверждении нормативов противопожарного обустройства лесов» (зарегистрирован в Минюсте РФ 07 июня 2012 г. № 24488).</w:t>
      </w:r>
    </w:p>
    <w:p w:rsidR="00B27981" w:rsidRPr="00B27981" w:rsidRDefault="00B27981" w:rsidP="00B27981">
      <w:pPr>
        <w:widowControl w:val="0"/>
        <w:autoSpaceDE w:val="0"/>
        <w:autoSpaceDN w:val="0"/>
        <w:adjustRightInd w:val="0"/>
        <w:spacing w:line="276" w:lineRule="auto"/>
        <w:ind w:firstLine="540"/>
        <w:jc w:val="both"/>
        <w:rPr>
          <w:rFonts w:eastAsiaTheme="minorEastAsia"/>
          <w:sz w:val="28"/>
          <w:szCs w:val="28"/>
        </w:rPr>
      </w:pPr>
      <w:r w:rsidRPr="00B27981">
        <w:rPr>
          <w:rFonts w:eastAsiaTheme="minorEastAsia"/>
          <w:sz w:val="28"/>
          <w:szCs w:val="28"/>
        </w:rPr>
        <w:t>Меры пожарной безопасности в лесах включают в себя:</w:t>
      </w:r>
    </w:p>
    <w:p w:rsidR="00B27981" w:rsidRPr="00B27981" w:rsidRDefault="00B27981" w:rsidP="00B27981">
      <w:pPr>
        <w:widowControl w:val="0"/>
        <w:autoSpaceDE w:val="0"/>
        <w:autoSpaceDN w:val="0"/>
        <w:adjustRightInd w:val="0"/>
        <w:spacing w:line="276" w:lineRule="auto"/>
        <w:ind w:firstLine="540"/>
        <w:jc w:val="both"/>
        <w:rPr>
          <w:rFonts w:eastAsiaTheme="minorEastAsia"/>
          <w:sz w:val="28"/>
          <w:szCs w:val="28"/>
        </w:rPr>
      </w:pPr>
      <w:bookmarkStart w:id="21" w:name="Par44"/>
      <w:bookmarkEnd w:id="21"/>
      <w:r w:rsidRPr="00B27981">
        <w:rPr>
          <w:rFonts w:eastAsiaTheme="minorEastAsia"/>
          <w:sz w:val="28"/>
          <w:szCs w:val="28"/>
        </w:rPr>
        <w:t>– предупреждение лесных пожаров (противопожарное обустройство лесов и обеспечение средствами предупреждения и тушения лесных пожаров);</w:t>
      </w:r>
    </w:p>
    <w:p w:rsidR="00B27981" w:rsidRPr="00B27981" w:rsidRDefault="00B27981" w:rsidP="00B27981">
      <w:pPr>
        <w:widowControl w:val="0"/>
        <w:autoSpaceDE w:val="0"/>
        <w:autoSpaceDN w:val="0"/>
        <w:adjustRightInd w:val="0"/>
        <w:spacing w:line="276" w:lineRule="auto"/>
        <w:ind w:firstLine="540"/>
        <w:jc w:val="both"/>
        <w:rPr>
          <w:rFonts w:eastAsiaTheme="minorEastAsia"/>
          <w:sz w:val="28"/>
          <w:szCs w:val="28"/>
        </w:rPr>
      </w:pPr>
      <w:r w:rsidRPr="00B27981">
        <w:rPr>
          <w:rFonts w:eastAsiaTheme="minorEastAsia"/>
          <w:sz w:val="28"/>
          <w:szCs w:val="28"/>
        </w:rPr>
        <w:t>– мониторинг пожарной опасности в лесах и лесных пожаров;</w:t>
      </w:r>
    </w:p>
    <w:p w:rsidR="00B27981" w:rsidRPr="00B27981" w:rsidRDefault="00B27981" w:rsidP="00B27981">
      <w:pPr>
        <w:widowControl w:val="0"/>
        <w:autoSpaceDE w:val="0"/>
        <w:autoSpaceDN w:val="0"/>
        <w:adjustRightInd w:val="0"/>
        <w:spacing w:line="276" w:lineRule="auto"/>
        <w:ind w:firstLine="540"/>
        <w:jc w:val="both"/>
        <w:rPr>
          <w:rFonts w:eastAsiaTheme="minorEastAsia"/>
          <w:sz w:val="28"/>
          <w:szCs w:val="28"/>
        </w:rPr>
      </w:pPr>
      <w:r w:rsidRPr="00B27981">
        <w:rPr>
          <w:rFonts w:eastAsiaTheme="minorEastAsia"/>
          <w:sz w:val="28"/>
          <w:szCs w:val="28"/>
        </w:rPr>
        <w:t>– разработку и утверждение планов тушения лесных пожаров;</w:t>
      </w:r>
    </w:p>
    <w:p w:rsidR="00B27981" w:rsidRPr="00B27981" w:rsidRDefault="00B27981" w:rsidP="00B27981">
      <w:pPr>
        <w:widowControl w:val="0"/>
        <w:autoSpaceDE w:val="0"/>
        <w:autoSpaceDN w:val="0"/>
        <w:adjustRightInd w:val="0"/>
        <w:spacing w:line="276" w:lineRule="auto"/>
        <w:ind w:firstLine="540"/>
        <w:jc w:val="both"/>
        <w:rPr>
          <w:rFonts w:eastAsiaTheme="minorEastAsia"/>
          <w:sz w:val="28"/>
          <w:szCs w:val="28"/>
        </w:rPr>
      </w:pPr>
      <w:r w:rsidRPr="00B27981">
        <w:rPr>
          <w:rFonts w:eastAsiaTheme="minorEastAsia"/>
          <w:sz w:val="28"/>
          <w:szCs w:val="28"/>
        </w:rPr>
        <w:t>– иные меры пожарной безопасности в лесах.</w:t>
      </w:r>
    </w:p>
    <w:p w:rsidR="00B27981" w:rsidRPr="00B27981" w:rsidRDefault="00B27981" w:rsidP="00B27981">
      <w:pPr>
        <w:widowControl w:val="0"/>
        <w:autoSpaceDE w:val="0"/>
        <w:autoSpaceDN w:val="0"/>
        <w:adjustRightInd w:val="0"/>
        <w:spacing w:line="276" w:lineRule="auto"/>
        <w:ind w:firstLine="540"/>
        <w:jc w:val="both"/>
        <w:rPr>
          <w:rFonts w:eastAsiaTheme="minorEastAsia"/>
          <w:sz w:val="28"/>
          <w:szCs w:val="28"/>
        </w:rPr>
      </w:pPr>
    </w:p>
    <w:p w:rsidR="00B27981" w:rsidRPr="00B27981" w:rsidRDefault="00B27981" w:rsidP="00B27981">
      <w:pPr>
        <w:widowControl w:val="0"/>
        <w:autoSpaceDE w:val="0"/>
        <w:autoSpaceDN w:val="0"/>
        <w:adjustRightInd w:val="0"/>
        <w:spacing w:line="276" w:lineRule="auto"/>
        <w:ind w:firstLine="540"/>
        <w:jc w:val="both"/>
        <w:rPr>
          <w:b/>
          <w:bCs/>
          <w:i/>
          <w:iCs/>
          <w:sz w:val="28"/>
          <w:szCs w:val="28"/>
        </w:rPr>
      </w:pPr>
      <w:r w:rsidRPr="00B27981">
        <w:rPr>
          <w:b/>
          <w:bCs/>
          <w:i/>
          <w:iCs/>
          <w:sz w:val="28"/>
          <w:szCs w:val="28"/>
        </w:rPr>
        <w:t>Предупреждение лесных пожаров</w:t>
      </w:r>
    </w:p>
    <w:p w:rsidR="00B27981" w:rsidRPr="00B27981" w:rsidRDefault="00B27981" w:rsidP="00B27981">
      <w:pPr>
        <w:widowControl w:val="0"/>
        <w:autoSpaceDE w:val="0"/>
        <w:autoSpaceDN w:val="0"/>
        <w:adjustRightInd w:val="0"/>
        <w:spacing w:line="276" w:lineRule="auto"/>
        <w:ind w:firstLine="540"/>
        <w:jc w:val="both"/>
        <w:rPr>
          <w:bCs/>
          <w:iCs/>
          <w:sz w:val="28"/>
          <w:szCs w:val="28"/>
        </w:rPr>
      </w:pPr>
      <w:r w:rsidRPr="00B27981">
        <w:rPr>
          <w:bCs/>
          <w:iCs/>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B27981" w:rsidRPr="00B27981" w:rsidRDefault="00B27981" w:rsidP="00B27981">
      <w:pPr>
        <w:spacing w:line="276" w:lineRule="auto"/>
        <w:ind w:firstLine="720"/>
        <w:jc w:val="both"/>
        <w:rPr>
          <w:color w:val="000000" w:themeColor="text1"/>
          <w:sz w:val="28"/>
          <w:szCs w:val="28"/>
        </w:rPr>
      </w:pPr>
      <w:r w:rsidRPr="00B27981">
        <w:rPr>
          <w:color w:val="000000" w:themeColor="text1"/>
          <w:sz w:val="28"/>
          <w:szCs w:val="28"/>
        </w:rPr>
        <w:t>Меры противопожарного обустройства лесов включают в себя:</w:t>
      </w:r>
    </w:p>
    <w:p w:rsidR="00B27981" w:rsidRPr="00B27981" w:rsidRDefault="00B27981" w:rsidP="00B27981">
      <w:pPr>
        <w:spacing w:line="276" w:lineRule="auto"/>
        <w:ind w:firstLine="720"/>
        <w:jc w:val="both"/>
        <w:rPr>
          <w:color w:val="000000" w:themeColor="text1"/>
          <w:sz w:val="28"/>
          <w:szCs w:val="28"/>
        </w:rPr>
      </w:pPr>
      <w:r w:rsidRPr="00B27981">
        <w:rPr>
          <w:color w:val="000000" w:themeColor="text1"/>
          <w:sz w:val="28"/>
          <w:szCs w:val="28"/>
        </w:rPr>
        <w:t>– строительство, реконструкцию и эксплуатацию лесных дорог, предназначенных для охраны лесов от пожаров;</w:t>
      </w:r>
    </w:p>
    <w:p w:rsidR="00B27981" w:rsidRPr="00B27981" w:rsidRDefault="00B27981" w:rsidP="00B27981">
      <w:pPr>
        <w:spacing w:line="276" w:lineRule="auto"/>
        <w:ind w:firstLine="720"/>
        <w:jc w:val="both"/>
        <w:rPr>
          <w:color w:val="000000" w:themeColor="text1"/>
          <w:sz w:val="28"/>
          <w:szCs w:val="28"/>
        </w:rPr>
      </w:pPr>
      <w:r w:rsidRPr="00B27981">
        <w:rPr>
          <w:color w:val="000000" w:themeColor="text1"/>
          <w:sz w:val="28"/>
          <w:szCs w:val="28"/>
        </w:rPr>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B27981" w:rsidRPr="00B27981" w:rsidRDefault="00B27981" w:rsidP="00B27981">
      <w:pPr>
        <w:spacing w:line="276" w:lineRule="auto"/>
        <w:ind w:firstLine="720"/>
        <w:jc w:val="both"/>
        <w:rPr>
          <w:color w:val="000000" w:themeColor="text1"/>
          <w:sz w:val="28"/>
          <w:szCs w:val="28"/>
        </w:rPr>
      </w:pPr>
      <w:r w:rsidRPr="00B27981">
        <w:rPr>
          <w:color w:val="000000" w:themeColor="text1"/>
          <w:sz w:val="28"/>
          <w:szCs w:val="28"/>
        </w:rPr>
        <w:t>– прокладку просек, противопожарных разрывов, устройство противопожарных минерализованных полос;</w:t>
      </w:r>
    </w:p>
    <w:p w:rsidR="00B27981" w:rsidRPr="00B27981" w:rsidRDefault="00B27981" w:rsidP="00B27981">
      <w:pPr>
        <w:spacing w:line="276" w:lineRule="auto"/>
        <w:ind w:firstLine="720"/>
        <w:jc w:val="both"/>
        <w:rPr>
          <w:color w:val="000000" w:themeColor="text1"/>
          <w:sz w:val="28"/>
          <w:szCs w:val="28"/>
        </w:rPr>
      </w:pPr>
      <w:r w:rsidRPr="00B27981">
        <w:rPr>
          <w:color w:val="000000" w:themeColor="text1"/>
          <w:sz w:val="28"/>
          <w:szCs w:val="28"/>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B27981" w:rsidRPr="00B27981" w:rsidRDefault="00B27981" w:rsidP="00B27981">
      <w:pPr>
        <w:spacing w:line="276" w:lineRule="auto"/>
        <w:ind w:firstLine="720"/>
        <w:jc w:val="both"/>
        <w:rPr>
          <w:color w:val="000000" w:themeColor="text1"/>
          <w:sz w:val="28"/>
          <w:szCs w:val="28"/>
        </w:rPr>
      </w:pPr>
      <w:r w:rsidRPr="00B27981">
        <w:rPr>
          <w:color w:val="000000" w:themeColor="text1"/>
          <w:sz w:val="28"/>
          <w:szCs w:val="28"/>
        </w:rPr>
        <w:lastRenderedPageBreak/>
        <w:t>– устройство пожарных водоемов и подъездов к источникам противопожарного водоснабжения;</w:t>
      </w:r>
    </w:p>
    <w:p w:rsidR="00B27981" w:rsidRPr="00B27981" w:rsidRDefault="00B27981" w:rsidP="00B27981">
      <w:pPr>
        <w:spacing w:line="276" w:lineRule="auto"/>
        <w:ind w:firstLine="720"/>
        <w:jc w:val="both"/>
        <w:rPr>
          <w:color w:val="000000" w:themeColor="text1"/>
          <w:sz w:val="28"/>
          <w:szCs w:val="28"/>
        </w:rPr>
      </w:pPr>
      <w:r w:rsidRPr="00B27981">
        <w:rPr>
          <w:color w:val="000000" w:themeColor="text1"/>
          <w:sz w:val="28"/>
          <w:szCs w:val="28"/>
        </w:rPr>
        <w:t>– проведение работ по гидромелиорации;</w:t>
      </w:r>
    </w:p>
    <w:p w:rsidR="00B27981" w:rsidRPr="00B27981" w:rsidRDefault="00B27981" w:rsidP="00B27981">
      <w:pPr>
        <w:spacing w:line="276" w:lineRule="auto"/>
        <w:ind w:firstLine="720"/>
        <w:jc w:val="both"/>
        <w:rPr>
          <w:color w:val="000000" w:themeColor="text1"/>
          <w:sz w:val="28"/>
          <w:szCs w:val="28"/>
        </w:rPr>
      </w:pPr>
      <w:r w:rsidRPr="00B27981">
        <w:rPr>
          <w:color w:val="000000" w:themeColor="text1"/>
          <w:sz w:val="28"/>
          <w:szCs w:val="28"/>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B27981" w:rsidRPr="00B27981" w:rsidRDefault="00B27981" w:rsidP="00B27981">
      <w:pPr>
        <w:spacing w:line="276" w:lineRule="auto"/>
        <w:ind w:firstLine="720"/>
        <w:jc w:val="both"/>
        <w:rPr>
          <w:color w:val="000000" w:themeColor="text1"/>
          <w:sz w:val="28"/>
          <w:szCs w:val="28"/>
        </w:rPr>
      </w:pPr>
      <w:r w:rsidRPr="00B27981">
        <w:rPr>
          <w:color w:val="000000" w:themeColor="text1"/>
          <w:sz w:val="28"/>
          <w:szCs w:val="28"/>
        </w:rPr>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B27981" w:rsidRPr="00B27981" w:rsidRDefault="00B27981" w:rsidP="00B27981">
      <w:pPr>
        <w:spacing w:line="276" w:lineRule="auto"/>
        <w:ind w:firstLine="720"/>
        <w:jc w:val="both"/>
        <w:rPr>
          <w:color w:val="000000" w:themeColor="text1"/>
          <w:sz w:val="28"/>
          <w:szCs w:val="28"/>
        </w:rPr>
      </w:pPr>
      <w:r w:rsidRPr="00B27981">
        <w:rPr>
          <w:color w:val="000000" w:themeColor="text1"/>
          <w:sz w:val="28"/>
          <w:szCs w:val="28"/>
        </w:rPr>
        <w:t>– иные определенные Правительством Российской Федерации меры.</w:t>
      </w:r>
    </w:p>
    <w:p w:rsidR="00B27981" w:rsidRPr="00B27981" w:rsidRDefault="00B27981" w:rsidP="00B27981">
      <w:pPr>
        <w:spacing w:line="276" w:lineRule="auto"/>
        <w:ind w:firstLine="720"/>
        <w:jc w:val="both"/>
        <w:rPr>
          <w:color w:val="000000" w:themeColor="text1"/>
          <w:sz w:val="28"/>
          <w:szCs w:val="28"/>
        </w:rPr>
      </w:pPr>
      <w:r w:rsidRPr="00B27981">
        <w:rPr>
          <w:color w:val="000000" w:themeColor="text1"/>
          <w:sz w:val="28"/>
          <w:szCs w:val="28"/>
        </w:rPr>
        <w:t>К иным мерам, определенным Правительством Российской Федерации, согласно постановлению Правительства Российской Федерации от 16 апреля 2011 г. № 281 «О мерах противопожарного обустройства лесов» относятся:</w:t>
      </w:r>
    </w:p>
    <w:p w:rsidR="00B27981" w:rsidRPr="00B27981" w:rsidRDefault="00B27981" w:rsidP="00B27981">
      <w:pPr>
        <w:spacing w:line="276" w:lineRule="auto"/>
        <w:ind w:firstLine="720"/>
        <w:jc w:val="both"/>
        <w:rPr>
          <w:color w:val="000000" w:themeColor="text1"/>
          <w:sz w:val="28"/>
          <w:szCs w:val="28"/>
        </w:rPr>
      </w:pPr>
      <w:r w:rsidRPr="00B27981">
        <w:rPr>
          <w:color w:val="000000" w:themeColor="text1"/>
          <w:sz w:val="28"/>
          <w:szCs w:val="28"/>
        </w:rPr>
        <w:t>– прочистка просек, прочистка противопожарных минерализованных полос и их обновление;</w:t>
      </w:r>
    </w:p>
    <w:p w:rsidR="00B27981" w:rsidRPr="00B27981" w:rsidRDefault="00B27981" w:rsidP="00B27981">
      <w:pPr>
        <w:spacing w:line="276" w:lineRule="auto"/>
        <w:ind w:firstLine="720"/>
        <w:jc w:val="both"/>
        <w:rPr>
          <w:color w:val="000000" w:themeColor="text1"/>
          <w:sz w:val="28"/>
          <w:szCs w:val="28"/>
        </w:rPr>
      </w:pPr>
      <w:r w:rsidRPr="00B27981">
        <w:rPr>
          <w:color w:val="000000" w:themeColor="text1"/>
          <w:sz w:val="28"/>
          <w:szCs w:val="28"/>
        </w:rPr>
        <w:t>– эксплуатация пожарных водоемов и подъездов к источникам водоснабжения;</w:t>
      </w:r>
    </w:p>
    <w:p w:rsidR="00B27981" w:rsidRPr="00B27981" w:rsidRDefault="00B27981" w:rsidP="00B27981">
      <w:pPr>
        <w:spacing w:line="276" w:lineRule="auto"/>
        <w:ind w:firstLine="720"/>
        <w:jc w:val="both"/>
        <w:rPr>
          <w:color w:val="000000" w:themeColor="text1"/>
          <w:sz w:val="28"/>
          <w:szCs w:val="28"/>
        </w:rPr>
      </w:pPr>
      <w:r w:rsidRPr="00B27981">
        <w:rPr>
          <w:color w:val="000000" w:themeColor="text1"/>
          <w:sz w:val="28"/>
          <w:szCs w:val="28"/>
        </w:rPr>
        <w:t>– благоустройство зон отдыха граждан, пребывающих в лесах в соответствии со статьей 11 Лесного кодекса РФ;</w:t>
      </w:r>
    </w:p>
    <w:p w:rsidR="00B27981" w:rsidRPr="00B27981" w:rsidRDefault="00B27981" w:rsidP="00B27981">
      <w:pPr>
        <w:spacing w:line="276" w:lineRule="auto"/>
        <w:ind w:firstLine="720"/>
        <w:jc w:val="both"/>
        <w:rPr>
          <w:color w:val="000000" w:themeColor="text1"/>
          <w:sz w:val="28"/>
          <w:szCs w:val="28"/>
        </w:rPr>
      </w:pPr>
      <w:r w:rsidRPr="00B27981">
        <w:rPr>
          <w:color w:val="000000" w:themeColor="text1"/>
          <w:sz w:val="28"/>
          <w:szCs w:val="28"/>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B27981" w:rsidRPr="00B27981" w:rsidRDefault="00B27981" w:rsidP="00B27981">
      <w:pPr>
        <w:spacing w:line="276" w:lineRule="auto"/>
        <w:ind w:firstLine="720"/>
        <w:jc w:val="both"/>
        <w:rPr>
          <w:color w:val="000000" w:themeColor="text1"/>
          <w:sz w:val="28"/>
          <w:szCs w:val="28"/>
        </w:rPr>
      </w:pPr>
      <w:r w:rsidRPr="00B27981">
        <w:rPr>
          <w:color w:val="000000" w:themeColor="text1"/>
          <w:sz w:val="28"/>
          <w:szCs w:val="28"/>
        </w:rPr>
        <w:t>– создание и содержание противопожарных заслонов, и устройство лиственных опушек;</w:t>
      </w:r>
    </w:p>
    <w:p w:rsidR="00B27981" w:rsidRPr="00B27981" w:rsidRDefault="00B27981" w:rsidP="00B27981">
      <w:pPr>
        <w:spacing w:line="276" w:lineRule="auto"/>
        <w:ind w:firstLine="720"/>
        <w:jc w:val="both"/>
        <w:rPr>
          <w:color w:val="000000" w:themeColor="text1"/>
          <w:sz w:val="28"/>
          <w:szCs w:val="28"/>
        </w:rPr>
      </w:pPr>
      <w:r w:rsidRPr="00B27981">
        <w:rPr>
          <w:color w:val="000000" w:themeColor="text1"/>
          <w:sz w:val="28"/>
          <w:szCs w:val="28"/>
        </w:rPr>
        <w:t>– установка и размещение стендов и других знаков и указателей, содержащих информацию о мерах пожарной безопасности в лесах.</w:t>
      </w:r>
    </w:p>
    <w:p w:rsidR="00B27981" w:rsidRPr="00B27981" w:rsidRDefault="00B27981" w:rsidP="00B27981">
      <w:pPr>
        <w:spacing w:line="276" w:lineRule="auto"/>
        <w:ind w:firstLine="720"/>
        <w:jc w:val="both"/>
        <w:rPr>
          <w:bCs/>
          <w:iCs/>
          <w:sz w:val="28"/>
          <w:szCs w:val="28"/>
        </w:rPr>
      </w:pPr>
      <w:r w:rsidRPr="00B27981">
        <w:rPr>
          <w:bCs/>
          <w:iCs/>
          <w:sz w:val="28"/>
          <w:szCs w:val="28"/>
        </w:rPr>
        <w:t>Обеспечение средствами предупреждения и тушения лесных пожаров включает в себя:</w:t>
      </w:r>
    </w:p>
    <w:p w:rsidR="00B27981" w:rsidRPr="00B27981" w:rsidRDefault="00B27981" w:rsidP="00B27981">
      <w:pPr>
        <w:spacing w:line="276" w:lineRule="auto"/>
        <w:ind w:firstLine="720"/>
        <w:jc w:val="both"/>
        <w:rPr>
          <w:bCs/>
          <w:iCs/>
          <w:sz w:val="28"/>
          <w:szCs w:val="28"/>
        </w:rPr>
      </w:pPr>
      <w:r w:rsidRPr="00B27981">
        <w:rPr>
          <w:bCs/>
          <w:iCs/>
          <w:sz w:val="28"/>
          <w:szCs w:val="28"/>
        </w:rPr>
        <w:t>- приобретение противопожарного снаряжения и инвентаря;</w:t>
      </w:r>
    </w:p>
    <w:p w:rsidR="00B27981" w:rsidRPr="00B27981" w:rsidRDefault="00B27981" w:rsidP="00B27981">
      <w:pPr>
        <w:spacing w:line="276" w:lineRule="auto"/>
        <w:ind w:firstLine="720"/>
        <w:jc w:val="both"/>
        <w:rPr>
          <w:bCs/>
          <w:iCs/>
          <w:sz w:val="28"/>
          <w:szCs w:val="28"/>
        </w:rPr>
      </w:pPr>
      <w:r w:rsidRPr="00B27981">
        <w:rPr>
          <w:bCs/>
          <w:iCs/>
          <w:sz w:val="28"/>
          <w:szCs w:val="28"/>
        </w:rPr>
        <w:t>- содержание пожарной техники и оборудования, систем связи и оповещения;</w:t>
      </w:r>
    </w:p>
    <w:p w:rsidR="00B27981" w:rsidRPr="00B27981" w:rsidRDefault="00B27981" w:rsidP="00B27981">
      <w:pPr>
        <w:spacing w:line="276" w:lineRule="auto"/>
        <w:ind w:firstLine="720"/>
        <w:jc w:val="both"/>
        <w:rPr>
          <w:bCs/>
          <w:iCs/>
          <w:sz w:val="28"/>
          <w:szCs w:val="28"/>
        </w:rPr>
      </w:pPr>
      <w:r w:rsidRPr="00B27981">
        <w:rPr>
          <w:bCs/>
          <w:iCs/>
          <w:sz w:val="28"/>
          <w:szCs w:val="28"/>
        </w:rPr>
        <w:t>- создание резерва пожарной техники и оборудования, противопожарного снаряжения и инвентаря, а также горюче-смазочных материалов.</w:t>
      </w:r>
    </w:p>
    <w:p w:rsidR="00B27981" w:rsidRPr="00B27981" w:rsidRDefault="00B27981" w:rsidP="00B27981">
      <w:pPr>
        <w:spacing w:line="276" w:lineRule="auto"/>
        <w:ind w:firstLine="709"/>
        <w:jc w:val="both"/>
        <w:rPr>
          <w:bCs/>
          <w:sz w:val="28"/>
          <w:szCs w:val="28"/>
          <w:lang w:eastAsia="zh-CN"/>
        </w:rPr>
      </w:pPr>
      <w:r w:rsidRPr="00B27981">
        <w:rPr>
          <w:sz w:val="28"/>
          <w:szCs w:val="28"/>
        </w:rPr>
        <w:t xml:space="preserve">В соответствии с Лесоустроительной инструкцией, утвержденной приказом </w:t>
      </w:r>
      <w:r w:rsidRPr="00B27981">
        <w:rPr>
          <w:sz w:val="28"/>
          <w:szCs w:val="28"/>
          <w:lang w:eastAsia="zh-CN"/>
        </w:rPr>
        <w:t xml:space="preserve">Министерства природных ресурсов и экологии РФ </w:t>
      </w:r>
      <w:r w:rsidRPr="00B27981">
        <w:rPr>
          <w:bCs/>
          <w:sz w:val="28"/>
          <w:szCs w:val="28"/>
          <w:lang w:eastAsia="zh-CN"/>
        </w:rPr>
        <w:t xml:space="preserve">от 5 августа   2022 г. № 510 </w:t>
      </w:r>
      <w:r w:rsidRPr="00B27981">
        <w:rPr>
          <w:sz w:val="28"/>
          <w:szCs w:val="28"/>
          <w:lang w:eastAsia="zh-CN"/>
        </w:rPr>
        <w:t>(зарегистрирован в Минюсте Российской Федерации 30.09.</w:t>
      </w:r>
      <w:r w:rsidRPr="00B27981">
        <w:rPr>
          <w:bCs/>
          <w:sz w:val="28"/>
          <w:szCs w:val="28"/>
          <w:lang w:eastAsia="zh-CN"/>
        </w:rPr>
        <w:t xml:space="preserve"> </w:t>
      </w:r>
      <w:r w:rsidRPr="00B27981">
        <w:rPr>
          <w:bCs/>
          <w:sz w:val="28"/>
          <w:szCs w:val="28"/>
          <w:lang w:eastAsia="zh-CN"/>
        </w:rPr>
        <w:lastRenderedPageBreak/>
        <w:t>2022</w:t>
      </w:r>
      <w:r w:rsidRPr="00B27981">
        <w:rPr>
          <w:sz w:val="28"/>
          <w:szCs w:val="28"/>
          <w:lang w:eastAsia="zh-CN"/>
        </w:rPr>
        <w:t xml:space="preserve"> г. № 70328)</w:t>
      </w:r>
      <w:r w:rsidRPr="00B27981">
        <w:rPr>
          <w:sz w:val="28"/>
          <w:szCs w:val="28"/>
        </w:rPr>
        <w:t>, п</w:t>
      </w:r>
      <w:r w:rsidRPr="00B27981">
        <w:rPr>
          <w:rFonts w:eastAsiaTheme="minorEastAsia"/>
          <w:sz w:val="28"/>
          <w:szCs w:val="28"/>
        </w:rPr>
        <w:t>роектирование мероприятий по охране лесов от пожаров осуществляется по трем направлениям:</w:t>
      </w:r>
    </w:p>
    <w:p w:rsidR="00B27981" w:rsidRPr="00B27981" w:rsidRDefault="00B27981" w:rsidP="00B27981">
      <w:pPr>
        <w:widowControl w:val="0"/>
        <w:autoSpaceDE w:val="0"/>
        <w:autoSpaceDN w:val="0"/>
        <w:adjustRightInd w:val="0"/>
        <w:spacing w:line="276" w:lineRule="auto"/>
        <w:ind w:firstLine="708"/>
        <w:jc w:val="both"/>
        <w:rPr>
          <w:rFonts w:eastAsiaTheme="minorEastAsia"/>
          <w:sz w:val="28"/>
          <w:szCs w:val="28"/>
        </w:rPr>
      </w:pPr>
      <w:r w:rsidRPr="00B27981">
        <w:rPr>
          <w:rFonts w:eastAsiaTheme="minorEastAsia"/>
          <w:sz w:val="28"/>
          <w:szCs w:val="28"/>
        </w:rPr>
        <w:t>– определение класса природной пожарной опасности лесов в соответствии с классификацией природной пожарной опасности, предусмотренной статьей 53 Лесного кодекса РФ;</w:t>
      </w:r>
    </w:p>
    <w:p w:rsidR="00B27981" w:rsidRPr="00B27981" w:rsidRDefault="00B27981" w:rsidP="00B27981">
      <w:pPr>
        <w:widowControl w:val="0"/>
        <w:autoSpaceDE w:val="0"/>
        <w:autoSpaceDN w:val="0"/>
        <w:adjustRightInd w:val="0"/>
        <w:spacing w:line="276" w:lineRule="auto"/>
        <w:ind w:firstLine="708"/>
        <w:jc w:val="both"/>
        <w:rPr>
          <w:rFonts w:eastAsiaTheme="minorEastAsia"/>
          <w:sz w:val="28"/>
          <w:szCs w:val="28"/>
        </w:rPr>
      </w:pPr>
      <w:r w:rsidRPr="00B27981">
        <w:rPr>
          <w:rFonts w:eastAsiaTheme="minorEastAsia"/>
          <w:sz w:val="28"/>
          <w:szCs w:val="28"/>
        </w:rPr>
        <w:t>– разработка мер противопожарного обустройства лесов</w:t>
      </w:r>
      <w:r w:rsidRPr="00B27981">
        <w:t xml:space="preserve"> </w:t>
      </w:r>
      <w:r w:rsidRPr="00B27981">
        <w:rPr>
          <w:rFonts w:eastAsiaTheme="minorEastAsia"/>
          <w:sz w:val="28"/>
          <w:szCs w:val="28"/>
        </w:rPr>
        <w:t>в соответствии с нормативами противопожарного обустройства, предусмотренными ста</w:t>
      </w:r>
      <w:r w:rsidR="006D788E">
        <w:rPr>
          <w:rFonts w:eastAsiaTheme="minorEastAsia"/>
          <w:sz w:val="28"/>
          <w:szCs w:val="28"/>
        </w:rPr>
        <w:t>тьей 53.1 Лесного кодекса РФ;</w:t>
      </w:r>
    </w:p>
    <w:p w:rsidR="00B27981" w:rsidRPr="00B27981" w:rsidRDefault="00B27981" w:rsidP="00B27981">
      <w:pPr>
        <w:spacing w:line="276" w:lineRule="auto"/>
        <w:ind w:firstLine="709"/>
        <w:rPr>
          <w:sz w:val="28"/>
          <w:szCs w:val="28"/>
        </w:rPr>
      </w:pPr>
      <w:r w:rsidRPr="00B27981">
        <w:rPr>
          <w:sz w:val="28"/>
          <w:szCs w:val="28"/>
        </w:rPr>
        <w:t>Класс природной пожарной опасности лесов определяется для каждого лесотаксационного выдела на основе его таксационного описания.</w:t>
      </w:r>
    </w:p>
    <w:p w:rsidR="00B27981" w:rsidRDefault="00B27981" w:rsidP="00B27981">
      <w:pPr>
        <w:spacing w:line="276" w:lineRule="auto"/>
        <w:ind w:firstLine="720"/>
        <w:jc w:val="both"/>
        <w:rPr>
          <w:sz w:val="28"/>
          <w:szCs w:val="28"/>
        </w:rPr>
      </w:pPr>
      <w:r w:rsidRPr="00B27981">
        <w:rPr>
          <w:sz w:val="28"/>
          <w:szCs w:val="28"/>
        </w:rPr>
        <w:t>Для каждого лесного квартала определяется средний класс природной пожарной опасности лесов, который рассчитывается по площади входящих в него лесотаксационных выделов  (с округлением до целого значения класса).</w:t>
      </w:r>
    </w:p>
    <w:p w:rsidR="008279A7" w:rsidRDefault="008279A7" w:rsidP="00A84C2A">
      <w:pPr>
        <w:spacing w:line="276" w:lineRule="auto"/>
        <w:ind w:firstLine="720"/>
        <w:jc w:val="both"/>
        <w:rPr>
          <w:sz w:val="28"/>
          <w:szCs w:val="28"/>
        </w:rPr>
      </w:pPr>
    </w:p>
    <w:p w:rsidR="006D788D" w:rsidRPr="00E918AC" w:rsidRDefault="006D788D" w:rsidP="006D788D">
      <w:pPr>
        <w:spacing w:line="276" w:lineRule="auto"/>
        <w:ind w:firstLine="709"/>
        <w:jc w:val="right"/>
        <w:rPr>
          <w:sz w:val="28"/>
          <w:szCs w:val="28"/>
        </w:rPr>
      </w:pPr>
      <w:r w:rsidRPr="00E918AC">
        <w:rPr>
          <w:sz w:val="28"/>
          <w:szCs w:val="28"/>
        </w:rPr>
        <w:t>Таблица 2.17.1.1</w:t>
      </w:r>
    </w:p>
    <w:p w:rsidR="006D788D" w:rsidRDefault="006D788D" w:rsidP="006D788D">
      <w:pPr>
        <w:spacing w:line="276" w:lineRule="auto"/>
        <w:jc w:val="center"/>
        <w:rPr>
          <w:sz w:val="28"/>
          <w:szCs w:val="28"/>
        </w:rPr>
      </w:pPr>
      <w:r w:rsidRPr="00E918AC">
        <w:rPr>
          <w:sz w:val="28"/>
          <w:szCs w:val="28"/>
        </w:rPr>
        <w:t>Распределение общей площади лесничества по классам природной пожарной опасности, га</w:t>
      </w:r>
    </w:p>
    <w:p w:rsidR="006D788D" w:rsidRPr="00C53E24" w:rsidRDefault="006D788D" w:rsidP="006D788D">
      <w:pPr>
        <w:spacing w:line="276" w:lineRule="auto"/>
        <w:jc w:val="center"/>
        <w:rPr>
          <w:sz w:val="16"/>
          <w:szCs w:val="16"/>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359"/>
      </w:tblGrid>
      <w:tr w:rsidR="00F54038" w:rsidRPr="00C30A46" w:rsidTr="009A72ED">
        <w:trPr>
          <w:tblHeader/>
        </w:trPr>
        <w:tc>
          <w:tcPr>
            <w:tcW w:w="2122" w:type="dxa"/>
            <w:vMerge w:val="restart"/>
            <w:vAlign w:val="center"/>
          </w:tcPr>
          <w:p w:rsidR="00F54038" w:rsidRPr="00C30A46" w:rsidRDefault="00F54038" w:rsidP="00252182">
            <w:pPr>
              <w:jc w:val="center"/>
              <w:rPr>
                <w:sz w:val="24"/>
                <w:szCs w:val="24"/>
              </w:rPr>
            </w:pPr>
            <w:r w:rsidRPr="00C30A46">
              <w:rPr>
                <w:sz w:val="24"/>
                <w:szCs w:val="24"/>
              </w:rPr>
              <w:t>Участковые</w:t>
            </w:r>
          </w:p>
          <w:p w:rsidR="00F54038" w:rsidRPr="00C30A46" w:rsidRDefault="00F54038" w:rsidP="00252182">
            <w:pPr>
              <w:jc w:val="center"/>
              <w:rPr>
                <w:sz w:val="24"/>
                <w:szCs w:val="24"/>
              </w:rPr>
            </w:pPr>
            <w:r w:rsidRPr="00C30A46">
              <w:rPr>
                <w:sz w:val="24"/>
                <w:szCs w:val="24"/>
              </w:rPr>
              <w:t>лесничества</w:t>
            </w:r>
          </w:p>
        </w:tc>
        <w:tc>
          <w:tcPr>
            <w:tcW w:w="5220" w:type="dxa"/>
            <w:gridSpan w:val="5"/>
            <w:vAlign w:val="center"/>
          </w:tcPr>
          <w:p w:rsidR="00F54038" w:rsidRPr="00C30A46" w:rsidRDefault="00F54038" w:rsidP="00252182">
            <w:pPr>
              <w:jc w:val="center"/>
              <w:rPr>
                <w:sz w:val="24"/>
                <w:szCs w:val="24"/>
              </w:rPr>
            </w:pPr>
            <w:r w:rsidRPr="00C30A46">
              <w:rPr>
                <w:sz w:val="24"/>
                <w:szCs w:val="24"/>
              </w:rPr>
              <w:t>Площадь по классам природной пожарной опасности</w:t>
            </w:r>
          </w:p>
        </w:tc>
        <w:tc>
          <w:tcPr>
            <w:tcW w:w="1080" w:type="dxa"/>
            <w:vMerge w:val="restart"/>
            <w:vAlign w:val="center"/>
          </w:tcPr>
          <w:p w:rsidR="00F54038" w:rsidRPr="00C30A46" w:rsidRDefault="00F54038" w:rsidP="00252182">
            <w:pPr>
              <w:jc w:val="center"/>
              <w:rPr>
                <w:sz w:val="24"/>
                <w:szCs w:val="24"/>
              </w:rPr>
            </w:pPr>
            <w:r w:rsidRPr="00C30A46">
              <w:rPr>
                <w:sz w:val="24"/>
                <w:szCs w:val="24"/>
              </w:rPr>
              <w:t>Итого</w:t>
            </w:r>
          </w:p>
        </w:tc>
        <w:tc>
          <w:tcPr>
            <w:tcW w:w="1359" w:type="dxa"/>
            <w:vMerge w:val="restart"/>
            <w:vAlign w:val="center"/>
          </w:tcPr>
          <w:p w:rsidR="00F54038" w:rsidRPr="00C30A46" w:rsidRDefault="00F54038" w:rsidP="00252182">
            <w:pPr>
              <w:jc w:val="center"/>
              <w:rPr>
                <w:sz w:val="24"/>
                <w:szCs w:val="24"/>
              </w:rPr>
            </w:pPr>
            <w:r w:rsidRPr="00C30A46">
              <w:rPr>
                <w:sz w:val="24"/>
                <w:szCs w:val="24"/>
              </w:rPr>
              <w:t>Средний класс</w:t>
            </w:r>
          </w:p>
        </w:tc>
      </w:tr>
      <w:tr w:rsidR="00F54038" w:rsidRPr="00C30A46" w:rsidTr="009A72ED">
        <w:trPr>
          <w:tblHeader/>
        </w:trPr>
        <w:tc>
          <w:tcPr>
            <w:tcW w:w="2122" w:type="dxa"/>
            <w:vMerge/>
            <w:vAlign w:val="center"/>
          </w:tcPr>
          <w:p w:rsidR="00F54038" w:rsidRPr="00C30A46" w:rsidRDefault="00F54038" w:rsidP="00252182">
            <w:pPr>
              <w:jc w:val="center"/>
              <w:rPr>
                <w:sz w:val="24"/>
                <w:szCs w:val="24"/>
              </w:rPr>
            </w:pPr>
          </w:p>
        </w:tc>
        <w:tc>
          <w:tcPr>
            <w:tcW w:w="1044" w:type="dxa"/>
          </w:tcPr>
          <w:p w:rsidR="00F54038" w:rsidRPr="00C30A46" w:rsidRDefault="00F54038" w:rsidP="00252182">
            <w:pPr>
              <w:jc w:val="center"/>
              <w:rPr>
                <w:sz w:val="24"/>
                <w:szCs w:val="24"/>
              </w:rPr>
            </w:pPr>
            <w:r w:rsidRPr="00C30A46">
              <w:rPr>
                <w:sz w:val="24"/>
                <w:szCs w:val="24"/>
              </w:rPr>
              <w:t>I</w:t>
            </w:r>
          </w:p>
        </w:tc>
        <w:tc>
          <w:tcPr>
            <w:tcW w:w="1044" w:type="dxa"/>
          </w:tcPr>
          <w:p w:rsidR="00F54038" w:rsidRPr="00C30A46" w:rsidRDefault="00F54038" w:rsidP="00252182">
            <w:pPr>
              <w:jc w:val="center"/>
              <w:rPr>
                <w:sz w:val="24"/>
                <w:szCs w:val="24"/>
              </w:rPr>
            </w:pPr>
            <w:r w:rsidRPr="00C30A46">
              <w:rPr>
                <w:sz w:val="24"/>
                <w:szCs w:val="24"/>
              </w:rPr>
              <w:t>II</w:t>
            </w:r>
          </w:p>
        </w:tc>
        <w:tc>
          <w:tcPr>
            <w:tcW w:w="1044" w:type="dxa"/>
          </w:tcPr>
          <w:p w:rsidR="00F54038" w:rsidRPr="00C30A46" w:rsidRDefault="00F54038" w:rsidP="00252182">
            <w:pPr>
              <w:jc w:val="center"/>
              <w:rPr>
                <w:sz w:val="24"/>
                <w:szCs w:val="24"/>
              </w:rPr>
            </w:pPr>
            <w:r w:rsidRPr="00C30A46">
              <w:rPr>
                <w:sz w:val="24"/>
                <w:szCs w:val="24"/>
              </w:rPr>
              <w:t>III</w:t>
            </w:r>
          </w:p>
        </w:tc>
        <w:tc>
          <w:tcPr>
            <w:tcW w:w="1044" w:type="dxa"/>
          </w:tcPr>
          <w:p w:rsidR="00F54038" w:rsidRPr="00C30A46" w:rsidRDefault="00F54038" w:rsidP="00252182">
            <w:pPr>
              <w:jc w:val="center"/>
              <w:rPr>
                <w:sz w:val="24"/>
                <w:szCs w:val="24"/>
              </w:rPr>
            </w:pPr>
            <w:r w:rsidRPr="00C30A46">
              <w:rPr>
                <w:sz w:val="24"/>
                <w:szCs w:val="24"/>
              </w:rPr>
              <w:t>IV</w:t>
            </w:r>
          </w:p>
        </w:tc>
        <w:tc>
          <w:tcPr>
            <w:tcW w:w="1044" w:type="dxa"/>
          </w:tcPr>
          <w:p w:rsidR="00F54038" w:rsidRPr="00C30A46" w:rsidRDefault="00F54038" w:rsidP="00252182">
            <w:pPr>
              <w:jc w:val="center"/>
              <w:rPr>
                <w:sz w:val="24"/>
                <w:szCs w:val="24"/>
              </w:rPr>
            </w:pPr>
            <w:r w:rsidRPr="00C30A46">
              <w:rPr>
                <w:sz w:val="24"/>
                <w:szCs w:val="24"/>
              </w:rPr>
              <w:t>V</w:t>
            </w:r>
          </w:p>
        </w:tc>
        <w:tc>
          <w:tcPr>
            <w:tcW w:w="1080" w:type="dxa"/>
            <w:vMerge/>
            <w:vAlign w:val="center"/>
          </w:tcPr>
          <w:p w:rsidR="00F54038" w:rsidRPr="00C30A46" w:rsidRDefault="00F54038" w:rsidP="00252182">
            <w:pPr>
              <w:jc w:val="center"/>
              <w:rPr>
                <w:sz w:val="24"/>
                <w:szCs w:val="24"/>
              </w:rPr>
            </w:pPr>
          </w:p>
        </w:tc>
        <w:tc>
          <w:tcPr>
            <w:tcW w:w="1359" w:type="dxa"/>
            <w:vMerge/>
            <w:vAlign w:val="center"/>
          </w:tcPr>
          <w:p w:rsidR="00F54038" w:rsidRPr="00C30A46" w:rsidRDefault="00F54038" w:rsidP="00252182">
            <w:pPr>
              <w:jc w:val="center"/>
              <w:rPr>
                <w:sz w:val="24"/>
                <w:szCs w:val="24"/>
              </w:rPr>
            </w:pPr>
          </w:p>
        </w:tc>
      </w:tr>
      <w:tr w:rsidR="00F54038" w:rsidRPr="00C30A46" w:rsidTr="009A72ED">
        <w:trPr>
          <w:tblHeader/>
        </w:trPr>
        <w:tc>
          <w:tcPr>
            <w:tcW w:w="2122" w:type="dxa"/>
            <w:vAlign w:val="center"/>
          </w:tcPr>
          <w:p w:rsidR="00F54038" w:rsidRPr="00C30A46" w:rsidRDefault="00F54038" w:rsidP="00252182">
            <w:pPr>
              <w:jc w:val="center"/>
              <w:rPr>
                <w:sz w:val="24"/>
                <w:szCs w:val="24"/>
              </w:rPr>
            </w:pPr>
            <w:r w:rsidRPr="00C30A46">
              <w:rPr>
                <w:sz w:val="24"/>
                <w:szCs w:val="24"/>
              </w:rPr>
              <w:t>1</w:t>
            </w:r>
          </w:p>
        </w:tc>
        <w:tc>
          <w:tcPr>
            <w:tcW w:w="1044" w:type="dxa"/>
            <w:vAlign w:val="center"/>
          </w:tcPr>
          <w:p w:rsidR="00F54038" w:rsidRPr="00C30A46" w:rsidRDefault="00F54038" w:rsidP="00252182">
            <w:pPr>
              <w:jc w:val="center"/>
              <w:rPr>
                <w:sz w:val="24"/>
                <w:szCs w:val="24"/>
              </w:rPr>
            </w:pPr>
            <w:r w:rsidRPr="00C30A46">
              <w:rPr>
                <w:sz w:val="24"/>
                <w:szCs w:val="24"/>
              </w:rPr>
              <w:t>2</w:t>
            </w:r>
          </w:p>
        </w:tc>
        <w:tc>
          <w:tcPr>
            <w:tcW w:w="1044" w:type="dxa"/>
            <w:vAlign w:val="center"/>
          </w:tcPr>
          <w:p w:rsidR="00F54038" w:rsidRPr="00C30A46" w:rsidRDefault="00F54038" w:rsidP="00252182">
            <w:pPr>
              <w:jc w:val="center"/>
              <w:rPr>
                <w:sz w:val="24"/>
                <w:szCs w:val="24"/>
              </w:rPr>
            </w:pPr>
            <w:r w:rsidRPr="00C30A46">
              <w:rPr>
                <w:sz w:val="24"/>
                <w:szCs w:val="24"/>
              </w:rPr>
              <w:t>3</w:t>
            </w:r>
          </w:p>
        </w:tc>
        <w:tc>
          <w:tcPr>
            <w:tcW w:w="1044" w:type="dxa"/>
            <w:vAlign w:val="center"/>
          </w:tcPr>
          <w:p w:rsidR="00F54038" w:rsidRPr="00C30A46" w:rsidRDefault="00F54038" w:rsidP="00252182">
            <w:pPr>
              <w:jc w:val="center"/>
              <w:rPr>
                <w:sz w:val="24"/>
                <w:szCs w:val="24"/>
              </w:rPr>
            </w:pPr>
            <w:r w:rsidRPr="00C30A46">
              <w:rPr>
                <w:sz w:val="24"/>
                <w:szCs w:val="24"/>
              </w:rPr>
              <w:t>4</w:t>
            </w:r>
          </w:p>
        </w:tc>
        <w:tc>
          <w:tcPr>
            <w:tcW w:w="1044" w:type="dxa"/>
            <w:vAlign w:val="center"/>
          </w:tcPr>
          <w:p w:rsidR="00F54038" w:rsidRPr="00C30A46" w:rsidRDefault="00F54038" w:rsidP="00252182">
            <w:pPr>
              <w:jc w:val="center"/>
              <w:rPr>
                <w:sz w:val="24"/>
                <w:szCs w:val="24"/>
              </w:rPr>
            </w:pPr>
            <w:r w:rsidRPr="00C30A46">
              <w:rPr>
                <w:sz w:val="24"/>
                <w:szCs w:val="24"/>
              </w:rPr>
              <w:t>5</w:t>
            </w:r>
          </w:p>
        </w:tc>
        <w:tc>
          <w:tcPr>
            <w:tcW w:w="1044" w:type="dxa"/>
            <w:vAlign w:val="center"/>
          </w:tcPr>
          <w:p w:rsidR="00F54038" w:rsidRPr="00C30A46" w:rsidRDefault="00F54038" w:rsidP="00252182">
            <w:pPr>
              <w:jc w:val="center"/>
              <w:rPr>
                <w:sz w:val="24"/>
                <w:szCs w:val="24"/>
              </w:rPr>
            </w:pPr>
            <w:r w:rsidRPr="00C30A46">
              <w:rPr>
                <w:sz w:val="24"/>
                <w:szCs w:val="24"/>
              </w:rPr>
              <w:t>6</w:t>
            </w:r>
          </w:p>
        </w:tc>
        <w:tc>
          <w:tcPr>
            <w:tcW w:w="1080" w:type="dxa"/>
            <w:vAlign w:val="center"/>
          </w:tcPr>
          <w:p w:rsidR="00F54038" w:rsidRPr="00C30A46" w:rsidRDefault="00F54038" w:rsidP="00252182">
            <w:pPr>
              <w:jc w:val="center"/>
              <w:rPr>
                <w:sz w:val="24"/>
                <w:szCs w:val="24"/>
              </w:rPr>
            </w:pPr>
            <w:r w:rsidRPr="00C30A46">
              <w:rPr>
                <w:sz w:val="24"/>
                <w:szCs w:val="24"/>
              </w:rPr>
              <w:t>7</w:t>
            </w:r>
          </w:p>
        </w:tc>
        <w:tc>
          <w:tcPr>
            <w:tcW w:w="1359" w:type="dxa"/>
            <w:vAlign w:val="center"/>
          </w:tcPr>
          <w:p w:rsidR="00F54038" w:rsidRPr="00C30A46" w:rsidRDefault="00F54038" w:rsidP="00252182">
            <w:pPr>
              <w:jc w:val="center"/>
              <w:rPr>
                <w:sz w:val="24"/>
                <w:szCs w:val="24"/>
              </w:rPr>
            </w:pPr>
            <w:r w:rsidRPr="00C30A46">
              <w:rPr>
                <w:sz w:val="24"/>
                <w:szCs w:val="24"/>
              </w:rPr>
              <w:t>8</w:t>
            </w:r>
          </w:p>
        </w:tc>
      </w:tr>
      <w:tr w:rsidR="00F54038" w:rsidRPr="00C30A46" w:rsidTr="00C53E24">
        <w:trPr>
          <w:trHeight w:val="282"/>
        </w:trPr>
        <w:tc>
          <w:tcPr>
            <w:tcW w:w="2122" w:type="dxa"/>
            <w:vAlign w:val="center"/>
          </w:tcPr>
          <w:p w:rsidR="00F54038" w:rsidRPr="00C30A46" w:rsidRDefault="00F54038" w:rsidP="00252182">
            <w:pPr>
              <w:rPr>
                <w:sz w:val="24"/>
                <w:szCs w:val="24"/>
              </w:rPr>
            </w:pPr>
            <w:r w:rsidRPr="00C30A46">
              <w:rPr>
                <w:sz w:val="24"/>
                <w:szCs w:val="24"/>
              </w:rPr>
              <w:t>Добровское</w:t>
            </w:r>
          </w:p>
        </w:tc>
        <w:tc>
          <w:tcPr>
            <w:tcW w:w="1044" w:type="dxa"/>
            <w:shd w:val="clear" w:color="auto" w:fill="auto"/>
            <w:vAlign w:val="center"/>
          </w:tcPr>
          <w:p w:rsidR="00F54038" w:rsidRPr="00C30A46" w:rsidRDefault="00E918AC" w:rsidP="007A4EED">
            <w:pPr>
              <w:jc w:val="center"/>
              <w:rPr>
                <w:sz w:val="24"/>
                <w:szCs w:val="24"/>
              </w:rPr>
            </w:pPr>
            <w:r w:rsidRPr="00C30A46">
              <w:rPr>
                <w:sz w:val="24"/>
                <w:szCs w:val="24"/>
              </w:rPr>
              <w:t>1 094</w:t>
            </w:r>
          </w:p>
        </w:tc>
        <w:tc>
          <w:tcPr>
            <w:tcW w:w="1044" w:type="dxa"/>
            <w:vAlign w:val="center"/>
          </w:tcPr>
          <w:p w:rsidR="00F54038" w:rsidRPr="00C30A46" w:rsidRDefault="009A72ED" w:rsidP="007A4EED">
            <w:pPr>
              <w:jc w:val="center"/>
              <w:rPr>
                <w:sz w:val="24"/>
                <w:szCs w:val="24"/>
              </w:rPr>
            </w:pPr>
            <w:r w:rsidRPr="00C30A46">
              <w:rPr>
                <w:sz w:val="24"/>
                <w:szCs w:val="24"/>
              </w:rPr>
              <w:t>3 808</w:t>
            </w:r>
          </w:p>
        </w:tc>
        <w:tc>
          <w:tcPr>
            <w:tcW w:w="1044" w:type="dxa"/>
            <w:vAlign w:val="center"/>
          </w:tcPr>
          <w:p w:rsidR="00F54038" w:rsidRPr="00C30A46" w:rsidRDefault="00E918AC" w:rsidP="007A4EED">
            <w:pPr>
              <w:jc w:val="center"/>
              <w:rPr>
                <w:sz w:val="24"/>
                <w:szCs w:val="24"/>
              </w:rPr>
            </w:pPr>
            <w:r w:rsidRPr="00C30A46">
              <w:rPr>
                <w:sz w:val="24"/>
                <w:szCs w:val="24"/>
              </w:rPr>
              <w:t>2 010</w:t>
            </w:r>
          </w:p>
        </w:tc>
        <w:tc>
          <w:tcPr>
            <w:tcW w:w="1044" w:type="dxa"/>
            <w:vAlign w:val="center"/>
          </w:tcPr>
          <w:p w:rsidR="00F54038" w:rsidRPr="00C30A46" w:rsidRDefault="009A72ED" w:rsidP="007A4EED">
            <w:pPr>
              <w:jc w:val="center"/>
              <w:rPr>
                <w:sz w:val="24"/>
                <w:szCs w:val="24"/>
              </w:rPr>
            </w:pPr>
            <w:r w:rsidRPr="00C30A46">
              <w:rPr>
                <w:sz w:val="24"/>
                <w:szCs w:val="24"/>
              </w:rPr>
              <w:t>2 091</w:t>
            </w:r>
          </w:p>
        </w:tc>
        <w:tc>
          <w:tcPr>
            <w:tcW w:w="1044" w:type="dxa"/>
            <w:vAlign w:val="center"/>
          </w:tcPr>
          <w:p w:rsidR="00F54038" w:rsidRPr="00C30A46" w:rsidRDefault="009A72ED" w:rsidP="007A4EED">
            <w:pPr>
              <w:jc w:val="center"/>
              <w:rPr>
                <w:sz w:val="24"/>
                <w:szCs w:val="24"/>
              </w:rPr>
            </w:pPr>
            <w:r w:rsidRPr="00C30A46">
              <w:rPr>
                <w:sz w:val="24"/>
                <w:szCs w:val="24"/>
              </w:rPr>
              <w:t>2 199</w:t>
            </w:r>
          </w:p>
        </w:tc>
        <w:tc>
          <w:tcPr>
            <w:tcW w:w="1080" w:type="dxa"/>
            <w:vAlign w:val="center"/>
          </w:tcPr>
          <w:p w:rsidR="00F54038" w:rsidRPr="00C30A46" w:rsidRDefault="009A72ED" w:rsidP="007A4EED">
            <w:pPr>
              <w:jc w:val="center"/>
              <w:rPr>
                <w:sz w:val="24"/>
                <w:szCs w:val="24"/>
              </w:rPr>
            </w:pPr>
            <w:r w:rsidRPr="00C30A46">
              <w:rPr>
                <w:sz w:val="24"/>
                <w:szCs w:val="24"/>
              </w:rPr>
              <w:t>11 202</w:t>
            </w:r>
          </w:p>
        </w:tc>
        <w:tc>
          <w:tcPr>
            <w:tcW w:w="1359" w:type="dxa"/>
            <w:vAlign w:val="center"/>
          </w:tcPr>
          <w:p w:rsidR="00F54038" w:rsidRPr="00C30A46" w:rsidRDefault="009A72ED" w:rsidP="00CA00CC">
            <w:pPr>
              <w:jc w:val="center"/>
              <w:rPr>
                <w:sz w:val="24"/>
                <w:szCs w:val="24"/>
              </w:rPr>
            </w:pPr>
            <w:r w:rsidRPr="00C30A46">
              <w:rPr>
                <w:sz w:val="24"/>
                <w:szCs w:val="24"/>
              </w:rPr>
              <w:t>3,</w:t>
            </w:r>
            <w:r w:rsidR="00CA00CC" w:rsidRPr="00C30A46">
              <w:rPr>
                <w:sz w:val="24"/>
                <w:szCs w:val="24"/>
              </w:rPr>
              <w:t>0</w:t>
            </w:r>
          </w:p>
        </w:tc>
      </w:tr>
      <w:tr w:rsidR="00F54038" w:rsidRPr="00C30A46" w:rsidTr="00C53E24">
        <w:trPr>
          <w:trHeight w:val="288"/>
        </w:trPr>
        <w:tc>
          <w:tcPr>
            <w:tcW w:w="2122" w:type="dxa"/>
            <w:vAlign w:val="center"/>
          </w:tcPr>
          <w:p w:rsidR="00F54038" w:rsidRPr="00C30A46" w:rsidRDefault="00F54038" w:rsidP="00252182">
            <w:pPr>
              <w:rPr>
                <w:sz w:val="24"/>
                <w:szCs w:val="24"/>
              </w:rPr>
            </w:pPr>
            <w:r w:rsidRPr="00C30A46">
              <w:rPr>
                <w:sz w:val="24"/>
                <w:szCs w:val="24"/>
              </w:rPr>
              <w:t>Кривецкое</w:t>
            </w:r>
          </w:p>
        </w:tc>
        <w:tc>
          <w:tcPr>
            <w:tcW w:w="1044" w:type="dxa"/>
            <w:shd w:val="clear" w:color="auto" w:fill="auto"/>
            <w:vAlign w:val="center"/>
          </w:tcPr>
          <w:p w:rsidR="00F54038" w:rsidRPr="00C30A46" w:rsidRDefault="00F54038" w:rsidP="007A4EED">
            <w:pPr>
              <w:jc w:val="center"/>
              <w:rPr>
                <w:sz w:val="24"/>
                <w:szCs w:val="24"/>
              </w:rPr>
            </w:pPr>
            <w:r w:rsidRPr="00C30A46">
              <w:rPr>
                <w:sz w:val="24"/>
                <w:szCs w:val="24"/>
              </w:rPr>
              <w:t>-</w:t>
            </w:r>
          </w:p>
        </w:tc>
        <w:tc>
          <w:tcPr>
            <w:tcW w:w="1044" w:type="dxa"/>
            <w:vAlign w:val="center"/>
          </w:tcPr>
          <w:p w:rsidR="00F54038" w:rsidRPr="00C30A46" w:rsidRDefault="00F54038" w:rsidP="007A4EED">
            <w:pPr>
              <w:jc w:val="center"/>
              <w:rPr>
                <w:sz w:val="24"/>
                <w:szCs w:val="24"/>
              </w:rPr>
            </w:pPr>
            <w:r w:rsidRPr="00C30A46">
              <w:rPr>
                <w:sz w:val="24"/>
                <w:szCs w:val="24"/>
              </w:rPr>
              <w:t>1757</w:t>
            </w:r>
          </w:p>
        </w:tc>
        <w:tc>
          <w:tcPr>
            <w:tcW w:w="1044" w:type="dxa"/>
            <w:vAlign w:val="center"/>
          </w:tcPr>
          <w:p w:rsidR="00F54038" w:rsidRPr="00C30A46" w:rsidRDefault="00F54038" w:rsidP="007A4EED">
            <w:pPr>
              <w:jc w:val="center"/>
              <w:rPr>
                <w:sz w:val="24"/>
                <w:szCs w:val="24"/>
              </w:rPr>
            </w:pPr>
            <w:r w:rsidRPr="00C30A46">
              <w:rPr>
                <w:sz w:val="24"/>
                <w:szCs w:val="24"/>
              </w:rPr>
              <w:t>2700</w:t>
            </w:r>
          </w:p>
        </w:tc>
        <w:tc>
          <w:tcPr>
            <w:tcW w:w="1044" w:type="dxa"/>
            <w:vAlign w:val="center"/>
          </w:tcPr>
          <w:p w:rsidR="00F54038" w:rsidRPr="00C30A46" w:rsidRDefault="00F54038" w:rsidP="007A4EED">
            <w:pPr>
              <w:jc w:val="center"/>
              <w:rPr>
                <w:sz w:val="24"/>
                <w:szCs w:val="24"/>
              </w:rPr>
            </w:pPr>
            <w:r w:rsidRPr="00C30A46">
              <w:rPr>
                <w:sz w:val="24"/>
                <w:szCs w:val="24"/>
              </w:rPr>
              <w:t>3601</w:t>
            </w:r>
          </w:p>
        </w:tc>
        <w:tc>
          <w:tcPr>
            <w:tcW w:w="1044" w:type="dxa"/>
            <w:vAlign w:val="center"/>
          </w:tcPr>
          <w:p w:rsidR="00F54038" w:rsidRPr="00C30A46" w:rsidRDefault="00F54038" w:rsidP="007A4EED">
            <w:pPr>
              <w:jc w:val="center"/>
              <w:rPr>
                <w:sz w:val="24"/>
                <w:szCs w:val="24"/>
              </w:rPr>
            </w:pPr>
            <w:r w:rsidRPr="00C30A46">
              <w:rPr>
                <w:sz w:val="24"/>
                <w:szCs w:val="24"/>
              </w:rPr>
              <w:t>5936</w:t>
            </w:r>
          </w:p>
        </w:tc>
        <w:tc>
          <w:tcPr>
            <w:tcW w:w="1080" w:type="dxa"/>
            <w:vAlign w:val="center"/>
          </w:tcPr>
          <w:p w:rsidR="00F54038" w:rsidRPr="00C30A46" w:rsidRDefault="00F54038" w:rsidP="007A4EED">
            <w:pPr>
              <w:jc w:val="center"/>
              <w:rPr>
                <w:sz w:val="24"/>
                <w:szCs w:val="24"/>
              </w:rPr>
            </w:pPr>
            <w:r w:rsidRPr="00C30A46">
              <w:rPr>
                <w:sz w:val="24"/>
                <w:szCs w:val="24"/>
              </w:rPr>
              <w:t>13 994</w:t>
            </w:r>
          </w:p>
        </w:tc>
        <w:tc>
          <w:tcPr>
            <w:tcW w:w="1359" w:type="dxa"/>
            <w:vAlign w:val="center"/>
          </w:tcPr>
          <w:p w:rsidR="00F54038" w:rsidRPr="00C30A46" w:rsidRDefault="007A4EED" w:rsidP="007A4EED">
            <w:pPr>
              <w:jc w:val="center"/>
              <w:rPr>
                <w:sz w:val="24"/>
                <w:szCs w:val="24"/>
              </w:rPr>
            </w:pPr>
            <w:r w:rsidRPr="00C30A46">
              <w:rPr>
                <w:sz w:val="24"/>
                <w:szCs w:val="24"/>
              </w:rPr>
              <w:t>4,0</w:t>
            </w:r>
          </w:p>
        </w:tc>
      </w:tr>
      <w:tr w:rsidR="00F54038" w:rsidRPr="00C30A46" w:rsidTr="00C53E24">
        <w:trPr>
          <w:trHeight w:val="275"/>
        </w:trPr>
        <w:tc>
          <w:tcPr>
            <w:tcW w:w="2122" w:type="dxa"/>
            <w:vAlign w:val="center"/>
          </w:tcPr>
          <w:p w:rsidR="00F54038" w:rsidRPr="00C30A46" w:rsidRDefault="00F54038" w:rsidP="00252182">
            <w:pPr>
              <w:rPr>
                <w:sz w:val="24"/>
                <w:szCs w:val="24"/>
              </w:rPr>
            </w:pPr>
            <w:r w:rsidRPr="00C30A46">
              <w:rPr>
                <w:sz w:val="24"/>
                <w:szCs w:val="24"/>
              </w:rPr>
              <w:t>Трубетчинское</w:t>
            </w:r>
          </w:p>
        </w:tc>
        <w:tc>
          <w:tcPr>
            <w:tcW w:w="1044" w:type="dxa"/>
            <w:shd w:val="clear" w:color="auto" w:fill="auto"/>
            <w:vAlign w:val="center"/>
          </w:tcPr>
          <w:p w:rsidR="00F54038" w:rsidRPr="00C30A46" w:rsidRDefault="00E918AC" w:rsidP="007A4EED">
            <w:pPr>
              <w:jc w:val="center"/>
              <w:rPr>
                <w:sz w:val="24"/>
                <w:szCs w:val="24"/>
              </w:rPr>
            </w:pPr>
            <w:r w:rsidRPr="00C30A46">
              <w:rPr>
                <w:sz w:val="24"/>
                <w:szCs w:val="24"/>
              </w:rPr>
              <w:t>198</w:t>
            </w:r>
          </w:p>
        </w:tc>
        <w:tc>
          <w:tcPr>
            <w:tcW w:w="1044" w:type="dxa"/>
            <w:vAlign w:val="center"/>
          </w:tcPr>
          <w:p w:rsidR="00F54038" w:rsidRPr="00C30A46" w:rsidRDefault="00F54038" w:rsidP="007A4EED">
            <w:pPr>
              <w:jc w:val="center"/>
              <w:rPr>
                <w:sz w:val="24"/>
                <w:szCs w:val="24"/>
              </w:rPr>
            </w:pPr>
            <w:r w:rsidRPr="00C30A46">
              <w:rPr>
                <w:sz w:val="24"/>
                <w:szCs w:val="24"/>
              </w:rPr>
              <w:t>-</w:t>
            </w:r>
          </w:p>
        </w:tc>
        <w:tc>
          <w:tcPr>
            <w:tcW w:w="1044" w:type="dxa"/>
            <w:vAlign w:val="center"/>
          </w:tcPr>
          <w:p w:rsidR="00F54038" w:rsidRPr="00C30A46" w:rsidRDefault="00F54038" w:rsidP="007A4EED">
            <w:pPr>
              <w:jc w:val="center"/>
              <w:rPr>
                <w:sz w:val="24"/>
                <w:szCs w:val="24"/>
              </w:rPr>
            </w:pPr>
            <w:r w:rsidRPr="00C30A46">
              <w:rPr>
                <w:sz w:val="24"/>
                <w:szCs w:val="24"/>
              </w:rPr>
              <w:t>-</w:t>
            </w:r>
          </w:p>
        </w:tc>
        <w:tc>
          <w:tcPr>
            <w:tcW w:w="1044" w:type="dxa"/>
            <w:vAlign w:val="center"/>
          </w:tcPr>
          <w:p w:rsidR="00F54038" w:rsidRPr="00C30A46" w:rsidRDefault="00E918AC" w:rsidP="007A4EED">
            <w:pPr>
              <w:jc w:val="center"/>
              <w:rPr>
                <w:sz w:val="24"/>
                <w:szCs w:val="24"/>
              </w:rPr>
            </w:pPr>
            <w:r w:rsidRPr="00C30A46">
              <w:rPr>
                <w:sz w:val="24"/>
                <w:szCs w:val="24"/>
              </w:rPr>
              <w:t>2 873</w:t>
            </w:r>
          </w:p>
        </w:tc>
        <w:tc>
          <w:tcPr>
            <w:tcW w:w="1044" w:type="dxa"/>
            <w:vAlign w:val="center"/>
          </w:tcPr>
          <w:p w:rsidR="00F54038" w:rsidRPr="00C30A46" w:rsidRDefault="009A72ED" w:rsidP="007A4EED">
            <w:pPr>
              <w:jc w:val="center"/>
              <w:rPr>
                <w:sz w:val="24"/>
                <w:szCs w:val="24"/>
              </w:rPr>
            </w:pPr>
            <w:r w:rsidRPr="00C30A46">
              <w:rPr>
                <w:sz w:val="24"/>
                <w:szCs w:val="24"/>
              </w:rPr>
              <w:t>691</w:t>
            </w:r>
          </w:p>
        </w:tc>
        <w:tc>
          <w:tcPr>
            <w:tcW w:w="1080" w:type="dxa"/>
            <w:vAlign w:val="center"/>
          </w:tcPr>
          <w:p w:rsidR="00F54038" w:rsidRPr="00C30A46" w:rsidRDefault="009A72ED" w:rsidP="007A4EED">
            <w:pPr>
              <w:jc w:val="center"/>
              <w:rPr>
                <w:sz w:val="24"/>
                <w:szCs w:val="24"/>
              </w:rPr>
            </w:pPr>
            <w:r w:rsidRPr="00C30A46">
              <w:rPr>
                <w:sz w:val="24"/>
                <w:szCs w:val="24"/>
              </w:rPr>
              <w:t>3 762</w:t>
            </w:r>
          </w:p>
        </w:tc>
        <w:tc>
          <w:tcPr>
            <w:tcW w:w="1359" w:type="dxa"/>
            <w:vAlign w:val="center"/>
          </w:tcPr>
          <w:p w:rsidR="00F54038" w:rsidRPr="00C30A46" w:rsidRDefault="009A72ED" w:rsidP="00CA00CC">
            <w:pPr>
              <w:jc w:val="center"/>
              <w:rPr>
                <w:sz w:val="24"/>
                <w:szCs w:val="24"/>
              </w:rPr>
            </w:pPr>
            <w:r w:rsidRPr="00C30A46">
              <w:rPr>
                <w:sz w:val="24"/>
                <w:szCs w:val="24"/>
              </w:rPr>
              <w:t>4,</w:t>
            </w:r>
            <w:r w:rsidR="00CA00CC" w:rsidRPr="00C30A46">
              <w:rPr>
                <w:sz w:val="24"/>
                <w:szCs w:val="24"/>
              </w:rPr>
              <w:t>0</w:t>
            </w:r>
          </w:p>
        </w:tc>
      </w:tr>
      <w:tr w:rsidR="00F54038" w:rsidRPr="00C30A46" w:rsidTr="00C53E24">
        <w:trPr>
          <w:trHeight w:val="266"/>
        </w:trPr>
        <w:tc>
          <w:tcPr>
            <w:tcW w:w="2122" w:type="dxa"/>
            <w:vAlign w:val="center"/>
          </w:tcPr>
          <w:p w:rsidR="00F54038" w:rsidRPr="00C30A46" w:rsidRDefault="00F54038" w:rsidP="00252182">
            <w:pPr>
              <w:rPr>
                <w:b/>
                <w:sz w:val="24"/>
                <w:szCs w:val="24"/>
              </w:rPr>
            </w:pPr>
            <w:r w:rsidRPr="00C30A46">
              <w:rPr>
                <w:b/>
                <w:sz w:val="24"/>
                <w:szCs w:val="24"/>
              </w:rPr>
              <w:t xml:space="preserve"> Итого:</w:t>
            </w:r>
          </w:p>
        </w:tc>
        <w:tc>
          <w:tcPr>
            <w:tcW w:w="1044" w:type="dxa"/>
            <w:shd w:val="clear" w:color="auto" w:fill="auto"/>
            <w:vAlign w:val="center"/>
          </w:tcPr>
          <w:p w:rsidR="00F54038" w:rsidRPr="00C30A46" w:rsidRDefault="006D69E6" w:rsidP="007A4EED">
            <w:pPr>
              <w:jc w:val="center"/>
              <w:rPr>
                <w:b/>
                <w:sz w:val="24"/>
                <w:szCs w:val="24"/>
                <w:lang w:val="en-US"/>
              </w:rPr>
            </w:pPr>
            <w:r w:rsidRPr="00C30A46">
              <w:rPr>
                <w:b/>
                <w:sz w:val="24"/>
                <w:szCs w:val="24"/>
                <w:lang w:val="en-US"/>
              </w:rPr>
              <w:t>1 292</w:t>
            </w:r>
          </w:p>
        </w:tc>
        <w:tc>
          <w:tcPr>
            <w:tcW w:w="1044" w:type="dxa"/>
            <w:vAlign w:val="center"/>
          </w:tcPr>
          <w:p w:rsidR="00F54038" w:rsidRPr="00C30A46" w:rsidRDefault="009A72ED" w:rsidP="007A4EED">
            <w:pPr>
              <w:jc w:val="center"/>
              <w:rPr>
                <w:b/>
                <w:sz w:val="24"/>
                <w:szCs w:val="24"/>
              </w:rPr>
            </w:pPr>
            <w:r w:rsidRPr="00C30A46">
              <w:rPr>
                <w:b/>
                <w:sz w:val="24"/>
                <w:szCs w:val="24"/>
              </w:rPr>
              <w:t>5 565</w:t>
            </w:r>
          </w:p>
        </w:tc>
        <w:tc>
          <w:tcPr>
            <w:tcW w:w="1044" w:type="dxa"/>
            <w:vAlign w:val="center"/>
          </w:tcPr>
          <w:p w:rsidR="00F54038" w:rsidRPr="00C30A46" w:rsidRDefault="006D69E6" w:rsidP="007A4EED">
            <w:pPr>
              <w:jc w:val="center"/>
              <w:rPr>
                <w:b/>
                <w:sz w:val="24"/>
                <w:szCs w:val="24"/>
                <w:lang w:val="en-US"/>
              </w:rPr>
            </w:pPr>
            <w:r w:rsidRPr="00C30A46">
              <w:rPr>
                <w:b/>
                <w:sz w:val="24"/>
                <w:szCs w:val="24"/>
                <w:lang w:val="en-US"/>
              </w:rPr>
              <w:t>4 710</w:t>
            </w:r>
          </w:p>
        </w:tc>
        <w:tc>
          <w:tcPr>
            <w:tcW w:w="1044" w:type="dxa"/>
            <w:vAlign w:val="center"/>
          </w:tcPr>
          <w:p w:rsidR="00F54038" w:rsidRPr="00C30A46" w:rsidRDefault="006D69E6" w:rsidP="007A4EED">
            <w:pPr>
              <w:jc w:val="center"/>
              <w:rPr>
                <w:b/>
                <w:sz w:val="24"/>
                <w:szCs w:val="24"/>
                <w:lang w:val="en-US"/>
              </w:rPr>
            </w:pPr>
            <w:r w:rsidRPr="00C30A46">
              <w:rPr>
                <w:b/>
                <w:sz w:val="24"/>
                <w:szCs w:val="24"/>
              </w:rPr>
              <w:t xml:space="preserve">8 </w:t>
            </w:r>
            <w:r w:rsidRPr="00C30A46">
              <w:rPr>
                <w:b/>
                <w:sz w:val="24"/>
                <w:szCs w:val="24"/>
                <w:lang w:val="en-US"/>
              </w:rPr>
              <w:t>565</w:t>
            </w:r>
          </w:p>
        </w:tc>
        <w:tc>
          <w:tcPr>
            <w:tcW w:w="1044" w:type="dxa"/>
            <w:vAlign w:val="center"/>
          </w:tcPr>
          <w:p w:rsidR="00F54038" w:rsidRPr="00C30A46" w:rsidRDefault="009A72ED" w:rsidP="007A4EED">
            <w:pPr>
              <w:jc w:val="center"/>
              <w:rPr>
                <w:b/>
                <w:sz w:val="24"/>
                <w:szCs w:val="24"/>
              </w:rPr>
            </w:pPr>
            <w:r w:rsidRPr="00C30A46">
              <w:rPr>
                <w:b/>
                <w:sz w:val="24"/>
                <w:szCs w:val="24"/>
              </w:rPr>
              <w:t xml:space="preserve">8 826 </w:t>
            </w:r>
          </w:p>
        </w:tc>
        <w:tc>
          <w:tcPr>
            <w:tcW w:w="1080" w:type="dxa"/>
            <w:vAlign w:val="center"/>
          </w:tcPr>
          <w:p w:rsidR="00F54038" w:rsidRPr="00C30A46" w:rsidRDefault="009A72ED" w:rsidP="007A4EED">
            <w:pPr>
              <w:jc w:val="center"/>
              <w:rPr>
                <w:b/>
                <w:sz w:val="24"/>
                <w:szCs w:val="24"/>
              </w:rPr>
            </w:pPr>
            <w:r w:rsidRPr="00C30A46">
              <w:rPr>
                <w:b/>
                <w:sz w:val="24"/>
                <w:szCs w:val="24"/>
              </w:rPr>
              <w:t>28 958</w:t>
            </w:r>
          </w:p>
        </w:tc>
        <w:tc>
          <w:tcPr>
            <w:tcW w:w="1359" w:type="dxa"/>
            <w:vAlign w:val="center"/>
          </w:tcPr>
          <w:p w:rsidR="00F54038" w:rsidRPr="00C30A46" w:rsidRDefault="009A72ED" w:rsidP="00CA00CC">
            <w:pPr>
              <w:jc w:val="center"/>
              <w:rPr>
                <w:b/>
                <w:sz w:val="24"/>
                <w:szCs w:val="24"/>
              </w:rPr>
            </w:pPr>
            <w:r w:rsidRPr="00C30A46">
              <w:rPr>
                <w:b/>
                <w:sz w:val="24"/>
                <w:szCs w:val="24"/>
              </w:rPr>
              <w:t>3,</w:t>
            </w:r>
            <w:r w:rsidR="00CA00CC" w:rsidRPr="00C30A46">
              <w:rPr>
                <w:b/>
                <w:sz w:val="24"/>
                <w:szCs w:val="24"/>
              </w:rPr>
              <w:t>6</w:t>
            </w:r>
          </w:p>
        </w:tc>
      </w:tr>
      <w:tr w:rsidR="00F54038" w:rsidRPr="00C30A46" w:rsidTr="00C53E24">
        <w:trPr>
          <w:trHeight w:val="269"/>
        </w:trPr>
        <w:tc>
          <w:tcPr>
            <w:tcW w:w="2122" w:type="dxa"/>
            <w:vAlign w:val="center"/>
          </w:tcPr>
          <w:p w:rsidR="00F54038" w:rsidRPr="00C30A46" w:rsidRDefault="00F54038" w:rsidP="00252182">
            <w:pPr>
              <w:jc w:val="center"/>
              <w:rPr>
                <w:b/>
                <w:sz w:val="24"/>
                <w:szCs w:val="24"/>
              </w:rPr>
            </w:pPr>
            <w:r w:rsidRPr="00C30A46">
              <w:rPr>
                <w:b/>
                <w:sz w:val="24"/>
                <w:szCs w:val="24"/>
              </w:rPr>
              <w:t>%</w:t>
            </w:r>
          </w:p>
        </w:tc>
        <w:tc>
          <w:tcPr>
            <w:tcW w:w="1044" w:type="dxa"/>
            <w:shd w:val="clear" w:color="auto" w:fill="auto"/>
            <w:vAlign w:val="center"/>
          </w:tcPr>
          <w:p w:rsidR="00F54038" w:rsidRPr="00C30A46" w:rsidRDefault="00CA00CC" w:rsidP="007A4EED">
            <w:pPr>
              <w:jc w:val="center"/>
              <w:rPr>
                <w:b/>
                <w:sz w:val="24"/>
                <w:szCs w:val="24"/>
              </w:rPr>
            </w:pPr>
            <w:r w:rsidRPr="00C30A46">
              <w:rPr>
                <w:b/>
                <w:sz w:val="24"/>
                <w:szCs w:val="24"/>
              </w:rPr>
              <w:t>4,4</w:t>
            </w:r>
          </w:p>
        </w:tc>
        <w:tc>
          <w:tcPr>
            <w:tcW w:w="1044" w:type="dxa"/>
            <w:vAlign w:val="center"/>
          </w:tcPr>
          <w:p w:rsidR="00F54038" w:rsidRPr="00C30A46" w:rsidRDefault="00B27981" w:rsidP="007A4EED">
            <w:pPr>
              <w:jc w:val="center"/>
              <w:rPr>
                <w:b/>
                <w:sz w:val="24"/>
                <w:szCs w:val="24"/>
              </w:rPr>
            </w:pPr>
            <w:r>
              <w:rPr>
                <w:b/>
                <w:sz w:val="24"/>
                <w:szCs w:val="24"/>
              </w:rPr>
              <w:t>19,</w:t>
            </w:r>
            <w:r w:rsidR="00CA00CC" w:rsidRPr="00C30A46">
              <w:rPr>
                <w:b/>
                <w:sz w:val="24"/>
                <w:szCs w:val="24"/>
              </w:rPr>
              <w:t>2</w:t>
            </w:r>
          </w:p>
        </w:tc>
        <w:tc>
          <w:tcPr>
            <w:tcW w:w="1044" w:type="dxa"/>
            <w:vAlign w:val="center"/>
          </w:tcPr>
          <w:p w:rsidR="00F54038" w:rsidRPr="00C30A46" w:rsidRDefault="00CA00CC" w:rsidP="007A4EED">
            <w:pPr>
              <w:jc w:val="center"/>
              <w:rPr>
                <w:b/>
                <w:sz w:val="24"/>
                <w:szCs w:val="24"/>
              </w:rPr>
            </w:pPr>
            <w:r w:rsidRPr="00C30A46">
              <w:rPr>
                <w:b/>
                <w:sz w:val="24"/>
                <w:szCs w:val="24"/>
              </w:rPr>
              <w:t>16,3</w:t>
            </w:r>
          </w:p>
        </w:tc>
        <w:tc>
          <w:tcPr>
            <w:tcW w:w="1044" w:type="dxa"/>
            <w:vAlign w:val="center"/>
          </w:tcPr>
          <w:p w:rsidR="00F54038" w:rsidRPr="00C30A46" w:rsidRDefault="00CA00CC" w:rsidP="007A4EED">
            <w:pPr>
              <w:jc w:val="center"/>
              <w:rPr>
                <w:b/>
                <w:sz w:val="24"/>
                <w:szCs w:val="24"/>
              </w:rPr>
            </w:pPr>
            <w:r w:rsidRPr="00C30A46">
              <w:rPr>
                <w:b/>
                <w:sz w:val="24"/>
                <w:szCs w:val="24"/>
              </w:rPr>
              <w:t>29,6</w:t>
            </w:r>
          </w:p>
        </w:tc>
        <w:tc>
          <w:tcPr>
            <w:tcW w:w="1044" w:type="dxa"/>
            <w:vAlign w:val="center"/>
          </w:tcPr>
          <w:p w:rsidR="00F54038" w:rsidRPr="00C30A46" w:rsidRDefault="00CA00CC" w:rsidP="007A4EED">
            <w:pPr>
              <w:jc w:val="center"/>
              <w:rPr>
                <w:b/>
                <w:sz w:val="24"/>
                <w:szCs w:val="24"/>
              </w:rPr>
            </w:pPr>
            <w:r w:rsidRPr="00C30A46">
              <w:rPr>
                <w:b/>
                <w:sz w:val="24"/>
                <w:szCs w:val="24"/>
              </w:rPr>
              <w:t>30,5</w:t>
            </w:r>
          </w:p>
        </w:tc>
        <w:tc>
          <w:tcPr>
            <w:tcW w:w="1080" w:type="dxa"/>
            <w:vAlign w:val="center"/>
          </w:tcPr>
          <w:p w:rsidR="00F54038" w:rsidRPr="00C30A46" w:rsidRDefault="00F54038" w:rsidP="007A4EED">
            <w:pPr>
              <w:jc w:val="center"/>
              <w:rPr>
                <w:b/>
                <w:sz w:val="24"/>
                <w:szCs w:val="24"/>
              </w:rPr>
            </w:pPr>
            <w:r w:rsidRPr="00C30A46">
              <w:rPr>
                <w:b/>
                <w:sz w:val="24"/>
                <w:szCs w:val="24"/>
              </w:rPr>
              <w:t>100,0</w:t>
            </w:r>
          </w:p>
        </w:tc>
        <w:tc>
          <w:tcPr>
            <w:tcW w:w="1359" w:type="dxa"/>
            <w:vAlign w:val="center"/>
          </w:tcPr>
          <w:p w:rsidR="00F54038" w:rsidRPr="00C30A46" w:rsidRDefault="00F54038" w:rsidP="007A4EED">
            <w:pPr>
              <w:jc w:val="center"/>
              <w:rPr>
                <w:b/>
                <w:sz w:val="24"/>
                <w:szCs w:val="24"/>
              </w:rPr>
            </w:pPr>
          </w:p>
        </w:tc>
      </w:tr>
    </w:tbl>
    <w:p w:rsidR="006D788D" w:rsidRPr="00C30A46" w:rsidRDefault="006D788D" w:rsidP="006D788D">
      <w:pPr>
        <w:ind w:right="-57" w:firstLine="709"/>
        <w:jc w:val="both"/>
        <w:rPr>
          <w:rFonts w:eastAsiaTheme="minorEastAsia"/>
          <w:i/>
          <w:sz w:val="28"/>
          <w:szCs w:val="28"/>
        </w:rPr>
      </w:pPr>
    </w:p>
    <w:p w:rsidR="0067612F" w:rsidRPr="0067612F" w:rsidRDefault="0067612F" w:rsidP="0067612F">
      <w:pPr>
        <w:spacing w:line="276" w:lineRule="auto"/>
        <w:ind w:firstLine="708"/>
        <w:jc w:val="both"/>
        <w:rPr>
          <w:i/>
          <w:sz w:val="28"/>
          <w:szCs w:val="28"/>
          <w:highlight w:val="magenta"/>
        </w:rPr>
      </w:pPr>
      <w:r w:rsidRPr="0030161A">
        <w:rPr>
          <w:i/>
          <w:sz w:val="28"/>
          <w:szCs w:val="28"/>
        </w:rPr>
        <w:t>Примечание: По результатам радиационно</w:t>
      </w:r>
      <w:r w:rsidR="0030161A" w:rsidRPr="0030161A">
        <w:rPr>
          <w:i/>
          <w:sz w:val="28"/>
          <w:szCs w:val="28"/>
        </w:rPr>
        <w:t>го обследования 2016 г</w:t>
      </w:r>
      <w:r w:rsidRPr="0030161A">
        <w:rPr>
          <w:i/>
          <w:sz w:val="28"/>
          <w:szCs w:val="28"/>
        </w:rPr>
        <w:t xml:space="preserve">. на территории лесничества выявлены зоны радиоактивного загрязнения радионуклидами (цезий-137). </w:t>
      </w:r>
    </w:p>
    <w:p w:rsidR="0067612F" w:rsidRPr="0030161A" w:rsidRDefault="00EE24EA" w:rsidP="0067612F">
      <w:pPr>
        <w:spacing w:line="276" w:lineRule="auto"/>
        <w:ind w:firstLine="708"/>
        <w:jc w:val="both"/>
        <w:rPr>
          <w:sz w:val="28"/>
          <w:szCs w:val="28"/>
        </w:rPr>
      </w:pPr>
      <w:r w:rsidRPr="0030161A">
        <w:rPr>
          <w:i/>
          <w:sz w:val="28"/>
          <w:szCs w:val="28"/>
        </w:rPr>
        <w:t xml:space="preserve">В соответствии с п.8 </w:t>
      </w:r>
      <w:r w:rsidR="0067612F" w:rsidRPr="0030161A">
        <w:rPr>
          <w:i/>
          <w:sz w:val="28"/>
          <w:szCs w:val="28"/>
        </w:rPr>
        <w:t>Особенно</w:t>
      </w:r>
      <w:r w:rsidRPr="0030161A">
        <w:rPr>
          <w:i/>
          <w:sz w:val="28"/>
          <w:szCs w:val="28"/>
        </w:rPr>
        <w:t xml:space="preserve">стей </w:t>
      </w:r>
      <w:r w:rsidR="0067612F" w:rsidRPr="0030161A">
        <w:rPr>
          <w:i/>
          <w:sz w:val="28"/>
          <w:szCs w:val="28"/>
        </w:rPr>
        <w:t>осуществления профилактических и реабилитационных мероприятий в зонах радиоактивного загрязнения лесов, утвержденных приказом Министерства природных ресурсов и эко</w:t>
      </w:r>
      <w:r w:rsidRPr="0030161A">
        <w:rPr>
          <w:i/>
          <w:sz w:val="28"/>
          <w:szCs w:val="28"/>
        </w:rPr>
        <w:t xml:space="preserve">логии Российской Федерации от </w:t>
      </w:r>
      <w:r w:rsidR="00C9099E">
        <w:rPr>
          <w:i/>
          <w:sz w:val="28"/>
          <w:szCs w:val="28"/>
        </w:rPr>
        <w:t>0</w:t>
      </w:r>
      <w:r w:rsidRPr="0030161A">
        <w:rPr>
          <w:i/>
          <w:sz w:val="28"/>
          <w:szCs w:val="28"/>
        </w:rPr>
        <w:t>8 июня 2017 г. № 283</w:t>
      </w:r>
      <w:r w:rsidR="0067612F" w:rsidRPr="0030161A">
        <w:rPr>
          <w:i/>
          <w:sz w:val="28"/>
          <w:szCs w:val="28"/>
        </w:rPr>
        <w:t xml:space="preserve"> (зарегис</w:t>
      </w:r>
      <w:r w:rsidR="00AE042C" w:rsidRPr="0030161A">
        <w:rPr>
          <w:i/>
          <w:sz w:val="28"/>
          <w:szCs w:val="28"/>
        </w:rPr>
        <w:t>трирован в Минюсте РФ 18 августа 2017 г. № 47860</w:t>
      </w:r>
      <w:r w:rsidR="0067612F" w:rsidRPr="0030161A">
        <w:rPr>
          <w:i/>
          <w:sz w:val="28"/>
          <w:szCs w:val="28"/>
        </w:rPr>
        <w:t>) леса, загрязненные радионуклид</w:t>
      </w:r>
      <w:r w:rsidR="00AE042C" w:rsidRPr="0030161A">
        <w:rPr>
          <w:i/>
          <w:sz w:val="28"/>
          <w:szCs w:val="28"/>
        </w:rPr>
        <w:t xml:space="preserve">ами, по классификации природной пожарной опасности лесов </w:t>
      </w:r>
      <w:r w:rsidR="0067612F" w:rsidRPr="0030161A">
        <w:rPr>
          <w:i/>
          <w:sz w:val="28"/>
          <w:szCs w:val="28"/>
        </w:rPr>
        <w:t>приравниваются к лесам I класса</w:t>
      </w:r>
      <w:r w:rsidR="00AE042C" w:rsidRPr="0030161A">
        <w:rPr>
          <w:i/>
          <w:sz w:val="28"/>
          <w:szCs w:val="28"/>
        </w:rPr>
        <w:t xml:space="preserve"> природной</w:t>
      </w:r>
      <w:r w:rsidR="0067612F" w:rsidRPr="0030161A">
        <w:rPr>
          <w:i/>
          <w:sz w:val="28"/>
          <w:szCs w:val="28"/>
        </w:rPr>
        <w:t xml:space="preserve"> пожарной опасности.</w:t>
      </w:r>
    </w:p>
    <w:p w:rsidR="0067612F" w:rsidRDefault="0067612F" w:rsidP="0067612F">
      <w:pPr>
        <w:ind w:right="-57" w:firstLine="709"/>
        <w:jc w:val="both"/>
        <w:rPr>
          <w:sz w:val="28"/>
          <w:szCs w:val="28"/>
        </w:rPr>
      </w:pPr>
      <w:r w:rsidRPr="0030161A">
        <w:rPr>
          <w:i/>
          <w:sz w:val="28"/>
          <w:szCs w:val="28"/>
        </w:rPr>
        <w:t xml:space="preserve">Данные по распределению земель лесного фонда на территории лесничества по зонам радиоактивного </w:t>
      </w:r>
      <w:r w:rsidR="00EE24EA" w:rsidRPr="0030161A">
        <w:rPr>
          <w:i/>
          <w:sz w:val="28"/>
          <w:szCs w:val="28"/>
        </w:rPr>
        <w:t xml:space="preserve">загрязнения приведены в таблице </w:t>
      </w:r>
      <w:r w:rsidRPr="0030161A">
        <w:rPr>
          <w:i/>
          <w:sz w:val="28"/>
          <w:szCs w:val="28"/>
        </w:rPr>
        <w:t>2.17.1.5.</w:t>
      </w:r>
    </w:p>
    <w:p w:rsidR="000C6A64" w:rsidRPr="00C53E24" w:rsidRDefault="000C6A64" w:rsidP="00104470">
      <w:pPr>
        <w:spacing w:line="276" w:lineRule="auto"/>
        <w:ind w:firstLine="709"/>
        <w:jc w:val="both"/>
        <w:rPr>
          <w:sz w:val="16"/>
          <w:szCs w:val="16"/>
        </w:rPr>
      </w:pPr>
    </w:p>
    <w:p w:rsidR="006D788D" w:rsidRPr="0067612F" w:rsidRDefault="006D788D" w:rsidP="00104470">
      <w:pPr>
        <w:spacing w:line="276" w:lineRule="auto"/>
        <w:ind w:firstLine="709"/>
        <w:jc w:val="both"/>
        <w:rPr>
          <w:sz w:val="28"/>
          <w:szCs w:val="28"/>
        </w:rPr>
      </w:pPr>
      <w:r w:rsidRPr="00104470">
        <w:rPr>
          <w:sz w:val="28"/>
          <w:szCs w:val="28"/>
        </w:rPr>
        <w:lastRenderedPageBreak/>
        <w:t xml:space="preserve">Распределение территории лесничества по классам природной пожарной  опасности  произведено в соответствии с </w:t>
      </w:r>
      <w:r w:rsidRPr="00F31202">
        <w:rPr>
          <w:sz w:val="28"/>
          <w:szCs w:val="28"/>
        </w:rPr>
        <w:t xml:space="preserve">приказом Рослесхоза от </w:t>
      </w:r>
      <w:r w:rsidR="00C9099E">
        <w:rPr>
          <w:sz w:val="28"/>
          <w:szCs w:val="28"/>
        </w:rPr>
        <w:t>0</w:t>
      </w:r>
      <w:r w:rsidRPr="00F31202">
        <w:rPr>
          <w:sz w:val="28"/>
          <w:szCs w:val="28"/>
        </w:rPr>
        <w:t>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F31202" w:rsidRPr="00805C37" w:rsidRDefault="00F31202" w:rsidP="00104470">
      <w:pPr>
        <w:spacing w:line="276" w:lineRule="auto"/>
        <w:ind w:firstLine="709"/>
        <w:jc w:val="both"/>
        <w:rPr>
          <w:sz w:val="28"/>
          <w:szCs w:val="28"/>
        </w:rPr>
      </w:pPr>
      <w:r w:rsidRPr="00805C37">
        <w:rPr>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F31202" w:rsidRPr="00805C37" w:rsidRDefault="00F31202" w:rsidP="00104470">
      <w:pPr>
        <w:spacing w:line="276" w:lineRule="auto"/>
        <w:ind w:firstLine="709"/>
        <w:jc w:val="both"/>
        <w:rPr>
          <w:sz w:val="28"/>
          <w:szCs w:val="28"/>
        </w:rPr>
      </w:pPr>
      <w:r w:rsidRPr="00805C37">
        <w:rPr>
          <w:sz w:val="28"/>
          <w:szCs w:val="28"/>
        </w:rPr>
        <w:t>Для целей классификации (оценки) применяется комплексный показатель, характеризующий метеорологические (погодные) условия.</w:t>
      </w:r>
    </w:p>
    <w:p w:rsidR="00F31202" w:rsidRPr="00805C37" w:rsidRDefault="00F31202" w:rsidP="00104470">
      <w:pPr>
        <w:spacing w:line="276" w:lineRule="auto"/>
        <w:ind w:firstLine="709"/>
        <w:jc w:val="both"/>
        <w:rPr>
          <w:sz w:val="28"/>
          <w:szCs w:val="28"/>
        </w:rPr>
      </w:pPr>
      <w:r w:rsidRPr="00805C37">
        <w:rPr>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F31202" w:rsidRPr="00805C37" w:rsidRDefault="00F31202" w:rsidP="00104470">
      <w:pPr>
        <w:spacing w:line="276" w:lineRule="auto"/>
        <w:ind w:firstLine="709"/>
        <w:jc w:val="both"/>
        <w:rPr>
          <w:sz w:val="28"/>
          <w:szCs w:val="28"/>
        </w:rPr>
      </w:pPr>
      <w:r w:rsidRPr="00805C37">
        <w:rPr>
          <w:sz w:val="28"/>
          <w:szCs w:val="28"/>
        </w:rPr>
        <w:t>Комплексный показатель определяется ежедневно по состоянию на 12 – 14 часов.</w:t>
      </w:r>
    </w:p>
    <w:p w:rsidR="00F31202" w:rsidRPr="00805C37" w:rsidRDefault="00F31202" w:rsidP="00104470">
      <w:pPr>
        <w:spacing w:line="276" w:lineRule="auto"/>
        <w:ind w:firstLine="709"/>
        <w:jc w:val="both"/>
        <w:rPr>
          <w:sz w:val="28"/>
          <w:szCs w:val="28"/>
        </w:rPr>
      </w:pPr>
      <w:r w:rsidRPr="00805C37">
        <w:rPr>
          <w:sz w:val="28"/>
          <w:szCs w:val="28"/>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методику расчета комплексного показателя;</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границы классов пожарной опасности;</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методику учета осадков.</w:t>
      </w:r>
    </w:p>
    <w:p w:rsidR="00F31202" w:rsidRPr="00805C37" w:rsidRDefault="00F31202" w:rsidP="00104470">
      <w:pPr>
        <w:spacing w:line="276" w:lineRule="auto"/>
        <w:ind w:firstLine="709"/>
        <w:jc w:val="both"/>
        <w:rPr>
          <w:sz w:val="28"/>
          <w:szCs w:val="28"/>
        </w:rPr>
      </w:pPr>
      <w:r w:rsidRPr="00805C37">
        <w:rPr>
          <w:sz w:val="28"/>
          <w:szCs w:val="28"/>
        </w:rPr>
        <w:t>Решение о применении региональны</w:t>
      </w:r>
      <w:r w:rsidR="0067612F">
        <w:rPr>
          <w:sz w:val="28"/>
          <w:szCs w:val="28"/>
        </w:rPr>
        <w:t xml:space="preserve">х классов оформляется приказом Рослесхоза </w:t>
      </w:r>
      <w:r w:rsidRPr="00805C37">
        <w:rPr>
          <w:sz w:val="28"/>
          <w:szCs w:val="28"/>
        </w:rPr>
        <w:t>и может быть установлено отдельно для разных временных периодов.</w:t>
      </w:r>
    </w:p>
    <w:p w:rsidR="00F31202" w:rsidRPr="00805C37" w:rsidRDefault="00F31202" w:rsidP="00104470">
      <w:pPr>
        <w:spacing w:line="276" w:lineRule="auto"/>
        <w:ind w:firstLine="720"/>
        <w:jc w:val="both"/>
        <w:rPr>
          <w:sz w:val="28"/>
          <w:szCs w:val="28"/>
        </w:rPr>
      </w:pPr>
      <w:r w:rsidRPr="00805C37">
        <w:rPr>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w:t>
      </w:r>
      <w:r w:rsidR="00432678">
        <w:rPr>
          <w:sz w:val="28"/>
          <w:szCs w:val="28"/>
        </w:rPr>
        <w:t>вий погоды, указанные в таблице</w:t>
      </w:r>
      <w:r w:rsidRPr="00805C37">
        <w:rPr>
          <w:sz w:val="28"/>
          <w:szCs w:val="28"/>
        </w:rPr>
        <w:t>.</w:t>
      </w:r>
    </w:p>
    <w:p w:rsidR="00F31202" w:rsidRPr="00805C37" w:rsidRDefault="00F31202" w:rsidP="00104470">
      <w:pPr>
        <w:spacing w:line="276" w:lineRule="auto"/>
        <w:ind w:firstLine="720"/>
        <w:jc w:val="both"/>
        <w:rPr>
          <w:sz w:val="28"/>
          <w:szCs w:val="28"/>
        </w:rPr>
      </w:pPr>
      <w:r w:rsidRPr="00805C37">
        <w:rPr>
          <w:sz w:val="28"/>
          <w:szCs w:val="28"/>
        </w:rPr>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F31202" w:rsidRPr="00C53E24" w:rsidRDefault="00F31202" w:rsidP="00F31202">
      <w:pPr>
        <w:jc w:val="center"/>
        <w:rPr>
          <w:sz w:val="26"/>
          <w:szCs w:val="26"/>
        </w:rPr>
      </w:pPr>
      <w:r w:rsidRPr="00C53E24">
        <w:rPr>
          <w:sz w:val="26"/>
          <w:szCs w:val="26"/>
        </w:rPr>
        <w:t>1</w:t>
      </w:r>
    </w:p>
    <w:p w:rsidR="00F31202" w:rsidRPr="00C53E24" w:rsidRDefault="00F31202" w:rsidP="00F31202">
      <w:pPr>
        <w:jc w:val="center"/>
        <w:rPr>
          <w:sz w:val="26"/>
          <w:szCs w:val="26"/>
        </w:rPr>
      </w:pPr>
      <w:r w:rsidRPr="00C53E24">
        <w:rPr>
          <w:sz w:val="26"/>
          <w:szCs w:val="26"/>
        </w:rPr>
        <w:t>КП = SUM [t° (t° - эта)]</w:t>
      </w:r>
    </w:p>
    <w:p w:rsidR="00F31202" w:rsidRPr="00C53E24" w:rsidRDefault="00F31202" w:rsidP="00F31202">
      <w:pPr>
        <w:jc w:val="center"/>
        <w:rPr>
          <w:sz w:val="26"/>
          <w:szCs w:val="26"/>
        </w:rPr>
      </w:pPr>
      <w:r w:rsidRPr="00C53E24">
        <w:rPr>
          <w:sz w:val="26"/>
          <w:szCs w:val="26"/>
        </w:rPr>
        <w:t>N</w:t>
      </w:r>
    </w:p>
    <w:p w:rsidR="00C53E24" w:rsidRDefault="00C53E24" w:rsidP="00F31202">
      <w:pPr>
        <w:pStyle w:val="af"/>
        <w:spacing w:line="276" w:lineRule="auto"/>
        <w:jc w:val="right"/>
        <w:rPr>
          <w:sz w:val="28"/>
          <w:szCs w:val="28"/>
        </w:rPr>
      </w:pPr>
    </w:p>
    <w:p w:rsidR="00C53E24" w:rsidRDefault="00C53E24" w:rsidP="00F31202">
      <w:pPr>
        <w:pStyle w:val="af"/>
        <w:spacing w:line="276" w:lineRule="auto"/>
        <w:jc w:val="right"/>
        <w:rPr>
          <w:sz w:val="28"/>
          <w:szCs w:val="28"/>
        </w:rPr>
      </w:pPr>
    </w:p>
    <w:p w:rsidR="00F31202" w:rsidRPr="00805C37" w:rsidRDefault="00104470" w:rsidP="00F31202">
      <w:pPr>
        <w:pStyle w:val="af"/>
        <w:spacing w:line="276" w:lineRule="auto"/>
        <w:jc w:val="right"/>
        <w:rPr>
          <w:sz w:val="28"/>
          <w:szCs w:val="28"/>
        </w:rPr>
      </w:pPr>
      <w:r>
        <w:rPr>
          <w:sz w:val="28"/>
          <w:szCs w:val="28"/>
        </w:rPr>
        <w:lastRenderedPageBreak/>
        <w:t>Таблица 2.17.1.2</w:t>
      </w:r>
    </w:p>
    <w:p w:rsidR="00F31202" w:rsidRPr="00805C37" w:rsidRDefault="00F31202" w:rsidP="00104470">
      <w:pPr>
        <w:pStyle w:val="af"/>
        <w:spacing w:line="276" w:lineRule="auto"/>
        <w:jc w:val="center"/>
        <w:rPr>
          <w:sz w:val="28"/>
          <w:szCs w:val="28"/>
        </w:rPr>
      </w:pPr>
      <w:r w:rsidRPr="00805C37">
        <w:rPr>
          <w:sz w:val="28"/>
          <w:szCs w:val="28"/>
        </w:rPr>
        <w:t>Меры пожарной безопасности в лесах</w:t>
      </w:r>
      <w:r w:rsidRPr="00805C37">
        <w:rPr>
          <w:sz w:val="28"/>
          <w:szCs w:val="28"/>
        </w:rPr>
        <w:br/>
        <w:t>в зависимости от показателей пожарной опасности в лесах</w:t>
      </w:r>
      <w:r w:rsidRPr="00805C37">
        <w:rPr>
          <w:sz w:val="28"/>
          <w:szCs w:val="28"/>
        </w:rPr>
        <w:br/>
        <w:t>по условиям погоды</w:t>
      </w:r>
    </w:p>
    <w:p w:rsidR="00F31202" w:rsidRPr="00805C37" w:rsidRDefault="00F31202" w:rsidP="00F31202">
      <w:pPr>
        <w:pStyle w:val="af"/>
        <w:spacing w:line="276" w:lineRule="auto"/>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3219"/>
        <w:gridCol w:w="3217"/>
      </w:tblGrid>
      <w:tr w:rsidR="00F31202" w:rsidRPr="00805C37" w:rsidTr="00F31202">
        <w:trPr>
          <w:trHeight w:val="20"/>
          <w:tblHeader/>
          <w:jc w:val="center"/>
        </w:trPr>
        <w:tc>
          <w:tcPr>
            <w:tcW w:w="1667" w:type="pct"/>
            <w:vAlign w:val="center"/>
          </w:tcPr>
          <w:p w:rsidR="00F31202" w:rsidRPr="00805C37" w:rsidRDefault="00F31202" w:rsidP="00F31202">
            <w:pPr>
              <w:jc w:val="center"/>
              <w:rPr>
                <w:sz w:val="24"/>
                <w:szCs w:val="28"/>
              </w:rPr>
            </w:pPr>
            <w:r w:rsidRPr="00805C37">
              <w:rPr>
                <w:sz w:val="24"/>
                <w:szCs w:val="28"/>
              </w:rPr>
              <w:t>Класс пожарной опасности в лесах</w:t>
            </w:r>
          </w:p>
        </w:tc>
        <w:tc>
          <w:tcPr>
            <w:tcW w:w="1667" w:type="pct"/>
            <w:vAlign w:val="center"/>
          </w:tcPr>
          <w:p w:rsidR="00F31202" w:rsidRPr="00805C37" w:rsidRDefault="00F31202" w:rsidP="00F31202">
            <w:pPr>
              <w:keepNext/>
              <w:jc w:val="center"/>
              <w:rPr>
                <w:sz w:val="24"/>
                <w:szCs w:val="28"/>
              </w:rPr>
            </w:pPr>
            <w:r w:rsidRPr="00805C37">
              <w:rPr>
                <w:sz w:val="24"/>
                <w:szCs w:val="28"/>
              </w:rPr>
              <w:t>Величина комплексного</w:t>
            </w:r>
          </w:p>
          <w:p w:rsidR="00F31202" w:rsidRPr="00805C37" w:rsidRDefault="00F31202" w:rsidP="00F31202">
            <w:pPr>
              <w:keepNext/>
              <w:jc w:val="center"/>
              <w:rPr>
                <w:sz w:val="24"/>
                <w:szCs w:val="28"/>
              </w:rPr>
            </w:pPr>
            <w:r w:rsidRPr="00805C37">
              <w:rPr>
                <w:sz w:val="24"/>
                <w:szCs w:val="28"/>
              </w:rPr>
              <w:t>показателя</w:t>
            </w:r>
          </w:p>
        </w:tc>
        <w:tc>
          <w:tcPr>
            <w:tcW w:w="1667" w:type="pct"/>
            <w:vAlign w:val="center"/>
          </w:tcPr>
          <w:p w:rsidR="00F31202" w:rsidRPr="00805C37" w:rsidRDefault="00F31202" w:rsidP="00F31202">
            <w:pPr>
              <w:keepNext/>
              <w:jc w:val="center"/>
              <w:rPr>
                <w:sz w:val="24"/>
                <w:szCs w:val="28"/>
              </w:rPr>
            </w:pPr>
            <w:r w:rsidRPr="00805C37">
              <w:rPr>
                <w:sz w:val="24"/>
                <w:szCs w:val="28"/>
              </w:rPr>
              <w:t>Степень пожарной</w:t>
            </w:r>
          </w:p>
          <w:p w:rsidR="00F31202" w:rsidRPr="00805C37" w:rsidRDefault="00F31202" w:rsidP="00F31202">
            <w:pPr>
              <w:keepNext/>
              <w:jc w:val="center"/>
              <w:rPr>
                <w:sz w:val="24"/>
                <w:szCs w:val="28"/>
              </w:rPr>
            </w:pPr>
            <w:r w:rsidRPr="00805C37">
              <w:rPr>
                <w:sz w:val="24"/>
                <w:szCs w:val="28"/>
              </w:rPr>
              <w:t>опасности</w:t>
            </w:r>
          </w:p>
        </w:tc>
      </w:tr>
      <w:tr w:rsidR="00F31202" w:rsidRPr="00805C37" w:rsidTr="00F31202">
        <w:trPr>
          <w:trHeight w:val="20"/>
          <w:tblHeader/>
          <w:jc w:val="center"/>
        </w:trPr>
        <w:tc>
          <w:tcPr>
            <w:tcW w:w="1667" w:type="pct"/>
            <w:vAlign w:val="center"/>
          </w:tcPr>
          <w:p w:rsidR="00F31202" w:rsidRPr="00805C37" w:rsidRDefault="00F31202" w:rsidP="00F31202">
            <w:pPr>
              <w:jc w:val="center"/>
              <w:rPr>
                <w:sz w:val="24"/>
                <w:szCs w:val="28"/>
              </w:rPr>
            </w:pPr>
            <w:r w:rsidRPr="00805C37">
              <w:rPr>
                <w:sz w:val="24"/>
                <w:szCs w:val="28"/>
              </w:rPr>
              <w:t>1</w:t>
            </w:r>
          </w:p>
        </w:tc>
        <w:tc>
          <w:tcPr>
            <w:tcW w:w="1667" w:type="pct"/>
            <w:vAlign w:val="center"/>
          </w:tcPr>
          <w:p w:rsidR="00F31202" w:rsidRPr="00805C37" w:rsidRDefault="00F31202" w:rsidP="00F31202">
            <w:pPr>
              <w:keepNext/>
              <w:jc w:val="center"/>
              <w:rPr>
                <w:sz w:val="24"/>
                <w:szCs w:val="28"/>
              </w:rPr>
            </w:pPr>
            <w:r w:rsidRPr="00805C37">
              <w:rPr>
                <w:sz w:val="24"/>
                <w:szCs w:val="28"/>
              </w:rPr>
              <w:t>2</w:t>
            </w:r>
          </w:p>
        </w:tc>
        <w:tc>
          <w:tcPr>
            <w:tcW w:w="1667" w:type="pct"/>
            <w:vAlign w:val="center"/>
          </w:tcPr>
          <w:p w:rsidR="00F31202" w:rsidRPr="00805C37" w:rsidRDefault="00F31202" w:rsidP="00F31202">
            <w:pPr>
              <w:keepNext/>
              <w:jc w:val="center"/>
              <w:rPr>
                <w:sz w:val="24"/>
                <w:szCs w:val="28"/>
              </w:rPr>
            </w:pPr>
            <w:r w:rsidRPr="00805C37">
              <w:rPr>
                <w:sz w:val="24"/>
                <w:szCs w:val="28"/>
              </w:rPr>
              <w:t>3</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w:t>
            </w:r>
          </w:p>
        </w:tc>
        <w:tc>
          <w:tcPr>
            <w:tcW w:w="1667" w:type="pct"/>
          </w:tcPr>
          <w:p w:rsidR="00F31202" w:rsidRPr="00805C37" w:rsidRDefault="00F31202" w:rsidP="00F31202">
            <w:pPr>
              <w:jc w:val="center"/>
              <w:rPr>
                <w:sz w:val="24"/>
                <w:szCs w:val="28"/>
              </w:rPr>
            </w:pPr>
            <w:r w:rsidRPr="00805C37">
              <w:rPr>
                <w:sz w:val="24"/>
                <w:szCs w:val="28"/>
              </w:rPr>
              <w:t>0 … 300</w:t>
            </w:r>
          </w:p>
        </w:tc>
        <w:tc>
          <w:tcPr>
            <w:tcW w:w="1667" w:type="pct"/>
          </w:tcPr>
          <w:p w:rsidR="00F31202" w:rsidRPr="00805C37" w:rsidRDefault="00F31202" w:rsidP="00F31202">
            <w:pPr>
              <w:jc w:val="center"/>
              <w:rPr>
                <w:sz w:val="24"/>
                <w:szCs w:val="28"/>
              </w:rPr>
            </w:pPr>
            <w:r w:rsidRPr="00805C37">
              <w:rPr>
                <w:sz w:val="24"/>
                <w:szCs w:val="28"/>
              </w:rPr>
              <w:t>Отсутствует</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II</w:t>
            </w:r>
          </w:p>
        </w:tc>
        <w:tc>
          <w:tcPr>
            <w:tcW w:w="1667" w:type="pct"/>
          </w:tcPr>
          <w:p w:rsidR="00F31202" w:rsidRPr="00805C37" w:rsidRDefault="00F31202" w:rsidP="00F31202">
            <w:pPr>
              <w:jc w:val="center"/>
              <w:rPr>
                <w:sz w:val="24"/>
                <w:szCs w:val="28"/>
              </w:rPr>
            </w:pPr>
            <w:r w:rsidRPr="00805C37">
              <w:rPr>
                <w:sz w:val="24"/>
                <w:szCs w:val="28"/>
              </w:rPr>
              <w:t>301 … 1000</w:t>
            </w:r>
          </w:p>
        </w:tc>
        <w:tc>
          <w:tcPr>
            <w:tcW w:w="1667" w:type="pct"/>
          </w:tcPr>
          <w:p w:rsidR="00F31202" w:rsidRPr="00805C37" w:rsidRDefault="00F31202" w:rsidP="00F31202">
            <w:pPr>
              <w:jc w:val="center"/>
              <w:rPr>
                <w:sz w:val="24"/>
                <w:szCs w:val="28"/>
              </w:rPr>
            </w:pPr>
            <w:r w:rsidRPr="00805C37">
              <w:rPr>
                <w:sz w:val="24"/>
                <w:szCs w:val="28"/>
              </w:rPr>
              <w:t>Малая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III</w:t>
            </w:r>
          </w:p>
        </w:tc>
        <w:tc>
          <w:tcPr>
            <w:tcW w:w="1667" w:type="pct"/>
          </w:tcPr>
          <w:p w:rsidR="00F31202" w:rsidRPr="00805C37" w:rsidRDefault="00F31202" w:rsidP="00F31202">
            <w:pPr>
              <w:jc w:val="center"/>
              <w:rPr>
                <w:sz w:val="24"/>
                <w:szCs w:val="28"/>
              </w:rPr>
            </w:pPr>
            <w:r w:rsidRPr="00805C37">
              <w:rPr>
                <w:sz w:val="24"/>
                <w:szCs w:val="28"/>
              </w:rPr>
              <w:t>1001 … 4000</w:t>
            </w:r>
          </w:p>
        </w:tc>
        <w:tc>
          <w:tcPr>
            <w:tcW w:w="1667" w:type="pct"/>
          </w:tcPr>
          <w:p w:rsidR="00F31202" w:rsidRPr="00805C37" w:rsidRDefault="00F31202" w:rsidP="00F31202">
            <w:pPr>
              <w:jc w:val="center"/>
              <w:rPr>
                <w:sz w:val="24"/>
                <w:szCs w:val="28"/>
              </w:rPr>
            </w:pPr>
            <w:r w:rsidRPr="00805C37">
              <w:rPr>
                <w:sz w:val="24"/>
                <w:szCs w:val="28"/>
              </w:rPr>
              <w:t>Средняя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IV</w:t>
            </w:r>
          </w:p>
        </w:tc>
        <w:tc>
          <w:tcPr>
            <w:tcW w:w="1667" w:type="pct"/>
          </w:tcPr>
          <w:p w:rsidR="00F31202" w:rsidRPr="00805C37" w:rsidRDefault="00F31202" w:rsidP="00F31202">
            <w:pPr>
              <w:jc w:val="center"/>
              <w:rPr>
                <w:sz w:val="24"/>
                <w:szCs w:val="28"/>
              </w:rPr>
            </w:pPr>
            <w:r w:rsidRPr="00805C37">
              <w:rPr>
                <w:sz w:val="24"/>
                <w:szCs w:val="28"/>
              </w:rPr>
              <w:t>4001 … 10000</w:t>
            </w:r>
          </w:p>
        </w:tc>
        <w:tc>
          <w:tcPr>
            <w:tcW w:w="1667" w:type="pct"/>
          </w:tcPr>
          <w:p w:rsidR="00F31202" w:rsidRPr="00805C37" w:rsidRDefault="00F31202" w:rsidP="00F31202">
            <w:pPr>
              <w:jc w:val="center"/>
              <w:rPr>
                <w:sz w:val="24"/>
                <w:szCs w:val="28"/>
              </w:rPr>
            </w:pPr>
            <w:r w:rsidRPr="00805C37">
              <w:rPr>
                <w:sz w:val="24"/>
                <w:szCs w:val="28"/>
              </w:rPr>
              <w:t>Высокая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V</w:t>
            </w:r>
          </w:p>
        </w:tc>
        <w:tc>
          <w:tcPr>
            <w:tcW w:w="1667" w:type="pct"/>
          </w:tcPr>
          <w:p w:rsidR="00F31202" w:rsidRPr="00805C37" w:rsidRDefault="00F31202" w:rsidP="00F31202">
            <w:pPr>
              <w:jc w:val="center"/>
              <w:rPr>
                <w:sz w:val="24"/>
                <w:szCs w:val="28"/>
              </w:rPr>
            </w:pPr>
            <w:r w:rsidRPr="00805C37">
              <w:rPr>
                <w:sz w:val="24"/>
                <w:szCs w:val="28"/>
              </w:rPr>
              <w:t>Более 10000</w:t>
            </w:r>
          </w:p>
        </w:tc>
        <w:tc>
          <w:tcPr>
            <w:tcW w:w="1667" w:type="pct"/>
          </w:tcPr>
          <w:p w:rsidR="00F31202" w:rsidRPr="00805C37" w:rsidRDefault="00F31202" w:rsidP="00F31202">
            <w:pPr>
              <w:jc w:val="center"/>
              <w:rPr>
                <w:sz w:val="24"/>
                <w:szCs w:val="28"/>
              </w:rPr>
            </w:pPr>
            <w:r w:rsidRPr="00805C37">
              <w:rPr>
                <w:sz w:val="24"/>
                <w:szCs w:val="28"/>
              </w:rPr>
              <w:t>Чрезвычайная</w:t>
            </w:r>
          </w:p>
        </w:tc>
      </w:tr>
    </w:tbl>
    <w:p w:rsidR="00B27981" w:rsidRDefault="00B27981" w:rsidP="006D788D">
      <w:pPr>
        <w:spacing w:line="276" w:lineRule="auto"/>
        <w:ind w:firstLine="720"/>
        <w:jc w:val="both"/>
        <w:rPr>
          <w:sz w:val="28"/>
          <w:szCs w:val="28"/>
        </w:rPr>
      </w:pPr>
    </w:p>
    <w:p w:rsidR="00F31202" w:rsidRPr="00B47C8B" w:rsidRDefault="00B47C8B" w:rsidP="006D788D">
      <w:pPr>
        <w:spacing w:line="276" w:lineRule="auto"/>
        <w:ind w:firstLine="720"/>
        <w:jc w:val="both"/>
        <w:rPr>
          <w:sz w:val="28"/>
          <w:szCs w:val="28"/>
        </w:rPr>
      </w:pPr>
      <w:r>
        <w:rPr>
          <w:sz w:val="28"/>
          <w:szCs w:val="28"/>
        </w:rPr>
        <w:t>Руководствуясь п</w:t>
      </w:r>
      <w:r w:rsidRPr="00805C37">
        <w:rPr>
          <w:sz w:val="28"/>
          <w:szCs w:val="28"/>
        </w:rPr>
        <w:t>риказом Рослесхоза от 27</w:t>
      </w:r>
      <w:r>
        <w:rPr>
          <w:sz w:val="28"/>
          <w:szCs w:val="28"/>
        </w:rPr>
        <w:t xml:space="preserve"> апреля </w:t>
      </w:r>
      <w:r w:rsidRPr="00805C37">
        <w:rPr>
          <w:sz w:val="28"/>
          <w:szCs w:val="28"/>
        </w:rPr>
        <w:t>2012</w:t>
      </w:r>
      <w:r>
        <w:rPr>
          <w:sz w:val="28"/>
          <w:szCs w:val="28"/>
        </w:rPr>
        <w:t xml:space="preserve"> г. </w:t>
      </w:r>
      <w:r w:rsidRPr="00805C37">
        <w:rPr>
          <w:sz w:val="28"/>
          <w:szCs w:val="28"/>
        </w:rPr>
        <w:t xml:space="preserve">№ </w:t>
      </w:r>
      <w:r>
        <w:rPr>
          <w:sz w:val="28"/>
          <w:szCs w:val="28"/>
        </w:rPr>
        <w:t xml:space="preserve">174 «Об </w:t>
      </w:r>
      <w:r w:rsidRPr="00805C37">
        <w:rPr>
          <w:sz w:val="28"/>
          <w:szCs w:val="28"/>
        </w:rPr>
        <w:t xml:space="preserve">утверждении нормативов противопожарного </w:t>
      </w:r>
      <w:r>
        <w:rPr>
          <w:sz w:val="28"/>
          <w:szCs w:val="28"/>
        </w:rPr>
        <w:t>об</w:t>
      </w:r>
      <w:r w:rsidRPr="00805C37">
        <w:rPr>
          <w:sz w:val="28"/>
          <w:szCs w:val="28"/>
        </w:rPr>
        <w:t>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B47C8B" w:rsidRDefault="00B47C8B" w:rsidP="00B47C8B">
      <w:pPr>
        <w:shd w:val="clear" w:color="auto" w:fill="FFFFFF"/>
        <w:spacing w:line="276" w:lineRule="auto"/>
        <w:ind w:firstLine="851"/>
        <w:jc w:val="both"/>
        <w:rPr>
          <w:sz w:val="28"/>
          <w:szCs w:val="28"/>
        </w:rPr>
      </w:pPr>
      <w:r w:rsidRPr="0030161A">
        <w:rPr>
          <w:sz w:val="28"/>
          <w:szCs w:val="28"/>
        </w:rPr>
        <w:t xml:space="preserve">Вся территория </w:t>
      </w:r>
      <w:r w:rsidR="00662B7E">
        <w:rPr>
          <w:sz w:val="28"/>
          <w:szCs w:val="28"/>
        </w:rPr>
        <w:t>Добровского</w:t>
      </w:r>
      <w:r w:rsidRPr="0030161A">
        <w:rPr>
          <w:sz w:val="28"/>
          <w:szCs w:val="28"/>
        </w:rPr>
        <w:t xml:space="preserve"> лесничества полностью отнесена к наземному способу обнаружения и тушения лесных пожаров.</w:t>
      </w:r>
    </w:p>
    <w:p w:rsidR="00EA3D97" w:rsidRDefault="00DA71C8" w:rsidP="00EA3D97">
      <w:pPr>
        <w:spacing w:line="276" w:lineRule="auto"/>
        <w:ind w:firstLine="708"/>
        <w:jc w:val="both"/>
        <w:rPr>
          <w:sz w:val="28"/>
          <w:szCs w:val="28"/>
        </w:rPr>
      </w:pPr>
      <w:r w:rsidRPr="00805C37">
        <w:rPr>
          <w:sz w:val="28"/>
          <w:szCs w:val="28"/>
        </w:rPr>
        <w:t>Объем мероприятий по противопожарному обустройству приведен втаб</w:t>
      </w:r>
      <w:r>
        <w:rPr>
          <w:sz w:val="28"/>
          <w:szCs w:val="28"/>
        </w:rPr>
        <w:t>лице 2.17.1.3</w:t>
      </w:r>
      <w:r w:rsidRPr="00805C37">
        <w:rPr>
          <w:sz w:val="28"/>
          <w:szCs w:val="28"/>
        </w:rPr>
        <w:t>.</w:t>
      </w:r>
    </w:p>
    <w:p w:rsidR="00A6741F" w:rsidRDefault="00A6741F" w:rsidP="00DA71C8">
      <w:pPr>
        <w:spacing w:line="276" w:lineRule="auto"/>
        <w:ind w:right="-57"/>
        <w:jc w:val="right"/>
        <w:rPr>
          <w:sz w:val="28"/>
          <w:szCs w:val="28"/>
        </w:rPr>
      </w:pPr>
    </w:p>
    <w:p w:rsidR="00DA71C8" w:rsidRPr="00E918AC" w:rsidRDefault="00D34C64" w:rsidP="00DA71C8">
      <w:pPr>
        <w:spacing w:line="276" w:lineRule="auto"/>
        <w:ind w:right="-57"/>
        <w:jc w:val="right"/>
        <w:rPr>
          <w:sz w:val="28"/>
          <w:szCs w:val="28"/>
        </w:rPr>
      </w:pPr>
      <w:r w:rsidRPr="00E918AC">
        <w:rPr>
          <w:sz w:val="28"/>
          <w:szCs w:val="28"/>
        </w:rPr>
        <w:t>Таблица 2.17.1.3</w:t>
      </w:r>
    </w:p>
    <w:p w:rsidR="00DA71C8" w:rsidRDefault="00DA71C8" w:rsidP="00DA71C8">
      <w:pPr>
        <w:spacing w:line="276" w:lineRule="auto"/>
        <w:ind w:right="-57"/>
        <w:jc w:val="center"/>
        <w:rPr>
          <w:sz w:val="28"/>
          <w:szCs w:val="28"/>
        </w:rPr>
      </w:pPr>
      <w:r w:rsidRPr="00E918AC">
        <w:rPr>
          <w:sz w:val="28"/>
          <w:szCs w:val="28"/>
        </w:rPr>
        <w:t>Виды и объемы мероприятий по противопожарному обустройству лесов</w:t>
      </w:r>
    </w:p>
    <w:p w:rsidR="00A6741F" w:rsidRDefault="00A6741F" w:rsidP="00DA71C8">
      <w:pPr>
        <w:spacing w:line="276" w:lineRule="auto"/>
        <w:ind w:right="-57"/>
        <w:jc w:val="center"/>
        <w:rPr>
          <w:sz w:val="28"/>
          <w:szCs w:val="28"/>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543"/>
        <w:gridCol w:w="993"/>
        <w:gridCol w:w="1842"/>
        <w:gridCol w:w="1276"/>
        <w:gridCol w:w="1843"/>
      </w:tblGrid>
      <w:tr w:rsidR="00FE0E86" w:rsidRPr="00E918AC" w:rsidTr="00FE0E86">
        <w:trPr>
          <w:trHeight w:val="23"/>
          <w:tblHeader/>
        </w:trPr>
        <w:tc>
          <w:tcPr>
            <w:tcW w:w="710" w:type="dxa"/>
            <w:vMerge w:val="restart"/>
            <w:shd w:val="clear" w:color="auto" w:fill="auto"/>
            <w:vAlign w:val="center"/>
            <w:hideMark/>
          </w:tcPr>
          <w:p w:rsidR="00FE0E86" w:rsidRPr="00E918AC" w:rsidRDefault="00FE0E86" w:rsidP="00FC20D0">
            <w:pPr>
              <w:jc w:val="center"/>
              <w:rPr>
                <w:sz w:val="24"/>
                <w:szCs w:val="24"/>
              </w:rPr>
            </w:pPr>
            <w:r w:rsidRPr="00E918AC">
              <w:rPr>
                <w:sz w:val="24"/>
                <w:szCs w:val="24"/>
              </w:rPr>
              <w:t>№ п/п</w:t>
            </w:r>
          </w:p>
        </w:tc>
        <w:tc>
          <w:tcPr>
            <w:tcW w:w="3543" w:type="dxa"/>
            <w:vMerge w:val="restart"/>
            <w:shd w:val="clear" w:color="auto" w:fill="auto"/>
            <w:vAlign w:val="center"/>
            <w:hideMark/>
          </w:tcPr>
          <w:p w:rsidR="00FE0E86" w:rsidRPr="00E918AC" w:rsidRDefault="00FE0E86" w:rsidP="00FC20D0">
            <w:pPr>
              <w:jc w:val="center"/>
              <w:rPr>
                <w:sz w:val="24"/>
                <w:szCs w:val="24"/>
              </w:rPr>
            </w:pPr>
            <w:r w:rsidRPr="00E918AC">
              <w:rPr>
                <w:sz w:val="24"/>
                <w:szCs w:val="24"/>
              </w:rPr>
              <w:t>Меры противопожарного обустройства лесов</w:t>
            </w:r>
          </w:p>
        </w:tc>
        <w:tc>
          <w:tcPr>
            <w:tcW w:w="993" w:type="dxa"/>
            <w:vMerge w:val="restart"/>
            <w:shd w:val="clear" w:color="auto" w:fill="auto"/>
            <w:vAlign w:val="center"/>
            <w:hideMark/>
          </w:tcPr>
          <w:p w:rsidR="00FE0E86" w:rsidRPr="00E918AC" w:rsidRDefault="00FE0E86" w:rsidP="00FC20D0">
            <w:pPr>
              <w:jc w:val="center"/>
              <w:rPr>
                <w:sz w:val="24"/>
                <w:szCs w:val="24"/>
              </w:rPr>
            </w:pPr>
            <w:r w:rsidRPr="00E918AC">
              <w:rPr>
                <w:sz w:val="24"/>
                <w:szCs w:val="24"/>
              </w:rPr>
              <w:t>Ед. изм.</w:t>
            </w:r>
          </w:p>
        </w:tc>
        <w:tc>
          <w:tcPr>
            <w:tcW w:w="4961" w:type="dxa"/>
            <w:gridSpan w:val="3"/>
            <w:shd w:val="clear" w:color="auto" w:fill="auto"/>
            <w:vAlign w:val="center"/>
            <w:hideMark/>
          </w:tcPr>
          <w:p w:rsidR="00FE0E86" w:rsidRPr="00E918AC" w:rsidRDefault="00FE0E86" w:rsidP="00FC20D0">
            <w:pPr>
              <w:jc w:val="center"/>
              <w:rPr>
                <w:sz w:val="24"/>
                <w:szCs w:val="24"/>
              </w:rPr>
            </w:pPr>
            <w:r w:rsidRPr="00E918AC">
              <w:rPr>
                <w:sz w:val="24"/>
                <w:szCs w:val="24"/>
              </w:rPr>
              <w:t>Наименование лесного района</w:t>
            </w:r>
          </w:p>
        </w:tc>
      </w:tr>
      <w:tr w:rsidR="00FE0E86" w:rsidRPr="00E918AC" w:rsidTr="00FE0E86">
        <w:trPr>
          <w:trHeight w:val="23"/>
          <w:tblHeader/>
        </w:trPr>
        <w:tc>
          <w:tcPr>
            <w:tcW w:w="710" w:type="dxa"/>
            <w:vMerge/>
            <w:vAlign w:val="center"/>
            <w:hideMark/>
          </w:tcPr>
          <w:p w:rsidR="00FE0E86" w:rsidRPr="00E918AC" w:rsidRDefault="00FE0E86" w:rsidP="00FC20D0">
            <w:pPr>
              <w:jc w:val="center"/>
              <w:rPr>
                <w:sz w:val="24"/>
                <w:szCs w:val="24"/>
              </w:rPr>
            </w:pPr>
          </w:p>
        </w:tc>
        <w:tc>
          <w:tcPr>
            <w:tcW w:w="3543" w:type="dxa"/>
            <w:vMerge/>
            <w:vAlign w:val="center"/>
            <w:hideMark/>
          </w:tcPr>
          <w:p w:rsidR="00FE0E86" w:rsidRPr="00E918AC" w:rsidRDefault="00FE0E86" w:rsidP="00FC20D0">
            <w:pPr>
              <w:jc w:val="center"/>
              <w:rPr>
                <w:sz w:val="24"/>
                <w:szCs w:val="24"/>
              </w:rPr>
            </w:pPr>
          </w:p>
        </w:tc>
        <w:tc>
          <w:tcPr>
            <w:tcW w:w="993" w:type="dxa"/>
            <w:vMerge/>
            <w:vAlign w:val="center"/>
            <w:hideMark/>
          </w:tcPr>
          <w:p w:rsidR="00FE0E86" w:rsidRPr="00E918AC" w:rsidRDefault="00FE0E86" w:rsidP="00FC20D0">
            <w:pPr>
              <w:jc w:val="center"/>
              <w:rPr>
                <w:sz w:val="24"/>
                <w:szCs w:val="24"/>
              </w:rPr>
            </w:pPr>
          </w:p>
        </w:tc>
        <w:tc>
          <w:tcPr>
            <w:tcW w:w="4961" w:type="dxa"/>
            <w:gridSpan w:val="3"/>
            <w:shd w:val="clear" w:color="auto" w:fill="auto"/>
            <w:vAlign w:val="center"/>
            <w:hideMark/>
          </w:tcPr>
          <w:p w:rsidR="00FE0E86" w:rsidRPr="00E918AC" w:rsidRDefault="00FE0E86" w:rsidP="00FC20D0">
            <w:pPr>
              <w:jc w:val="center"/>
              <w:rPr>
                <w:sz w:val="24"/>
                <w:szCs w:val="24"/>
              </w:rPr>
            </w:pPr>
            <w:r w:rsidRPr="00E918AC">
              <w:rPr>
                <w:sz w:val="24"/>
                <w:szCs w:val="24"/>
              </w:rPr>
              <w:t>Лесостепной район европейской части Российской федерации</w:t>
            </w:r>
          </w:p>
        </w:tc>
      </w:tr>
      <w:tr w:rsidR="00FE0E86" w:rsidRPr="00E918AC" w:rsidTr="00FE0E86">
        <w:trPr>
          <w:trHeight w:val="23"/>
          <w:tblHeader/>
        </w:trPr>
        <w:tc>
          <w:tcPr>
            <w:tcW w:w="710" w:type="dxa"/>
            <w:vMerge/>
            <w:vAlign w:val="center"/>
            <w:hideMark/>
          </w:tcPr>
          <w:p w:rsidR="00FE0E86" w:rsidRPr="00E918AC" w:rsidRDefault="00FE0E86" w:rsidP="00FC20D0">
            <w:pPr>
              <w:jc w:val="center"/>
              <w:rPr>
                <w:sz w:val="24"/>
                <w:szCs w:val="24"/>
              </w:rPr>
            </w:pPr>
          </w:p>
        </w:tc>
        <w:tc>
          <w:tcPr>
            <w:tcW w:w="3543" w:type="dxa"/>
            <w:vMerge/>
            <w:vAlign w:val="center"/>
            <w:hideMark/>
          </w:tcPr>
          <w:p w:rsidR="00FE0E86" w:rsidRPr="00E918AC" w:rsidRDefault="00FE0E86" w:rsidP="00FC20D0">
            <w:pPr>
              <w:jc w:val="center"/>
              <w:rPr>
                <w:sz w:val="24"/>
                <w:szCs w:val="24"/>
              </w:rPr>
            </w:pPr>
          </w:p>
        </w:tc>
        <w:tc>
          <w:tcPr>
            <w:tcW w:w="993" w:type="dxa"/>
            <w:vMerge/>
            <w:vAlign w:val="center"/>
            <w:hideMark/>
          </w:tcPr>
          <w:p w:rsidR="00FE0E86" w:rsidRPr="00E918AC" w:rsidRDefault="00FE0E86" w:rsidP="00FC20D0">
            <w:pPr>
              <w:jc w:val="center"/>
              <w:rPr>
                <w:sz w:val="24"/>
                <w:szCs w:val="24"/>
              </w:rPr>
            </w:pPr>
          </w:p>
        </w:tc>
        <w:tc>
          <w:tcPr>
            <w:tcW w:w="4961" w:type="dxa"/>
            <w:gridSpan w:val="3"/>
            <w:shd w:val="clear" w:color="auto" w:fill="auto"/>
            <w:vAlign w:val="center"/>
            <w:hideMark/>
          </w:tcPr>
          <w:p w:rsidR="00FE0E86" w:rsidRPr="00E918AC" w:rsidRDefault="00FE0E86" w:rsidP="00FC20D0">
            <w:pPr>
              <w:jc w:val="center"/>
              <w:rPr>
                <w:sz w:val="24"/>
                <w:szCs w:val="24"/>
              </w:rPr>
            </w:pPr>
            <w:r w:rsidRPr="00E918AC">
              <w:rPr>
                <w:sz w:val="24"/>
                <w:szCs w:val="24"/>
              </w:rPr>
              <w:t>Количество проектируемых мероприятий</w:t>
            </w:r>
          </w:p>
        </w:tc>
      </w:tr>
      <w:tr w:rsidR="00FE0E86" w:rsidRPr="00E918AC" w:rsidTr="00FE0E86">
        <w:trPr>
          <w:trHeight w:val="23"/>
          <w:tblHeader/>
        </w:trPr>
        <w:tc>
          <w:tcPr>
            <w:tcW w:w="710" w:type="dxa"/>
            <w:vMerge/>
            <w:vAlign w:val="center"/>
            <w:hideMark/>
          </w:tcPr>
          <w:p w:rsidR="00FE0E86" w:rsidRPr="00E918AC" w:rsidRDefault="00FE0E86" w:rsidP="00FC20D0">
            <w:pPr>
              <w:jc w:val="center"/>
              <w:rPr>
                <w:sz w:val="24"/>
                <w:szCs w:val="24"/>
              </w:rPr>
            </w:pPr>
          </w:p>
        </w:tc>
        <w:tc>
          <w:tcPr>
            <w:tcW w:w="3543" w:type="dxa"/>
            <w:vMerge/>
            <w:vAlign w:val="center"/>
            <w:hideMark/>
          </w:tcPr>
          <w:p w:rsidR="00FE0E86" w:rsidRPr="00E918AC" w:rsidRDefault="00FE0E86" w:rsidP="00FC20D0">
            <w:pPr>
              <w:jc w:val="center"/>
              <w:rPr>
                <w:sz w:val="24"/>
                <w:szCs w:val="24"/>
              </w:rPr>
            </w:pPr>
          </w:p>
        </w:tc>
        <w:tc>
          <w:tcPr>
            <w:tcW w:w="993" w:type="dxa"/>
            <w:vMerge/>
            <w:vAlign w:val="center"/>
            <w:hideMark/>
          </w:tcPr>
          <w:p w:rsidR="00FE0E86" w:rsidRPr="00E918AC" w:rsidRDefault="00FE0E86" w:rsidP="00FC20D0">
            <w:pPr>
              <w:jc w:val="center"/>
              <w:rPr>
                <w:sz w:val="24"/>
                <w:szCs w:val="24"/>
              </w:rPr>
            </w:pPr>
          </w:p>
        </w:tc>
        <w:tc>
          <w:tcPr>
            <w:tcW w:w="4961" w:type="dxa"/>
            <w:gridSpan w:val="3"/>
            <w:shd w:val="clear" w:color="auto" w:fill="auto"/>
            <w:vAlign w:val="center"/>
            <w:hideMark/>
          </w:tcPr>
          <w:p w:rsidR="00FE0E86" w:rsidRPr="00E918AC" w:rsidRDefault="00FE0E86" w:rsidP="00FC20D0">
            <w:pPr>
              <w:jc w:val="center"/>
              <w:rPr>
                <w:sz w:val="24"/>
                <w:szCs w:val="24"/>
              </w:rPr>
            </w:pPr>
            <w:r w:rsidRPr="00E918AC">
              <w:rPr>
                <w:sz w:val="24"/>
                <w:szCs w:val="24"/>
              </w:rPr>
              <w:t>Защитные леса</w:t>
            </w:r>
          </w:p>
        </w:tc>
      </w:tr>
      <w:tr w:rsidR="00FE0E86" w:rsidRPr="00E918AC" w:rsidTr="00FE0E86">
        <w:trPr>
          <w:trHeight w:val="23"/>
          <w:tblHeader/>
        </w:trPr>
        <w:tc>
          <w:tcPr>
            <w:tcW w:w="710" w:type="dxa"/>
            <w:vMerge/>
            <w:vAlign w:val="center"/>
            <w:hideMark/>
          </w:tcPr>
          <w:p w:rsidR="00FE0E86" w:rsidRPr="00E918AC" w:rsidRDefault="00FE0E86" w:rsidP="00FC20D0">
            <w:pPr>
              <w:jc w:val="center"/>
              <w:rPr>
                <w:sz w:val="24"/>
                <w:szCs w:val="24"/>
              </w:rPr>
            </w:pPr>
          </w:p>
        </w:tc>
        <w:tc>
          <w:tcPr>
            <w:tcW w:w="3543" w:type="dxa"/>
            <w:vMerge/>
            <w:vAlign w:val="center"/>
            <w:hideMark/>
          </w:tcPr>
          <w:p w:rsidR="00FE0E86" w:rsidRPr="00E918AC" w:rsidRDefault="00FE0E86" w:rsidP="00FC20D0">
            <w:pPr>
              <w:jc w:val="center"/>
              <w:rPr>
                <w:sz w:val="24"/>
                <w:szCs w:val="24"/>
              </w:rPr>
            </w:pPr>
          </w:p>
        </w:tc>
        <w:tc>
          <w:tcPr>
            <w:tcW w:w="993" w:type="dxa"/>
            <w:vMerge/>
            <w:vAlign w:val="center"/>
            <w:hideMark/>
          </w:tcPr>
          <w:p w:rsidR="00FE0E86" w:rsidRPr="00E918AC" w:rsidRDefault="00FE0E86" w:rsidP="00FC20D0">
            <w:pPr>
              <w:jc w:val="center"/>
              <w:rPr>
                <w:sz w:val="24"/>
                <w:szCs w:val="24"/>
              </w:rPr>
            </w:pP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Норматив на 1000 га</w:t>
            </w:r>
          </w:p>
        </w:tc>
        <w:tc>
          <w:tcPr>
            <w:tcW w:w="1276" w:type="dxa"/>
            <w:shd w:val="clear" w:color="auto" w:fill="auto"/>
            <w:vAlign w:val="center"/>
            <w:hideMark/>
          </w:tcPr>
          <w:p w:rsidR="00FE0E86" w:rsidRPr="00E918AC" w:rsidRDefault="00FE0E86" w:rsidP="00FC20D0">
            <w:pPr>
              <w:jc w:val="center"/>
              <w:rPr>
                <w:sz w:val="24"/>
                <w:szCs w:val="24"/>
              </w:rPr>
            </w:pPr>
            <w:r w:rsidRPr="00E918AC">
              <w:rPr>
                <w:sz w:val="24"/>
                <w:szCs w:val="24"/>
              </w:rPr>
              <w:t>Требуется по нормати-вам</w:t>
            </w:r>
          </w:p>
        </w:tc>
        <w:tc>
          <w:tcPr>
            <w:tcW w:w="1843" w:type="dxa"/>
            <w:shd w:val="clear" w:color="auto" w:fill="auto"/>
            <w:vAlign w:val="center"/>
            <w:hideMark/>
          </w:tcPr>
          <w:p w:rsidR="00FE0E86" w:rsidRPr="00E918AC" w:rsidRDefault="00FE0E86" w:rsidP="00FC20D0">
            <w:pPr>
              <w:jc w:val="center"/>
              <w:rPr>
                <w:sz w:val="24"/>
                <w:szCs w:val="24"/>
              </w:rPr>
            </w:pPr>
            <w:r w:rsidRPr="00E918AC">
              <w:rPr>
                <w:sz w:val="24"/>
                <w:szCs w:val="24"/>
              </w:rPr>
              <w:t xml:space="preserve">Проектируется </w:t>
            </w:r>
          </w:p>
        </w:tc>
      </w:tr>
      <w:tr w:rsidR="00FE0E86" w:rsidRPr="00E918AC" w:rsidTr="00FE0E86">
        <w:trPr>
          <w:trHeight w:val="23"/>
          <w:tblHeader/>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w:t>
            </w:r>
          </w:p>
        </w:tc>
        <w:tc>
          <w:tcPr>
            <w:tcW w:w="3543" w:type="dxa"/>
            <w:shd w:val="clear" w:color="auto" w:fill="auto"/>
            <w:vAlign w:val="center"/>
            <w:hideMark/>
          </w:tcPr>
          <w:p w:rsidR="00FE0E86" w:rsidRPr="00E918AC" w:rsidRDefault="00FE0E86" w:rsidP="00FC20D0">
            <w:pPr>
              <w:jc w:val="center"/>
              <w:rPr>
                <w:sz w:val="24"/>
                <w:szCs w:val="24"/>
              </w:rPr>
            </w:pPr>
            <w:r w:rsidRPr="00E918AC">
              <w:rPr>
                <w:sz w:val="24"/>
                <w:szCs w:val="24"/>
              </w:rPr>
              <w:t>2</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3</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4</w:t>
            </w:r>
          </w:p>
        </w:tc>
        <w:tc>
          <w:tcPr>
            <w:tcW w:w="1276" w:type="dxa"/>
            <w:shd w:val="clear" w:color="auto" w:fill="auto"/>
            <w:vAlign w:val="center"/>
            <w:hideMark/>
          </w:tcPr>
          <w:p w:rsidR="00FE0E86" w:rsidRPr="00E918AC" w:rsidRDefault="00FE0E86" w:rsidP="00FC20D0">
            <w:pPr>
              <w:jc w:val="center"/>
              <w:rPr>
                <w:sz w:val="24"/>
                <w:szCs w:val="24"/>
              </w:rPr>
            </w:pPr>
            <w:r w:rsidRPr="00E918AC">
              <w:rPr>
                <w:sz w:val="24"/>
                <w:szCs w:val="24"/>
              </w:rPr>
              <w:t>5</w:t>
            </w:r>
          </w:p>
        </w:tc>
        <w:tc>
          <w:tcPr>
            <w:tcW w:w="1843" w:type="dxa"/>
            <w:shd w:val="clear" w:color="auto" w:fill="auto"/>
            <w:vAlign w:val="center"/>
            <w:hideMark/>
          </w:tcPr>
          <w:p w:rsidR="00FE0E86" w:rsidRPr="00E918AC" w:rsidRDefault="00FE0E86" w:rsidP="00FC20D0">
            <w:pPr>
              <w:jc w:val="center"/>
              <w:rPr>
                <w:sz w:val="24"/>
                <w:szCs w:val="24"/>
              </w:rPr>
            </w:pPr>
            <w:r w:rsidRPr="00E918AC">
              <w:rPr>
                <w:sz w:val="24"/>
                <w:szCs w:val="24"/>
              </w:rPr>
              <w:t>6</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Установка и размещение стендов и других знаков и указателей, содержащих информацию о мерах пожарной безопасности в лесах, в виде:</w:t>
            </w:r>
          </w:p>
        </w:tc>
        <w:tc>
          <w:tcPr>
            <w:tcW w:w="993" w:type="dxa"/>
            <w:shd w:val="clear" w:color="auto" w:fill="auto"/>
            <w:vAlign w:val="center"/>
            <w:hideMark/>
          </w:tcPr>
          <w:p w:rsidR="00FE0E86" w:rsidRPr="00E918AC" w:rsidRDefault="00FE0E86" w:rsidP="00FC20D0">
            <w:pPr>
              <w:jc w:val="center"/>
              <w:rPr>
                <w:sz w:val="24"/>
                <w:szCs w:val="24"/>
              </w:rPr>
            </w:pPr>
          </w:p>
        </w:tc>
        <w:tc>
          <w:tcPr>
            <w:tcW w:w="1842" w:type="dxa"/>
            <w:shd w:val="clear" w:color="auto" w:fill="auto"/>
            <w:vAlign w:val="center"/>
            <w:hideMark/>
          </w:tcPr>
          <w:p w:rsidR="00FE0E86" w:rsidRPr="00E918AC" w:rsidRDefault="00FE0E86" w:rsidP="00FC20D0">
            <w:pPr>
              <w:jc w:val="center"/>
              <w:rPr>
                <w:sz w:val="24"/>
                <w:szCs w:val="24"/>
              </w:rPr>
            </w:pPr>
          </w:p>
        </w:tc>
        <w:tc>
          <w:tcPr>
            <w:tcW w:w="1276" w:type="dxa"/>
            <w:shd w:val="clear" w:color="auto" w:fill="auto"/>
            <w:vAlign w:val="center"/>
            <w:hideMark/>
          </w:tcPr>
          <w:p w:rsidR="00FE0E86" w:rsidRPr="00E918AC" w:rsidRDefault="00FE0E86" w:rsidP="00FC20D0">
            <w:pPr>
              <w:jc w:val="center"/>
              <w:rPr>
                <w:sz w:val="24"/>
                <w:szCs w:val="24"/>
              </w:rPr>
            </w:pPr>
          </w:p>
        </w:tc>
        <w:tc>
          <w:tcPr>
            <w:tcW w:w="1843" w:type="dxa"/>
            <w:shd w:val="clear" w:color="auto" w:fill="auto"/>
            <w:vAlign w:val="center"/>
            <w:hideMark/>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1.1.</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стендов</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 xml:space="preserve">не менее </w:t>
            </w:r>
            <w:r w:rsidRPr="00E918AC">
              <w:rPr>
                <w:sz w:val="24"/>
                <w:szCs w:val="24"/>
              </w:rPr>
              <w:lastRenderedPageBreak/>
              <w:t>одного на лесничество (участковое лесничество)</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lastRenderedPageBreak/>
              <w:t>3</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3-ежегодно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lastRenderedPageBreak/>
              <w:t>1.2.</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плакатов</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0,5</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0</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1.3.</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объявлений (аншлагов) и других знаков и указателей</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0,5</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15</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60-ежегодно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2.</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Благоустройство зон отдыха граждан, пребывающих в лесах, в соответствии со статьей 11 Лесного кодекса РФ</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2</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5,8</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2-ежегодно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3.</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1,8</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52,2</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3/25-ежегодно*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4.</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Лесные дороги, предназначенные для охраны лесов от пожаров</w:t>
            </w:r>
          </w:p>
        </w:tc>
        <w:tc>
          <w:tcPr>
            <w:tcW w:w="993" w:type="dxa"/>
            <w:shd w:val="clear" w:color="auto" w:fill="auto"/>
            <w:vAlign w:val="center"/>
            <w:hideMark/>
          </w:tcPr>
          <w:p w:rsidR="00FE0E86" w:rsidRPr="00E918AC" w:rsidRDefault="00FE0E86" w:rsidP="00FC20D0">
            <w:pPr>
              <w:jc w:val="center"/>
              <w:rPr>
                <w:sz w:val="24"/>
                <w:szCs w:val="24"/>
              </w:rPr>
            </w:pPr>
          </w:p>
        </w:tc>
        <w:tc>
          <w:tcPr>
            <w:tcW w:w="1842" w:type="dxa"/>
            <w:shd w:val="clear" w:color="auto" w:fill="auto"/>
            <w:vAlign w:val="center"/>
            <w:hideMark/>
          </w:tcPr>
          <w:p w:rsidR="00FE0E86" w:rsidRPr="00E918AC" w:rsidRDefault="00FE0E86" w:rsidP="00FC20D0">
            <w:pPr>
              <w:jc w:val="center"/>
              <w:rPr>
                <w:sz w:val="24"/>
                <w:szCs w:val="24"/>
              </w:rPr>
            </w:pPr>
          </w:p>
        </w:tc>
        <w:tc>
          <w:tcPr>
            <w:tcW w:w="1276" w:type="dxa"/>
            <w:shd w:val="clear" w:color="auto" w:fill="auto"/>
            <w:vAlign w:val="center"/>
            <w:hideMark/>
          </w:tcPr>
          <w:p w:rsidR="00FE0E86" w:rsidRPr="00E918AC" w:rsidRDefault="00FE0E86" w:rsidP="00FC20D0">
            <w:pPr>
              <w:jc w:val="center"/>
              <w:rPr>
                <w:sz w:val="24"/>
                <w:szCs w:val="24"/>
              </w:rPr>
            </w:pPr>
          </w:p>
        </w:tc>
        <w:tc>
          <w:tcPr>
            <w:tcW w:w="1843" w:type="dxa"/>
            <w:shd w:val="clear" w:color="auto" w:fill="auto"/>
            <w:vAlign w:val="center"/>
            <w:hideMark/>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4.1.</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строительство</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0,5</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4.2.</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реконструкция</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0,6</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4.3.</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эксплуатация</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суммарная протяженность созданных, реконструи-руемых и эксплуати-руемых лесных дорог</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суммар-ная протя-женность создан-ных, реконст-руируе-мых и эксплуа-тируемых лесных дорог</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8-ежегодно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5.</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 xml:space="preserve">Строительство, реконструкция и эксплуатация посадочных площадок для самолетов, вертолётов, используемых в целях проведения авиационных </w:t>
            </w:r>
            <w:r w:rsidRPr="00E918AC">
              <w:rPr>
                <w:sz w:val="24"/>
                <w:szCs w:val="24"/>
              </w:rPr>
              <w:lastRenderedPageBreak/>
              <w:t>работ по охране и защите лесов</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lastRenderedPageBreak/>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 xml:space="preserve">не менее одной на лесничество, авиаотделение в районах авиационной </w:t>
            </w:r>
            <w:r w:rsidRPr="00E918AC">
              <w:rPr>
                <w:sz w:val="24"/>
                <w:szCs w:val="24"/>
              </w:rPr>
              <w:lastRenderedPageBreak/>
              <w:t>охраны лесов</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C30A46"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lastRenderedPageBreak/>
              <w:t>6.</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Прокладка противопожарных разрывов</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не планируется</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C30A46" w:rsidRDefault="00DB23BB" w:rsidP="00FC20D0">
            <w:pPr>
              <w:jc w:val="center"/>
              <w:rPr>
                <w:sz w:val="24"/>
                <w:szCs w:val="24"/>
              </w:rPr>
            </w:pPr>
            <w:r w:rsidRPr="00C30A46">
              <w:rPr>
                <w:sz w:val="24"/>
                <w:szCs w:val="24"/>
              </w:rPr>
              <w:t>2-ежегодно 2019-</w:t>
            </w:r>
            <w:r w:rsidRPr="00443AE9">
              <w:rPr>
                <w:sz w:val="24"/>
                <w:szCs w:val="24"/>
              </w:rPr>
              <w:t>2023</w:t>
            </w:r>
          </w:p>
        </w:tc>
      </w:tr>
      <w:tr w:rsidR="00FE0E86" w:rsidRPr="00C30A46"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6.1.</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Уход за противопожарными разрывами</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C30A46" w:rsidRDefault="00FE0E86" w:rsidP="00FC20D0">
            <w:pPr>
              <w:jc w:val="center"/>
              <w:rPr>
                <w:sz w:val="24"/>
                <w:szCs w:val="24"/>
              </w:rPr>
            </w:pPr>
            <w:r w:rsidRPr="00C30A46">
              <w:rPr>
                <w:sz w:val="24"/>
                <w:szCs w:val="24"/>
              </w:rPr>
              <w:t>5-ежегодно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6.2.</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Прокладка просек</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0</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0</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6.3.</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Устройство противопожарных минерализованных полос</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4,2</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121,6</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300-ежегодно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7.</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Прочистка и обновление:</w:t>
            </w:r>
          </w:p>
        </w:tc>
        <w:tc>
          <w:tcPr>
            <w:tcW w:w="993" w:type="dxa"/>
            <w:shd w:val="clear" w:color="auto" w:fill="auto"/>
            <w:vAlign w:val="center"/>
            <w:hideMark/>
          </w:tcPr>
          <w:p w:rsidR="00FE0E86" w:rsidRPr="00E918AC" w:rsidRDefault="00FE0E86" w:rsidP="00FC20D0">
            <w:pPr>
              <w:jc w:val="center"/>
              <w:rPr>
                <w:sz w:val="24"/>
                <w:szCs w:val="24"/>
              </w:rPr>
            </w:pPr>
          </w:p>
        </w:tc>
        <w:tc>
          <w:tcPr>
            <w:tcW w:w="1842" w:type="dxa"/>
            <w:shd w:val="clear" w:color="auto" w:fill="auto"/>
            <w:vAlign w:val="center"/>
            <w:hideMark/>
          </w:tcPr>
          <w:p w:rsidR="00FE0E86" w:rsidRPr="00E918AC" w:rsidRDefault="00FE0E86" w:rsidP="00FC20D0">
            <w:pPr>
              <w:jc w:val="center"/>
              <w:rPr>
                <w:sz w:val="24"/>
                <w:szCs w:val="24"/>
              </w:rPr>
            </w:pP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7.1.</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просек</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1,0</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1-ежегодно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7.2.</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противопожарных минерализованных полос</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15,0</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434,3</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1200-ежегодно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8.</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Строительство, реконструкция и эксплуатация</w:t>
            </w:r>
          </w:p>
        </w:tc>
        <w:tc>
          <w:tcPr>
            <w:tcW w:w="993" w:type="dxa"/>
            <w:shd w:val="clear" w:color="auto" w:fill="auto"/>
            <w:vAlign w:val="center"/>
            <w:hideMark/>
          </w:tcPr>
          <w:p w:rsidR="00FE0E86" w:rsidRPr="00E918AC" w:rsidRDefault="00FE0E86" w:rsidP="00FC20D0">
            <w:pPr>
              <w:jc w:val="center"/>
              <w:rPr>
                <w:sz w:val="24"/>
                <w:szCs w:val="24"/>
              </w:rPr>
            </w:pPr>
          </w:p>
        </w:tc>
        <w:tc>
          <w:tcPr>
            <w:tcW w:w="1842" w:type="dxa"/>
            <w:shd w:val="clear" w:color="auto" w:fill="auto"/>
            <w:vAlign w:val="center"/>
            <w:hideMark/>
          </w:tcPr>
          <w:p w:rsidR="00FE0E86" w:rsidRPr="00E918AC" w:rsidRDefault="00FE0E86" w:rsidP="00FC20D0">
            <w:pPr>
              <w:jc w:val="center"/>
              <w:rPr>
                <w:sz w:val="24"/>
                <w:szCs w:val="24"/>
              </w:rPr>
            </w:pP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8.1.</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пожарных наблюдательных пунктов (вышек, мачт, павильонов и других наблюдательных пунктов)</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0,1</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2,9</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2-ежегодно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8.2.</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пунктов сосредоточения противопожарного инвентаря</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по одному на добровольную пожарную дружину</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по одному на добро-вольную пожар-ную дружину</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5-ежегодно</w:t>
            </w:r>
          </w:p>
        </w:tc>
      </w:tr>
      <w:tr w:rsidR="00FE0E86" w:rsidRPr="00E918AC" w:rsidTr="00FE0E86">
        <w:trPr>
          <w:trHeight w:val="23"/>
        </w:trPr>
        <w:tc>
          <w:tcPr>
            <w:tcW w:w="710" w:type="dxa"/>
            <w:vMerge w:val="restart"/>
            <w:shd w:val="clear" w:color="auto" w:fill="auto"/>
            <w:vAlign w:val="center"/>
            <w:hideMark/>
          </w:tcPr>
          <w:p w:rsidR="00FE0E86" w:rsidRPr="00E918AC" w:rsidRDefault="00FE0E86" w:rsidP="00FC20D0">
            <w:pPr>
              <w:jc w:val="center"/>
              <w:rPr>
                <w:sz w:val="24"/>
                <w:szCs w:val="24"/>
              </w:rPr>
            </w:pPr>
            <w:r w:rsidRPr="00E918AC">
              <w:rPr>
                <w:sz w:val="24"/>
                <w:szCs w:val="24"/>
              </w:rPr>
              <w:t>9.</w:t>
            </w:r>
          </w:p>
        </w:tc>
        <w:tc>
          <w:tcPr>
            <w:tcW w:w="3543" w:type="dxa"/>
            <w:vMerge w:val="restart"/>
            <w:shd w:val="clear" w:color="auto" w:fill="auto"/>
            <w:vAlign w:val="center"/>
            <w:hideMark/>
          </w:tcPr>
          <w:p w:rsidR="00FE0E86" w:rsidRPr="00E918AC" w:rsidRDefault="00FE0E86" w:rsidP="00FC20D0">
            <w:pPr>
              <w:rPr>
                <w:sz w:val="24"/>
                <w:szCs w:val="24"/>
              </w:rPr>
            </w:pPr>
            <w:r w:rsidRPr="00E918AC">
              <w:rPr>
                <w:sz w:val="24"/>
                <w:szCs w:val="24"/>
              </w:rPr>
              <w:t>Устройство пожарных водоёмов:</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1 КППО</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1</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vMerge/>
            <w:vAlign w:val="center"/>
            <w:hideMark/>
          </w:tcPr>
          <w:p w:rsidR="00FE0E86" w:rsidRPr="00E918AC" w:rsidRDefault="00FE0E86" w:rsidP="00FC20D0">
            <w:pPr>
              <w:jc w:val="center"/>
              <w:rPr>
                <w:sz w:val="24"/>
                <w:szCs w:val="24"/>
              </w:rPr>
            </w:pPr>
          </w:p>
        </w:tc>
        <w:tc>
          <w:tcPr>
            <w:tcW w:w="3543" w:type="dxa"/>
            <w:vMerge/>
            <w:vAlign w:val="center"/>
            <w:hideMark/>
          </w:tcPr>
          <w:p w:rsidR="00FE0E86" w:rsidRPr="00E918AC" w:rsidRDefault="00FE0E86" w:rsidP="00FC20D0">
            <w:pPr>
              <w:jc w:val="center"/>
              <w:rPr>
                <w:sz w:val="24"/>
                <w:szCs w:val="24"/>
              </w:rPr>
            </w:pP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2 КППО</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0,5</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vMerge/>
            <w:vAlign w:val="center"/>
            <w:hideMark/>
          </w:tcPr>
          <w:p w:rsidR="00FE0E86" w:rsidRPr="00E918AC" w:rsidRDefault="00FE0E86" w:rsidP="00FC20D0">
            <w:pPr>
              <w:jc w:val="center"/>
              <w:rPr>
                <w:sz w:val="24"/>
                <w:szCs w:val="24"/>
              </w:rPr>
            </w:pPr>
          </w:p>
        </w:tc>
        <w:tc>
          <w:tcPr>
            <w:tcW w:w="3543" w:type="dxa"/>
            <w:vMerge/>
            <w:vAlign w:val="center"/>
            <w:hideMark/>
          </w:tcPr>
          <w:p w:rsidR="00FE0E86" w:rsidRPr="00E918AC" w:rsidRDefault="00FE0E86" w:rsidP="00FC20D0">
            <w:pPr>
              <w:jc w:val="center"/>
              <w:rPr>
                <w:sz w:val="24"/>
                <w:szCs w:val="24"/>
              </w:rPr>
            </w:pP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3-5</w:t>
            </w:r>
          </w:p>
          <w:p w:rsidR="00FE0E86" w:rsidRPr="00E918AC" w:rsidRDefault="00FE0E86" w:rsidP="00FC20D0">
            <w:pPr>
              <w:jc w:val="center"/>
              <w:rPr>
                <w:sz w:val="24"/>
                <w:szCs w:val="24"/>
              </w:rPr>
            </w:pPr>
            <w:r w:rsidRPr="00E918AC">
              <w:rPr>
                <w:sz w:val="24"/>
                <w:szCs w:val="24"/>
              </w:rPr>
              <w:t>КППО</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0,3</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Устройство подъездов к источникам противопожарного водоснабжения</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1,8</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10.</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Эксплуатация пожарных водоемов и подъездов к источникам водоснабжения</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по количеству имеющихся</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8</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11.</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 xml:space="preserve">Снижение природной пожарной опасности лесов путём регулирования породного </w:t>
            </w:r>
            <w:r w:rsidRPr="00E918AC">
              <w:rPr>
                <w:sz w:val="24"/>
                <w:szCs w:val="24"/>
              </w:rPr>
              <w:lastRenderedPageBreak/>
              <w:t>состава лесных насаждений и проведения санитарно-оздоровительных мероприятий</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lastRenderedPageBreak/>
              <w:t>га</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 xml:space="preserve">в соответствии с Лесным планом </w:t>
            </w:r>
            <w:r w:rsidRPr="00E918AC">
              <w:rPr>
                <w:sz w:val="24"/>
                <w:szCs w:val="24"/>
              </w:rPr>
              <w:lastRenderedPageBreak/>
              <w:t>субъекта РФ, с лесохозяйст-венным регламентом лесничества и планом тушения лесных пожаров на территории лесничества</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lastRenderedPageBreak/>
              <w:t>112</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112-ежегодно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lastRenderedPageBreak/>
              <w:t>12.</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га</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4,0</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116</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10-ежегодно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13.</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Проведение работ по гидромелиорации:</w:t>
            </w:r>
          </w:p>
        </w:tc>
        <w:tc>
          <w:tcPr>
            <w:tcW w:w="993" w:type="dxa"/>
            <w:shd w:val="clear" w:color="auto" w:fill="auto"/>
            <w:vAlign w:val="center"/>
            <w:hideMark/>
          </w:tcPr>
          <w:p w:rsidR="00FE0E86" w:rsidRPr="00E918AC" w:rsidRDefault="00FE0E86" w:rsidP="00FC20D0">
            <w:pPr>
              <w:jc w:val="center"/>
              <w:rPr>
                <w:sz w:val="24"/>
                <w:szCs w:val="24"/>
              </w:rPr>
            </w:pPr>
          </w:p>
        </w:tc>
        <w:tc>
          <w:tcPr>
            <w:tcW w:w="1842" w:type="dxa"/>
            <w:shd w:val="clear" w:color="auto" w:fill="auto"/>
            <w:vAlign w:val="center"/>
            <w:hideMark/>
          </w:tcPr>
          <w:p w:rsidR="00FE0E86" w:rsidRPr="00E918AC" w:rsidRDefault="00FE0E86" w:rsidP="00FC20D0">
            <w:pPr>
              <w:jc w:val="center"/>
              <w:rPr>
                <w:sz w:val="24"/>
                <w:szCs w:val="24"/>
              </w:rPr>
            </w:pP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1104"/>
        </w:trPr>
        <w:tc>
          <w:tcPr>
            <w:tcW w:w="710" w:type="dxa"/>
            <w:shd w:val="clear" w:color="auto" w:fill="auto"/>
            <w:vAlign w:val="center"/>
          </w:tcPr>
          <w:p w:rsidR="00FE0E86" w:rsidRPr="00E918AC" w:rsidRDefault="00FE0E86" w:rsidP="00FC20D0">
            <w:pPr>
              <w:jc w:val="center"/>
              <w:rPr>
                <w:sz w:val="24"/>
                <w:szCs w:val="24"/>
              </w:rPr>
            </w:pPr>
            <w:r w:rsidRPr="00E918AC">
              <w:rPr>
                <w:sz w:val="24"/>
                <w:szCs w:val="24"/>
              </w:rPr>
              <w:t>13.1</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строительство лесоосушительных систем на осушенных землях</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0,01</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1104"/>
        </w:trPr>
        <w:tc>
          <w:tcPr>
            <w:tcW w:w="710" w:type="dxa"/>
            <w:shd w:val="clear" w:color="auto" w:fill="auto"/>
            <w:vAlign w:val="center"/>
          </w:tcPr>
          <w:p w:rsidR="00FE0E86" w:rsidRPr="00E918AC" w:rsidRDefault="00FE0E86" w:rsidP="00FC20D0">
            <w:pPr>
              <w:jc w:val="center"/>
              <w:rPr>
                <w:sz w:val="24"/>
                <w:szCs w:val="24"/>
              </w:rPr>
            </w:pPr>
            <w:r w:rsidRPr="00E918AC">
              <w:rPr>
                <w:sz w:val="24"/>
                <w:szCs w:val="24"/>
              </w:rPr>
              <w:t>13.2</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строительство дорог на осушенных лесных землях</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0,02</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tcPr>
          <w:p w:rsidR="00FE0E86" w:rsidRPr="00E918AC" w:rsidRDefault="00FE0E86" w:rsidP="00FC20D0">
            <w:pPr>
              <w:jc w:val="center"/>
              <w:rPr>
                <w:sz w:val="24"/>
                <w:szCs w:val="24"/>
              </w:rPr>
            </w:pPr>
            <w:r w:rsidRPr="00E918AC">
              <w:rPr>
                <w:sz w:val="24"/>
                <w:szCs w:val="24"/>
              </w:rPr>
              <w:t>13.3</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создание шлюзов на осушенной сети</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по необходимости</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14.</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Создание и содержание противопожарных заслонов</w:t>
            </w:r>
          </w:p>
        </w:tc>
        <w:tc>
          <w:tcPr>
            <w:tcW w:w="993" w:type="dxa"/>
            <w:shd w:val="clear" w:color="auto" w:fill="auto"/>
            <w:vAlign w:val="center"/>
            <w:hideMark/>
          </w:tcPr>
          <w:p w:rsidR="00FE0E86" w:rsidRPr="00E918AC" w:rsidRDefault="00FE0E86" w:rsidP="00FC20D0">
            <w:pPr>
              <w:jc w:val="center"/>
              <w:rPr>
                <w:sz w:val="24"/>
                <w:szCs w:val="24"/>
              </w:rPr>
            </w:pPr>
          </w:p>
        </w:tc>
        <w:tc>
          <w:tcPr>
            <w:tcW w:w="1842" w:type="dxa"/>
            <w:shd w:val="clear" w:color="auto" w:fill="auto"/>
            <w:vAlign w:val="center"/>
            <w:hideMark/>
          </w:tcPr>
          <w:p w:rsidR="00FE0E86" w:rsidRPr="00E918AC" w:rsidRDefault="00FE0E86" w:rsidP="00FC20D0">
            <w:pPr>
              <w:jc w:val="center"/>
              <w:rPr>
                <w:sz w:val="24"/>
                <w:szCs w:val="24"/>
              </w:rPr>
            </w:pP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562"/>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14.1.</w:t>
            </w:r>
          </w:p>
        </w:tc>
        <w:tc>
          <w:tcPr>
            <w:tcW w:w="3543" w:type="dxa"/>
            <w:shd w:val="clear" w:color="auto" w:fill="auto"/>
            <w:vAlign w:val="center"/>
            <w:hideMark/>
          </w:tcPr>
          <w:p w:rsidR="00FE0E86" w:rsidRPr="00E918AC" w:rsidRDefault="00FE0E86" w:rsidP="00FC20D0">
            <w:pPr>
              <w:jc w:val="center"/>
              <w:rPr>
                <w:sz w:val="24"/>
                <w:szCs w:val="24"/>
              </w:rPr>
            </w:pPr>
            <w:r w:rsidRPr="00E918AC">
              <w:rPr>
                <w:sz w:val="24"/>
                <w:szCs w:val="24"/>
              </w:rPr>
              <w:t>шириной 120-130 м</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0,01</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562"/>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14.2.</w:t>
            </w:r>
          </w:p>
        </w:tc>
        <w:tc>
          <w:tcPr>
            <w:tcW w:w="3543" w:type="dxa"/>
            <w:shd w:val="clear" w:color="auto" w:fill="auto"/>
            <w:vAlign w:val="center"/>
            <w:hideMark/>
          </w:tcPr>
          <w:p w:rsidR="00FE0E86" w:rsidRPr="00E918AC" w:rsidRDefault="00FE0E86" w:rsidP="00FC20D0">
            <w:pPr>
              <w:jc w:val="center"/>
              <w:rPr>
                <w:sz w:val="24"/>
                <w:szCs w:val="24"/>
              </w:rPr>
            </w:pPr>
            <w:r w:rsidRPr="00E918AC">
              <w:rPr>
                <w:sz w:val="24"/>
                <w:szCs w:val="24"/>
              </w:rPr>
              <w:t>шириной 30-50 м</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0,01</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7A1D5F" w:rsidTr="00FE0E86">
        <w:trPr>
          <w:trHeight w:val="828"/>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14.3.</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Устройство лиственных опушек шириной 150-300 м</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0,2</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bl>
    <w:p w:rsidR="00DA71C8" w:rsidRPr="00EA3D97" w:rsidRDefault="00DA71C8" w:rsidP="00EA3D97">
      <w:pPr>
        <w:spacing w:line="276" w:lineRule="auto"/>
        <w:ind w:firstLine="708"/>
        <w:jc w:val="both"/>
        <w:rPr>
          <w:sz w:val="28"/>
          <w:szCs w:val="28"/>
        </w:rPr>
      </w:pPr>
    </w:p>
    <w:p w:rsidR="00FE0E86" w:rsidRPr="00E918AC" w:rsidRDefault="00FE0E86" w:rsidP="00FE0E86">
      <w:pPr>
        <w:spacing w:line="276" w:lineRule="auto"/>
        <w:ind w:firstLine="720"/>
        <w:jc w:val="both"/>
        <w:rPr>
          <w:i/>
          <w:sz w:val="28"/>
          <w:szCs w:val="28"/>
        </w:rPr>
      </w:pPr>
      <w:r w:rsidRPr="00E918AC">
        <w:rPr>
          <w:i/>
          <w:sz w:val="28"/>
          <w:szCs w:val="28"/>
        </w:rPr>
        <w:lastRenderedPageBreak/>
        <w:t>Примечание: *- числитель – установка шлагбаумов; знаменатель – эксплуатация шлагбаумов.</w:t>
      </w:r>
    </w:p>
    <w:p w:rsidR="00FE0E86" w:rsidRPr="00E918AC" w:rsidRDefault="00FE0E86" w:rsidP="00FE0E86">
      <w:pPr>
        <w:spacing w:line="276" w:lineRule="auto"/>
        <w:ind w:firstLine="720"/>
        <w:jc w:val="both"/>
        <w:rPr>
          <w:sz w:val="28"/>
          <w:szCs w:val="28"/>
        </w:rPr>
      </w:pPr>
    </w:p>
    <w:p w:rsidR="00FE0E86" w:rsidRPr="00E918AC" w:rsidRDefault="00FE0E86" w:rsidP="00FE0E86">
      <w:pPr>
        <w:spacing w:line="276" w:lineRule="auto"/>
        <w:ind w:firstLine="720"/>
        <w:jc w:val="both"/>
        <w:rPr>
          <w:sz w:val="28"/>
          <w:szCs w:val="28"/>
        </w:rPr>
      </w:pPr>
      <w:r w:rsidRPr="00E918AC">
        <w:rPr>
          <w:sz w:val="28"/>
          <w:szCs w:val="28"/>
        </w:rPr>
        <w:t>При передаче лесных участков в аренду объемы противопожарных мероприятий на арендованных лесных участках предусматриваются проектом освоения лесов пропорционально площади лесного участка.</w:t>
      </w:r>
    </w:p>
    <w:p w:rsidR="00C53E24" w:rsidRPr="0075624E" w:rsidRDefault="00C53E24" w:rsidP="00C53E24">
      <w:pPr>
        <w:shd w:val="clear" w:color="auto" w:fill="FFFFFF"/>
        <w:spacing w:line="276" w:lineRule="auto"/>
        <w:ind w:firstLine="720"/>
        <w:jc w:val="both"/>
        <w:rPr>
          <w:sz w:val="28"/>
          <w:szCs w:val="28"/>
        </w:rPr>
      </w:pPr>
      <w:r w:rsidRPr="00CF7E88">
        <w:rPr>
          <w:sz w:val="28"/>
          <w:szCs w:val="28"/>
        </w:rPr>
        <w:t xml:space="preserve">Нормы обеспечения противопожарным оборудованием и техникой, средствами тушения лесных пожаров регламентируются приказом </w:t>
      </w:r>
      <w:r>
        <w:rPr>
          <w:sz w:val="28"/>
          <w:szCs w:val="28"/>
        </w:rPr>
        <w:t xml:space="preserve">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w:t>
      </w:r>
      <w:r w:rsidRPr="0075624E">
        <w:rPr>
          <w:sz w:val="28"/>
          <w:szCs w:val="28"/>
        </w:rPr>
        <w:t>лесных пожаров при использовании лесов».</w:t>
      </w:r>
    </w:p>
    <w:p w:rsidR="00C53E24" w:rsidRPr="0075624E" w:rsidRDefault="00C53E24" w:rsidP="00C53E24">
      <w:pPr>
        <w:shd w:val="clear" w:color="auto" w:fill="FFFFFF"/>
        <w:spacing w:line="276" w:lineRule="auto"/>
        <w:ind w:firstLine="720"/>
        <w:jc w:val="both"/>
        <w:rPr>
          <w:sz w:val="28"/>
          <w:szCs w:val="28"/>
        </w:rPr>
      </w:pPr>
      <w:r w:rsidRPr="0075624E">
        <w:rPr>
          <w:sz w:val="28"/>
          <w:szCs w:val="28"/>
        </w:rPr>
        <w:t>На территории лесничества организован лесопожарный пункт, который должен быть оборудован средствами пожарот</w:t>
      </w:r>
      <w:r>
        <w:rPr>
          <w:sz w:val="28"/>
          <w:szCs w:val="28"/>
        </w:rPr>
        <w:t>ушения в необходимом количестве.</w:t>
      </w:r>
      <w:r w:rsidRPr="0075624E">
        <w:rPr>
          <w:sz w:val="28"/>
          <w:szCs w:val="28"/>
        </w:rPr>
        <w:t xml:space="preserve"> </w:t>
      </w:r>
    </w:p>
    <w:p w:rsidR="00C53E24" w:rsidRPr="00775107" w:rsidRDefault="00C53E24" w:rsidP="00C53E24">
      <w:pPr>
        <w:spacing w:line="276" w:lineRule="auto"/>
        <w:ind w:firstLine="708"/>
        <w:jc w:val="both"/>
        <w:rPr>
          <w:sz w:val="28"/>
          <w:szCs w:val="28"/>
        </w:rPr>
      </w:pPr>
      <w:r w:rsidRPr="0075624E">
        <w:rPr>
          <w:sz w:val="28"/>
          <w:szCs w:val="28"/>
        </w:rPr>
        <w:t>Субъект вправе увеличить количество средств пожаротушения в зависимости</w:t>
      </w:r>
      <w:r w:rsidRPr="00775107">
        <w:rPr>
          <w:sz w:val="28"/>
          <w:szCs w:val="28"/>
        </w:rPr>
        <w:t xml:space="preserve"> от объёмов работ, численности работающих и преобладания хвойных насаждений.</w:t>
      </w:r>
    </w:p>
    <w:p w:rsidR="00C53E24" w:rsidRPr="00775107" w:rsidRDefault="00C53E24" w:rsidP="00C53E24">
      <w:pPr>
        <w:spacing w:line="276" w:lineRule="auto"/>
        <w:ind w:firstLine="708"/>
        <w:jc w:val="both"/>
        <w:rPr>
          <w:sz w:val="28"/>
          <w:szCs w:val="28"/>
        </w:rPr>
      </w:pPr>
      <w:r w:rsidRPr="00775107">
        <w:rPr>
          <w:sz w:val="28"/>
          <w:szCs w:val="28"/>
        </w:rPr>
        <w:t>Лица, использующие леса на праве аренды или постоянного (бессрочного) пользования, обеспечивают предупреждение и тушение лесных пожаров на используемых лесных участках. При обнаружении лесного пожара на лесном участке, указанные лица обязаны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C53E24" w:rsidRDefault="00C53E24" w:rsidP="00C53E24">
      <w:pPr>
        <w:shd w:val="clear" w:color="auto" w:fill="FFFFFF"/>
        <w:spacing w:line="276" w:lineRule="auto"/>
        <w:ind w:firstLine="720"/>
        <w:jc w:val="both"/>
        <w:rPr>
          <w:sz w:val="28"/>
          <w:szCs w:val="28"/>
        </w:rPr>
      </w:pPr>
      <w:r w:rsidRPr="00775107">
        <w:rPr>
          <w:sz w:val="28"/>
          <w:szCs w:val="28"/>
        </w:rPr>
        <w:t>Нормативы обеспеченности средствами предупреждения и тушения лесных пожаров предусматриваются в проектах освоения лесов и должны соответ</w:t>
      </w:r>
      <w:r>
        <w:rPr>
          <w:sz w:val="28"/>
          <w:szCs w:val="28"/>
        </w:rPr>
        <w:t xml:space="preserve">ствовать частям 2-5 </w:t>
      </w:r>
      <w:r w:rsidRPr="00775107">
        <w:rPr>
          <w:sz w:val="28"/>
          <w:szCs w:val="28"/>
        </w:rPr>
        <w:t>Приложения 2 пр</w:t>
      </w:r>
      <w:r>
        <w:rPr>
          <w:sz w:val="28"/>
          <w:szCs w:val="28"/>
        </w:rPr>
        <w:t>иказа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C53E24" w:rsidRDefault="00C53E24" w:rsidP="00C53E24">
      <w:pPr>
        <w:spacing w:line="276" w:lineRule="auto"/>
        <w:ind w:firstLine="709"/>
        <w:jc w:val="both"/>
        <w:rPr>
          <w:sz w:val="28"/>
          <w:szCs w:val="28"/>
        </w:rPr>
      </w:pPr>
    </w:p>
    <w:p w:rsidR="00C53E24" w:rsidRPr="008B49E5" w:rsidRDefault="00C53E24" w:rsidP="00C53E24">
      <w:pPr>
        <w:spacing w:line="276" w:lineRule="auto"/>
        <w:ind w:firstLine="851"/>
        <w:jc w:val="both"/>
        <w:rPr>
          <w:b/>
          <w:bCs/>
          <w:sz w:val="28"/>
          <w:szCs w:val="28"/>
        </w:rPr>
      </w:pPr>
      <w:r w:rsidRPr="008B49E5">
        <w:rPr>
          <w:b/>
          <w:bCs/>
          <w:i/>
          <w:iCs/>
          <w:sz w:val="28"/>
          <w:szCs w:val="28"/>
        </w:rPr>
        <w:t>Мониторинг пожарной о</w:t>
      </w:r>
      <w:r>
        <w:rPr>
          <w:b/>
          <w:bCs/>
          <w:i/>
          <w:iCs/>
          <w:sz w:val="28"/>
          <w:szCs w:val="28"/>
        </w:rPr>
        <w:t>пасности в лесах и лесных пожаров</w:t>
      </w:r>
    </w:p>
    <w:p w:rsidR="00C53E24" w:rsidRPr="00AD4A71" w:rsidRDefault="00C53E24" w:rsidP="00C53E24">
      <w:pPr>
        <w:widowControl w:val="0"/>
        <w:autoSpaceDE w:val="0"/>
        <w:autoSpaceDN w:val="0"/>
        <w:adjustRightInd w:val="0"/>
        <w:spacing w:line="276" w:lineRule="auto"/>
        <w:ind w:firstLine="708"/>
        <w:jc w:val="both"/>
        <w:rPr>
          <w:sz w:val="28"/>
          <w:szCs w:val="28"/>
        </w:rPr>
      </w:pPr>
      <w:r w:rsidRPr="00AD4A71">
        <w:rPr>
          <w:sz w:val="28"/>
          <w:szCs w:val="28"/>
        </w:rPr>
        <w:t>Мониторинг пожарной опасности в лесах и лесных пожаров включает в себя:</w:t>
      </w:r>
    </w:p>
    <w:p w:rsidR="00C53E24" w:rsidRPr="00AD4A71" w:rsidRDefault="00C53E24" w:rsidP="00C53E24">
      <w:pPr>
        <w:widowControl w:val="0"/>
        <w:autoSpaceDE w:val="0"/>
        <w:autoSpaceDN w:val="0"/>
        <w:adjustRightInd w:val="0"/>
        <w:spacing w:line="276" w:lineRule="auto"/>
        <w:ind w:firstLine="708"/>
        <w:jc w:val="both"/>
        <w:rPr>
          <w:sz w:val="28"/>
          <w:szCs w:val="28"/>
        </w:rPr>
      </w:pPr>
      <w:r w:rsidRPr="00AD4A71">
        <w:rPr>
          <w:sz w:val="28"/>
          <w:szCs w:val="28"/>
        </w:rPr>
        <w:t xml:space="preserve">– наблюдение и контроль за пожарной опасностью в лесах и лесными </w:t>
      </w:r>
      <w:r w:rsidRPr="00AD4A71">
        <w:rPr>
          <w:sz w:val="28"/>
          <w:szCs w:val="28"/>
        </w:rPr>
        <w:lastRenderedPageBreak/>
        <w:t>пожарами;</w:t>
      </w:r>
    </w:p>
    <w:p w:rsidR="00C53E24" w:rsidRPr="00AD4A71" w:rsidRDefault="00C53E24" w:rsidP="00C53E24">
      <w:pPr>
        <w:widowControl w:val="0"/>
        <w:autoSpaceDE w:val="0"/>
        <w:autoSpaceDN w:val="0"/>
        <w:adjustRightInd w:val="0"/>
        <w:spacing w:line="276" w:lineRule="auto"/>
        <w:ind w:firstLine="708"/>
        <w:jc w:val="both"/>
        <w:rPr>
          <w:sz w:val="28"/>
          <w:szCs w:val="28"/>
        </w:rPr>
      </w:pPr>
      <w:r w:rsidRPr="00AD4A71">
        <w:rPr>
          <w:sz w:val="28"/>
          <w:szCs w:val="28"/>
        </w:rPr>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C53E24" w:rsidRPr="00AD4A71" w:rsidRDefault="00C53E24" w:rsidP="00C53E24">
      <w:pPr>
        <w:widowControl w:val="0"/>
        <w:autoSpaceDE w:val="0"/>
        <w:autoSpaceDN w:val="0"/>
        <w:adjustRightInd w:val="0"/>
        <w:spacing w:line="276" w:lineRule="auto"/>
        <w:ind w:firstLine="708"/>
        <w:jc w:val="both"/>
        <w:rPr>
          <w:sz w:val="28"/>
          <w:szCs w:val="28"/>
        </w:rPr>
      </w:pPr>
      <w:r w:rsidRPr="00AD4A71">
        <w:rPr>
          <w:sz w:val="28"/>
          <w:szCs w:val="28"/>
        </w:rPr>
        <w:t>– организацию патрулирования лесов;</w:t>
      </w:r>
    </w:p>
    <w:p w:rsidR="00C53E24" w:rsidRPr="00AD4A71" w:rsidRDefault="00C53E24" w:rsidP="00C53E24">
      <w:pPr>
        <w:widowControl w:val="0"/>
        <w:autoSpaceDE w:val="0"/>
        <w:autoSpaceDN w:val="0"/>
        <w:adjustRightInd w:val="0"/>
        <w:spacing w:line="276" w:lineRule="auto"/>
        <w:ind w:firstLine="708"/>
        <w:jc w:val="both"/>
        <w:rPr>
          <w:sz w:val="28"/>
          <w:szCs w:val="28"/>
        </w:rPr>
      </w:pPr>
      <w:r w:rsidRPr="00AD4A71">
        <w:rPr>
          <w:sz w:val="28"/>
          <w:szCs w:val="28"/>
        </w:rPr>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C53E24" w:rsidRPr="008B49E5" w:rsidRDefault="00C53E24" w:rsidP="00C53E24">
      <w:pPr>
        <w:spacing w:line="276" w:lineRule="auto"/>
        <w:ind w:firstLine="708"/>
        <w:jc w:val="both"/>
        <w:rPr>
          <w:sz w:val="28"/>
          <w:szCs w:val="28"/>
        </w:rPr>
      </w:pPr>
      <w:r w:rsidRPr="000358E2">
        <w:rPr>
          <w:sz w:val="28"/>
          <w:szCs w:val="28"/>
        </w:rPr>
        <w:t>Мониторинг пожарной опасности в лесах осуществляется лесничеством.</w:t>
      </w:r>
    </w:p>
    <w:p w:rsidR="00C53E24" w:rsidRPr="005F5551" w:rsidRDefault="00C53E24" w:rsidP="00C53E24">
      <w:pPr>
        <w:spacing w:line="276" w:lineRule="auto"/>
        <w:jc w:val="both"/>
        <w:rPr>
          <w:bCs/>
          <w:iCs/>
          <w:sz w:val="28"/>
          <w:szCs w:val="28"/>
        </w:rPr>
      </w:pPr>
    </w:p>
    <w:p w:rsidR="00C53E24" w:rsidRPr="008B49E5" w:rsidRDefault="00C53E24" w:rsidP="00C53E24">
      <w:pPr>
        <w:spacing w:line="276" w:lineRule="auto"/>
        <w:ind w:firstLine="851"/>
        <w:jc w:val="both"/>
        <w:rPr>
          <w:b/>
          <w:bCs/>
          <w:sz w:val="28"/>
          <w:szCs w:val="28"/>
        </w:rPr>
      </w:pPr>
      <w:r>
        <w:rPr>
          <w:b/>
          <w:bCs/>
          <w:i/>
          <w:iCs/>
          <w:sz w:val="28"/>
          <w:szCs w:val="28"/>
        </w:rPr>
        <w:t>Планы тушения лесных пожаров</w:t>
      </w:r>
    </w:p>
    <w:p w:rsidR="00C53E24" w:rsidRPr="00AD4A71" w:rsidRDefault="00C53E24" w:rsidP="00C53E24">
      <w:pPr>
        <w:widowControl w:val="0"/>
        <w:autoSpaceDE w:val="0"/>
        <w:autoSpaceDN w:val="0"/>
        <w:adjustRightInd w:val="0"/>
        <w:spacing w:line="276" w:lineRule="auto"/>
        <w:ind w:firstLine="709"/>
        <w:jc w:val="both"/>
        <w:rPr>
          <w:sz w:val="28"/>
          <w:szCs w:val="28"/>
        </w:rPr>
      </w:pPr>
      <w:r w:rsidRPr="005F5551">
        <w:rPr>
          <w:bCs/>
          <w:iCs/>
          <w:sz w:val="28"/>
          <w:szCs w:val="28"/>
        </w:rPr>
        <w:t>Разработка планов тушения лесных пожаров</w:t>
      </w:r>
      <w:r w:rsidRPr="005F5551">
        <w:rPr>
          <w:sz w:val="28"/>
          <w:szCs w:val="28"/>
        </w:rPr>
        <w:t xml:space="preserve"> </w:t>
      </w:r>
      <w:r w:rsidRPr="00CF7E88">
        <w:rPr>
          <w:sz w:val="28"/>
          <w:szCs w:val="28"/>
        </w:rPr>
        <w:t xml:space="preserve">осуществляется ежегодно </w:t>
      </w:r>
      <w:r>
        <w:rPr>
          <w:sz w:val="28"/>
          <w:szCs w:val="28"/>
        </w:rPr>
        <w:t xml:space="preserve">уполномоченными органами исполнительной власти субъектов Российской Федерации, осуществляющими переданные им полномочия в области лесных отношений в соответствии с </w:t>
      </w:r>
      <w:r w:rsidRPr="00AD4A71">
        <w:rPr>
          <w:sz w:val="28"/>
          <w:szCs w:val="28"/>
        </w:rPr>
        <w:t xml:space="preserve">Постановлением Правительства </w:t>
      </w:r>
      <w:r>
        <w:rPr>
          <w:sz w:val="28"/>
          <w:szCs w:val="28"/>
        </w:rPr>
        <w:t>Российской Федерации</w:t>
      </w:r>
      <w:r w:rsidRPr="00AD4A71">
        <w:rPr>
          <w:sz w:val="28"/>
          <w:szCs w:val="28"/>
        </w:rPr>
        <w:t xml:space="preserve"> от 17 мая 2011 г. № 377 «Об утверждении Правил разработки и утверждения плана тушения лесных пожаров и его формы».</w:t>
      </w:r>
    </w:p>
    <w:p w:rsidR="00C53E24" w:rsidRPr="00AD4A71" w:rsidRDefault="00C53E24" w:rsidP="00C53E24">
      <w:pPr>
        <w:widowControl w:val="0"/>
        <w:autoSpaceDE w:val="0"/>
        <w:autoSpaceDN w:val="0"/>
        <w:adjustRightInd w:val="0"/>
        <w:spacing w:line="276" w:lineRule="auto"/>
        <w:ind w:firstLine="709"/>
        <w:jc w:val="both"/>
        <w:rPr>
          <w:sz w:val="28"/>
          <w:szCs w:val="28"/>
        </w:rPr>
      </w:pPr>
      <w:r w:rsidRPr="00AD4A71">
        <w:rPr>
          <w:sz w:val="28"/>
          <w:szCs w:val="28"/>
        </w:rPr>
        <w:t>В случае, если план тушения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 подлежит согласованию с соответствующими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 могут быть привлечены к тушению лесных пожаров.</w:t>
      </w:r>
    </w:p>
    <w:p w:rsidR="00C53E24" w:rsidRDefault="00C53E24" w:rsidP="00C53E24">
      <w:pPr>
        <w:spacing w:line="276" w:lineRule="auto"/>
        <w:ind w:firstLine="708"/>
        <w:jc w:val="both"/>
        <w:rPr>
          <w:b/>
          <w:bCs/>
          <w:i/>
          <w:iCs/>
          <w:sz w:val="28"/>
          <w:szCs w:val="28"/>
        </w:rPr>
      </w:pPr>
    </w:p>
    <w:p w:rsidR="00C53E24" w:rsidRPr="00CF7E88" w:rsidRDefault="00C53E24" w:rsidP="00C53E24">
      <w:pPr>
        <w:spacing w:line="276" w:lineRule="auto"/>
        <w:ind w:firstLine="708"/>
        <w:jc w:val="both"/>
        <w:rPr>
          <w:b/>
          <w:bCs/>
          <w:i/>
          <w:iCs/>
          <w:sz w:val="28"/>
          <w:szCs w:val="28"/>
        </w:rPr>
      </w:pPr>
      <w:r>
        <w:rPr>
          <w:b/>
          <w:bCs/>
          <w:i/>
          <w:iCs/>
          <w:sz w:val="28"/>
          <w:szCs w:val="28"/>
        </w:rPr>
        <w:t>Тушение лесных пожаров</w:t>
      </w:r>
    </w:p>
    <w:p w:rsidR="00C53E24" w:rsidRPr="007D6685" w:rsidRDefault="00C53E24" w:rsidP="00C53E24">
      <w:pPr>
        <w:spacing w:line="276" w:lineRule="auto"/>
        <w:ind w:firstLine="708"/>
        <w:jc w:val="both"/>
        <w:rPr>
          <w:sz w:val="28"/>
          <w:szCs w:val="28"/>
        </w:rPr>
      </w:pPr>
      <w:r w:rsidRPr="007D6685">
        <w:rPr>
          <w:sz w:val="28"/>
          <w:szCs w:val="28"/>
        </w:rPr>
        <w:t xml:space="preserve">Тушение лесных пожаров осуществляется в соответствии с Правилами тушения лесных пожаров, утвержденными приказом Министерства </w:t>
      </w:r>
      <w:r>
        <w:rPr>
          <w:sz w:val="28"/>
          <w:szCs w:val="28"/>
        </w:rPr>
        <w:t>природных ресурсов и экологии Российской Федерации от 1 апреля 2022 г. № 244.</w:t>
      </w:r>
    </w:p>
    <w:p w:rsidR="00C53E24" w:rsidRPr="007D6685" w:rsidRDefault="00C53E24" w:rsidP="00C53E24">
      <w:pPr>
        <w:spacing w:line="276" w:lineRule="auto"/>
        <w:ind w:firstLine="708"/>
        <w:jc w:val="both"/>
        <w:rPr>
          <w:sz w:val="28"/>
          <w:szCs w:val="28"/>
        </w:rPr>
      </w:pPr>
      <w:r w:rsidRPr="007D6685">
        <w:rPr>
          <w:sz w:val="28"/>
          <w:szCs w:val="28"/>
        </w:rPr>
        <w:t>Правила установлены в целях:</w:t>
      </w:r>
    </w:p>
    <w:p w:rsidR="00C53E24" w:rsidRPr="007D6685" w:rsidRDefault="00C53E24" w:rsidP="00C53E24">
      <w:pPr>
        <w:spacing w:line="276" w:lineRule="auto"/>
        <w:ind w:firstLine="708"/>
        <w:jc w:val="both"/>
        <w:rPr>
          <w:sz w:val="28"/>
          <w:szCs w:val="28"/>
        </w:rPr>
      </w:pPr>
      <w:r w:rsidRPr="007D6685">
        <w:rPr>
          <w:sz w:val="28"/>
          <w:szCs w:val="28"/>
        </w:rPr>
        <w:t>– организации руководства работами по тушению лесных пожаров;</w:t>
      </w:r>
    </w:p>
    <w:p w:rsidR="00C53E24" w:rsidRPr="007D6685" w:rsidRDefault="00C53E24" w:rsidP="00C53E24">
      <w:pPr>
        <w:spacing w:line="276" w:lineRule="auto"/>
        <w:ind w:firstLine="708"/>
        <w:jc w:val="both"/>
        <w:rPr>
          <w:sz w:val="28"/>
          <w:szCs w:val="28"/>
        </w:rPr>
      </w:pPr>
      <w:r w:rsidRPr="007D6685">
        <w:rPr>
          <w:sz w:val="28"/>
          <w:szCs w:val="28"/>
        </w:rPr>
        <w:lastRenderedPageBreak/>
        <w:t>– предупреждения и ликвидации чрезвычайных ситуаций в лесах, возникших вследствие лесных пожаров;</w:t>
      </w:r>
    </w:p>
    <w:p w:rsidR="00C53E24" w:rsidRPr="007D6685" w:rsidRDefault="00C53E24" w:rsidP="00C53E24">
      <w:pPr>
        <w:spacing w:line="276" w:lineRule="auto"/>
        <w:ind w:firstLine="708"/>
        <w:jc w:val="both"/>
        <w:rPr>
          <w:sz w:val="28"/>
          <w:szCs w:val="28"/>
        </w:rPr>
      </w:pPr>
      <w:r w:rsidRPr="007D6685">
        <w:rPr>
          <w:sz w:val="28"/>
          <w:szCs w:val="28"/>
        </w:rPr>
        <w:t>– организации межведомственного взаимодействия при выполнении работ по тушению лесных пожаров.</w:t>
      </w:r>
    </w:p>
    <w:p w:rsidR="00C53E24" w:rsidRPr="007D6685" w:rsidRDefault="00C53E24" w:rsidP="00C53E24">
      <w:pPr>
        <w:spacing w:line="276" w:lineRule="auto"/>
        <w:ind w:firstLine="708"/>
        <w:jc w:val="both"/>
        <w:rPr>
          <w:sz w:val="28"/>
          <w:szCs w:val="28"/>
        </w:rPr>
      </w:pPr>
      <w:r w:rsidRPr="007D6685">
        <w:rPr>
          <w:sz w:val="28"/>
          <w:szCs w:val="28"/>
        </w:rPr>
        <w:t>Работы по тушению лесных пожаров выполняются государственными (муниципальными) бюджетными и автономными учреждениями, подведомственными федеральным органам</w:t>
      </w:r>
      <w:r>
        <w:rPr>
          <w:sz w:val="28"/>
          <w:szCs w:val="28"/>
        </w:rPr>
        <w:t xml:space="preserve"> исполнительной власти, органам</w:t>
      </w:r>
      <w:r w:rsidRPr="007D6685">
        <w:rPr>
          <w:sz w:val="28"/>
          <w:szCs w:val="28"/>
        </w:rPr>
        <w:t xml:space="preserve"> исполнительной власти субъекто</w:t>
      </w:r>
      <w:r>
        <w:rPr>
          <w:sz w:val="28"/>
          <w:szCs w:val="28"/>
        </w:rPr>
        <w:t>в Российской Федерации, органам</w:t>
      </w:r>
      <w:r w:rsidRPr="007D6685">
        <w:rPr>
          <w:sz w:val="28"/>
          <w:szCs w:val="28"/>
        </w:rPr>
        <w:t xml:space="preserve"> местного </w:t>
      </w:r>
      <w:r>
        <w:rPr>
          <w:sz w:val="28"/>
          <w:szCs w:val="28"/>
        </w:rPr>
        <w:t>само</w:t>
      </w:r>
      <w:r w:rsidRPr="007D6685">
        <w:rPr>
          <w:sz w:val="28"/>
          <w:szCs w:val="28"/>
        </w:rPr>
        <w:t>управления в пределах полномочий</w:t>
      </w:r>
      <w:r>
        <w:rPr>
          <w:sz w:val="28"/>
          <w:szCs w:val="28"/>
        </w:rPr>
        <w:t xml:space="preserve"> указанных органов</w:t>
      </w:r>
      <w:r w:rsidRPr="007D6685">
        <w:rPr>
          <w:sz w:val="28"/>
          <w:szCs w:val="28"/>
        </w:rPr>
        <w:t>, определенных в соответствии со статьям</w:t>
      </w:r>
      <w:r>
        <w:rPr>
          <w:sz w:val="28"/>
          <w:szCs w:val="28"/>
        </w:rPr>
        <w:t>и 81-84 Лесного кодекса РФ</w:t>
      </w:r>
      <w:r w:rsidRPr="007D6685">
        <w:rPr>
          <w:sz w:val="28"/>
          <w:szCs w:val="28"/>
        </w:rPr>
        <w:t>, иными организациями в соответствии с частями 2, 4 статьи 19 Лесн</w:t>
      </w:r>
      <w:r>
        <w:rPr>
          <w:sz w:val="28"/>
          <w:szCs w:val="28"/>
        </w:rPr>
        <w:t>ого кодекса РФ</w:t>
      </w:r>
      <w:r w:rsidRPr="007D6685">
        <w:rPr>
          <w:sz w:val="28"/>
          <w:szCs w:val="28"/>
        </w:rPr>
        <w:t>.</w:t>
      </w:r>
    </w:p>
    <w:p w:rsidR="00C53E24" w:rsidRPr="007D6685" w:rsidRDefault="00C53E24" w:rsidP="00C53E24">
      <w:pPr>
        <w:spacing w:line="276" w:lineRule="auto"/>
        <w:ind w:firstLine="708"/>
        <w:jc w:val="both"/>
        <w:rPr>
          <w:sz w:val="28"/>
          <w:szCs w:val="28"/>
        </w:rPr>
      </w:pPr>
      <w:r w:rsidRPr="007D6685">
        <w:rPr>
          <w:sz w:val="28"/>
          <w:szCs w:val="28"/>
        </w:rPr>
        <w:t>Организация руководства работами по тушению лесных пожаров на территории лесничества осуществляется в соответствии с планом тушения лесного пож</w:t>
      </w:r>
      <w:r>
        <w:rPr>
          <w:sz w:val="28"/>
          <w:szCs w:val="28"/>
        </w:rPr>
        <w:t>ара и сводным планом тушения лесных пожаров на территории субъекта Российской Федерации.</w:t>
      </w:r>
    </w:p>
    <w:p w:rsidR="00C53E24" w:rsidRPr="007D6685" w:rsidRDefault="00C53E24" w:rsidP="00C53E24">
      <w:pPr>
        <w:spacing w:line="276" w:lineRule="auto"/>
        <w:ind w:firstLine="708"/>
        <w:jc w:val="both"/>
        <w:rPr>
          <w:sz w:val="28"/>
          <w:szCs w:val="28"/>
        </w:rPr>
      </w:pPr>
      <w:r w:rsidRPr="007D6685">
        <w:rPr>
          <w:sz w:val="28"/>
          <w:szCs w:val="28"/>
        </w:rPr>
        <w:t>Непосредственное руководство тушением лесного пожара осуществляется руководителем тушения лесного пожара.</w:t>
      </w:r>
    </w:p>
    <w:p w:rsidR="00C53E24" w:rsidRPr="007D6685" w:rsidRDefault="00C53E24" w:rsidP="00C53E24">
      <w:pPr>
        <w:spacing w:line="276" w:lineRule="auto"/>
        <w:ind w:firstLine="708"/>
        <w:jc w:val="both"/>
        <w:rPr>
          <w:sz w:val="28"/>
          <w:szCs w:val="28"/>
        </w:rPr>
      </w:pPr>
      <w:r w:rsidRPr="007D6685">
        <w:rPr>
          <w:sz w:val="28"/>
          <w:szCs w:val="28"/>
        </w:rPr>
        <w:t>Локализованным считается лесной пожар, при котором созданы условия для его нераспространения путем ограничения его по всему периметру заградительными минеральными полосами и (или) потушенными участками кромки, и (или) естественными преградами.</w:t>
      </w:r>
    </w:p>
    <w:p w:rsidR="00C53E24" w:rsidRPr="007D6685" w:rsidRDefault="00C53E24" w:rsidP="00C53E24">
      <w:pPr>
        <w:spacing w:line="276" w:lineRule="auto"/>
        <w:ind w:firstLine="708"/>
        <w:jc w:val="both"/>
        <w:rPr>
          <w:sz w:val="28"/>
          <w:szCs w:val="28"/>
        </w:rPr>
      </w:pPr>
      <w:r w:rsidRPr="007D6685">
        <w:rPr>
          <w:sz w:val="28"/>
          <w:szCs w:val="28"/>
        </w:rPr>
        <w:t>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по дотушиванию и окарауливанию.</w:t>
      </w:r>
    </w:p>
    <w:p w:rsidR="00C53E24" w:rsidRPr="005E6487" w:rsidRDefault="00C53E24" w:rsidP="00C53E24">
      <w:pPr>
        <w:spacing w:line="276" w:lineRule="auto"/>
        <w:jc w:val="both"/>
        <w:rPr>
          <w:bCs/>
          <w:iCs/>
          <w:sz w:val="28"/>
          <w:szCs w:val="28"/>
        </w:rPr>
      </w:pPr>
    </w:p>
    <w:p w:rsidR="00C53E24" w:rsidRPr="00CF7E88" w:rsidRDefault="00C53E24" w:rsidP="00C53E24">
      <w:pPr>
        <w:spacing w:line="276" w:lineRule="auto"/>
        <w:ind w:firstLine="851"/>
        <w:jc w:val="both"/>
        <w:rPr>
          <w:b/>
          <w:bCs/>
          <w:i/>
          <w:iCs/>
          <w:sz w:val="28"/>
          <w:szCs w:val="28"/>
        </w:rPr>
      </w:pPr>
      <w:r w:rsidRPr="00CF7E88">
        <w:rPr>
          <w:b/>
          <w:bCs/>
          <w:i/>
          <w:iCs/>
          <w:sz w:val="28"/>
          <w:szCs w:val="28"/>
        </w:rPr>
        <w:t>Иные меры пожарной безопасности в лесах</w:t>
      </w:r>
    </w:p>
    <w:p w:rsidR="00C53E24" w:rsidRPr="00A51A70" w:rsidRDefault="00C53E24" w:rsidP="00C53E24">
      <w:pPr>
        <w:spacing w:line="276" w:lineRule="auto"/>
        <w:ind w:firstLine="851"/>
        <w:jc w:val="both"/>
        <w:rPr>
          <w:sz w:val="28"/>
          <w:szCs w:val="28"/>
        </w:rPr>
      </w:pPr>
      <w:r w:rsidRPr="00CF7E88">
        <w:rPr>
          <w:sz w:val="28"/>
          <w:szCs w:val="28"/>
        </w:rPr>
        <w:t xml:space="preserve">В числе иных мер по обеспечению пожарной безопасности </w:t>
      </w:r>
      <w:r>
        <w:rPr>
          <w:sz w:val="28"/>
          <w:szCs w:val="28"/>
        </w:rPr>
        <w:t>в лесах</w:t>
      </w:r>
      <w:r w:rsidRPr="00CF7E88">
        <w:rPr>
          <w:sz w:val="28"/>
          <w:szCs w:val="28"/>
        </w:rPr>
        <w:t xml:space="preserve"> особое внимание следует уделить лесопожарной пропаганде и мероприятиям по предупреждению и ограничению распространения лесных пожаров</w:t>
      </w:r>
      <w:r w:rsidRPr="00A51A70">
        <w:rPr>
          <w:sz w:val="28"/>
          <w:szCs w:val="28"/>
        </w:rPr>
        <w:t>.</w:t>
      </w:r>
    </w:p>
    <w:p w:rsidR="00C53E24" w:rsidRPr="00A51A70" w:rsidRDefault="00C53E24" w:rsidP="00C53E24">
      <w:pPr>
        <w:shd w:val="clear" w:color="auto" w:fill="FFFFFF"/>
        <w:tabs>
          <w:tab w:val="left" w:pos="8280"/>
        </w:tabs>
        <w:spacing w:line="276" w:lineRule="auto"/>
        <w:ind w:firstLine="695"/>
        <w:jc w:val="both"/>
        <w:rPr>
          <w:sz w:val="28"/>
          <w:szCs w:val="28"/>
        </w:rPr>
      </w:pPr>
      <w:r w:rsidRPr="00CF7E88">
        <w:rPr>
          <w:sz w:val="28"/>
          <w:szCs w:val="28"/>
        </w:rPr>
        <w:t xml:space="preserve">Указанные меры пожарной безопасности осуществляются: на лесных участках, предоставленных в аренду, безвозмездное пользование, </w:t>
      </w:r>
      <w:r>
        <w:rPr>
          <w:sz w:val="28"/>
          <w:szCs w:val="28"/>
        </w:rPr>
        <w:t>постоянное (</w:t>
      </w:r>
      <w:r w:rsidRPr="00CF7E88">
        <w:rPr>
          <w:sz w:val="28"/>
          <w:szCs w:val="28"/>
        </w:rPr>
        <w:t>бессрочное</w:t>
      </w:r>
      <w:r>
        <w:rPr>
          <w:sz w:val="28"/>
          <w:szCs w:val="28"/>
        </w:rPr>
        <w:t xml:space="preserve">) </w:t>
      </w:r>
      <w:r w:rsidRPr="00CF7E88">
        <w:rPr>
          <w:sz w:val="28"/>
          <w:szCs w:val="28"/>
        </w:rPr>
        <w:t>пользование -</w:t>
      </w:r>
      <w:r w:rsidRPr="00CF7E88">
        <w:rPr>
          <w:spacing w:val="-1"/>
          <w:sz w:val="28"/>
          <w:szCs w:val="28"/>
        </w:rPr>
        <w:t xml:space="preserve"> лесопользователями этих </w:t>
      </w:r>
      <w:r w:rsidRPr="00CF7E88">
        <w:rPr>
          <w:sz w:val="28"/>
          <w:szCs w:val="28"/>
        </w:rPr>
        <w:t>лесных участков на основании проекта освоения лесов</w:t>
      </w:r>
      <w:r w:rsidRPr="00A51A70">
        <w:rPr>
          <w:sz w:val="28"/>
          <w:szCs w:val="28"/>
        </w:rPr>
        <w:t>.</w:t>
      </w:r>
    </w:p>
    <w:p w:rsidR="00C53E24" w:rsidRPr="00AD4A71" w:rsidRDefault="00C53E24" w:rsidP="00C53E24">
      <w:pPr>
        <w:widowControl w:val="0"/>
        <w:autoSpaceDE w:val="0"/>
        <w:autoSpaceDN w:val="0"/>
        <w:adjustRightInd w:val="0"/>
        <w:spacing w:line="276" w:lineRule="auto"/>
        <w:ind w:firstLine="708"/>
        <w:jc w:val="both"/>
        <w:rPr>
          <w:sz w:val="28"/>
          <w:szCs w:val="28"/>
        </w:rPr>
      </w:pPr>
      <w:r w:rsidRPr="00AD4A71">
        <w:rPr>
          <w:sz w:val="28"/>
          <w:szCs w:val="28"/>
        </w:rPr>
        <w:t xml:space="preserve">Федеральный государственный пожарный надзор в лесах осуществляется уполномоченными федеральным органом исполнительной власти и органами исполнительной власти субъектов Российской Федерации в рамках переданных полномочий Российской Федерации по осуществлению федерального государственного пожарного надзора в лесах согласно их </w:t>
      </w:r>
      <w:r w:rsidRPr="00AD4A71">
        <w:rPr>
          <w:sz w:val="28"/>
          <w:szCs w:val="28"/>
        </w:rPr>
        <w:lastRenderedPageBreak/>
        <w:t>компетенции в соответствии с Лесным кодексом РФ и законодательством Российской Федерации о пожарной безопасности при осуществлении ими федерального государственного лесного надзора (лесной охраны) в порядке, установленном Правительством Российской Федерации.</w:t>
      </w:r>
    </w:p>
    <w:p w:rsidR="00C53E24" w:rsidRPr="00AD4A71" w:rsidRDefault="00C53E24" w:rsidP="00C53E24">
      <w:pPr>
        <w:widowControl w:val="0"/>
        <w:autoSpaceDE w:val="0"/>
        <w:autoSpaceDN w:val="0"/>
        <w:adjustRightInd w:val="0"/>
        <w:spacing w:line="276" w:lineRule="auto"/>
        <w:ind w:firstLine="708"/>
        <w:jc w:val="both"/>
        <w:rPr>
          <w:sz w:val="28"/>
          <w:szCs w:val="28"/>
        </w:rPr>
      </w:pPr>
      <w:r w:rsidRPr="00AD4A71">
        <w:rPr>
          <w:sz w:val="28"/>
          <w:szCs w:val="28"/>
        </w:rPr>
        <w:t>Федеральный государственный пожарный надзор в лесах может осуществляться государственными учреждениями, подведомственными органам государственной власти субъектов Российской Федерации, в пределах полномочий указанных органов или государственными учреждениями, подведомственными органам государственной власти Российской Федерации, в пределах полномочий указанных органов.</w:t>
      </w:r>
    </w:p>
    <w:p w:rsidR="00443AE9" w:rsidRPr="00443AE9" w:rsidRDefault="00443AE9" w:rsidP="00FF7008">
      <w:pPr>
        <w:spacing w:line="276" w:lineRule="auto"/>
        <w:jc w:val="center"/>
        <w:rPr>
          <w:b/>
          <w:i/>
          <w:sz w:val="28"/>
          <w:szCs w:val="28"/>
          <w:u w:val="single"/>
        </w:rPr>
      </w:pPr>
    </w:p>
    <w:p w:rsidR="00FF7008" w:rsidRPr="00443AE9" w:rsidRDefault="00FF7008" w:rsidP="00FF7008">
      <w:pPr>
        <w:spacing w:line="276" w:lineRule="auto"/>
        <w:jc w:val="center"/>
        <w:rPr>
          <w:b/>
          <w:i/>
          <w:sz w:val="28"/>
          <w:szCs w:val="28"/>
          <w:u w:val="single"/>
        </w:rPr>
      </w:pPr>
      <w:r w:rsidRPr="00443AE9">
        <w:rPr>
          <w:b/>
          <w:i/>
          <w:sz w:val="28"/>
          <w:szCs w:val="28"/>
          <w:u w:val="single"/>
        </w:rPr>
        <w:t>Требования к охране лесов от загрязнения и иного</w:t>
      </w:r>
    </w:p>
    <w:p w:rsidR="00FF7008" w:rsidRPr="001030FC" w:rsidRDefault="00FF7008" w:rsidP="00FF7008">
      <w:pPr>
        <w:spacing w:line="276" w:lineRule="auto"/>
        <w:jc w:val="center"/>
        <w:rPr>
          <w:sz w:val="28"/>
          <w:szCs w:val="28"/>
        </w:rPr>
      </w:pPr>
      <w:r w:rsidRPr="00443AE9">
        <w:rPr>
          <w:b/>
          <w:i/>
          <w:sz w:val="28"/>
          <w:szCs w:val="28"/>
          <w:u w:val="single"/>
        </w:rPr>
        <w:t>негативного воздействия</w:t>
      </w:r>
    </w:p>
    <w:p w:rsidR="002D7C19" w:rsidRDefault="002D7C19" w:rsidP="00961A1F">
      <w:pPr>
        <w:spacing w:line="276" w:lineRule="auto"/>
        <w:ind w:firstLine="708"/>
        <w:jc w:val="both"/>
        <w:rPr>
          <w:sz w:val="28"/>
          <w:szCs w:val="28"/>
        </w:rPr>
      </w:pPr>
    </w:p>
    <w:p w:rsidR="00FF7008" w:rsidRPr="002D312A" w:rsidRDefault="002D312A" w:rsidP="002D312A">
      <w:pPr>
        <w:widowControl w:val="0"/>
        <w:autoSpaceDE w:val="0"/>
        <w:autoSpaceDN w:val="0"/>
        <w:adjustRightInd w:val="0"/>
        <w:spacing w:line="276" w:lineRule="auto"/>
        <w:ind w:firstLine="708"/>
        <w:jc w:val="both"/>
        <w:rPr>
          <w:rFonts w:eastAsiaTheme="minorEastAsia"/>
          <w:sz w:val="28"/>
          <w:szCs w:val="28"/>
        </w:rPr>
      </w:pPr>
      <w:r w:rsidRPr="002D312A">
        <w:rPr>
          <w:rFonts w:eastAsiaTheme="minorEastAsia"/>
          <w:sz w:val="28"/>
          <w:szCs w:val="28"/>
        </w:rPr>
        <w:t>В соответствии со статьей 60</w:t>
      </w:r>
      <w:r w:rsidR="007D72D1">
        <w:rPr>
          <w:rFonts w:eastAsiaTheme="minorEastAsia"/>
          <w:sz w:val="28"/>
          <w:szCs w:val="28"/>
        </w:rPr>
        <w:t>.12</w:t>
      </w:r>
      <w:r w:rsidRPr="002D312A">
        <w:rPr>
          <w:rFonts w:eastAsiaTheme="minorEastAsia"/>
          <w:sz w:val="28"/>
          <w:szCs w:val="28"/>
        </w:rPr>
        <w:t xml:space="preserve"> Лесного кодекса РФ, Федеральным законом от 10 января 2002 </w:t>
      </w:r>
      <w:r>
        <w:rPr>
          <w:rFonts w:eastAsiaTheme="minorEastAsia"/>
          <w:sz w:val="28"/>
          <w:szCs w:val="28"/>
        </w:rPr>
        <w:t>г.№</w:t>
      </w:r>
      <w:r w:rsidRPr="002D312A">
        <w:rPr>
          <w:rFonts w:eastAsiaTheme="minorEastAsia"/>
          <w:sz w:val="28"/>
          <w:szCs w:val="28"/>
        </w:rPr>
        <w:t xml:space="preserve"> 7-ФЗ "Об охране окружающей среды", другими федеральными законами леса подлежат охране от загрязнения и иного негативного воздействия</w:t>
      </w:r>
      <w:r>
        <w:rPr>
          <w:rFonts w:eastAsiaTheme="minorEastAsia"/>
          <w:sz w:val="28"/>
          <w:szCs w:val="28"/>
        </w:rPr>
        <w:t>.</w:t>
      </w:r>
    </w:p>
    <w:p w:rsidR="002D312A" w:rsidRPr="002D312A" w:rsidRDefault="002D312A" w:rsidP="002D312A">
      <w:pPr>
        <w:widowControl w:val="0"/>
        <w:autoSpaceDE w:val="0"/>
        <w:autoSpaceDN w:val="0"/>
        <w:adjustRightInd w:val="0"/>
        <w:spacing w:line="276" w:lineRule="auto"/>
        <w:ind w:firstLine="708"/>
        <w:jc w:val="both"/>
        <w:rPr>
          <w:rFonts w:eastAsiaTheme="minorEastAsia"/>
          <w:sz w:val="28"/>
          <w:szCs w:val="28"/>
        </w:rPr>
      </w:pPr>
      <w:r w:rsidRPr="002D312A">
        <w:rPr>
          <w:rFonts w:eastAsiaTheme="minorEastAsia"/>
          <w:sz w:val="28"/>
          <w:szCs w:val="28"/>
        </w:rPr>
        <w:t>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FD2E26" w:rsidRDefault="002D312A" w:rsidP="002D312A">
      <w:pPr>
        <w:shd w:val="clear" w:color="auto" w:fill="FFFFFF"/>
        <w:tabs>
          <w:tab w:val="left" w:pos="8280"/>
        </w:tabs>
        <w:spacing w:line="276" w:lineRule="auto"/>
        <w:ind w:firstLine="695"/>
        <w:jc w:val="both"/>
        <w:rPr>
          <w:sz w:val="28"/>
          <w:szCs w:val="28"/>
        </w:rPr>
      </w:pPr>
      <w:r w:rsidRPr="002D312A">
        <w:rPr>
          <w:sz w:val="28"/>
          <w:szCs w:val="28"/>
        </w:rPr>
        <w:t>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w:t>
      </w:r>
      <w:r>
        <w:rPr>
          <w:sz w:val="28"/>
          <w:szCs w:val="28"/>
        </w:rPr>
        <w:t>тветствии  с Лесным кодексом РФ</w:t>
      </w:r>
      <w:r w:rsidRPr="002D312A">
        <w:rPr>
          <w:sz w:val="28"/>
          <w:szCs w:val="28"/>
        </w:rPr>
        <w:t xml:space="preserve"> и Федеральным законом от 10 января 2002 </w:t>
      </w:r>
      <w:r>
        <w:rPr>
          <w:sz w:val="28"/>
          <w:szCs w:val="28"/>
        </w:rPr>
        <w:t>г. №</w:t>
      </w:r>
      <w:r w:rsidRPr="002D312A">
        <w:rPr>
          <w:sz w:val="28"/>
          <w:szCs w:val="28"/>
        </w:rPr>
        <w:t xml:space="preserve"> 7-ФЗ "Об охране окружающей среды".</w:t>
      </w:r>
    </w:p>
    <w:p w:rsidR="00DD44A1" w:rsidRDefault="00DD44A1" w:rsidP="002D312A">
      <w:pPr>
        <w:shd w:val="clear" w:color="auto" w:fill="FFFFFF"/>
        <w:tabs>
          <w:tab w:val="left" w:pos="8280"/>
        </w:tabs>
        <w:spacing w:line="276" w:lineRule="auto"/>
        <w:ind w:firstLine="695"/>
        <w:jc w:val="both"/>
        <w:rPr>
          <w:sz w:val="28"/>
          <w:szCs w:val="28"/>
        </w:rPr>
      </w:pPr>
      <w:r w:rsidRPr="00DD44A1">
        <w:rPr>
          <w:sz w:val="28"/>
          <w:szCs w:val="28"/>
        </w:rPr>
        <w:t xml:space="preserve">Невыполнение гражданами, юридическими лицами, осуществляющими использование лесов, лесохозяйственного регламента и проекта освоения </w:t>
      </w:r>
      <w:r w:rsidRPr="00DD44A1">
        <w:rPr>
          <w:sz w:val="28"/>
          <w:szCs w:val="28"/>
        </w:rPr>
        <w:lastRenderedPageBreak/>
        <w:t>лесов в част</w:t>
      </w:r>
      <w:r w:rsidR="00AE5FC0">
        <w:rPr>
          <w:sz w:val="28"/>
          <w:szCs w:val="28"/>
        </w:rPr>
        <w:t xml:space="preserve">и охраны лесов от загрязнения и иного негативного воздействия является основанием для досрочного расторжения договоров аренды лесных </w:t>
      </w:r>
      <w:r w:rsidRPr="00DD44A1">
        <w:rPr>
          <w:sz w:val="28"/>
          <w:szCs w:val="28"/>
        </w:rPr>
        <w:t>уча</w:t>
      </w:r>
      <w:r w:rsidR="00AE5FC0">
        <w:rPr>
          <w:sz w:val="28"/>
          <w:szCs w:val="28"/>
        </w:rPr>
        <w:t xml:space="preserve">стков, договоров купли-продажи </w:t>
      </w:r>
      <w:r w:rsidRPr="00DD44A1">
        <w:rPr>
          <w:sz w:val="28"/>
          <w:szCs w:val="28"/>
        </w:rPr>
        <w:t>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4014B7" w:rsidRDefault="004014B7" w:rsidP="002D312A">
      <w:pPr>
        <w:shd w:val="clear" w:color="auto" w:fill="FFFFFF"/>
        <w:tabs>
          <w:tab w:val="left" w:pos="8280"/>
        </w:tabs>
        <w:spacing w:line="276" w:lineRule="auto"/>
        <w:ind w:firstLine="695"/>
        <w:jc w:val="both"/>
        <w:rPr>
          <w:sz w:val="28"/>
          <w:szCs w:val="28"/>
        </w:rPr>
      </w:pPr>
    </w:p>
    <w:p w:rsidR="004014B7" w:rsidRPr="004014B7" w:rsidRDefault="004014B7" w:rsidP="002D312A">
      <w:pPr>
        <w:shd w:val="clear" w:color="auto" w:fill="FFFFFF"/>
        <w:tabs>
          <w:tab w:val="left" w:pos="8280"/>
        </w:tabs>
        <w:spacing w:line="276" w:lineRule="auto"/>
        <w:ind w:firstLine="695"/>
        <w:jc w:val="both"/>
        <w:rPr>
          <w:b/>
          <w:i/>
          <w:sz w:val="28"/>
          <w:szCs w:val="28"/>
        </w:rPr>
      </w:pPr>
      <w:r w:rsidRPr="004014B7">
        <w:rPr>
          <w:b/>
          <w:i/>
          <w:sz w:val="28"/>
          <w:szCs w:val="28"/>
        </w:rPr>
        <w:t>Охрана лесов от радиоактивного загрязнения</w:t>
      </w:r>
    </w:p>
    <w:p w:rsidR="00816E40" w:rsidRDefault="00816E40" w:rsidP="00816E40">
      <w:pPr>
        <w:shd w:val="clear" w:color="auto" w:fill="FFFFFF"/>
        <w:tabs>
          <w:tab w:val="left" w:pos="8280"/>
        </w:tabs>
        <w:spacing w:line="276" w:lineRule="auto"/>
        <w:ind w:firstLine="695"/>
        <w:jc w:val="both"/>
        <w:rPr>
          <w:sz w:val="28"/>
          <w:szCs w:val="28"/>
        </w:rPr>
      </w:pPr>
      <w:r w:rsidRPr="00816E40">
        <w:rPr>
          <w:sz w:val="28"/>
          <w:szCs w:val="28"/>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EC06A8" w:rsidRPr="00805C37" w:rsidRDefault="00EC06A8" w:rsidP="00EE24EA">
      <w:pPr>
        <w:shd w:val="clear" w:color="auto" w:fill="FFFFFF"/>
        <w:tabs>
          <w:tab w:val="left" w:pos="8280"/>
        </w:tabs>
        <w:spacing w:line="276" w:lineRule="auto"/>
        <w:ind w:firstLine="695"/>
        <w:jc w:val="both"/>
        <w:rPr>
          <w:sz w:val="28"/>
          <w:szCs w:val="28"/>
        </w:rPr>
      </w:pPr>
      <w:r w:rsidRPr="00805C37">
        <w:rPr>
          <w:sz w:val="28"/>
          <w:szCs w:val="28"/>
        </w:rPr>
        <w:t>Особенн</w:t>
      </w:r>
      <w:r w:rsidR="004014B7">
        <w:rPr>
          <w:sz w:val="28"/>
          <w:szCs w:val="28"/>
        </w:rPr>
        <w:t xml:space="preserve">ости </w:t>
      </w:r>
      <w:r w:rsidRPr="00805C37">
        <w:rPr>
          <w:sz w:val="28"/>
          <w:szCs w:val="28"/>
        </w:rPr>
        <w:t>осуществления профилактических и реабилитационных мероприятий в зонах радиоактивного загрязнения лесов</w:t>
      </w:r>
      <w:r w:rsidR="004014B7">
        <w:rPr>
          <w:sz w:val="28"/>
          <w:szCs w:val="28"/>
        </w:rPr>
        <w:t xml:space="preserve"> утвержденыприказом </w:t>
      </w:r>
      <w:r w:rsidR="004014B7" w:rsidRPr="007D6685">
        <w:rPr>
          <w:sz w:val="28"/>
          <w:szCs w:val="28"/>
        </w:rPr>
        <w:t xml:space="preserve">Министерства </w:t>
      </w:r>
      <w:r w:rsidR="004014B7">
        <w:rPr>
          <w:sz w:val="28"/>
          <w:szCs w:val="28"/>
        </w:rPr>
        <w:t xml:space="preserve">природных ресурсов и экологии Российской Федерации от </w:t>
      </w:r>
      <w:r w:rsidR="00F251A5">
        <w:rPr>
          <w:sz w:val="28"/>
          <w:szCs w:val="28"/>
        </w:rPr>
        <w:t>0</w:t>
      </w:r>
      <w:r w:rsidR="004014B7">
        <w:rPr>
          <w:sz w:val="28"/>
          <w:szCs w:val="28"/>
        </w:rPr>
        <w:t xml:space="preserve">8 июня </w:t>
      </w:r>
      <w:r w:rsidRPr="006208AA">
        <w:rPr>
          <w:sz w:val="28"/>
          <w:szCs w:val="28"/>
        </w:rPr>
        <w:t>2017</w:t>
      </w:r>
      <w:r w:rsidR="004014B7">
        <w:rPr>
          <w:sz w:val="28"/>
          <w:szCs w:val="28"/>
        </w:rPr>
        <w:t xml:space="preserve"> г. </w:t>
      </w:r>
      <w:r w:rsidRPr="006208AA">
        <w:rPr>
          <w:sz w:val="28"/>
          <w:szCs w:val="28"/>
        </w:rPr>
        <w:t>№ 283</w:t>
      </w:r>
      <w:r w:rsidR="009459E4">
        <w:rPr>
          <w:sz w:val="28"/>
          <w:szCs w:val="28"/>
        </w:rPr>
        <w:t xml:space="preserve"> (зарегистрирован в Минюсте РФ 18 августа 2017 г. № 47860).</w:t>
      </w:r>
    </w:p>
    <w:p w:rsidR="00EC06A8" w:rsidRDefault="00EC06A8" w:rsidP="00EE24EA">
      <w:pPr>
        <w:shd w:val="clear" w:color="auto" w:fill="FFFFFF"/>
        <w:tabs>
          <w:tab w:val="left" w:pos="8280"/>
        </w:tabs>
        <w:spacing w:line="276" w:lineRule="auto"/>
        <w:ind w:firstLine="695"/>
        <w:jc w:val="both"/>
        <w:rPr>
          <w:sz w:val="28"/>
          <w:szCs w:val="28"/>
        </w:rPr>
      </w:pPr>
      <w:r w:rsidRPr="00805C37">
        <w:rPr>
          <w:sz w:val="28"/>
          <w:szCs w:val="28"/>
        </w:rPr>
        <w:t>Основанием для отнесения лесов к зонам радиоактивного загрязнения являются данные поквартального радиационного обследования.</w:t>
      </w:r>
    </w:p>
    <w:p w:rsidR="00EC06A8" w:rsidRPr="00805C37" w:rsidRDefault="00EE24EA" w:rsidP="00EE24EA">
      <w:pPr>
        <w:shd w:val="clear" w:color="auto" w:fill="FFFFFF"/>
        <w:tabs>
          <w:tab w:val="left" w:pos="8280"/>
        </w:tabs>
        <w:spacing w:line="276" w:lineRule="auto"/>
        <w:ind w:firstLine="695"/>
        <w:jc w:val="both"/>
        <w:rPr>
          <w:sz w:val="28"/>
          <w:szCs w:val="28"/>
        </w:rPr>
      </w:pPr>
      <w:r w:rsidRPr="00D24A5D">
        <w:rPr>
          <w:sz w:val="28"/>
          <w:szCs w:val="28"/>
        </w:rPr>
        <w:t xml:space="preserve">По результатам радиационного обследования </w:t>
      </w:r>
      <w:r w:rsidR="007D72D1" w:rsidRPr="00D24A5D">
        <w:rPr>
          <w:sz w:val="28"/>
          <w:szCs w:val="28"/>
        </w:rPr>
        <w:t xml:space="preserve">2016 </w:t>
      </w:r>
      <w:r w:rsidRPr="00D24A5D">
        <w:rPr>
          <w:sz w:val="28"/>
          <w:szCs w:val="28"/>
        </w:rPr>
        <w:t xml:space="preserve">г. на территории </w:t>
      </w:r>
      <w:r w:rsidR="00662B7E">
        <w:rPr>
          <w:sz w:val="28"/>
          <w:szCs w:val="28"/>
        </w:rPr>
        <w:t>Добровского</w:t>
      </w:r>
      <w:r w:rsidRPr="00D24A5D">
        <w:rPr>
          <w:sz w:val="28"/>
          <w:szCs w:val="28"/>
        </w:rPr>
        <w:t xml:space="preserve"> лесничества выявлены зоны радиоактивного загрязнения  радионуклидами (цезий-137).</w:t>
      </w:r>
    </w:p>
    <w:p w:rsidR="006C26AE" w:rsidRDefault="006C26AE" w:rsidP="00EC06A8">
      <w:pPr>
        <w:pStyle w:val="af"/>
        <w:spacing w:line="276" w:lineRule="auto"/>
        <w:jc w:val="right"/>
        <w:rPr>
          <w:sz w:val="28"/>
          <w:szCs w:val="28"/>
        </w:rPr>
      </w:pPr>
    </w:p>
    <w:p w:rsidR="00EC06A8" w:rsidRPr="00E918AC" w:rsidRDefault="00EC06A8" w:rsidP="00EC06A8">
      <w:pPr>
        <w:pStyle w:val="af"/>
        <w:spacing w:line="276" w:lineRule="auto"/>
        <w:jc w:val="right"/>
        <w:rPr>
          <w:sz w:val="28"/>
          <w:szCs w:val="28"/>
        </w:rPr>
      </w:pPr>
      <w:r w:rsidRPr="00443AE9">
        <w:rPr>
          <w:sz w:val="28"/>
          <w:szCs w:val="28"/>
        </w:rPr>
        <w:t>Таблица 2.17.1.</w:t>
      </w:r>
      <w:r w:rsidR="00994E33" w:rsidRPr="00443AE9">
        <w:rPr>
          <w:sz w:val="28"/>
          <w:szCs w:val="28"/>
        </w:rPr>
        <w:t>4</w:t>
      </w:r>
    </w:p>
    <w:p w:rsidR="00EC06A8" w:rsidRPr="00805C37" w:rsidRDefault="00EC06A8" w:rsidP="00EC06A8">
      <w:pPr>
        <w:pStyle w:val="af"/>
        <w:spacing w:line="276" w:lineRule="auto"/>
        <w:jc w:val="center"/>
        <w:rPr>
          <w:sz w:val="28"/>
          <w:szCs w:val="28"/>
        </w:rPr>
      </w:pPr>
      <w:r w:rsidRPr="00E918AC">
        <w:rPr>
          <w:sz w:val="28"/>
          <w:szCs w:val="28"/>
        </w:rPr>
        <w:t xml:space="preserve">Распределение </w:t>
      </w:r>
      <w:r w:rsidR="00490B5C" w:rsidRPr="00E918AC">
        <w:rPr>
          <w:sz w:val="28"/>
          <w:szCs w:val="28"/>
        </w:rPr>
        <w:t xml:space="preserve">земель </w:t>
      </w:r>
      <w:r w:rsidRPr="00E918AC">
        <w:rPr>
          <w:sz w:val="28"/>
          <w:szCs w:val="28"/>
        </w:rPr>
        <w:t>лесн</w:t>
      </w:r>
      <w:r w:rsidR="00664DDE" w:rsidRPr="00E918AC">
        <w:rPr>
          <w:sz w:val="28"/>
          <w:szCs w:val="28"/>
        </w:rPr>
        <w:t xml:space="preserve">ого фонда на территории </w:t>
      </w:r>
      <w:r w:rsidR="00662B7E" w:rsidRPr="00E918AC">
        <w:rPr>
          <w:sz w:val="28"/>
          <w:szCs w:val="28"/>
        </w:rPr>
        <w:t>Добровского</w:t>
      </w:r>
      <w:r w:rsidRPr="00E918AC">
        <w:rPr>
          <w:sz w:val="28"/>
          <w:szCs w:val="28"/>
        </w:rPr>
        <w:t xml:space="preserve"> лесничества  по зонам радиоактивного загрязнения</w:t>
      </w:r>
      <w:r w:rsidR="00AD494D" w:rsidRPr="00E918AC">
        <w:rPr>
          <w:sz w:val="28"/>
          <w:szCs w:val="28"/>
        </w:rPr>
        <w:t xml:space="preserve"> цезием-137 (</w:t>
      </w:r>
      <w:r w:rsidR="00AD494D" w:rsidRPr="00E918AC">
        <w:rPr>
          <w:sz w:val="28"/>
          <w:szCs w:val="28"/>
          <w:vertAlign w:val="superscript"/>
        </w:rPr>
        <w:t>137</w:t>
      </w:r>
      <w:r w:rsidR="00AD494D" w:rsidRPr="00E918AC">
        <w:rPr>
          <w:sz w:val="28"/>
          <w:szCs w:val="28"/>
          <w:lang w:val="en-US"/>
        </w:rPr>
        <w:t>Cs</w:t>
      </w:r>
      <w:r w:rsidR="00AD494D" w:rsidRPr="00E918AC">
        <w:rPr>
          <w:sz w:val="28"/>
          <w:szCs w:val="28"/>
        </w:rPr>
        <w:t xml:space="preserve">) </w:t>
      </w:r>
      <w:r w:rsidR="00D24A5D" w:rsidRPr="00E918AC">
        <w:rPr>
          <w:sz w:val="28"/>
          <w:szCs w:val="28"/>
        </w:rPr>
        <w:t>по состоянию на 31.12.</w:t>
      </w:r>
      <w:r w:rsidR="007D72D1" w:rsidRPr="00E918AC">
        <w:rPr>
          <w:sz w:val="28"/>
          <w:szCs w:val="28"/>
        </w:rPr>
        <w:t xml:space="preserve">2016 </w:t>
      </w:r>
      <w:r w:rsidRPr="00E918AC">
        <w:rPr>
          <w:sz w:val="28"/>
          <w:szCs w:val="28"/>
        </w:rPr>
        <w:t>г.</w:t>
      </w: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1883"/>
        <w:gridCol w:w="1896"/>
        <w:gridCol w:w="3827"/>
        <w:gridCol w:w="1563"/>
      </w:tblGrid>
      <w:tr w:rsidR="00130952" w:rsidRPr="00130952" w:rsidTr="00130952">
        <w:trPr>
          <w:trHeight w:val="284"/>
          <w:jc w:val="center"/>
        </w:trPr>
        <w:tc>
          <w:tcPr>
            <w:tcW w:w="678" w:type="dxa"/>
            <w:vAlign w:val="center"/>
          </w:tcPr>
          <w:p w:rsidR="00130952" w:rsidRPr="00130952" w:rsidRDefault="00130952" w:rsidP="00252182">
            <w:pPr>
              <w:jc w:val="center"/>
              <w:rPr>
                <w:sz w:val="24"/>
                <w:szCs w:val="24"/>
              </w:rPr>
            </w:pPr>
            <w:r w:rsidRPr="00130952">
              <w:rPr>
                <w:sz w:val="24"/>
                <w:szCs w:val="24"/>
              </w:rPr>
              <w:t>№ п/п</w:t>
            </w:r>
          </w:p>
        </w:tc>
        <w:tc>
          <w:tcPr>
            <w:tcW w:w="1883" w:type="dxa"/>
            <w:vAlign w:val="center"/>
          </w:tcPr>
          <w:p w:rsidR="00130952" w:rsidRPr="00130952" w:rsidRDefault="00130952" w:rsidP="00252182">
            <w:pPr>
              <w:jc w:val="center"/>
              <w:rPr>
                <w:sz w:val="24"/>
                <w:szCs w:val="24"/>
              </w:rPr>
            </w:pPr>
            <w:r w:rsidRPr="00130952">
              <w:rPr>
                <w:sz w:val="24"/>
                <w:szCs w:val="24"/>
              </w:rPr>
              <w:t>Лесничество</w:t>
            </w:r>
          </w:p>
        </w:tc>
        <w:tc>
          <w:tcPr>
            <w:tcW w:w="1896" w:type="dxa"/>
            <w:vAlign w:val="center"/>
          </w:tcPr>
          <w:p w:rsidR="00130952" w:rsidRPr="00130952" w:rsidRDefault="00130952" w:rsidP="00252182">
            <w:pPr>
              <w:jc w:val="center"/>
              <w:rPr>
                <w:sz w:val="24"/>
                <w:szCs w:val="24"/>
              </w:rPr>
            </w:pPr>
            <w:r w:rsidRPr="00130952">
              <w:rPr>
                <w:sz w:val="24"/>
                <w:szCs w:val="24"/>
              </w:rPr>
              <w:t>Участковое лесничество</w:t>
            </w:r>
          </w:p>
        </w:tc>
        <w:tc>
          <w:tcPr>
            <w:tcW w:w="3827" w:type="dxa"/>
            <w:vAlign w:val="center"/>
          </w:tcPr>
          <w:p w:rsidR="00130952" w:rsidRPr="00130952" w:rsidRDefault="00130952" w:rsidP="00252182">
            <w:pPr>
              <w:jc w:val="center"/>
              <w:rPr>
                <w:sz w:val="24"/>
                <w:szCs w:val="24"/>
              </w:rPr>
            </w:pPr>
            <w:r w:rsidRPr="00130952">
              <w:rPr>
                <w:sz w:val="24"/>
                <w:szCs w:val="24"/>
              </w:rPr>
              <w:t>Квартал</w:t>
            </w:r>
          </w:p>
        </w:tc>
        <w:tc>
          <w:tcPr>
            <w:tcW w:w="1563" w:type="dxa"/>
            <w:vAlign w:val="center"/>
          </w:tcPr>
          <w:p w:rsidR="00130952" w:rsidRPr="00130952" w:rsidRDefault="00130952" w:rsidP="00252182">
            <w:pPr>
              <w:jc w:val="center"/>
              <w:rPr>
                <w:sz w:val="24"/>
                <w:szCs w:val="24"/>
              </w:rPr>
            </w:pPr>
            <w:r w:rsidRPr="00130952">
              <w:rPr>
                <w:sz w:val="24"/>
                <w:szCs w:val="24"/>
              </w:rPr>
              <w:t>Площадь, га</w:t>
            </w:r>
          </w:p>
        </w:tc>
      </w:tr>
      <w:tr w:rsidR="00130952" w:rsidRPr="00130952" w:rsidTr="00130952">
        <w:trPr>
          <w:trHeight w:val="284"/>
          <w:jc w:val="center"/>
        </w:trPr>
        <w:tc>
          <w:tcPr>
            <w:tcW w:w="678" w:type="dxa"/>
            <w:vAlign w:val="center"/>
          </w:tcPr>
          <w:p w:rsidR="00130952" w:rsidRPr="00130952" w:rsidRDefault="00130952" w:rsidP="00252182">
            <w:pPr>
              <w:jc w:val="center"/>
              <w:rPr>
                <w:sz w:val="24"/>
                <w:szCs w:val="24"/>
              </w:rPr>
            </w:pPr>
            <w:r w:rsidRPr="00130952">
              <w:rPr>
                <w:sz w:val="24"/>
                <w:szCs w:val="24"/>
              </w:rPr>
              <w:t>1</w:t>
            </w:r>
          </w:p>
        </w:tc>
        <w:tc>
          <w:tcPr>
            <w:tcW w:w="1883" w:type="dxa"/>
            <w:vAlign w:val="center"/>
          </w:tcPr>
          <w:p w:rsidR="00130952" w:rsidRPr="00130952" w:rsidRDefault="00130952" w:rsidP="00252182">
            <w:pPr>
              <w:jc w:val="center"/>
              <w:rPr>
                <w:sz w:val="24"/>
                <w:szCs w:val="24"/>
              </w:rPr>
            </w:pPr>
            <w:r w:rsidRPr="00130952">
              <w:rPr>
                <w:sz w:val="24"/>
                <w:szCs w:val="24"/>
              </w:rPr>
              <w:t>2</w:t>
            </w:r>
          </w:p>
        </w:tc>
        <w:tc>
          <w:tcPr>
            <w:tcW w:w="1896" w:type="dxa"/>
            <w:vAlign w:val="center"/>
          </w:tcPr>
          <w:p w:rsidR="00130952" w:rsidRPr="00130952" w:rsidRDefault="00130952" w:rsidP="00252182">
            <w:pPr>
              <w:jc w:val="center"/>
              <w:rPr>
                <w:sz w:val="24"/>
                <w:szCs w:val="24"/>
              </w:rPr>
            </w:pPr>
            <w:r w:rsidRPr="00130952">
              <w:rPr>
                <w:sz w:val="24"/>
                <w:szCs w:val="24"/>
              </w:rPr>
              <w:t>3</w:t>
            </w:r>
          </w:p>
        </w:tc>
        <w:tc>
          <w:tcPr>
            <w:tcW w:w="3827" w:type="dxa"/>
            <w:vAlign w:val="center"/>
          </w:tcPr>
          <w:p w:rsidR="00130952" w:rsidRPr="00130952" w:rsidRDefault="00130952" w:rsidP="00252182">
            <w:pPr>
              <w:jc w:val="center"/>
              <w:rPr>
                <w:sz w:val="24"/>
                <w:szCs w:val="24"/>
              </w:rPr>
            </w:pPr>
            <w:r w:rsidRPr="00130952">
              <w:rPr>
                <w:sz w:val="24"/>
                <w:szCs w:val="24"/>
              </w:rPr>
              <w:t>4</w:t>
            </w:r>
          </w:p>
        </w:tc>
        <w:tc>
          <w:tcPr>
            <w:tcW w:w="1563" w:type="dxa"/>
            <w:vAlign w:val="center"/>
          </w:tcPr>
          <w:p w:rsidR="00130952" w:rsidRPr="00130952" w:rsidRDefault="00130952" w:rsidP="00252182">
            <w:pPr>
              <w:jc w:val="center"/>
              <w:rPr>
                <w:sz w:val="24"/>
                <w:szCs w:val="24"/>
              </w:rPr>
            </w:pPr>
            <w:r w:rsidRPr="00130952">
              <w:rPr>
                <w:sz w:val="24"/>
                <w:szCs w:val="24"/>
              </w:rPr>
              <w:t>5</w:t>
            </w:r>
          </w:p>
        </w:tc>
      </w:tr>
      <w:tr w:rsidR="00130952" w:rsidRPr="00130952" w:rsidTr="00252182">
        <w:trPr>
          <w:trHeight w:val="284"/>
          <w:jc w:val="center"/>
        </w:trPr>
        <w:tc>
          <w:tcPr>
            <w:tcW w:w="9847" w:type="dxa"/>
            <w:gridSpan w:val="5"/>
          </w:tcPr>
          <w:p w:rsidR="00130952" w:rsidRPr="00130952" w:rsidRDefault="00130952" w:rsidP="00252182">
            <w:pPr>
              <w:jc w:val="center"/>
              <w:rPr>
                <w:b/>
                <w:sz w:val="24"/>
                <w:szCs w:val="24"/>
              </w:rPr>
            </w:pPr>
            <w:r w:rsidRPr="00130952">
              <w:rPr>
                <w:b/>
                <w:sz w:val="24"/>
                <w:szCs w:val="24"/>
              </w:rPr>
              <w:t>Зона низкой степени загрязнения лесов – от 1 до 5 Ки/км</w:t>
            </w:r>
            <w:r w:rsidRPr="00130952">
              <w:rPr>
                <w:b/>
                <w:sz w:val="24"/>
                <w:szCs w:val="24"/>
                <w:vertAlign w:val="superscript"/>
              </w:rPr>
              <w:t>2</w:t>
            </w:r>
            <w:r w:rsidRPr="00130952">
              <w:rPr>
                <w:b/>
                <w:sz w:val="24"/>
                <w:szCs w:val="24"/>
              </w:rPr>
              <w:t xml:space="preserve"> (от 37 до 185 кБк/м</w:t>
            </w:r>
            <w:r w:rsidRPr="00130952">
              <w:rPr>
                <w:b/>
                <w:sz w:val="24"/>
                <w:szCs w:val="24"/>
                <w:vertAlign w:val="superscript"/>
              </w:rPr>
              <w:t>2</w:t>
            </w:r>
            <w:r w:rsidRPr="00130952">
              <w:rPr>
                <w:b/>
                <w:sz w:val="24"/>
                <w:szCs w:val="24"/>
              </w:rPr>
              <w:t>)</w:t>
            </w:r>
          </w:p>
        </w:tc>
      </w:tr>
      <w:tr w:rsidR="00130952" w:rsidRPr="00130952" w:rsidTr="00130952">
        <w:trPr>
          <w:trHeight w:val="284"/>
          <w:jc w:val="center"/>
        </w:trPr>
        <w:tc>
          <w:tcPr>
            <w:tcW w:w="678" w:type="dxa"/>
            <w:vMerge w:val="restart"/>
            <w:vAlign w:val="center"/>
          </w:tcPr>
          <w:p w:rsidR="00130952" w:rsidRPr="00130952" w:rsidRDefault="00130952" w:rsidP="00252182">
            <w:pPr>
              <w:jc w:val="center"/>
              <w:rPr>
                <w:sz w:val="24"/>
                <w:szCs w:val="24"/>
              </w:rPr>
            </w:pPr>
            <w:r w:rsidRPr="00130952">
              <w:rPr>
                <w:sz w:val="24"/>
                <w:szCs w:val="24"/>
              </w:rPr>
              <w:t>1.</w:t>
            </w:r>
          </w:p>
        </w:tc>
        <w:tc>
          <w:tcPr>
            <w:tcW w:w="1883" w:type="dxa"/>
            <w:vMerge w:val="restart"/>
            <w:vAlign w:val="center"/>
          </w:tcPr>
          <w:p w:rsidR="00130952" w:rsidRPr="00130952" w:rsidRDefault="00130952" w:rsidP="00252182">
            <w:pPr>
              <w:jc w:val="center"/>
              <w:rPr>
                <w:sz w:val="24"/>
                <w:szCs w:val="24"/>
              </w:rPr>
            </w:pPr>
            <w:r w:rsidRPr="00130952">
              <w:rPr>
                <w:sz w:val="24"/>
                <w:szCs w:val="24"/>
              </w:rPr>
              <w:t>Добровское</w:t>
            </w:r>
          </w:p>
        </w:tc>
        <w:tc>
          <w:tcPr>
            <w:tcW w:w="1896" w:type="dxa"/>
            <w:vAlign w:val="center"/>
          </w:tcPr>
          <w:p w:rsidR="00130952" w:rsidRPr="00130952" w:rsidRDefault="00130952" w:rsidP="00252182">
            <w:pPr>
              <w:rPr>
                <w:sz w:val="24"/>
                <w:szCs w:val="24"/>
              </w:rPr>
            </w:pPr>
            <w:r w:rsidRPr="00130952">
              <w:rPr>
                <w:sz w:val="24"/>
                <w:szCs w:val="24"/>
              </w:rPr>
              <w:t>Добровское</w:t>
            </w:r>
          </w:p>
        </w:tc>
        <w:tc>
          <w:tcPr>
            <w:tcW w:w="3827" w:type="dxa"/>
            <w:vAlign w:val="center"/>
          </w:tcPr>
          <w:p w:rsidR="00130952" w:rsidRPr="00130952" w:rsidRDefault="00130952" w:rsidP="00252182">
            <w:pPr>
              <w:jc w:val="center"/>
              <w:rPr>
                <w:sz w:val="24"/>
                <w:szCs w:val="24"/>
              </w:rPr>
            </w:pPr>
            <w:r w:rsidRPr="00130952">
              <w:rPr>
                <w:sz w:val="24"/>
                <w:szCs w:val="24"/>
              </w:rPr>
              <w:t>65-71,73-74,77-79, 81, 84, 85, 87-89</w:t>
            </w:r>
          </w:p>
        </w:tc>
        <w:tc>
          <w:tcPr>
            <w:tcW w:w="1563" w:type="dxa"/>
            <w:vAlign w:val="center"/>
          </w:tcPr>
          <w:p w:rsidR="00130952" w:rsidRPr="00130952" w:rsidRDefault="00130952" w:rsidP="00252182">
            <w:pPr>
              <w:jc w:val="center"/>
              <w:rPr>
                <w:sz w:val="24"/>
                <w:szCs w:val="24"/>
              </w:rPr>
            </w:pPr>
            <w:r w:rsidRPr="00130952">
              <w:rPr>
                <w:sz w:val="24"/>
                <w:szCs w:val="24"/>
              </w:rPr>
              <w:t>1094,0</w:t>
            </w:r>
          </w:p>
        </w:tc>
      </w:tr>
      <w:tr w:rsidR="00130952" w:rsidRPr="00130952" w:rsidTr="00130952">
        <w:trPr>
          <w:trHeight w:val="284"/>
          <w:jc w:val="center"/>
        </w:trPr>
        <w:tc>
          <w:tcPr>
            <w:tcW w:w="678" w:type="dxa"/>
            <w:vMerge/>
            <w:vAlign w:val="center"/>
          </w:tcPr>
          <w:p w:rsidR="00130952" w:rsidRPr="00130952" w:rsidRDefault="00130952" w:rsidP="00252182">
            <w:pPr>
              <w:jc w:val="center"/>
              <w:rPr>
                <w:sz w:val="24"/>
                <w:szCs w:val="24"/>
              </w:rPr>
            </w:pPr>
          </w:p>
        </w:tc>
        <w:tc>
          <w:tcPr>
            <w:tcW w:w="1883" w:type="dxa"/>
            <w:vMerge/>
            <w:vAlign w:val="center"/>
          </w:tcPr>
          <w:p w:rsidR="00130952" w:rsidRPr="00130952" w:rsidRDefault="00130952" w:rsidP="00252182">
            <w:pPr>
              <w:jc w:val="center"/>
              <w:rPr>
                <w:sz w:val="24"/>
                <w:szCs w:val="24"/>
              </w:rPr>
            </w:pPr>
          </w:p>
        </w:tc>
        <w:tc>
          <w:tcPr>
            <w:tcW w:w="1896" w:type="dxa"/>
            <w:vAlign w:val="center"/>
          </w:tcPr>
          <w:p w:rsidR="00130952" w:rsidRPr="00130952" w:rsidRDefault="00130952" w:rsidP="00252182">
            <w:pPr>
              <w:rPr>
                <w:sz w:val="24"/>
                <w:szCs w:val="24"/>
              </w:rPr>
            </w:pPr>
            <w:r w:rsidRPr="00130952">
              <w:rPr>
                <w:sz w:val="24"/>
                <w:szCs w:val="24"/>
              </w:rPr>
              <w:t>Трубетчинское</w:t>
            </w:r>
          </w:p>
        </w:tc>
        <w:tc>
          <w:tcPr>
            <w:tcW w:w="3827" w:type="dxa"/>
            <w:vAlign w:val="center"/>
          </w:tcPr>
          <w:p w:rsidR="00130952" w:rsidRPr="00130952" w:rsidRDefault="00130952" w:rsidP="00252182">
            <w:pPr>
              <w:jc w:val="center"/>
              <w:rPr>
                <w:sz w:val="24"/>
                <w:szCs w:val="24"/>
              </w:rPr>
            </w:pPr>
            <w:r w:rsidRPr="00130952">
              <w:rPr>
                <w:sz w:val="24"/>
                <w:szCs w:val="24"/>
              </w:rPr>
              <w:t>48,49,52,53</w:t>
            </w:r>
          </w:p>
        </w:tc>
        <w:tc>
          <w:tcPr>
            <w:tcW w:w="1563" w:type="dxa"/>
            <w:vAlign w:val="center"/>
          </w:tcPr>
          <w:p w:rsidR="00130952" w:rsidRPr="00130952" w:rsidRDefault="00130952" w:rsidP="00252182">
            <w:pPr>
              <w:jc w:val="center"/>
              <w:rPr>
                <w:sz w:val="24"/>
                <w:szCs w:val="24"/>
              </w:rPr>
            </w:pPr>
            <w:r w:rsidRPr="00130952">
              <w:rPr>
                <w:sz w:val="24"/>
                <w:szCs w:val="24"/>
              </w:rPr>
              <w:t>198,0</w:t>
            </w:r>
          </w:p>
        </w:tc>
      </w:tr>
      <w:tr w:rsidR="00130952" w:rsidRPr="00805C37" w:rsidTr="00252182">
        <w:trPr>
          <w:trHeight w:val="284"/>
          <w:jc w:val="center"/>
        </w:trPr>
        <w:tc>
          <w:tcPr>
            <w:tcW w:w="4457" w:type="dxa"/>
            <w:gridSpan w:val="3"/>
          </w:tcPr>
          <w:p w:rsidR="00130952" w:rsidRPr="00130952" w:rsidRDefault="00130952" w:rsidP="00130952">
            <w:pPr>
              <w:rPr>
                <w:b/>
                <w:sz w:val="24"/>
                <w:szCs w:val="24"/>
              </w:rPr>
            </w:pPr>
            <w:r w:rsidRPr="00130952">
              <w:rPr>
                <w:b/>
                <w:sz w:val="24"/>
                <w:szCs w:val="24"/>
              </w:rPr>
              <w:t>Всего по лесничеству:</w:t>
            </w:r>
          </w:p>
        </w:tc>
        <w:tc>
          <w:tcPr>
            <w:tcW w:w="3827" w:type="dxa"/>
            <w:vAlign w:val="center"/>
          </w:tcPr>
          <w:p w:rsidR="00130952" w:rsidRPr="00130952" w:rsidRDefault="00130952" w:rsidP="00252182">
            <w:pPr>
              <w:jc w:val="center"/>
              <w:rPr>
                <w:b/>
                <w:sz w:val="24"/>
                <w:szCs w:val="24"/>
              </w:rPr>
            </w:pPr>
          </w:p>
        </w:tc>
        <w:tc>
          <w:tcPr>
            <w:tcW w:w="1563" w:type="dxa"/>
            <w:vAlign w:val="center"/>
          </w:tcPr>
          <w:p w:rsidR="00130952" w:rsidRPr="00196DAC" w:rsidRDefault="00130952" w:rsidP="00252182">
            <w:pPr>
              <w:jc w:val="center"/>
              <w:rPr>
                <w:b/>
                <w:sz w:val="24"/>
                <w:szCs w:val="24"/>
              </w:rPr>
            </w:pPr>
            <w:r>
              <w:rPr>
                <w:b/>
                <w:sz w:val="24"/>
                <w:szCs w:val="24"/>
              </w:rPr>
              <w:t>1292,0</w:t>
            </w:r>
          </w:p>
        </w:tc>
      </w:tr>
    </w:tbl>
    <w:p w:rsidR="00E0307A" w:rsidRDefault="00E0307A" w:rsidP="00EC06A8">
      <w:pPr>
        <w:pStyle w:val="af"/>
        <w:spacing w:line="276" w:lineRule="auto"/>
        <w:ind w:firstLine="709"/>
        <w:jc w:val="both"/>
        <w:rPr>
          <w:sz w:val="28"/>
          <w:szCs w:val="28"/>
          <w:lang w:val="en-US"/>
        </w:rPr>
      </w:pPr>
    </w:p>
    <w:p w:rsidR="00E0307A" w:rsidRDefault="00E0307A" w:rsidP="00E0307A">
      <w:pPr>
        <w:shd w:val="clear" w:color="auto" w:fill="FFFFFF"/>
        <w:tabs>
          <w:tab w:val="left" w:pos="8280"/>
        </w:tabs>
        <w:spacing w:line="276" w:lineRule="auto"/>
        <w:ind w:firstLine="695"/>
        <w:jc w:val="both"/>
        <w:rPr>
          <w:sz w:val="28"/>
          <w:szCs w:val="28"/>
        </w:rPr>
      </w:pPr>
      <w:r w:rsidRPr="00E0307A">
        <w:rPr>
          <w:sz w:val="28"/>
          <w:szCs w:val="28"/>
        </w:rPr>
        <w:t>Мероприятия по охране лесов от пожаров, защите, воспроизводству лесов, а также при использовании лесов, предусматривающие рубки лесных насаждений, в зонах радиоактивного загрязнения лесов должны осуществляться до начала или по окончании пожароопасного сезона</w:t>
      </w:r>
      <w:r>
        <w:rPr>
          <w:sz w:val="28"/>
          <w:szCs w:val="28"/>
        </w:rPr>
        <w:t>.</w:t>
      </w:r>
    </w:p>
    <w:p w:rsidR="00E0307A" w:rsidRPr="00E0307A" w:rsidRDefault="00E0307A" w:rsidP="00E0307A">
      <w:pPr>
        <w:shd w:val="clear" w:color="auto" w:fill="FFFFFF"/>
        <w:tabs>
          <w:tab w:val="left" w:pos="8280"/>
        </w:tabs>
        <w:spacing w:line="276" w:lineRule="auto"/>
        <w:ind w:firstLine="695"/>
        <w:jc w:val="both"/>
        <w:rPr>
          <w:sz w:val="28"/>
          <w:szCs w:val="28"/>
        </w:rPr>
      </w:pPr>
      <w:r w:rsidRPr="00E0307A">
        <w:rPr>
          <w:sz w:val="28"/>
          <w:szCs w:val="28"/>
        </w:rPr>
        <w:lastRenderedPageBreak/>
        <w:t>На дорогах, тропах, проходящих через зоны радиоактивного загрязнения лесов, должны устанавливаться шлагбаумы и информационные знаки с указанием соответствующей зоны радиоактивного загрязнения, разъяснениями об опасности пребывания в лесах.</w:t>
      </w:r>
    </w:p>
    <w:p w:rsidR="00E0307A" w:rsidRPr="00E0307A" w:rsidRDefault="00E0307A" w:rsidP="00E0307A">
      <w:pPr>
        <w:shd w:val="clear" w:color="auto" w:fill="FFFFFF"/>
        <w:tabs>
          <w:tab w:val="left" w:pos="8280"/>
        </w:tabs>
        <w:spacing w:line="276" w:lineRule="auto"/>
        <w:ind w:firstLine="695"/>
        <w:jc w:val="both"/>
        <w:rPr>
          <w:sz w:val="28"/>
          <w:szCs w:val="28"/>
        </w:rPr>
      </w:pPr>
      <w:r w:rsidRPr="00E0307A">
        <w:rPr>
          <w:sz w:val="28"/>
          <w:szCs w:val="28"/>
        </w:rPr>
        <w:t>На тушение лесных пожаров в загрязненных радионуклидами лесах должны направляться лица, прошедшие специальную подготовку и медицинское обследование.</w:t>
      </w:r>
    </w:p>
    <w:p w:rsidR="00E0307A" w:rsidRDefault="006057AA" w:rsidP="006057AA">
      <w:pPr>
        <w:shd w:val="clear" w:color="auto" w:fill="FFFFFF"/>
        <w:tabs>
          <w:tab w:val="left" w:pos="8280"/>
        </w:tabs>
        <w:spacing w:line="276" w:lineRule="auto"/>
        <w:ind w:firstLine="695"/>
        <w:jc w:val="both"/>
        <w:rPr>
          <w:sz w:val="28"/>
          <w:szCs w:val="28"/>
        </w:rPr>
      </w:pPr>
      <w:r w:rsidRPr="006057AA">
        <w:rPr>
          <w:sz w:val="28"/>
          <w:szCs w:val="28"/>
        </w:rPr>
        <w:t>Мероприятия по охране лесов от пожаров, защите и воспроизводству лесов в зонах радиоактивного загрязнения лесов должны осуществляться преимущественно механизированными способами.</w:t>
      </w:r>
    </w:p>
    <w:p w:rsidR="006057AA" w:rsidRDefault="006057AA" w:rsidP="006057AA">
      <w:pPr>
        <w:shd w:val="clear" w:color="auto" w:fill="FFFFFF"/>
        <w:tabs>
          <w:tab w:val="left" w:pos="8280"/>
        </w:tabs>
        <w:spacing w:line="276" w:lineRule="auto"/>
        <w:ind w:firstLine="695"/>
        <w:jc w:val="both"/>
        <w:rPr>
          <w:sz w:val="28"/>
          <w:szCs w:val="28"/>
        </w:rPr>
      </w:pPr>
    </w:p>
    <w:p w:rsidR="006057AA" w:rsidRDefault="006057AA" w:rsidP="00F37708">
      <w:pPr>
        <w:shd w:val="clear" w:color="auto" w:fill="FFFFFF"/>
        <w:tabs>
          <w:tab w:val="left" w:pos="8280"/>
        </w:tabs>
        <w:spacing w:line="276" w:lineRule="auto"/>
        <w:ind w:firstLine="695"/>
        <w:jc w:val="center"/>
        <w:rPr>
          <w:i/>
          <w:sz w:val="28"/>
          <w:szCs w:val="28"/>
        </w:rPr>
      </w:pPr>
      <w:r w:rsidRPr="006057AA">
        <w:rPr>
          <w:i/>
          <w:sz w:val="28"/>
          <w:szCs w:val="28"/>
        </w:rPr>
        <w:t>Особенности осуществления профилактических и реабилитационных мероприятий в зонах средней и низкой степени загрязнения лесов</w:t>
      </w:r>
    </w:p>
    <w:p w:rsidR="00F37708" w:rsidRDefault="00F37708" w:rsidP="002D24E3">
      <w:pPr>
        <w:shd w:val="clear" w:color="auto" w:fill="FFFFFF"/>
        <w:tabs>
          <w:tab w:val="left" w:pos="8280"/>
        </w:tabs>
        <w:spacing w:line="276" w:lineRule="auto"/>
        <w:ind w:firstLine="695"/>
        <w:jc w:val="both"/>
        <w:rPr>
          <w:sz w:val="28"/>
          <w:szCs w:val="28"/>
        </w:rPr>
      </w:pP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Охрана лесов от пожаров в зонах средней и низкой степени загрязнения лесов должна осуществляться с учетом следующих особенностей:</w:t>
      </w: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 обнаружение лесных пожаров и наблюдение за их развитием должно осуществляться с пожарных наблюдательных пунктов и (или) с использованием авиационных средств (авиационное патрулирование);</w:t>
      </w: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 минерализованные полосы или противопожарные барьеры должны создаваться и обновляться в период повышенного увлажнения почвы, избегая образования пыли;</w:t>
      </w: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 на пожароопасный период должно ограничиваться движение транспорта по лесным дорогам и дорогам необщего пользования, за исключением специальных транспортных средств, предназначенных для проведения радиационных обследований, дезактивационных работ, профилактических  и  реабилитационных  мероприятий  в  зонах  радиоактивного  загрязнения лесов, а также для предупреждения, обнаружения, локализации и ликвидации лесных пожаров;</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должно ограничиваться использование лесов для отдыха граждан и доступ населения в них;</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на лесных дорогах, ведущих в наиболее пожароопасные массивы, должны устанавливаться шлагбаумы с информацией о причине ограничения доступа в леса;</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xml:space="preserve">- остановка и тушение лесных пожаров в зоне средней степени загрязнения лесов должны осуществляться  без  выполнения  работ  на  кромке  огня  путем  создания  заградительных  и опорных химических полос </w:t>
      </w:r>
      <w:r w:rsidRPr="00F37708">
        <w:rPr>
          <w:sz w:val="28"/>
          <w:szCs w:val="28"/>
        </w:rPr>
        <w:lastRenderedPageBreak/>
        <w:t>при помощи наземных механизмов, а также с использованием вертолетов, оборудованных водосливными устройствами, и самолетов-танкеров;</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остановка и тушение лесных пожаров в зоне низкой степени загрязнения лесов должны осуществляться  с  выполнением  работ  на  кромке  огня  преимущественно  аналогичными способами как на незагрязненных территориях, с принятием дополнительных мер по защите работников, а также путем создания заградительных и опорных химических полос при помощи наземных механизмов и с использованием вертолетов, оборудованных водосливными устройствами, и самолетов-танкеров;</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тушение сильных очагов горения на захламленных участках лесов и в усыхающих и погибших насаждениях должно осуществляться сплошными дальнобойными струями, создаваемыми пожарными лафетными стволами на пожарных автоцистернах;</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локализация и тушение водой почвенных (подстилочных, торфяных) пожаров должны осуществляться при помощи торфяных стволов, водой со смачивателем;</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дотушивание лесных пожаров в зоне средней степени загрязнения лесов должно проводиться   с   использованием   пожарных   автоцистерн   с   установленными   пожарными лафетными стволами, а также с использованием пожарных мотопомп;</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дотушивание лесных пожаров в зоне низкой степени загрязнения лесов должно производиться наземными силами и средствами, преимущественно при помощи воды и водных растворов химических огнетушащих веществ.</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Рубки лесных насаждений в зонах средней и низкой степени загрязнения лесов должны осуществляться с учетом следующих особенностей:</w:t>
      </w:r>
    </w:p>
    <w:p w:rsidR="002D24E3" w:rsidRPr="00F37708" w:rsidRDefault="00F37708" w:rsidP="00F37708">
      <w:pPr>
        <w:shd w:val="clear" w:color="auto" w:fill="FFFFFF"/>
        <w:tabs>
          <w:tab w:val="left" w:pos="8280"/>
        </w:tabs>
        <w:spacing w:line="276" w:lineRule="auto"/>
        <w:ind w:firstLine="695"/>
        <w:jc w:val="both"/>
        <w:rPr>
          <w:sz w:val="28"/>
          <w:szCs w:val="28"/>
        </w:rPr>
      </w:pPr>
      <w:r>
        <w:rPr>
          <w:sz w:val="28"/>
          <w:szCs w:val="28"/>
        </w:rPr>
        <w:t xml:space="preserve">- </w:t>
      </w:r>
      <w:r w:rsidR="002D24E3" w:rsidRPr="00F37708">
        <w:rPr>
          <w:sz w:val="28"/>
          <w:szCs w:val="28"/>
        </w:rPr>
        <w:t>в целях заготовки древесины должны осуществляться только выборочные рубки;</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вывоз древесины с лесосеки возможен только в случае, если в ходе радиационных обследований установлено, что удельная активность радиоактивных веществ, содержащихся в древесине, не превышает 370 Бк/кг.</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В зонах средней и низкой степени загрязнения лесов не допускается использование для воспроизводства лесов семенного и посадочного материала, заготовленного либо выращенного в зонах крайне высокой и высокой степени загрязнения лесов.</w:t>
      </w:r>
    </w:p>
    <w:p w:rsidR="002D24E3" w:rsidRPr="005F3B77" w:rsidRDefault="002D24E3" w:rsidP="00F37708">
      <w:pPr>
        <w:shd w:val="clear" w:color="auto" w:fill="FFFFFF"/>
        <w:tabs>
          <w:tab w:val="left" w:pos="8280"/>
        </w:tabs>
        <w:spacing w:line="276" w:lineRule="auto"/>
        <w:ind w:firstLine="695"/>
        <w:jc w:val="both"/>
        <w:rPr>
          <w:sz w:val="28"/>
          <w:szCs w:val="28"/>
        </w:rPr>
      </w:pPr>
      <w:r w:rsidRPr="00E918AC">
        <w:rPr>
          <w:sz w:val="28"/>
          <w:szCs w:val="28"/>
        </w:rPr>
        <w:t>Лесовосстановление должно осуществляться путем создания лесных культур, в том числе под пологом лесных насаждений преимущественно хозяйственно ценными лиственными породами.</w:t>
      </w:r>
    </w:p>
    <w:p w:rsidR="007932ED" w:rsidRPr="005F3B77" w:rsidRDefault="007932ED" w:rsidP="00F37708">
      <w:pPr>
        <w:shd w:val="clear" w:color="auto" w:fill="FFFFFF"/>
        <w:tabs>
          <w:tab w:val="left" w:pos="8280"/>
        </w:tabs>
        <w:spacing w:line="276" w:lineRule="auto"/>
        <w:ind w:firstLine="695"/>
        <w:jc w:val="both"/>
        <w:rPr>
          <w:sz w:val="28"/>
          <w:szCs w:val="28"/>
        </w:rPr>
      </w:pPr>
    </w:p>
    <w:p w:rsidR="00A954F5" w:rsidRPr="004014B7" w:rsidRDefault="00A954F5" w:rsidP="00A954F5">
      <w:pPr>
        <w:shd w:val="clear" w:color="auto" w:fill="FFFFFF"/>
        <w:tabs>
          <w:tab w:val="left" w:pos="8280"/>
        </w:tabs>
        <w:spacing w:line="276" w:lineRule="auto"/>
        <w:ind w:firstLine="695"/>
        <w:jc w:val="both"/>
        <w:rPr>
          <w:b/>
          <w:i/>
          <w:sz w:val="28"/>
          <w:szCs w:val="28"/>
        </w:rPr>
      </w:pPr>
      <w:r>
        <w:rPr>
          <w:b/>
          <w:i/>
          <w:sz w:val="28"/>
          <w:szCs w:val="28"/>
        </w:rPr>
        <w:t>Охрана лесов от нефтя</w:t>
      </w:r>
      <w:r w:rsidRPr="004014B7">
        <w:rPr>
          <w:b/>
          <w:i/>
          <w:sz w:val="28"/>
          <w:szCs w:val="28"/>
        </w:rPr>
        <w:t>ного загрязнения</w:t>
      </w:r>
    </w:p>
    <w:p w:rsidR="00A954F5" w:rsidRPr="00A954F5" w:rsidRDefault="00A954F5" w:rsidP="00A954F5">
      <w:pPr>
        <w:spacing w:line="276" w:lineRule="auto"/>
        <w:ind w:firstLine="708"/>
        <w:jc w:val="both"/>
        <w:rPr>
          <w:sz w:val="28"/>
          <w:szCs w:val="28"/>
        </w:rPr>
      </w:pPr>
      <w:r w:rsidRPr="00A954F5">
        <w:rPr>
          <w:sz w:val="28"/>
          <w:szCs w:val="28"/>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0E0018" w:rsidRPr="005F3B77" w:rsidRDefault="00616FF0" w:rsidP="00A954F5">
      <w:pPr>
        <w:spacing w:line="276" w:lineRule="auto"/>
        <w:ind w:firstLine="708"/>
        <w:jc w:val="both"/>
        <w:rPr>
          <w:sz w:val="28"/>
          <w:szCs w:val="28"/>
        </w:rPr>
      </w:pPr>
      <w:r>
        <w:rPr>
          <w:noProof/>
          <w:sz w:val="28"/>
          <w:szCs w:val="28"/>
        </w:rPr>
        <w:pict>
          <v:group id="Группа 1" o:spid="_x0000_s1026" style="position:absolute;left:0;text-align:left;margin-left:29pt;margin-top:-28213.8pt;width:538pt;height:66135pt;z-index:-251654144;mso-position-horizontal-relative:page;mso-position-vertical-relative:page" coordorigin="5,-5642" coordsize="107,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">
            <v:shape id="Freeform 3" o:spid="_x0000_s1027" style="position:absolute;left:5;top:-5642;width:108;height:13226;visibility:visible;mso-wrap-style:square;v-text-anchor:top" coordsize="10760,13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w2MAA&#10;AADaAAAADwAAAGRycy9kb3ducmV2LnhtbESPzarCMBSE94LvEI7gTlNFpFSjiHi5rhR/UJeH5tgW&#10;m5PSRK1vbwTB5TAz3zDTeWNK8aDaFZYVDPoRCOLU6oIzBcfDXy8G4TyyxtIyKXiRg/ms3Zpiou2T&#10;d/TY+0wECLsEFeTeV4mULs3JoOvbijh4V1sb9EHWmdQ1PgPclHIYRWNpsOCwkGNFy5zS2/5uFCzi&#10;0XK7/t9c8H66rXYnSXF5JqW6nWYxAeGp8b/wt73WCobwuRJu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1w2MAAAADaAAAADwAAAAAAAAAAAAAAAACYAgAAZHJzL2Rvd25y&#10;ZXYueG1sUEsFBgAAAAAEAAQA9QAAAIUDAAAAAA==&#10;" path="m10760,564855l,564855r,15690l10760,580545r,-15690xe" stroked="f">
              <v:path arrowok="t" o:connecttype="custom" o:connectlocs="10760,580;0,580;0,16270;10760,16270;10760,580" o:connectangles="0,0,0,0,0"/>
            </v:shape>
            <w10:wrap anchorx="page" anchory="page"/>
          </v:group>
        </w:pict>
      </w:r>
      <w:r w:rsidR="00A954F5" w:rsidRPr="00A954F5">
        <w:rPr>
          <w:sz w:val="28"/>
          <w:szCs w:val="28"/>
        </w:rPr>
        <w:t>Подвергшиеся нефтяному загрязнению земли, на которых расположены леса, подлежат рекультивации.</w:t>
      </w:r>
    </w:p>
    <w:p w:rsidR="007932ED" w:rsidRPr="005F3B77" w:rsidRDefault="007932ED" w:rsidP="00A954F5">
      <w:pPr>
        <w:spacing w:line="276" w:lineRule="auto"/>
        <w:ind w:firstLine="708"/>
        <w:jc w:val="both"/>
        <w:rPr>
          <w:sz w:val="28"/>
          <w:szCs w:val="28"/>
        </w:rPr>
      </w:pPr>
    </w:p>
    <w:p w:rsidR="00A954F5" w:rsidRDefault="00A954F5" w:rsidP="00A954F5">
      <w:pPr>
        <w:shd w:val="clear" w:color="auto" w:fill="FFFFFF"/>
        <w:tabs>
          <w:tab w:val="left" w:pos="8280"/>
        </w:tabs>
        <w:spacing w:line="276" w:lineRule="auto"/>
        <w:ind w:firstLine="695"/>
        <w:jc w:val="both"/>
        <w:rPr>
          <w:b/>
          <w:i/>
          <w:sz w:val="28"/>
          <w:szCs w:val="28"/>
        </w:rPr>
      </w:pPr>
      <w:r w:rsidRPr="00A954F5">
        <w:rPr>
          <w:b/>
          <w:i/>
          <w:sz w:val="28"/>
          <w:szCs w:val="28"/>
        </w:rPr>
        <w:t>Охрана редких  и находящихся под угрозой исчезновения деревьев, кустарников, лиан, иных  лесных растений.</w:t>
      </w:r>
    </w:p>
    <w:p w:rsidR="00A954F5" w:rsidRDefault="00A954F5" w:rsidP="00A954F5">
      <w:pPr>
        <w:spacing w:line="276" w:lineRule="auto"/>
        <w:ind w:firstLine="708"/>
        <w:jc w:val="both"/>
        <w:rPr>
          <w:sz w:val="28"/>
          <w:szCs w:val="28"/>
        </w:rPr>
      </w:pPr>
      <w:r w:rsidRPr="00A954F5">
        <w:rPr>
          <w:sz w:val="28"/>
          <w:szCs w:val="28"/>
        </w:rPr>
        <w:t xml:space="preserve">Охрана редких и находящихся под угрозой исчезновения деревьев, кустарников, лиан, иных лесных растений, занесенных в Красную </w:t>
      </w:r>
      <w:r>
        <w:rPr>
          <w:sz w:val="28"/>
          <w:szCs w:val="28"/>
        </w:rPr>
        <w:t>книгу Российской Федерации или Красную книгу Липецкой области</w:t>
      </w:r>
      <w:r w:rsidRPr="00A954F5">
        <w:rPr>
          <w:sz w:val="28"/>
          <w:szCs w:val="28"/>
        </w:rPr>
        <w:t xml:space="preserve">, осуществляется в соответствии с Федеральным законом от </w:t>
      </w:r>
      <w:r>
        <w:rPr>
          <w:sz w:val="28"/>
          <w:szCs w:val="28"/>
        </w:rPr>
        <w:t>10 января 2002 г.</w:t>
      </w:r>
      <w:r w:rsidR="008E6D89">
        <w:rPr>
          <w:sz w:val="28"/>
          <w:szCs w:val="28"/>
        </w:rPr>
        <w:t xml:space="preserve"> </w:t>
      </w:r>
      <w:r>
        <w:rPr>
          <w:sz w:val="28"/>
          <w:szCs w:val="28"/>
        </w:rPr>
        <w:t>№</w:t>
      </w:r>
      <w:r w:rsidRPr="00A954F5">
        <w:rPr>
          <w:sz w:val="28"/>
          <w:szCs w:val="28"/>
        </w:rPr>
        <w:t xml:space="preserve"> 7-ФЗ "Об охране окружающей среды".</w:t>
      </w:r>
    </w:p>
    <w:p w:rsidR="00994E33" w:rsidRPr="00A954F5" w:rsidRDefault="00994E33" w:rsidP="00A954F5">
      <w:pPr>
        <w:spacing w:line="276" w:lineRule="auto"/>
        <w:ind w:firstLine="708"/>
        <w:jc w:val="both"/>
        <w:rPr>
          <w:sz w:val="28"/>
          <w:szCs w:val="28"/>
        </w:rPr>
      </w:pPr>
    </w:p>
    <w:p w:rsidR="002B6559" w:rsidRPr="00BD410D" w:rsidRDefault="00A954F5" w:rsidP="005B0F20">
      <w:pPr>
        <w:spacing w:line="276" w:lineRule="auto"/>
        <w:jc w:val="center"/>
        <w:rPr>
          <w:b/>
          <w:sz w:val="28"/>
          <w:szCs w:val="28"/>
        </w:rPr>
      </w:pPr>
      <w:r>
        <w:rPr>
          <w:b/>
          <w:sz w:val="28"/>
          <w:szCs w:val="28"/>
        </w:rPr>
        <w:t>2</w:t>
      </w:r>
      <w:r w:rsidR="002B6559" w:rsidRPr="00BD410D">
        <w:rPr>
          <w:b/>
          <w:sz w:val="28"/>
          <w:szCs w:val="28"/>
        </w:rPr>
        <w:t>.1</w:t>
      </w:r>
      <w:r w:rsidR="00893A73" w:rsidRPr="00BD410D">
        <w:rPr>
          <w:b/>
          <w:sz w:val="28"/>
          <w:szCs w:val="28"/>
        </w:rPr>
        <w:t>7</w:t>
      </w:r>
      <w:r w:rsidR="002B6559" w:rsidRPr="00BD410D">
        <w:rPr>
          <w:b/>
          <w:sz w:val="28"/>
          <w:szCs w:val="28"/>
        </w:rPr>
        <w:t>.2.</w:t>
      </w:r>
      <w:r w:rsidR="00E05344" w:rsidRPr="00BD410D">
        <w:rPr>
          <w:b/>
          <w:sz w:val="28"/>
          <w:szCs w:val="28"/>
        </w:rPr>
        <w:t> </w:t>
      </w:r>
      <w:r w:rsidR="002B6559" w:rsidRPr="00BD410D">
        <w:rPr>
          <w:b/>
          <w:sz w:val="28"/>
          <w:szCs w:val="28"/>
        </w:rPr>
        <w:t>Требования к за</w:t>
      </w:r>
      <w:r w:rsidR="00F0683D">
        <w:rPr>
          <w:b/>
          <w:sz w:val="28"/>
          <w:szCs w:val="28"/>
        </w:rPr>
        <w:t>щите лесов</w:t>
      </w:r>
    </w:p>
    <w:p w:rsidR="002B6559" w:rsidRPr="00BD410D" w:rsidRDefault="002B6559" w:rsidP="005B0F20">
      <w:pPr>
        <w:spacing w:line="276" w:lineRule="auto"/>
        <w:rPr>
          <w:b/>
          <w:bCs/>
          <w:sz w:val="28"/>
          <w:szCs w:val="28"/>
        </w:rPr>
      </w:pPr>
    </w:p>
    <w:p w:rsidR="002B6559" w:rsidRDefault="00426F8E" w:rsidP="005B0F20">
      <w:pPr>
        <w:spacing w:line="276" w:lineRule="auto"/>
        <w:ind w:firstLine="708"/>
        <w:jc w:val="both"/>
        <w:rPr>
          <w:sz w:val="28"/>
          <w:szCs w:val="28"/>
        </w:rPr>
      </w:pPr>
      <w:r>
        <w:rPr>
          <w:sz w:val="28"/>
          <w:szCs w:val="28"/>
        </w:rPr>
        <w:t>Согласно статье 60</w:t>
      </w:r>
      <w:r w:rsidR="0030465F">
        <w:rPr>
          <w:sz w:val="28"/>
          <w:szCs w:val="28"/>
        </w:rPr>
        <w:t>.1</w:t>
      </w:r>
      <w:r>
        <w:rPr>
          <w:sz w:val="28"/>
          <w:szCs w:val="28"/>
        </w:rPr>
        <w:t xml:space="preserve"> Лесного кодекса РФ леса подлежат защите от вредных организмов </w:t>
      </w:r>
      <w:r w:rsidR="000477A9">
        <w:rPr>
          <w:sz w:val="28"/>
          <w:szCs w:val="28"/>
        </w:rPr>
        <w:t>(жизнеспособных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r>
        <w:rPr>
          <w:sz w:val="28"/>
          <w:szCs w:val="28"/>
        </w:rPr>
        <w:t>).</w:t>
      </w:r>
    </w:p>
    <w:p w:rsidR="00426F8E" w:rsidRDefault="00426F8E" w:rsidP="005B0F20">
      <w:pPr>
        <w:spacing w:line="276" w:lineRule="auto"/>
        <w:ind w:firstLine="708"/>
        <w:jc w:val="both"/>
        <w:rPr>
          <w:sz w:val="28"/>
          <w:szCs w:val="28"/>
        </w:rPr>
      </w:pPr>
      <w:r w:rsidRPr="00E918AC">
        <w:rPr>
          <w:sz w:val="28"/>
          <w:szCs w:val="28"/>
        </w:rPr>
        <w:t>Защита лесов направлена на выявление в лесах вредных организмов и предупреждение их распространения, а в случае возникновения очагов вредны</w:t>
      </w:r>
      <w:r w:rsidR="00A407FC" w:rsidRPr="00E918AC">
        <w:rPr>
          <w:sz w:val="28"/>
          <w:szCs w:val="28"/>
        </w:rPr>
        <w:t>х организмов - на их локализацию и ликвидацию.</w:t>
      </w:r>
    </w:p>
    <w:p w:rsidR="00933CBE" w:rsidRDefault="00933CBE" w:rsidP="005B0F20">
      <w:pPr>
        <w:spacing w:line="276" w:lineRule="auto"/>
        <w:ind w:firstLine="708"/>
        <w:jc w:val="both"/>
        <w:rPr>
          <w:sz w:val="28"/>
          <w:szCs w:val="28"/>
        </w:rPr>
      </w:pPr>
      <w:r>
        <w:rPr>
          <w:sz w:val="28"/>
          <w:szCs w:val="28"/>
        </w:rPr>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если иное не предусмотрено Лесным кодексом РФ, другими федеральными законами.</w:t>
      </w:r>
    </w:p>
    <w:p w:rsidR="002B6559" w:rsidRDefault="00E9244F" w:rsidP="005B0F20">
      <w:pPr>
        <w:spacing w:line="276" w:lineRule="auto"/>
        <w:ind w:firstLine="708"/>
        <w:jc w:val="both"/>
        <w:rPr>
          <w:sz w:val="28"/>
          <w:szCs w:val="28"/>
        </w:rPr>
      </w:pPr>
      <w:r w:rsidRPr="00443AE9">
        <w:rPr>
          <w:sz w:val="28"/>
          <w:szCs w:val="28"/>
        </w:rPr>
        <w:t xml:space="preserve">Защита лесов </w:t>
      </w:r>
      <w:r w:rsidR="002B6559" w:rsidRPr="00443AE9">
        <w:rPr>
          <w:sz w:val="28"/>
          <w:szCs w:val="28"/>
        </w:rPr>
        <w:t>обеспечивается в соответствии с Правилами санитарной безопасности в лесах, утвержденн</w:t>
      </w:r>
      <w:r w:rsidR="005B43B0" w:rsidRPr="00443AE9">
        <w:rPr>
          <w:sz w:val="28"/>
          <w:szCs w:val="28"/>
        </w:rPr>
        <w:t>ыми П</w:t>
      </w:r>
      <w:r w:rsidR="002B6559" w:rsidRPr="00443AE9">
        <w:rPr>
          <w:sz w:val="28"/>
          <w:szCs w:val="28"/>
        </w:rPr>
        <w:t>остановлением Правител</w:t>
      </w:r>
      <w:r w:rsidR="005B43B0" w:rsidRPr="00443AE9">
        <w:rPr>
          <w:sz w:val="28"/>
          <w:szCs w:val="28"/>
        </w:rPr>
        <w:t xml:space="preserve">ьства Российской Федерации от </w:t>
      </w:r>
      <w:r w:rsidR="001C7953" w:rsidRPr="00443AE9">
        <w:rPr>
          <w:sz w:val="28"/>
          <w:szCs w:val="28"/>
        </w:rPr>
        <w:t>09 декабря  2020</w:t>
      </w:r>
      <w:r w:rsidR="00443AE9" w:rsidRPr="00443AE9">
        <w:rPr>
          <w:sz w:val="28"/>
          <w:szCs w:val="28"/>
        </w:rPr>
        <w:t xml:space="preserve"> </w:t>
      </w:r>
      <w:r w:rsidR="001C7953" w:rsidRPr="00443AE9">
        <w:rPr>
          <w:sz w:val="28"/>
          <w:szCs w:val="28"/>
        </w:rPr>
        <w:t>г. № 20</w:t>
      </w:r>
      <w:r w:rsidR="008E6D89">
        <w:rPr>
          <w:sz w:val="28"/>
          <w:szCs w:val="28"/>
        </w:rPr>
        <w:t>47</w:t>
      </w:r>
      <w:r w:rsidR="00737277" w:rsidRPr="00443AE9">
        <w:rPr>
          <w:sz w:val="28"/>
          <w:szCs w:val="28"/>
        </w:rPr>
        <w:t xml:space="preserve">, приказом Министерства природных ресурсов и экологии Российской Федерации от </w:t>
      </w:r>
      <w:r w:rsidR="0030465F" w:rsidRPr="00443AE9">
        <w:rPr>
          <w:sz w:val="28"/>
          <w:szCs w:val="28"/>
        </w:rPr>
        <w:t>0</w:t>
      </w:r>
      <w:r w:rsidR="00737277" w:rsidRPr="00443AE9">
        <w:rPr>
          <w:sz w:val="28"/>
          <w:szCs w:val="28"/>
        </w:rPr>
        <w:t>9 января</w:t>
      </w:r>
      <w:r w:rsidR="00737277" w:rsidRPr="003979DB">
        <w:rPr>
          <w:sz w:val="28"/>
          <w:szCs w:val="28"/>
        </w:rPr>
        <w:t xml:space="preserve"> 2017 г. № 1 «Об утверждении порядка лесозащитного районирования», приказом Министерства природных ресурсов и экологии Российской Федерации от </w:t>
      </w:r>
      <w:r w:rsidR="0030465F">
        <w:rPr>
          <w:sz w:val="28"/>
          <w:szCs w:val="28"/>
        </w:rPr>
        <w:t>0</w:t>
      </w:r>
      <w:r w:rsidR="0065402A" w:rsidRPr="006B7B75">
        <w:rPr>
          <w:sz w:val="28"/>
          <w:szCs w:val="28"/>
        </w:rPr>
        <w:t>5 апреля</w:t>
      </w:r>
      <w:r w:rsidR="008E6D89">
        <w:rPr>
          <w:sz w:val="28"/>
          <w:szCs w:val="28"/>
        </w:rPr>
        <w:t xml:space="preserve"> </w:t>
      </w:r>
      <w:r w:rsidR="0065402A" w:rsidRPr="006B7B75">
        <w:rPr>
          <w:sz w:val="28"/>
          <w:szCs w:val="28"/>
        </w:rPr>
        <w:t>2017</w:t>
      </w:r>
      <w:r w:rsidR="00737277" w:rsidRPr="006B7B75">
        <w:rPr>
          <w:sz w:val="28"/>
          <w:szCs w:val="28"/>
        </w:rPr>
        <w:t xml:space="preserve"> г.</w:t>
      </w:r>
      <w:r w:rsidR="0065402A" w:rsidRPr="006B7B75">
        <w:rPr>
          <w:sz w:val="28"/>
          <w:szCs w:val="28"/>
        </w:rPr>
        <w:t xml:space="preserve"> № 156</w:t>
      </w:r>
      <w:r w:rsidR="00737277" w:rsidRPr="006B7B75">
        <w:rPr>
          <w:sz w:val="28"/>
          <w:szCs w:val="28"/>
        </w:rPr>
        <w:t xml:space="preserve"> «Об ут</w:t>
      </w:r>
      <w:r w:rsidR="0065402A" w:rsidRPr="006B7B75">
        <w:rPr>
          <w:sz w:val="28"/>
          <w:szCs w:val="28"/>
        </w:rPr>
        <w:t xml:space="preserve">верждении порядка </w:t>
      </w:r>
      <w:r w:rsidR="00737277" w:rsidRPr="006B7B75">
        <w:rPr>
          <w:sz w:val="28"/>
          <w:szCs w:val="28"/>
        </w:rPr>
        <w:lastRenderedPageBreak/>
        <w:t>осуществления государственного лесопатологического мониторинга»,</w:t>
      </w:r>
      <w:r w:rsidR="008E6D89">
        <w:rPr>
          <w:sz w:val="28"/>
          <w:szCs w:val="28"/>
        </w:rPr>
        <w:t xml:space="preserve"> </w:t>
      </w:r>
      <w:r w:rsidR="00737277" w:rsidRPr="003979DB">
        <w:rPr>
          <w:sz w:val="28"/>
          <w:szCs w:val="28"/>
          <w:lang w:eastAsia="zh-CN"/>
        </w:rPr>
        <w:t xml:space="preserve">приказом Министерства природных ресурсов и экологии Российской Федерации </w:t>
      </w:r>
      <w:r w:rsidR="003979DB">
        <w:rPr>
          <w:bCs/>
          <w:sz w:val="28"/>
          <w:szCs w:val="28"/>
          <w:lang w:eastAsia="zh-CN"/>
        </w:rPr>
        <w:t xml:space="preserve">от </w:t>
      </w:r>
      <w:r w:rsidR="008E6D89">
        <w:rPr>
          <w:bCs/>
          <w:sz w:val="28"/>
          <w:szCs w:val="28"/>
          <w:lang w:eastAsia="zh-CN"/>
        </w:rPr>
        <w:t>09</w:t>
      </w:r>
      <w:r w:rsidR="003979DB">
        <w:rPr>
          <w:bCs/>
          <w:sz w:val="28"/>
          <w:szCs w:val="28"/>
          <w:lang w:eastAsia="zh-CN"/>
        </w:rPr>
        <w:t xml:space="preserve"> </w:t>
      </w:r>
      <w:r w:rsidR="008E6D89">
        <w:rPr>
          <w:bCs/>
          <w:sz w:val="28"/>
          <w:szCs w:val="28"/>
          <w:lang w:eastAsia="zh-CN"/>
        </w:rPr>
        <w:t>ноября</w:t>
      </w:r>
      <w:r w:rsidR="003979DB">
        <w:rPr>
          <w:bCs/>
          <w:sz w:val="28"/>
          <w:szCs w:val="28"/>
          <w:lang w:eastAsia="zh-CN"/>
        </w:rPr>
        <w:t xml:space="preserve"> 20</w:t>
      </w:r>
      <w:r w:rsidR="008E6D89">
        <w:rPr>
          <w:bCs/>
          <w:sz w:val="28"/>
          <w:szCs w:val="28"/>
          <w:lang w:eastAsia="zh-CN"/>
        </w:rPr>
        <w:t>20</w:t>
      </w:r>
      <w:r w:rsidR="003979DB">
        <w:rPr>
          <w:bCs/>
          <w:sz w:val="28"/>
          <w:szCs w:val="28"/>
          <w:lang w:eastAsia="zh-CN"/>
        </w:rPr>
        <w:t xml:space="preserve"> г.</w:t>
      </w:r>
      <w:r w:rsidR="00737277" w:rsidRPr="003979DB">
        <w:rPr>
          <w:bCs/>
          <w:sz w:val="28"/>
          <w:szCs w:val="28"/>
          <w:lang w:eastAsia="zh-CN"/>
        </w:rPr>
        <w:t xml:space="preserve"> № </w:t>
      </w:r>
      <w:r w:rsidR="008E6D89">
        <w:rPr>
          <w:bCs/>
          <w:sz w:val="28"/>
          <w:szCs w:val="28"/>
          <w:lang w:eastAsia="zh-CN"/>
        </w:rPr>
        <w:t>91</w:t>
      </w:r>
      <w:r w:rsidR="00737277" w:rsidRPr="003979DB">
        <w:rPr>
          <w:bCs/>
          <w:sz w:val="28"/>
          <w:szCs w:val="28"/>
          <w:lang w:eastAsia="zh-CN"/>
        </w:rPr>
        <w:t>0 «Об утверждении порядка проведения лесопатологических обследований и формы акта лесопатологического обследования», п</w:t>
      </w:r>
      <w:r w:rsidR="00737277" w:rsidRPr="003979DB">
        <w:rPr>
          <w:sz w:val="28"/>
          <w:szCs w:val="28"/>
          <w:lang w:eastAsia="zh-CN"/>
        </w:rPr>
        <w:t>риказом Министерства природных ресурсов и экологии Российской</w:t>
      </w:r>
      <w:r w:rsidR="00D270FF">
        <w:rPr>
          <w:sz w:val="28"/>
          <w:szCs w:val="28"/>
          <w:lang w:eastAsia="zh-CN"/>
        </w:rPr>
        <w:t xml:space="preserve"> </w:t>
      </w:r>
      <w:r w:rsidR="00737277" w:rsidRPr="003979DB">
        <w:rPr>
          <w:sz w:val="28"/>
          <w:szCs w:val="28"/>
          <w:lang w:eastAsia="zh-CN"/>
        </w:rPr>
        <w:t xml:space="preserve">Федерации </w:t>
      </w:r>
      <w:r w:rsidR="003979DB">
        <w:rPr>
          <w:bCs/>
          <w:sz w:val="28"/>
          <w:szCs w:val="28"/>
          <w:lang w:eastAsia="zh-CN"/>
        </w:rPr>
        <w:t xml:space="preserve">от </w:t>
      </w:r>
      <w:r w:rsidR="00D270FF">
        <w:rPr>
          <w:bCs/>
          <w:sz w:val="28"/>
          <w:szCs w:val="28"/>
          <w:lang w:eastAsia="zh-CN"/>
        </w:rPr>
        <w:t>09</w:t>
      </w:r>
      <w:r w:rsidR="003979DB">
        <w:rPr>
          <w:bCs/>
          <w:sz w:val="28"/>
          <w:szCs w:val="28"/>
          <w:lang w:eastAsia="zh-CN"/>
        </w:rPr>
        <w:t xml:space="preserve"> </w:t>
      </w:r>
      <w:r w:rsidR="00D270FF">
        <w:rPr>
          <w:bCs/>
          <w:sz w:val="28"/>
          <w:szCs w:val="28"/>
          <w:lang w:eastAsia="zh-CN"/>
        </w:rPr>
        <w:t>ноября</w:t>
      </w:r>
      <w:r w:rsidR="003979DB">
        <w:rPr>
          <w:bCs/>
          <w:sz w:val="28"/>
          <w:szCs w:val="28"/>
          <w:lang w:eastAsia="zh-CN"/>
        </w:rPr>
        <w:t xml:space="preserve"> 20</w:t>
      </w:r>
      <w:r w:rsidR="00D270FF">
        <w:rPr>
          <w:bCs/>
          <w:sz w:val="28"/>
          <w:szCs w:val="28"/>
          <w:lang w:eastAsia="zh-CN"/>
        </w:rPr>
        <w:t>20</w:t>
      </w:r>
      <w:r w:rsidR="003979DB">
        <w:rPr>
          <w:bCs/>
          <w:sz w:val="28"/>
          <w:szCs w:val="28"/>
          <w:lang w:eastAsia="zh-CN"/>
        </w:rPr>
        <w:t xml:space="preserve"> г.</w:t>
      </w:r>
      <w:r w:rsidR="00737277" w:rsidRPr="003979DB">
        <w:rPr>
          <w:bCs/>
          <w:sz w:val="28"/>
          <w:szCs w:val="28"/>
          <w:lang w:eastAsia="zh-CN"/>
        </w:rPr>
        <w:t xml:space="preserve"> № </w:t>
      </w:r>
      <w:r w:rsidR="00D270FF">
        <w:rPr>
          <w:bCs/>
          <w:sz w:val="28"/>
          <w:szCs w:val="28"/>
          <w:lang w:eastAsia="zh-CN"/>
        </w:rPr>
        <w:t>912</w:t>
      </w:r>
      <w:r w:rsidR="00737277" w:rsidRPr="003979DB">
        <w:rPr>
          <w:bCs/>
          <w:sz w:val="28"/>
          <w:szCs w:val="28"/>
          <w:lang w:eastAsia="zh-CN"/>
        </w:rPr>
        <w:t xml:space="preserve"> «Об утверждении Правил осуществления мероприятий по предупреждению распространения вредных организмов»</w:t>
      </w:r>
      <w:r w:rsidR="00737277" w:rsidRPr="003979DB">
        <w:rPr>
          <w:sz w:val="28"/>
          <w:szCs w:val="28"/>
        </w:rPr>
        <w:t xml:space="preserve">, </w:t>
      </w:r>
      <w:r w:rsidR="00737277" w:rsidRPr="00E9244F">
        <w:rPr>
          <w:bCs/>
          <w:sz w:val="28"/>
          <w:szCs w:val="28"/>
          <w:lang w:eastAsia="zh-CN"/>
        </w:rPr>
        <w:t>п</w:t>
      </w:r>
      <w:r w:rsidR="00737277" w:rsidRPr="00E9244F">
        <w:rPr>
          <w:sz w:val="28"/>
          <w:szCs w:val="28"/>
          <w:lang w:eastAsia="zh-CN"/>
        </w:rPr>
        <w:t xml:space="preserve">риказом Министерства природных ресурсов и экологии Российской Федерации </w:t>
      </w:r>
      <w:r w:rsidR="000D58DF" w:rsidRPr="00E9244F">
        <w:rPr>
          <w:bCs/>
          <w:sz w:val="28"/>
          <w:szCs w:val="28"/>
          <w:lang w:eastAsia="zh-CN"/>
        </w:rPr>
        <w:t xml:space="preserve">от </w:t>
      </w:r>
      <w:r w:rsidR="00D270FF">
        <w:rPr>
          <w:bCs/>
          <w:sz w:val="28"/>
          <w:szCs w:val="28"/>
          <w:lang w:eastAsia="zh-CN"/>
        </w:rPr>
        <w:t>09</w:t>
      </w:r>
      <w:r w:rsidR="000D58DF" w:rsidRPr="00E9244F">
        <w:rPr>
          <w:bCs/>
          <w:sz w:val="28"/>
          <w:szCs w:val="28"/>
          <w:lang w:eastAsia="zh-CN"/>
        </w:rPr>
        <w:t xml:space="preserve"> </w:t>
      </w:r>
      <w:r w:rsidR="00D270FF">
        <w:rPr>
          <w:bCs/>
          <w:sz w:val="28"/>
          <w:szCs w:val="28"/>
          <w:lang w:eastAsia="zh-CN"/>
        </w:rPr>
        <w:t>ноября 2020</w:t>
      </w:r>
      <w:r w:rsidR="000D58DF" w:rsidRPr="00E9244F">
        <w:rPr>
          <w:bCs/>
          <w:sz w:val="28"/>
          <w:szCs w:val="28"/>
          <w:lang w:eastAsia="zh-CN"/>
        </w:rPr>
        <w:t xml:space="preserve"> г.</w:t>
      </w:r>
      <w:r w:rsidR="00737277" w:rsidRPr="00E9244F">
        <w:rPr>
          <w:bCs/>
          <w:sz w:val="28"/>
          <w:szCs w:val="28"/>
          <w:lang w:eastAsia="zh-CN"/>
        </w:rPr>
        <w:t xml:space="preserve"> № </w:t>
      </w:r>
      <w:r w:rsidR="00D270FF">
        <w:rPr>
          <w:bCs/>
          <w:sz w:val="28"/>
          <w:szCs w:val="28"/>
          <w:lang w:eastAsia="zh-CN"/>
        </w:rPr>
        <w:t>931</w:t>
      </w:r>
      <w:r w:rsidR="00737277" w:rsidRPr="00E9244F">
        <w:rPr>
          <w:bCs/>
          <w:sz w:val="28"/>
          <w:szCs w:val="28"/>
          <w:lang w:eastAsia="zh-CN"/>
        </w:rPr>
        <w:t xml:space="preserve"> «Об утверждении Правил ликвидации очагов вредных организмов»</w:t>
      </w:r>
      <w:r w:rsidR="00737277" w:rsidRPr="00E9244F">
        <w:rPr>
          <w:sz w:val="28"/>
          <w:szCs w:val="28"/>
        </w:rPr>
        <w:t>.</w:t>
      </w:r>
    </w:p>
    <w:p w:rsidR="00E9244F" w:rsidRPr="003979DB" w:rsidRDefault="00E9244F" w:rsidP="005B0F20">
      <w:pPr>
        <w:spacing w:line="276" w:lineRule="auto"/>
        <w:ind w:firstLine="708"/>
        <w:jc w:val="both"/>
        <w:rPr>
          <w:sz w:val="28"/>
          <w:szCs w:val="28"/>
        </w:rPr>
      </w:pPr>
      <w:r w:rsidRPr="00426F8E">
        <w:rPr>
          <w:sz w:val="28"/>
          <w:szCs w:val="28"/>
        </w:rPr>
        <w:t>Защита лесов включает в себя выполнение мер санитарной безопасности в лесах и ликвидацию очагов вредных организмов.</w:t>
      </w:r>
    </w:p>
    <w:p w:rsidR="002B6559" w:rsidRPr="00A81B95" w:rsidRDefault="005B43B0" w:rsidP="005B0F20">
      <w:pPr>
        <w:spacing w:line="276" w:lineRule="auto"/>
        <w:ind w:firstLine="708"/>
        <w:jc w:val="both"/>
        <w:rPr>
          <w:sz w:val="28"/>
          <w:szCs w:val="28"/>
        </w:rPr>
      </w:pPr>
      <w:r>
        <w:rPr>
          <w:sz w:val="28"/>
          <w:szCs w:val="28"/>
        </w:rPr>
        <w:t>Меры санитарной безопасности в лесах включают в себя</w:t>
      </w:r>
      <w:r w:rsidR="002B6559" w:rsidRPr="00A81B95">
        <w:rPr>
          <w:sz w:val="28"/>
          <w:szCs w:val="28"/>
        </w:rPr>
        <w:t>:</w:t>
      </w:r>
    </w:p>
    <w:p w:rsidR="002B6559" w:rsidRPr="00A81B95" w:rsidRDefault="00893A73" w:rsidP="005B0F20">
      <w:pPr>
        <w:spacing w:line="276" w:lineRule="auto"/>
        <w:ind w:firstLine="708"/>
        <w:jc w:val="both"/>
        <w:rPr>
          <w:sz w:val="28"/>
          <w:szCs w:val="28"/>
        </w:rPr>
      </w:pPr>
      <w:r w:rsidRPr="00A81B95">
        <w:rPr>
          <w:sz w:val="28"/>
          <w:szCs w:val="28"/>
        </w:rPr>
        <w:t>– </w:t>
      </w:r>
      <w:r w:rsidR="00933CBE">
        <w:rPr>
          <w:sz w:val="28"/>
          <w:szCs w:val="28"/>
        </w:rPr>
        <w:t>лесозащитное районирование</w:t>
      </w:r>
      <w:r w:rsidR="002B6559" w:rsidRPr="00A81B95">
        <w:rPr>
          <w:sz w:val="28"/>
          <w:szCs w:val="28"/>
        </w:rPr>
        <w:t>;</w:t>
      </w:r>
    </w:p>
    <w:p w:rsidR="002B6559" w:rsidRDefault="00893A73" w:rsidP="005B0F20">
      <w:pPr>
        <w:spacing w:line="276" w:lineRule="auto"/>
        <w:ind w:firstLine="708"/>
        <w:jc w:val="both"/>
        <w:rPr>
          <w:sz w:val="28"/>
          <w:szCs w:val="28"/>
        </w:rPr>
      </w:pPr>
      <w:r w:rsidRPr="00A81B95">
        <w:rPr>
          <w:sz w:val="28"/>
          <w:szCs w:val="28"/>
        </w:rPr>
        <w:t>– </w:t>
      </w:r>
      <w:r w:rsidR="005B43B0">
        <w:rPr>
          <w:sz w:val="28"/>
          <w:szCs w:val="28"/>
        </w:rPr>
        <w:t xml:space="preserve">государственный </w:t>
      </w:r>
      <w:r w:rsidR="002B6559" w:rsidRPr="00A81B95">
        <w:rPr>
          <w:sz w:val="28"/>
          <w:szCs w:val="28"/>
        </w:rPr>
        <w:t>лесопатологический мониторинг;</w:t>
      </w:r>
    </w:p>
    <w:p w:rsidR="005B43B0" w:rsidRDefault="005B43B0" w:rsidP="005B0F20">
      <w:pPr>
        <w:spacing w:line="276" w:lineRule="auto"/>
        <w:ind w:firstLine="708"/>
        <w:jc w:val="both"/>
        <w:rPr>
          <w:sz w:val="28"/>
          <w:szCs w:val="28"/>
        </w:rPr>
      </w:pPr>
      <w:r w:rsidRPr="00A81B95">
        <w:rPr>
          <w:sz w:val="28"/>
          <w:szCs w:val="28"/>
        </w:rPr>
        <w:t>– </w:t>
      </w:r>
      <w:r>
        <w:rPr>
          <w:sz w:val="28"/>
          <w:szCs w:val="28"/>
        </w:rPr>
        <w:t>проведение лесопатологических обследований;</w:t>
      </w:r>
    </w:p>
    <w:p w:rsidR="002B6559" w:rsidRPr="00A81B95" w:rsidRDefault="00893A73" w:rsidP="005B0F20">
      <w:pPr>
        <w:spacing w:line="276" w:lineRule="auto"/>
        <w:ind w:firstLine="708"/>
        <w:jc w:val="both"/>
        <w:rPr>
          <w:sz w:val="28"/>
          <w:szCs w:val="28"/>
        </w:rPr>
      </w:pPr>
      <w:r w:rsidRPr="00A81B95">
        <w:rPr>
          <w:sz w:val="28"/>
          <w:szCs w:val="28"/>
        </w:rPr>
        <w:t>– </w:t>
      </w:r>
      <w:r w:rsidR="005B43B0">
        <w:rPr>
          <w:sz w:val="28"/>
          <w:szCs w:val="28"/>
        </w:rPr>
        <w:t>предупреждение распространения вредных организмов</w:t>
      </w:r>
      <w:r w:rsidR="002B6559" w:rsidRPr="00A81B95">
        <w:rPr>
          <w:sz w:val="28"/>
          <w:szCs w:val="28"/>
        </w:rPr>
        <w:t>;</w:t>
      </w:r>
    </w:p>
    <w:p w:rsidR="005B43B0" w:rsidRPr="00CF7E88" w:rsidRDefault="00893A73" w:rsidP="005B43B0">
      <w:pPr>
        <w:spacing w:line="276" w:lineRule="auto"/>
        <w:ind w:firstLine="708"/>
        <w:jc w:val="both"/>
        <w:rPr>
          <w:sz w:val="28"/>
          <w:szCs w:val="28"/>
        </w:rPr>
      </w:pPr>
      <w:r w:rsidRPr="00A81B95">
        <w:rPr>
          <w:sz w:val="28"/>
          <w:szCs w:val="28"/>
        </w:rPr>
        <w:t>– </w:t>
      </w:r>
      <w:r w:rsidR="005B43B0">
        <w:rPr>
          <w:sz w:val="28"/>
          <w:szCs w:val="28"/>
        </w:rPr>
        <w:t>иные меры санитарной безопасности в лесах.</w:t>
      </w:r>
    </w:p>
    <w:p w:rsidR="009D0522" w:rsidRDefault="009D0522" w:rsidP="005B0F20">
      <w:pPr>
        <w:spacing w:line="276" w:lineRule="auto"/>
        <w:jc w:val="center"/>
        <w:rPr>
          <w:i/>
          <w:sz w:val="28"/>
          <w:szCs w:val="28"/>
          <w:u w:val="single"/>
        </w:rPr>
      </w:pPr>
    </w:p>
    <w:p w:rsidR="002B6559" w:rsidRPr="00F973CB" w:rsidRDefault="002B6559" w:rsidP="005B0F20">
      <w:pPr>
        <w:spacing w:line="276" w:lineRule="auto"/>
        <w:jc w:val="center"/>
        <w:rPr>
          <w:i/>
          <w:sz w:val="28"/>
          <w:szCs w:val="28"/>
          <w:u w:val="single"/>
        </w:rPr>
      </w:pPr>
      <w:r w:rsidRPr="00F973CB">
        <w:rPr>
          <w:i/>
          <w:sz w:val="28"/>
          <w:szCs w:val="28"/>
          <w:u w:val="single"/>
        </w:rPr>
        <w:t>Лесозащитное районирование</w:t>
      </w:r>
    </w:p>
    <w:p w:rsidR="002B6559" w:rsidRPr="00CF7E88" w:rsidRDefault="002B6559" w:rsidP="005B0F20">
      <w:pPr>
        <w:spacing w:line="276" w:lineRule="auto"/>
        <w:rPr>
          <w:sz w:val="28"/>
          <w:szCs w:val="28"/>
          <w:u w:val="single"/>
        </w:rPr>
      </w:pPr>
    </w:p>
    <w:p w:rsidR="002B6559" w:rsidRDefault="002B6559" w:rsidP="005B0F20">
      <w:pPr>
        <w:spacing w:line="276" w:lineRule="auto"/>
        <w:ind w:firstLine="708"/>
        <w:jc w:val="both"/>
        <w:rPr>
          <w:sz w:val="28"/>
          <w:szCs w:val="28"/>
        </w:rPr>
      </w:pPr>
      <w:r w:rsidRPr="00CF7E88">
        <w:rPr>
          <w:sz w:val="28"/>
          <w:szCs w:val="28"/>
        </w:rPr>
        <w:t>Защита лесов от вредных организмов строится на основе лесозащитного районирования.</w:t>
      </w:r>
    </w:p>
    <w:p w:rsidR="00044A17" w:rsidRDefault="00A27356" w:rsidP="005B0F20">
      <w:pPr>
        <w:spacing w:line="276" w:lineRule="auto"/>
        <w:ind w:firstLine="708"/>
        <w:jc w:val="both"/>
        <w:rPr>
          <w:sz w:val="28"/>
          <w:szCs w:val="28"/>
        </w:rPr>
      </w:pPr>
      <w:r>
        <w:rPr>
          <w:sz w:val="28"/>
          <w:szCs w:val="28"/>
        </w:rPr>
        <w:t xml:space="preserve">Лесозащитное районирование осуществляется в соответствии с Порядком лесозащитного районирования, утвержденным приказом Министерства природных ресурсов и экологии Российской Федерации от </w:t>
      </w:r>
      <w:r w:rsidR="0030465F">
        <w:rPr>
          <w:sz w:val="28"/>
          <w:szCs w:val="28"/>
        </w:rPr>
        <w:t>0</w:t>
      </w:r>
      <w:r>
        <w:rPr>
          <w:sz w:val="28"/>
          <w:szCs w:val="28"/>
        </w:rPr>
        <w:t>9 января 2017 г. №</w:t>
      </w:r>
      <w:r w:rsidR="00044A17">
        <w:rPr>
          <w:sz w:val="28"/>
          <w:szCs w:val="28"/>
        </w:rPr>
        <w:t>1.</w:t>
      </w:r>
    </w:p>
    <w:p w:rsidR="002B6559" w:rsidRPr="00CF7E88" w:rsidRDefault="002B6559" w:rsidP="005B0F20">
      <w:pPr>
        <w:spacing w:line="276" w:lineRule="auto"/>
        <w:ind w:firstLine="708"/>
        <w:jc w:val="both"/>
        <w:rPr>
          <w:sz w:val="28"/>
          <w:szCs w:val="28"/>
        </w:rPr>
      </w:pPr>
      <w:r w:rsidRPr="00CF7E88">
        <w:rPr>
          <w:sz w:val="28"/>
          <w:szCs w:val="28"/>
        </w:rPr>
        <w:t>Лесозащитное районирование осуществляется в целях обеспечения са</w:t>
      </w:r>
      <w:r w:rsidRPr="00CF7E88">
        <w:rPr>
          <w:sz w:val="28"/>
          <w:szCs w:val="28"/>
        </w:rPr>
        <w:softHyphen/>
        <w:t>нитарной безопасности в лесах и заключается в организации зон слабой, средней и си</w:t>
      </w:r>
      <w:r w:rsidR="00531082">
        <w:rPr>
          <w:sz w:val="28"/>
          <w:szCs w:val="28"/>
        </w:rPr>
        <w:t>льной лесопатологической угрозы, а также зон использования наземных и (или) дистанционных методов осуществления государственного лесопатологического</w:t>
      </w:r>
      <w:r w:rsidR="00531082" w:rsidRPr="00A81B95">
        <w:rPr>
          <w:sz w:val="28"/>
          <w:szCs w:val="28"/>
        </w:rPr>
        <w:t xml:space="preserve"> мониторинг</w:t>
      </w:r>
      <w:r w:rsidR="00531082">
        <w:rPr>
          <w:sz w:val="28"/>
          <w:szCs w:val="28"/>
        </w:rPr>
        <w:t>а, проведения лесопатологических обследований.</w:t>
      </w:r>
    </w:p>
    <w:p w:rsidR="002B6559" w:rsidRDefault="00A27356" w:rsidP="005B0F20">
      <w:pPr>
        <w:spacing w:line="276" w:lineRule="auto"/>
        <w:ind w:firstLine="708"/>
        <w:jc w:val="both"/>
        <w:rPr>
          <w:sz w:val="28"/>
          <w:szCs w:val="28"/>
        </w:rPr>
      </w:pPr>
      <w:r>
        <w:rPr>
          <w:sz w:val="28"/>
          <w:szCs w:val="28"/>
        </w:rPr>
        <w:t>Для отнесения объекта лесозащитного районирования к той или иной зоне лесопатологической угрозы используются следующие критерии:</w:t>
      </w:r>
    </w:p>
    <w:p w:rsidR="00A27356" w:rsidRDefault="00A27356" w:rsidP="005B0F20">
      <w:pPr>
        <w:spacing w:line="276" w:lineRule="auto"/>
        <w:ind w:firstLine="708"/>
        <w:jc w:val="both"/>
        <w:rPr>
          <w:sz w:val="28"/>
          <w:szCs w:val="28"/>
        </w:rPr>
      </w:pPr>
      <w:r>
        <w:rPr>
          <w:sz w:val="28"/>
          <w:szCs w:val="28"/>
        </w:rPr>
        <w:t>- объем санитарно-оздоровительных мероприятий;</w:t>
      </w:r>
    </w:p>
    <w:p w:rsidR="00A27356" w:rsidRDefault="00A27356" w:rsidP="005B0F20">
      <w:pPr>
        <w:spacing w:line="276" w:lineRule="auto"/>
        <w:ind w:firstLine="708"/>
        <w:jc w:val="both"/>
        <w:rPr>
          <w:sz w:val="28"/>
          <w:szCs w:val="28"/>
        </w:rPr>
      </w:pPr>
      <w:r>
        <w:rPr>
          <w:sz w:val="28"/>
          <w:szCs w:val="28"/>
        </w:rPr>
        <w:t>- объем мероприятий по ликвидации очагов вредных организмов;</w:t>
      </w:r>
    </w:p>
    <w:p w:rsidR="00A27356" w:rsidRDefault="00A27356" w:rsidP="005B0F20">
      <w:pPr>
        <w:spacing w:line="276" w:lineRule="auto"/>
        <w:ind w:firstLine="708"/>
        <w:jc w:val="both"/>
        <w:rPr>
          <w:sz w:val="28"/>
          <w:szCs w:val="28"/>
        </w:rPr>
      </w:pPr>
      <w:r>
        <w:rPr>
          <w:sz w:val="28"/>
          <w:szCs w:val="28"/>
        </w:rPr>
        <w:lastRenderedPageBreak/>
        <w:t>- площадь очагов вредных организмов, в отношении которых требуется принятие мер по их ликвидации;</w:t>
      </w:r>
    </w:p>
    <w:p w:rsidR="00A27356" w:rsidRDefault="00A27356" w:rsidP="005B0F20">
      <w:pPr>
        <w:spacing w:line="276" w:lineRule="auto"/>
        <w:ind w:firstLine="708"/>
        <w:jc w:val="both"/>
        <w:rPr>
          <w:sz w:val="28"/>
          <w:szCs w:val="28"/>
        </w:rPr>
      </w:pPr>
      <w:r>
        <w:rPr>
          <w:sz w:val="28"/>
          <w:szCs w:val="28"/>
        </w:rPr>
        <w:t>- площадь лесного участка занятого погибшими и поврежденными насаждениями;</w:t>
      </w:r>
    </w:p>
    <w:p w:rsidR="00A27356" w:rsidRPr="00CF7E88" w:rsidRDefault="00A27356" w:rsidP="005B0F20">
      <w:pPr>
        <w:spacing w:line="276" w:lineRule="auto"/>
        <w:ind w:firstLine="708"/>
        <w:jc w:val="both"/>
        <w:rPr>
          <w:sz w:val="28"/>
          <w:szCs w:val="28"/>
        </w:rPr>
      </w:pPr>
      <w:r>
        <w:rPr>
          <w:sz w:val="28"/>
          <w:szCs w:val="28"/>
        </w:rPr>
        <w:t xml:space="preserve"> - площадь защитных лесов, в том числе особо охраняемых природных территорий.</w:t>
      </w:r>
    </w:p>
    <w:p w:rsidR="002B6559" w:rsidRDefault="002B6559" w:rsidP="005B0F20">
      <w:pPr>
        <w:spacing w:line="276" w:lineRule="auto"/>
        <w:ind w:firstLine="708"/>
        <w:jc w:val="both"/>
        <w:rPr>
          <w:sz w:val="28"/>
          <w:szCs w:val="28"/>
        </w:rPr>
      </w:pPr>
      <w:r w:rsidRPr="006C26AE">
        <w:rPr>
          <w:sz w:val="28"/>
          <w:szCs w:val="28"/>
        </w:rPr>
        <w:t xml:space="preserve">Леса </w:t>
      </w:r>
      <w:r w:rsidR="00662B7E" w:rsidRPr="006C26AE">
        <w:rPr>
          <w:sz w:val="28"/>
          <w:szCs w:val="28"/>
        </w:rPr>
        <w:t>Добровского</w:t>
      </w:r>
      <w:r w:rsidR="00D270FF">
        <w:rPr>
          <w:sz w:val="28"/>
          <w:szCs w:val="28"/>
        </w:rPr>
        <w:t xml:space="preserve"> </w:t>
      </w:r>
      <w:r w:rsidRPr="006C26AE">
        <w:rPr>
          <w:sz w:val="28"/>
          <w:szCs w:val="28"/>
        </w:rPr>
        <w:t xml:space="preserve">лесничества отнесены к зоне </w:t>
      </w:r>
      <w:r w:rsidR="0030465F" w:rsidRPr="006C26AE">
        <w:rPr>
          <w:sz w:val="28"/>
          <w:szCs w:val="28"/>
        </w:rPr>
        <w:t>с</w:t>
      </w:r>
      <w:r w:rsidR="009108F0">
        <w:rPr>
          <w:sz w:val="28"/>
          <w:szCs w:val="28"/>
        </w:rPr>
        <w:t>ильно</w:t>
      </w:r>
      <w:r w:rsidRPr="006C26AE">
        <w:rPr>
          <w:sz w:val="28"/>
          <w:szCs w:val="28"/>
        </w:rPr>
        <w:t>й лесопатологической угрозы.</w:t>
      </w:r>
    </w:p>
    <w:p w:rsidR="00D270FF" w:rsidRPr="009850F7" w:rsidRDefault="00D270FF" w:rsidP="005B0F20">
      <w:pPr>
        <w:spacing w:line="276" w:lineRule="auto"/>
        <w:ind w:firstLine="708"/>
        <w:jc w:val="both"/>
        <w:rPr>
          <w:sz w:val="28"/>
          <w:szCs w:val="28"/>
        </w:rPr>
      </w:pPr>
    </w:p>
    <w:p w:rsidR="00D35327" w:rsidRPr="00F973CB" w:rsidRDefault="00D35327" w:rsidP="00443AE9">
      <w:pPr>
        <w:spacing w:line="276" w:lineRule="auto"/>
        <w:jc w:val="center"/>
        <w:rPr>
          <w:sz w:val="28"/>
          <w:szCs w:val="28"/>
          <w:u w:val="single"/>
        </w:rPr>
      </w:pPr>
      <w:r w:rsidRPr="00F973CB">
        <w:rPr>
          <w:i/>
          <w:sz w:val="28"/>
          <w:szCs w:val="28"/>
          <w:u w:val="single"/>
        </w:rPr>
        <w:t>Государственный лесопатологический мониторинг</w:t>
      </w:r>
    </w:p>
    <w:p w:rsidR="00A85FDA" w:rsidRDefault="00A85FDA" w:rsidP="005B0F20">
      <w:pPr>
        <w:spacing w:line="276" w:lineRule="auto"/>
        <w:ind w:firstLine="708"/>
        <w:jc w:val="both"/>
        <w:rPr>
          <w:sz w:val="28"/>
          <w:szCs w:val="28"/>
        </w:rPr>
      </w:pPr>
    </w:p>
    <w:p w:rsidR="00925C69" w:rsidRDefault="00925C69" w:rsidP="005B0F20">
      <w:pPr>
        <w:spacing w:line="276" w:lineRule="auto"/>
        <w:ind w:firstLine="708"/>
        <w:jc w:val="both"/>
        <w:rPr>
          <w:sz w:val="28"/>
          <w:szCs w:val="28"/>
        </w:rPr>
      </w:pPr>
      <w:r>
        <w:rPr>
          <w:sz w:val="28"/>
          <w:szCs w:val="28"/>
        </w:rPr>
        <w:t xml:space="preserve">Государственный </w:t>
      </w:r>
      <w:r w:rsidRPr="00A81B95">
        <w:rPr>
          <w:sz w:val="28"/>
          <w:szCs w:val="28"/>
        </w:rPr>
        <w:t>лесопатологический мониторинг</w:t>
      </w:r>
      <w:r w:rsidR="005A516B">
        <w:rPr>
          <w:sz w:val="28"/>
          <w:szCs w:val="28"/>
        </w:rPr>
        <w:t xml:space="preserve"> (далее – ГЛПМ)</w:t>
      </w:r>
      <w:r>
        <w:rPr>
          <w:sz w:val="28"/>
          <w:szCs w:val="28"/>
        </w:rPr>
        <w:t xml:space="preserve">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rsidR="005A516B" w:rsidRDefault="005A516B" w:rsidP="005B0F20">
      <w:pPr>
        <w:spacing w:line="276" w:lineRule="auto"/>
        <w:ind w:firstLine="708"/>
        <w:jc w:val="both"/>
        <w:rPr>
          <w:sz w:val="28"/>
          <w:szCs w:val="28"/>
        </w:rPr>
      </w:pPr>
      <w:r>
        <w:rPr>
          <w:sz w:val="28"/>
          <w:szCs w:val="28"/>
        </w:rPr>
        <w:t>ГЛПМ</w:t>
      </w:r>
      <w:r w:rsidR="00A85FDA">
        <w:rPr>
          <w:sz w:val="28"/>
          <w:szCs w:val="28"/>
        </w:rPr>
        <w:t xml:space="preserve"> является частью государственного экологического</w:t>
      </w:r>
      <w:r w:rsidR="00A85FDA" w:rsidRPr="00A81B95">
        <w:rPr>
          <w:sz w:val="28"/>
          <w:szCs w:val="28"/>
        </w:rPr>
        <w:t xml:space="preserve"> мониторинг</w:t>
      </w:r>
      <w:r w:rsidR="00A85FDA">
        <w:rPr>
          <w:sz w:val="28"/>
          <w:szCs w:val="28"/>
        </w:rPr>
        <w:t xml:space="preserve">а (государственного </w:t>
      </w:r>
      <w:r w:rsidR="00A85FDA" w:rsidRPr="00A81B95">
        <w:rPr>
          <w:sz w:val="28"/>
          <w:szCs w:val="28"/>
        </w:rPr>
        <w:t>мониторинг</w:t>
      </w:r>
      <w:r>
        <w:rPr>
          <w:sz w:val="28"/>
          <w:szCs w:val="28"/>
        </w:rPr>
        <w:t>а окружающей среды).</w:t>
      </w:r>
    </w:p>
    <w:p w:rsidR="005A516B" w:rsidRDefault="001A56B9" w:rsidP="005B0F20">
      <w:pPr>
        <w:spacing w:line="276" w:lineRule="auto"/>
        <w:ind w:firstLine="708"/>
        <w:jc w:val="both"/>
        <w:rPr>
          <w:sz w:val="28"/>
          <w:szCs w:val="28"/>
        </w:rPr>
      </w:pPr>
      <w:r>
        <w:rPr>
          <w:sz w:val="28"/>
          <w:szCs w:val="28"/>
        </w:rPr>
        <w:t>ГЛПМ</w:t>
      </w:r>
      <w:r w:rsidR="00AC5AD5">
        <w:rPr>
          <w:sz w:val="28"/>
          <w:szCs w:val="28"/>
        </w:rPr>
        <w:t xml:space="preserve"> осуществляется в соотве</w:t>
      </w:r>
      <w:r>
        <w:rPr>
          <w:sz w:val="28"/>
          <w:szCs w:val="28"/>
        </w:rPr>
        <w:t xml:space="preserve">тствии с Порядком </w:t>
      </w:r>
      <w:r w:rsidR="00AC5AD5">
        <w:rPr>
          <w:sz w:val="28"/>
          <w:szCs w:val="28"/>
        </w:rPr>
        <w:t>осуществления государственного лесопатологического</w:t>
      </w:r>
      <w:r w:rsidR="00AC5AD5" w:rsidRPr="00A81B95">
        <w:rPr>
          <w:sz w:val="28"/>
          <w:szCs w:val="28"/>
        </w:rPr>
        <w:t xml:space="preserve"> мониторинг</w:t>
      </w:r>
      <w:r w:rsidR="00DF433D">
        <w:rPr>
          <w:sz w:val="28"/>
          <w:szCs w:val="28"/>
        </w:rPr>
        <w:t>а, утвержденным</w:t>
      </w:r>
      <w:r w:rsidR="005A516B" w:rsidRPr="003979DB">
        <w:rPr>
          <w:sz w:val="28"/>
          <w:szCs w:val="28"/>
        </w:rPr>
        <w:t xml:space="preserve">приказом Министерства природных ресурсов и экологии Российской Федерации </w:t>
      </w:r>
      <w:r w:rsidR="005A516B" w:rsidRPr="005A516B">
        <w:rPr>
          <w:sz w:val="28"/>
          <w:szCs w:val="28"/>
        </w:rPr>
        <w:t xml:space="preserve">от </w:t>
      </w:r>
      <w:r w:rsidR="0030465F">
        <w:rPr>
          <w:sz w:val="28"/>
          <w:szCs w:val="28"/>
        </w:rPr>
        <w:t>0</w:t>
      </w:r>
      <w:r w:rsidR="005A516B" w:rsidRPr="005A516B">
        <w:rPr>
          <w:sz w:val="28"/>
          <w:szCs w:val="28"/>
        </w:rPr>
        <w:t>5 апреля 2017 г. № 156 «Об утверждении порядка осуществления государственного лесопатологического мониторинга».</w:t>
      </w:r>
    </w:p>
    <w:p w:rsidR="00A85FDA" w:rsidRDefault="00A85FDA" w:rsidP="005B0F20">
      <w:pPr>
        <w:spacing w:line="276" w:lineRule="auto"/>
        <w:ind w:firstLine="708"/>
        <w:jc w:val="both"/>
        <w:rPr>
          <w:sz w:val="28"/>
          <w:szCs w:val="28"/>
        </w:rPr>
      </w:pPr>
      <w:r>
        <w:rPr>
          <w:sz w:val="28"/>
          <w:szCs w:val="28"/>
        </w:rPr>
        <w:t>Це</w:t>
      </w:r>
      <w:r w:rsidR="001A56B9">
        <w:rPr>
          <w:sz w:val="28"/>
          <w:szCs w:val="28"/>
        </w:rPr>
        <w:t>лями ГЛПМ</w:t>
      </w:r>
      <w:r>
        <w:rPr>
          <w:sz w:val="28"/>
          <w:szCs w:val="28"/>
        </w:rPr>
        <w:t xml:space="preserve"> являются </w:t>
      </w:r>
      <w:r w:rsidR="00044EEA">
        <w:rPr>
          <w:sz w:val="28"/>
          <w:szCs w:val="28"/>
        </w:rPr>
        <w:t>своевременное</w:t>
      </w:r>
      <w:r>
        <w:rPr>
          <w:sz w:val="28"/>
          <w:szCs w:val="28"/>
        </w:rPr>
        <w:t xml:space="preserve"> обнаружение,</w:t>
      </w:r>
      <w:r w:rsidR="005A516B">
        <w:rPr>
          <w:sz w:val="28"/>
          <w:szCs w:val="28"/>
        </w:rPr>
        <w:t xml:space="preserve"> анализ, оценка и прогноз изменения</w:t>
      </w:r>
      <w:r>
        <w:rPr>
          <w:sz w:val="28"/>
          <w:szCs w:val="28"/>
        </w:rPr>
        <w:t xml:space="preserve">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rsidR="00CA7574" w:rsidRPr="00CA7574" w:rsidRDefault="005A516B" w:rsidP="00CA7574">
      <w:pPr>
        <w:spacing w:line="276" w:lineRule="auto"/>
        <w:ind w:firstLine="708"/>
        <w:jc w:val="both"/>
        <w:rPr>
          <w:sz w:val="28"/>
          <w:szCs w:val="28"/>
        </w:rPr>
      </w:pPr>
      <w:r>
        <w:rPr>
          <w:sz w:val="28"/>
          <w:szCs w:val="28"/>
        </w:rPr>
        <w:t xml:space="preserve">К наземным методам </w:t>
      </w:r>
      <w:r w:rsidR="001A56B9">
        <w:rPr>
          <w:sz w:val="28"/>
          <w:szCs w:val="28"/>
        </w:rPr>
        <w:t>осуществления ГЛПМ относятся следующие способы проведения ГЛПМ:</w:t>
      </w:r>
    </w:p>
    <w:p w:rsidR="00CA7574" w:rsidRPr="00CA7574" w:rsidRDefault="006B7B75" w:rsidP="00CA7574">
      <w:pPr>
        <w:spacing w:line="276" w:lineRule="auto"/>
        <w:ind w:firstLine="708"/>
        <w:jc w:val="both"/>
        <w:rPr>
          <w:sz w:val="28"/>
          <w:szCs w:val="28"/>
        </w:rPr>
      </w:pPr>
      <w:r>
        <w:rPr>
          <w:sz w:val="28"/>
          <w:szCs w:val="28"/>
        </w:rPr>
        <w:t xml:space="preserve">- </w:t>
      </w:r>
      <w:r w:rsidR="00CA7574" w:rsidRPr="00CA7574">
        <w:rPr>
          <w:sz w:val="28"/>
          <w:szCs w:val="28"/>
        </w:rPr>
        <w:t>регулярные наземные наблюдения за санитарным и лесопатологическим состоянием лесов;</w:t>
      </w:r>
    </w:p>
    <w:p w:rsidR="00CA7574" w:rsidRPr="00CA7574" w:rsidRDefault="00CA7574" w:rsidP="00CA7574">
      <w:pPr>
        <w:spacing w:line="276" w:lineRule="auto"/>
        <w:ind w:firstLine="708"/>
        <w:jc w:val="both"/>
        <w:rPr>
          <w:sz w:val="28"/>
          <w:szCs w:val="28"/>
        </w:rPr>
      </w:pPr>
      <w:r w:rsidRPr="00CA7574">
        <w:rPr>
          <w:sz w:val="28"/>
          <w:szCs w:val="28"/>
        </w:rPr>
        <w:t>- выборочные наблюдения за популяциями вредных организмов;</w:t>
      </w:r>
    </w:p>
    <w:p w:rsidR="00CA7574" w:rsidRPr="00CA7574" w:rsidRDefault="00CA7574" w:rsidP="00CA7574">
      <w:pPr>
        <w:spacing w:line="276" w:lineRule="auto"/>
        <w:ind w:firstLine="708"/>
        <w:jc w:val="both"/>
        <w:rPr>
          <w:sz w:val="28"/>
          <w:szCs w:val="28"/>
        </w:rPr>
      </w:pPr>
      <w:r w:rsidRPr="00CA7574">
        <w:rPr>
          <w:sz w:val="28"/>
          <w:szCs w:val="28"/>
        </w:rPr>
        <w:t>- выборочные наземные наблюдения за санитарным и лесопатологическим состоянием лесов;</w:t>
      </w:r>
    </w:p>
    <w:p w:rsidR="00CA7574" w:rsidRPr="00CA7574" w:rsidRDefault="00CA7574" w:rsidP="00CA7574">
      <w:pPr>
        <w:spacing w:line="276" w:lineRule="auto"/>
        <w:ind w:firstLine="708"/>
        <w:jc w:val="both"/>
        <w:rPr>
          <w:sz w:val="28"/>
          <w:szCs w:val="28"/>
        </w:rPr>
      </w:pPr>
      <w:r w:rsidRPr="00CA7574">
        <w:rPr>
          <w:sz w:val="28"/>
          <w:szCs w:val="28"/>
        </w:rPr>
        <w:t>- инвентаризация очагов вредных организмов;</w:t>
      </w:r>
    </w:p>
    <w:p w:rsidR="00CA7574" w:rsidRPr="00CA7574" w:rsidRDefault="00CA7574" w:rsidP="00CA7574">
      <w:pPr>
        <w:spacing w:line="276" w:lineRule="auto"/>
        <w:ind w:firstLine="708"/>
        <w:jc w:val="both"/>
        <w:rPr>
          <w:sz w:val="28"/>
          <w:szCs w:val="28"/>
        </w:rPr>
      </w:pPr>
      <w:r w:rsidRPr="00CA7574">
        <w:rPr>
          <w:sz w:val="28"/>
          <w:szCs w:val="28"/>
        </w:rPr>
        <w:t>- экспедиционные обследования;</w:t>
      </w:r>
    </w:p>
    <w:p w:rsidR="00CA7574" w:rsidRPr="00CA7574" w:rsidRDefault="00CA7574" w:rsidP="00CA7574">
      <w:pPr>
        <w:spacing w:line="276" w:lineRule="auto"/>
        <w:ind w:firstLine="708"/>
        <w:jc w:val="both"/>
        <w:rPr>
          <w:sz w:val="28"/>
          <w:szCs w:val="28"/>
        </w:rPr>
      </w:pPr>
      <w:r w:rsidRPr="00CA7574">
        <w:rPr>
          <w:sz w:val="28"/>
          <w:szCs w:val="28"/>
        </w:rPr>
        <w:lastRenderedPageBreak/>
        <w:t>- оценка санитарного и лесопатол</w:t>
      </w:r>
      <w:r w:rsidR="001A56B9">
        <w:rPr>
          <w:sz w:val="28"/>
          <w:szCs w:val="28"/>
        </w:rPr>
        <w:t>огического состояния лесов, в том числе по актам лесопатологических обследований.</w:t>
      </w:r>
    </w:p>
    <w:p w:rsidR="001A56B9" w:rsidRDefault="001A56B9" w:rsidP="00CA7574">
      <w:pPr>
        <w:spacing w:line="276" w:lineRule="auto"/>
        <w:ind w:firstLine="708"/>
        <w:jc w:val="both"/>
        <w:rPr>
          <w:sz w:val="28"/>
          <w:szCs w:val="28"/>
        </w:rPr>
      </w:pPr>
      <w:r>
        <w:rPr>
          <w:sz w:val="28"/>
          <w:szCs w:val="28"/>
        </w:rPr>
        <w:t xml:space="preserve">К дистанционным методам осуществления ГЛПМ относятся дистанционные наблюдения за санитарным и </w:t>
      </w:r>
      <w:r w:rsidRPr="00CA7574">
        <w:rPr>
          <w:sz w:val="28"/>
          <w:szCs w:val="28"/>
        </w:rPr>
        <w:t>лесопатологическим состоянием лесов</w:t>
      </w:r>
      <w:r>
        <w:rPr>
          <w:sz w:val="28"/>
          <w:szCs w:val="28"/>
        </w:rPr>
        <w:t>.</w:t>
      </w:r>
    </w:p>
    <w:p w:rsidR="00CA7574" w:rsidRPr="00CA7574" w:rsidRDefault="00347337" w:rsidP="00CA7574">
      <w:pPr>
        <w:spacing w:line="276" w:lineRule="auto"/>
        <w:ind w:firstLine="708"/>
        <w:jc w:val="both"/>
        <w:rPr>
          <w:sz w:val="28"/>
          <w:szCs w:val="28"/>
        </w:rPr>
      </w:pPr>
      <w:r>
        <w:rPr>
          <w:sz w:val="28"/>
          <w:szCs w:val="28"/>
        </w:rPr>
        <w:t xml:space="preserve">Погрешность </w:t>
      </w:r>
      <w:r w:rsidR="00CA7574" w:rsidRPr="00CA7574">
        <w:rPr>
          <w:sz w:val="28"/>
          <w:szCs w:val="28"/>
        </w:rPr>
        <w:t>определения показателей санитарного и лесопатологического состояния лесов зависит от зоны лесопатологической угрозы:</w:t>
      </w:r>
    </w:p>
    <w:p w:rsidR="00CA7574" w:rsidRPr="00CA7574" w:rsidRDefault="00CA7574" w:rsidP="00CA7574">
      <w:pPr>
        <w:spacing w:line="276" w:lineRule="auto"/>
        <w:ind w:firstLine="708"/>
        <w:jc w:val="both"/>
        <w:rPr>
          <w:sz w:val="28"/>
          <w:szCs w:val="28"/>
        </w:rPr>
      </w:pPr>
      <w:r w:rsidRPr="00CA7574">
        <w:rPr>
          <w:sz w:val="28"/>
          <w:szCs w:val="28"/>
        </w:rPr>
        <w:t>- зона сильной лесопатологической угрозы</w:t>
      </w:r>
      <w:r w:rsidR="00347337">
        <w:rPr>
          <w:sz w:val="28"/>
          <w:szCs w:val="28"/>
        </w:rPr>
        <w:t xml:space="preserve"> - </w:t>
      </w:r>
      <w:r w:rsidRPr="00CA7574">
        <w:rPr>
          <w:sz w:val="28"/>
          <w:szCs w:val="28"/>
        </w:rPr>
        <w:t>не более 10%;</w:t>
      </w:r>
    </w:p>
    <w:p w:rsidR="00CA7574" w:rsidRPr="00CA7574" w:rsidRDefault="00CA7574" w:rsidP="00CA7574">
      <w:pPr>
        <w:spacing w:line="276" w:lineRule="auto"/>
        <w:ind w:firstLine="708"/>
        <w:jc w:val="both"/>
        <w:rPr>
          <w:sz w:val="28"/>
          <w:szCs w:val="28"/>
        </w:rPr>
      </w:pPr>
      <w:r w:rsidRPr="00CA7574">
        <w:rPr>
          <w:sz w:val="28"/>
          <w:szCs w:val="28"/>
        </w:rPr>
        <w:t>- зона средней лесопатологической угрозы</w:t>
      </w:r>
      <w:r w:rsidR="00347337">
        <w:rPr>
          <w:sz w:val="28"/>
          <w:szCs w:val="28"/>
        </w:rPr>
        <w:t xml:space="preserve"> - </w:t>
      </w:r>
      <w:r w:rsidRPr="00CA7574">
        <w:rPr>
          <w:sz w:val="28"/>
          <w:szCs w:val="28"/>
        </w:rPr>
        <w:t>не бол</w:t>
      </w:r>
      <w:r w:rsidR="00347337">
        <w:rPr>
          <w:sz w:val="28"/>
          <w:szCs w:val="28"/>
        </w:rPr>
        <w:t>ее 15</w:t>
      </w:r>
      <w:r w:rsidRPr="00CA7574">
        <w:rPr>
          <w:sz w:val="28"/>
          <w:szCs w:val="28"/>
        </w:rPr>
        <w:t>%;</w:t>
      </w:r>
    </w:p>
    <w:p w:rsidR="00CA7574" w:rsidRPr="00CA7574" w:rsidRDefault="00CA7574" w:rsidP="00CA7574">
      <w:pPr>
        <w:spacing w:line="276" w:lineRule="auto"/>
        <w:ind w:firstLine="708"/>
        <w:jc w:val="both"/>
        <w:rPr>
          <w:sz w:val="28"/>
          <w:szCs w:val="28"/>
        </w:rPr>
      </w:pPr>
      <w:r w:rsidRPr="00CA7574">
        <w:rPr>
          <w:sz w:val="28"/>
          <w:szCs w:val="28"/>
        </w:rPr>
        <w:t>- зона слабой лесопатологической угрозы</w:t>
      </w:r>
      <w:r w:rsidR="00347337">
        <w:rPr>
          <w:sz w:val="28"/>
          <w:szCs w:val="28"/>
        </w:rPr>
        <w:t xml:space="preserve"> - не более 2</w:t>
      </w:r>
      <w:r w:rsidRPr="00CA7574">
        <w:rPr>
          <w:sz w:val="28"/>
          <w:szCs w:val="28"/>
        </w:rPr>
        <w:t>0%.</w:t>
      </w:r>
    </w:p>
    <w:p w:rsidR="00CA7574" w:rsidRPr="00CA7574" w:rsidRDefault="00CA7574" w:rsidP="00CA7574">
      <w:pPr>
        <w:spacing w:line="276" w:lineRule="auto"/>
        <w:ind w:firstLine="708"/>
        <w:jc w:val="both"/>
        <w:rPr>
          <w:sz w:val="28"/>
          <w:szCs w:val="28"/>
        </w:rPr>
      </w:pPr>
      <w:r w:rsidRPr="00CA7574">
        <w:rPr>
          <w:sz w:val="28"/>
          <w:szCs w:val="28"/>
        </w:rPr>
        <w:t>Основн</w:t>
      </w:r>
      <w:r w:rsidR="00347337">
        <w:rPr>
          <w:sz w:val="28"/>
          <w:szCs w:val="28"/>
        </w:rPr>
        <w:t>ыми результатами ГЛПМ</w:t>
      </w:r>
      <w:r w:rsidRPr="00CA7574">
        <w:rPr>
          <w:sz w:val="28"/>
          <w:szCs w:val="28"/>
        </w:rPr>
        <w:t xml:space="preserve"> являются</w:t>
      </w:r>
      <w:r w:rsidR="00347337">
        <w:rPr>
          <w:sz w:val="28"/>
          <w:szCs w:val="28"/>
        </w:rPr>
        <w:t>составляемые уполномоченными органами</w:t>
      </w:r>
      <w:r w:rsidRPr="00CA7574">
        <w:rPr>
          <w:sz w:val="28"/>
          <w:szCs w:val="28"/>
        </w:rPr>
        <w:t>:</w:t>
      </w:r>
    </w:p>
    <w:p w:rsidR="00CA7574" w:rsidRPr="00CA7574" w:rsidRDefault="00347337" w:rsidP="00CA7574">
      <w:pPr>
        <w:spacing w:line="276" w:lineRule="auto"/>
        <w:ind w:firstLine="708"/>
        <w:jc w:val="both"/>
        <w:rPr>
          <w:sz w:val="28"/>
          <w:szCs w:val="28"/>
        </w:rPr>
      </w:pPr>
      <w:r>
        <w:rPr>
          <w:sz w:val="28"/>
          <w:szCs w:val="28"/>
        </w:rPr>
        <w:t xml:space="preserve">- реестр </w:t>
      </w:r>
      <w:r w:rsidR="00CA7574" w:rsidRPr="00CA7574">
        <w:rPr>
          <w:sz w:val="28"/>
          <w:szCs w:val="28"/>
        </w:rPr>
        <w:t>лесных участков</w:t>
      </w:r>
      <w:r>
        <w:rPr>
          <w:sz w:val="28"/>
          <w:szCs w:val="28"/>
        </w:rPr>
        <w:t>, занятых поврежденными и погибшими лесными насаждениями</w:t>
      </w:r>
      <w:r w:rsidR="005A1E68">
        <w:rPr>
          <w:sz w:val="28"/>
          <w:szCs w:val="28"/>
        </w:rPr>
        <w:t xml:space="preserve"> в разрезе лесничеств </w:t>
      </w:r>
      <w:r w:rsidR="00CA7574" w:rsidRPr="00CA7574">
        <w:rPr>
          <w:sz w:val="28"/>
          <w:szCs w:val="28"/>
        </w:rPr>
        <w:t>(ежемесячно);</w:t>
      </w:r>
    </w:p>
    <w:p w:rsidR="00CA7574" w:rsidRPr="00CA7574" w:rsidRDefault="00CA7574" w:rsidP="00CA7574">
      <w:pPr>
        <w:spacing w:line="276" w:lineRule="auto"/>
        <w:ind w:firstLine="708"/>
        <w:jc w:val="both"/>
        <w:rPr>
          <w:sz w:val="28"/>
          <w:szCs w:val="28"/>
        </w:rPr>
      </w:pPr>
      <w:r w:rsidRPr="00CA7574">
        <w:rPr>
          <w:sz w:val="28"/>
          <w:szCs w:val="28"/>
        </w:rPr>
        <w:t>- реестр лесных</w:t>
      </w:r>
      <w:r w:rsidR="00347337">
        <w:rPr>
          <w:sz w:val="28"/>
          <w:szCs w:val="28"/>
        </w:rPr>
        <w:t xml:space="preserve"> участков, на которых рекомендуе</w:t>
      </w:r>
      <w:r w:rsidRPr="00CA7574">
        <w:rPr>
          <w:sz w:val="28"/>
          <w:szCs w:val="28"/>
        </w:rPr>
        <w:t>тся</w:t>
      </w:r>
      <w:r w:rsidR="00347337">
        <w:rPr>
          <w:sz w:val="28"/>
          <w:szCs w:val="28"/>
        </w:rPr>
        <w:t xml:space="preserve"> проведение мероприятий</w:t>
      </w:r>
      <w:r w:rsidRPr="00CA7574">
        <w:rPr>
          <w:sz w:val="28"/>
          <w:szCs w:val="28"/>
        </w:rPr>
        <w:t xml:space="preserve"> по защи</w:t>
      </w:r>
      <w:r w:rsidR="005A1E68">
        <w:rPr>
          <w:sz w:val="28"/>
          <w:szCs w:val="28"/>
        </w:rPr>
        <w:t xml:space="preserve">те лесов в разрезе лесничеств </w:t>
      </w:r>
      <w:r w:rsidRPr="00CA7574">
        <w:rPr>
          <w:sz w:val="28"/>
          <w:szCs w:val="28"/>
        </w:rPr>
        <w:t>(ежемесячно);</w:t>
      </w:r>
    </w:p>
    <w:p w:rsidR="00CA7574" w:rsidRDefault="00CA7574" w:rsidP="00CA7574">
      <w:pPr>
        <w:spacing w:line="276" w:lineRule="auto"/>
        <w:ind w:firstLine="708"/>
        <w:jc w:val="both"/>
        <w:rPr>
          <w:sz w:val="28"/>
          <w:szCs w:val="28"/>
        </w:rPr>
      </w:pPr>
      <w:r w:rsidRPr="00CA7574">
        <w:rPr>
          <w:sz w:val="28"/>
          <w:szCs w:val="28"/>
        </w:rPr>
        <w:t>- реестр</w:t>
      </w:r>
      <w:r w:rsidR="00347337">
        <w:rPr>
          <w:sz w:val="28"/>
          <w:szCs w:val="28"/>
        </w:rPr>
        <w:t xml:space="preserve"> лесных участков, на которых действуют очаги </w:t>
      </w:r>
      <w:r w:rsidRPr="00CA7574">
        <w:rPr>
          <w:sz w:val="28"/>
          <w:szCs w:val="28"/>
        </w:rPr>
        <w:t>вредных организмов, отнесенных к кар</w:t>
      </w:r>
      <w:r w:rsidR="00347337">
        <w:rPr>
          <w:sz w:val="28"/>
          <w:szCs w:val="28"/>
        </w:rPr>
        <w:t>антинным объектам (ежемесячно</w:t>
      </w:r>
      <w:r w:rsidRPr="00CA7574">
        <w:rPr>
          <w:sz w:val="28"/>
          <w:szCs w:val="28"/>
        </w:rPr>
        <w:t>);</w:t>
      </w:r>
    </w:p>
    <w:p w:rsidR="00347337" w:rsidRDefault="00347337" w:rsidP="00347337">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действуют очаги </w:t>
      </w:r>
      <w:r w:rsidRPr="00CA7574">
        <w:rPr>
          <w:sz w:val="28"/>
          <w:szCs w:val="28"/>
        </w:rPr>
        <w:t>вредных организмов,</w:t>
      </w:r>
      <w:r>
        <w:rPr>
          <w:sz w:val="28"/>
          <w:szCs w:val="28"/>
        </w:rPr>
        <w:t xml:space="preserve"> не</w:t>
      </w:r>
      <w:r w:rsidRPr="00CA7574">
        <w:rPr>
          <w:sz w:val="28"/>
          <w:szCs w:val="28"/>
        </w:rPr>
        <w:t xml:space="preserve"> отнесенных к кар</w:t>
      </w:r>
      <w:r>
        <w:rPr>
          <w:sz w:val="28"/>
          <w:szCs w:val="28"/>
        </w:rPr>
        <w:t>антинным объектам (ежемесячно</w:t>
      </w:r>
      <w:r w:rsidRPr="00CA7574">
        <w:rPr>
          <w:sz w:val="28"/>
          <w:szCs w:val="28"/>
        </w:rPr>
        <w:t>);</w:t>
      </w:r>
    </w:p>
    <w:p w:rsidR="00347337" w:rsidRDefault="00347337" w:rsidP="00347337">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рекомендуется проведение мероприятий по ликвидации очагов вредных организмов (ежегодно до 1 ноября текущего года);</w:t>
      </w:r>
    </w:p>
    <w:p w:rsidR="00CA7574" w:rsidRPr="00CA7574" w:rsidRDefault="00CA7574" w:rsidP="00CA7574">
      <w:pPr>
        <w:spacing w:line="276" w:lineRule="auto"/>
        <w:ind w:firstLine="708"/>
        <w:jc w:val="both"/>
        <w:rPr>
          <w:sz w:val="28"/>
          <w:szCs w:val="28"/>
        </w:rPr>
      </w:pPr>
      <w:r w:rsidRPr="00CA7574">
        <w:rPr>
          <w:sz w:val="28"/>
          <w:szCs w:val="28"/>
        </w:rPr>
        <w:t>- прогноз санитарного и лесопатологического состояния лесов Росс</w:t>
      </w:r>
      <w:r w:rsidR="00970948">
        <w:rPr>
          <w:sz w:val="28"/>
          <w:szCs w:val="28"/>
        </w:rPr>
        <w:t>ийской Федерации (один раз в шесть месяцев</w:t>
      </w:r>
      <w:r w:rsidRPr="00CA7574">
        <w:rPr>
          <w:sz w:val="28"/>
          <w:szCs w:val="28"/>
        </w:rPr>
        <w:t>);</w:t>
      </w:r>
    </w:p>
    <w:p w:rsidR="00CA7574" w:rsidRPr="00CA7574" w:rsidRDefault="00CA7574" w:rsidP="00CA7574">
      <w:pPr>
        <w:spacing w:line="276" w:lineRule="auto"/>
        <w:ind w:firstLine="708"/>
        <w:jc w:val="both"/>
        <w:rPr>
          <w:sz w:val="28"/>
          <w:szCs w:val="28"/>
        </w:rPr>
      </w:pPr>
      <w:r w:rsidRPr="00CA7574">
        <w:rPr>
          <w:sz w:val="28"/>
          <w:szCs w:val="28"/>
        </w:rPr>
        <w:t>- обзор санитарного и лесопатологического состояния лесов по субъектам Российской Федерации и в целом по России (ежегодно до 1 мая</w:t>
      </w:r>
      <w:r w:rsidR="00970948">
        <w:rPr>
          <w:sz w:val="28"/>
          <w:szCs w:val="28"/>
        </w:rPr>
        <w:t xml:space="preserve"> года, следующего за отчетным</w:t>
      </w:r>
      <w:r w:rsidRPr="00CA7574">
        <w:rPr>
          <w:sz w:val="28"/>
          <w:szCs w:val="28"/>
        </w:rPr>
        <w:t>).</w:t>
      </w:r>
    </w:p>
    <w:p w:rsidR="00B71B6E" w:rsidRDefault="00B71B6E" w:rsidP="005B0F20">
      <w:pPr>
        <w:spacing w:line="276" w:lineRule="auto"/>
        <w:jc w:val="center"/>
        <w:rPr>
          <w:sz w:val="28"/>
          <w:szCs w:val="28"/>
          <w:u w:val="single"/>
        </w:rPr>
      </w:pPr>
    </w:p>
    <w:p w:rsidR="002B6559" w:rsidRPr="00F973CB" w:rsidRDefault="00AF1827" w:rsidP="005B0F20">
      <w:pPr>
        <w:spacing w:line="276" w:lineRule="auto"/>
        <w:jc w:val="center"/>
        <w:rPr>
          <w:i/>
          <w:sz w:val="28"/>
          <w:szCs w:val="28"/>
          <w:u w:val="single"/>
        </w:rPr>
      </w:pPr>
      <w:r w:rsidRPr="00F973CB">
        <w:rPr>
          <w:i/>
          <w:sz w:val="28"/>
          <w:szCs w:val="28"/>
          <w:u w:val="single"/>
        </w:rPr>
        <w:t>Проведение л</w:t>
      </w:r>
      <w:r w:rsidR="00DF433D" w:rsidRPr="00F973CB">
        <w:rPr>
          <w:i/>
          <w:sz w:val="28"/>
          <w:szCs w:val="28"/>
          <w:u w:val="single"/>
        </w:rPr>
        <w:t>есопатологически</w:t>
      </w:r>
      <w:r w:rsidRPr="00F973CB">
        <w:rPr>
          <w:i/>
          <w:sz w:val="28"/>
          <w:szCs w:val="28"/>
          <w:u w:val="single"/>
        </w:rPr>
        <w:t>х</w:t>
      </w:r>
      <w:r w:rsidR="00DF433D" w:rsidRPr="00F973CB">
        <w:rPr>
          <w:i/>
          <w:sz w:val="28"/>
          <w:szCs w:val="28"/>
          <w:u w:val="single"/>
        </w:rPr>
        <w:t xml:space="preserve"> обследовани</w:t>
      </w:r>
      <w:r w:rsidRPr="00F973CB">
        <w:rPr>
          <w:i/>
          <w:sz w:val="28"/>
          <w:szCs w:val="28"/>
          <w:u w:val="single"/>
        </w:rPr>
        <w:t>й</w:t>
      </w:r>
    </w:p>
    <w:p w:rsidR="00CA7574" w:rsidRPr="00D35327" w:rsidRDefault="00CA7574" w:rsidP="00CA7574">
      <w:pPr>
        <w:spacing w:line="276" w:lineRule="auto"/>
        <w:rPr>
          <w:i/>
          <w:sz w:val="28"/>
          <w:szCs w:val="28"/>
        </w:rPr>
      </w:pPr>
    </w:p>
    <w:p w:rsidR="002B6559" w:rsidRDefault="00CA7574" w:rsidP="00DF433D">
      <w:pPr>
        <w:spacing w:line="276" w:lineRule="auto"/>
        <w:ind w:firstLine="708"/>
        <w:jc w:val="both"/>
        <w:rPr>
          <w:sz w:val="28"/>
          <w:szCs w:val="28"/>
        </w:rPr>
      </w:pPr>
      <w:r>
        <w:rPr>
          <w:sz w:val="28"/>
          <w:szCs w:val="28"/>
        </w:rPr>
        <w:t>Л</w:t>
      </w:r>
      <w:r w:rsidR="00DF433D">
        <w:rPr>
          <w:sz w:val="28"/>
          <w:szCs w:val="28"/>
        </w:rPr>
        <w:t>есопатологические обследования</w:t>
      </w:r>
      <w:r w:rsidR="00925C69">
        <w:rPr>
          <w:sz w:val="28"/>
          <w:szCs w:val="28"/>
        </w:rPr>
        <w:t xml:space="preserve"> (далее-ЛПО) </w:t>
      </w:r>
      <w:r w:rsidR="00DF433D">
        <w:rPr>
          <w:sz w:val="28"/>
          <w:szCs w:val="28"/>
        </w:rPr>
        <w:t>проводятся в лесах с учетом данных государственного лесопатологического</w:t>
      </w:r>
      <w:r w:rsidR="00DF433D" w:rsidRPr="00A81B95">
        <w:rPr>
          <w:sz w:val="28"/>
          <w:szCs w:val="28"/>
        </w:rPr>
        <w:t xml:space="preserve"> мониторинг</w:t>
      </w:r>
      <w:r w:rsidR="00DF433D">
        <w:rPr>
          <w:sz w:val="28"/>
          <w:szCs w:val="28"/>
        </w:rPr>
        <w:t>а, а также иной информации о санитарном и лесопатологическом состоянии лесов.</w:t>
      </w:r>
    </w:p>
    <w:p w:rsidR="00DF433D" w:rsidRPr="00CA7574" w:rsidRDefault="00925C69" w:rsidP="00DF433D">
      <w:pPr>
        <w:spacing w:line="276" w:lineRule="auto"/>
        <w:ind w:firstLine="708"/>
        <w:jc w:val="both"/>
        <w:rPr>
          <w:sz w:val="28"/>
          <w:szCs w:val="28"/>
        </w:rPr>
      </w:pPr>
      <w:r>
        <w:rPr>
          <w:sz w:val="28"/>
          <w:szCs w:val="28"/>
        </w:rPr>
        <w:t xml:space="preserve">ЛПО </w:t>
      </w:r>
      <w:r w:rsidR="00DF433D">
        <w:rPr>
          <w:sz w:val="28"/>
          <w:szCs w:val="28"/>
        </w:rPr>
        <w:t xml:space="preserve">осуществляются в соответствии с Порядком проведения лесопатологических обследований, утвержденным приказом Министерства </w:t>
      </w:r>
      <w:r w:rsidR="00DF433D">
        <w:rPr>
          <w:sz w:val="28"/>
          <w:szCs w:val="28"/>
        </w:rPr>
        <w:lastRenderedPageBreak/>
        <w:t xml:space="preserve">природных ресурсов и экологии Российской Федерации от </w:t>
      </w:r>
      <w:r w:rsidR="00D270FF">
        <w:rPr>
          <w:sz w:val="28"/>
          <w:szCs w:val="28"/>
        </w:rPr>
        <w:t>09</w:t>
      </w:r>
      <w:r w:rsidR="00DF433D">
        <w:rPr>
          <w:sz w:val="28"/>
          <w:szCs w:val="28"/>
        </w:rPr>
        <w:t xml:space="preserve"> </w:t>
      </w:r>
      <w:r w:rsidR="00D270FF">
        <w:rPr>
          <w:sz w:val="28"/>
          <w:szCs w:val="28"/>
        </w:rPr>
        <w:t>ноября 2020 г. № 91</w:t>
      </w:r>
      <w:r w:rsidR="00DF433D">
        <w:rPr>
          <w:sz w:val="28"/>
          <w:szCs w:val="28"/>
        </w:rPr>
        <w:t>0</w:t>
      </w:r>
      <w:r w:rsidR="00A73A71">
        <w:rPr>
          <w:sz w:val="28"/>
          <w:szCs w:val="28"/>
        </w:rPr>
        <w:t>.</w:t>
      </w:r>
    </w:p>
    <w:p w:rsidR="002B6559" w:rsidRPr="003C4DD6" w:rsidRDefault="00925C69" w:rsidP="005B0F20">
      <w:pPr>
        <w:spacing w:line="276" w:lineRule="auto"/>
        <w:ind w:firstLine="708"/>
        <w:jc w:val="both"/>
        <w:rPr>
          <w:sz w:val="28"/>
          <w:szCs w:val="28"/>
        </w:rPr>
      </w:pPr>
      <w:r>
        <w:rPr>
          <w:sz w:val="28"/>
          <w:szCs w:val="28"/>
        </w:rPr>
        <w:t xml:space="preserve">ЛПО </w:t>
      </w:r>
      <w:r w:rsidR="00DF433D" w:rsidRPr="003C4DD6">
        <w:rPr>
          <w:sz w:val="28"/>
          <w:szCs w:val="28"/>
        </w:rPr>
        <w:t>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r w:rsidR="003C4DD6">
        <w:rPr>
          <w:sz w:val="28"/>
          <w:szCs w:val="28"/>
        </w:rPr>
        <w:t>.</w:t>
      </w:r>
    </w:p>
    <w:p w:rsidR="00925C69" w:rsidRDefault="00925C69" w:rsidP="009E5BD9">
      <w:pPr>
        <w:spacing w:line="276" w:lineRule="auto"/>
        <w:ind w:firstLine="708"/>
        <w:jc w:val="both"/>
        <w:rPr>
          <w:sz w:val="28"/>
          <w:szCs w:val="28"/>
        </w:rPr>
      </w:pPr>
      <w:r w:rsidRPr="00925C69">
        <w:rPr>
          <w:sz w:val="28"/>
          <w:szCs w:val="28"/>
        </w:rPr>
        <w:t>Проведение ЛПО обеспечивается органами государственной власти или органами местного самоуправл</w:t>
      </w:r>
      <w:r w:rsidR="00234067">
        <w:rPr>
          <w:sz w:val="28"/>
          <w:szCs w:val="28"/>
        </w:rPr>
        <w:t xml:space="preserve">ения в пределах их полномочий, </w:t>
      </w:r>
      <w:r w:rsidRPr="00925C69">
        <w:rPr>
          <w:sz w:val="28"/>
          <w:szCs w:val="28"/>
        </w:rPr>
        <w:t>определенных статьями 81 - 84 Лесн</w:t>
      </w:r>
      <w:r>
        <w:rPr>
          <w:sz w:val="28"/>
          <w:szCs w:val="28"/>
        </w:rPr>
        <w:t>ого кодекса РФ</w:t>
      </w:r>
      <w:r w:rsidR="00234067">
        <w:rPr>
          <w:sz w:val="28"/>
          <w:szCs w:val="28"/>
        </w:rPr>
        <w:t xml:space="preserve"> (</w:t>
      </w:r>
      <w:r w:rsidR="00234067" w:rsidRPr="00925C69">
        <w:rPr>
          <w:sz w:val="28"/>
          <w:szCs w:val="28"/>
        </w:rPr>
        <w:t>далее - уполномоченные органы)</w:t>
      </w:r>
      <w:r w:rsidRPr="00925C69">
        <w:rPr>
          <w:sz w:val="28"/>
          <w:szCs w:val="28"/>
        </w:rPr>
        <w:t>, либо гражданами, в том числе индивидуальными предпринимателями, и юридическими лицами, осуществляющими использование лесов.</w:t>
      </w:r>
    </w:p>
    <w:p w:rsidR="003C4DD6" w:rsidRPr="003C4DD6" w:rsidRDefault="003C4DD6" w:rsidP="009E5BD9">
      <w:pPr>
        <w:spacing w:line="276" w:lineRule="auto"/>
        <w:ind w:firstLine="708"/>
        <w:jc w:val="both"/>
        <w:rPr>
          <w:sz w:val="28"/>
          <w:szCs w:val="28"/>
        </w:rPr>
      </w:pPr>
      <w:r w:rsidRPr="003C4DD6">
        <w:rPr>
          <w:sz w:val="28"/>
          <w:szCs w:val="28"/>
        </w:rPr>
        <w:t>В соответствии с Правилами сани</w:t>
      </w:r>
      <w:r>
        <w:rPr>
          <w:sz w:val="28"/>
          <w:szCs w:val="28"/>
        </w:rPr>
        <w:t xml:space="preserve">тарной безопасности в лесах </w:t>
      </w:r>
      <w:r w:rsidRPr="003C4DD6">
        <w:rPr>
          <w:sz w:val="28"/>
          <w:szCs w:val="28"/>
        </w:rPr>
        <w:t>граждане и юридические лица, осуществляющие использование, охрану, защиту и воспроизводство лесо</w:t>
      </w:r>
      <w:r>
        <w:rPr>
          <w:sz w:val="28"/>
          <w:szCs w:val="28"/>
        </w:rPr>
        <w:t xml:space="preserve">в, </w:t>
      </w:r>
      <w:r w:rsidRPr="003C4DD6">
        <w:rPr>
          <w:sz w:val="28"/>
          <w:szCs w:val="28"/>
        </w:rPr>
        <w:t>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3C4DD6" w:rsidRPr="003C4DD6" w:rsidRDefault="003C4DD6" w:rsidP="009E5BD9">
      <w:pPr>
        <w:spacing w:line="276" w:lineRule="auto"/>
        <w:ind w:firstLine="708"/>
        <w:jc w:val="both"/>
        <w:rPr>
          <w:sz w:val="28"/>
          <w:szCs w:val="28"/>
        </w:rPr>
      </w:pPr>
      <w:r>
        <w:rPr>
          <w:sz w:val="28"/>
          <w:szCs w:val="28"/>
        </w:rPr>
        <w:t>Информация</w:t>
      </w:r>
      <w:r w:rsidR="009E5BD9">
        <w:rPr>
          <w:sz w:val="28"/>
          <w:szCs w:val="28"/>
        </w:rPr>
        <w:t>, указанная выше,</w:t>
      </w:r>
      <w:r w:rsidR="007F1CD3">
        <w:rPr>
          <w:sz w:val="28"/>
          <w:szCs w:val="28"/>
        </w:rPr>
        <w:t xml:space="preserve"> </w:t>
      </w:r>
      <w:r w:rsidRPr="003C4DD6">
        <w:rPr>
          <w:sz w:val="28"/>
          <w:szCs w:val="28"/>
        </w:rPr>
        <w:t>направляется в письменном или электронном виде с указанием места выявления повреждения, причины повреждения (с описанием признаков повреждения), поврежденной породы деревьев, примерной площади повреждения и контактных данных заявителя: фамилия, имя, о</w:t>
      </w:r>
      <w:r w:rsidR="009E5BD9">
        <w:rPr>
          <w:sz w:val="28"/>
          <w:szCs w:val="28"/>
        </w:rPr>
        <w:t>тчество (при наличии) и телефон</w:t>
      </w:r>
      <w:r w:rsidRPr="003C4DD6">
        <w:rPr>
          <w:sz w:val="28"/>
          <w:szCs w:val="28"/>
        </w:rPr>
        <w:t>.</w:t>
      </w:r>
    </w:p>
    <w:p w:rsidR="003C4DD6" w:rsidRPr="003C4DD6" w:rsidRDefault="009E5BD9" w:rsidP="009E5BD9">
      <w:pPr>
        <w:spacing w:line="276" w:lineRule="auto"/>
        <w:ind w:firstLine="708"/>
        <w:jc w:val="both"/>
        <w:rPr>
          <w:sz w:val="28"/>
          <w:szCs w:val="28"/>
        </w:rPr>
      </w:pPr>
      <w:r>
        <w:rPr>
          <w:sz w:val="28"/>
          <w:szCs w:val="28"/>
        </w:rPr>
        <w:t xml:space="preserve">Проверка информации, указанной выше, </w:t>
      </w:r>
      <w:r w:rsidR="003C4DD6" w:rsidRPr="003C4DD6">
        <w:rPr>
          <w:sz w:val="28"/>
          <w:szCs w:val="28"/>
        </w:rPr>
        <w:t>проводится уполномоченными органами в 30-дневный срок с момента ее получения.</w:t>
      </w:r>
    </w:p>
    <w:p w:rsidR="003C4DD6" w:rsidRPr="009E5BD9" w:rsidRDefault="00925C69" w:rsidP="009E5BD9">
      <w:pPr>
        <w:spacing w:line="276" w:lineRule="auto"/>
        <w:ind w:firstLine="708"/>
        <w:jc w:val="both"/>
        <w:rPr>
          <w:sz w:val="28"/>
          <w:szCs w:val="28"/>
        </w:rPr>
      </w:pPr>
      <w:r>
        <w:rPr>
          <w:sz w:val="28"/>
          <w:szCs w:val="28"/>
        </w:rPr>
        <w:t>ЛПО</w:t>
      </w:r>
      <w:r w:rsidR="003C4DD6" w:rsidRPr="009E5BD9">
        <w:rPr>
          <w:sz w:val="28"/>
          <w:szCs w:val="28"/>
        </w:rPr>
        <w:t xml:space="preserve">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B10E2F" w:rsidRPr="00491D05" w:rsidRDefault="00B4050C" w:rsidP="00491D05">
      <w:pPr>
        <w:spacing w:line="276" w:lineRule="auto"/>
        <w:ind w:firstLine="708"/>
        <w:jc w:val="both"/>
        <w:rPr>
          <w:sz w:val="28"/>
          <w:szCs w:val="28"/>
        </w:rPr>
      </w:pPr>
      <w:r>
        <w:rPr>
          <w:sz w:val="28"/>
          <w:szCs w:val="28"/>
        </w:rPr>
        <w:t>ЛПО</w:t>
      </w:r>
      <w:r w:rsidR="00B10E2F" w:rsidRPr="00491D05">
        <w:rPr>
          <w:sz w:val="28"/>
          <w:szCs w:val="28"/>
        </w:rPr>
        <w:t xml:space="preserve">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3C4DD6" w:rsidRPr="00491D05" w:rsidRDefault="00B10E2F" w:rsidP="00B10E2F">
      <w:pPr>
        <w:spacing w:line="276" w:lineRule="auto"/>
        <w:ind w:firstLine="708"/>
        <w:jc w:val="both"/>
        <w:rPr>
          <w:sz w:val="28"/>
          <w:szCs w:val="28"/>
        </w:rPr>
      </w:pPr>
      <w:r w:rsidRPr="00491D05">
        <w:rPr>
          <w:sz w:val="28"/>
          <w:szCs w:val="28"/>
        </w:rPr>
        <w:t>В чистых по составу вечнозеленых лесных насаждениях, а также лесных насаждениях, поврежденных ветрами (ветровал, бу</w:t>
      </w:r>
      <w:r w:rsidR="00491D05">
        <w:rPr>
          <w:sz w:val="28"/>
          <w:szCs w:val="28"/>
        </w:rPr>
        <w:t>релом) и верховыми пожарами, лесопатологические обследования</w:t>
      </w:r>
      <w:r w:rsidRPr="00491D05">
        <w:rPr>
          <w:sz w:val="28"/>
          <w:szCs w:val="28"/>
        </w:rPr>
        <w:t xml:space="preserve"> проводятся в течение года.</w:t>
      </w:r>
    </w:p>
    <w:p w:rsidR="00B10E2F" w:rsidRPr="00491D05" w:rsidRDefault="00491D05" w:rsidP="00491D05">
      <w:pPr>
        <w:spacing w:line="276" w:lineRule="auto"/>
        <w:ind w:firstLine="708"/>
        <w:jc w:val="both"/>
        <w:rPr>
          <w:sz w:val="28"/>
          <w:szCs w:val="28"/>
        </w:rPr>
      </w:pPr>
      <w:r>
        <w:rPr>
          <w:sz w:val="28"/>
          <w:szCs w:val="28"/>
        </w:rPr>
        <w:t>В процессе</w:t>
      </w:r>
      <w:r w:rsidR="00B4050C">
        <w:rPr>
          <w:sz w:val="28"/>
          <w:szCs w:val="28"/>
        </w:rPr>
        <w:t xml:space="preserve"> ЛПО</w:t>
      </w:r>
      <w:r w:rsidR="00B10E2F" w:rsidRPr="00491D05">
        <w:rPr>
          <w:sz w:val="28"/>
          <w:szCs w:val="28"/>
        </w:rPr>
        <w:t xml:space="preserve"> производятся:</w:t>
      </w:r>
    </w:p>
    <w:p w:rsidR="00B10E2F" w:rsidRPr="00491D05" w:rsidRDefault="00491D05" w:rsidP="00491D05">
      <w:pPr>
        <w:spacing w:line="276" w:lineRule="auto"/>
        <w:ind w:firstLine="708"/>
        <w:jc w:val="both"/>
        <w:rPr>
          <w:sz w:val="28"/>
          <w:szCs w:val="28"/>
        </w:rPr>
      </w:pPr>
      <w:r>
        <w:rPr>
          <w:sz w:val="28"/>
          <w:szCs w:val="28"/>
        </w:rPr>
        <w:lastRenderedPageBreak/>
        <w:t xml:space="preserve">- </w:t>
      </w:r>
      <w:r w:rsidR="00B10E2F" w:rsidRPr="00491D05">
        <w:rPr>
          <w:sz w:val="28"/>
          <w:szCs w:val="28"/>
        </w:rPr>
        <w:t>определение причин повреждений (или гибели) лесных насаждений, а также выявление аварийных деревьев;</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местоположения и границ поврежденных лесных участков;</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текущего санитарного и лесопатологического состояния лесных участков;</w:t>
      </w:r>
    </w:p>
    <w:p w:rsidR="00B10E2F"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w:t>
      </w:r>
      <w:r>
        <w:rPr>
          <w:sz w:val="28"/>
          <w:szCs w:val="28"/>
        </w:rPr>
        <w:t xml:space="preserve">итационных мероприятий </w:t>
      </w:r>
      <w:r w:rsidR="00B10E2F" w:rsidRPr="00491D05">
        <w:rPr>
          <w:sz w:val="28"/>
          <w:szCs w:val="28"/>
        </w:rPr>
        <w:t>в первую очередь на лесных участках, предоставленных для осуществления рекреационной деятельности, в ценных лесах.</w:t>
      </w:r>
    </w:p>
    <w:p w:rsidR="00946D14" w:rsidRDefault="00946D14" w:rsidP="00946D14">
      <w:pPr>
        <w:spacing w:line="276" w:lineRule="auto"/>
        <w:ind w:firstLine="708"/>
        <w:jc w:val="both"/>
        <w:rPr>
          <w:sz w:val="28"/>
          <w:szCs w:val="28"/>
        </w:rPr>
      </w:pPr>
      <w:r>
        <w:rPr>
          <w:sz w:val="28"/>
          <w:szCs w:val="28"/>
        </w:rPr>
        <w:t xml:space="preserve">По результатам осуществления </w:t>
      </w:r>
      <w:r w:rsidR="00B4050C">
        <w:rPr>
          <w:sz w:val="28"/>
          <w:szCs w:val="28"/>
        </w:rPr>
        <w:t>ЛПО</w:t>
      </w:r>
      <w:r w:rsidR="007F1CD3">
        <w:rPr>
          <w:sz w:val="28"/>
          <w:szCs w:val="28"/>
        </w:rPr>
        <w:t xml:space="preserve"> </w:t>
      </w:r>
      <w:r w:rsidRPr="00491D05">
        <w:rPr>
          <w:sz w:val="28"/>
          <w:szCs w:val="28"/>
        </w:rPr>
        <w:t>составляется акт лесопатологического обсле</w:t>
      </w:r>
      <w:r>
        <w:rPr>
          <w:sz w:val="28"/>
          <w:szCs w:val="28"/>
        </w:rPr>
        <w:t xml:space="preserve">дования по форме, утвержденной приказом Министерства природных ресурсов и экологии Российской Федерации от </w:t>
      </w:r>
      <w:r w:rsidR="00D270FF">
        <w:rPr>
          <w:sz w:val="28"/>
          <w:szCs w:val="28"/>
        </w:rPr>
        <w:t>09</w:t>
      </w:r>
      <w:r>
        <w:rPr>
          <w:sz w:val="28"/>
          <w:szCs w:val="28"/>
        </w:rPr>
        <w:t xml:space="preserve"> </w:t>
      </w:r>
      <w:r w:rsidR="00D270FF">
        <w:rPr>
          <w:sz w:val="28"/>
          <w:szCs w:val="28"/>
        </w:rPr>
        <w:t>ноября 2020</w:t>
      </w:r>
      <w:r>
        <w:rPr>
          <w:sz w:val="28"/>
          <w:szCs w:val="28"/>
        </w:rPr>
        <w:t xml:space="preserve"> г. № </w:t>
      </w:r>
      <w:r w:rsidR="00D270FF">
        <w:rPr>
          <w:sz w:val="28"/>
          <w:szCs w:val="28"/>
        </w:rPr>
        <w:t>91</w:t>
      </w:r>
      <w:r>
        <w:rPr>
          <w:sz w:val="28"/>
          <w:szCs w:val="28"/>
        </w:rPr>
        <w:t>0 «Об утверждении Порядка проведения лесопатологических обследований и Формы акта лесопатологического обследования».</w:t>
      </w:r>
    </w:p>
    <w:p w:rsidR="00B4050C" w:rsidRPr="00946D14" w:rsidRDefault="00B4050C" w:rsidP="00946D14">
      <w:pPr>
        <w:spacing w:line="276" w:lineRule="auto"/>
        <w:ind w:firstLine="708"/>
        <w:jc w:val="both"/>
        <w:rPr>
          <w:sz w:val="28"/>
          <w:szCs w:val="28"/>
        </w:rPr>
      </w:pPr>
      <w:r w:rsidRPr="00B4050C">
        <w:rPr>
          <w:sz w:val="28"/>
          <w:szCs w:val="28"/>
        </w:rPr>
        <w:t>При изменении характеристик санитарного и лесопатологического состоян</w:t>
      </w:r>
      <w:r>
        <w:rPr>
          <w:sz w:val="28"/>
          <w:szCs w:val="28"/>
        </w:rPr>
        <w:t xml:space="preserve">ия лесных участков, </w:t>
      </w:r>
      <w:r w:rsidRPr="00B4050C">
        <w:rPr>
          <w:sz w:val="28"/>
          <w:szCs w:val="28"/>
        </w:rPr>
        <w:t>повлекших ухудшение санитарного и (или) лесопатологического состояния лесных участков ЛПО проводятся повторно</w:t>
      </w:r>
      <w:r>
        <w:rPr>
          <w:sz w:val="28"/>
          <w:szCs w:val="28"/>
        </w:rPr>
        <w:t>.</w:t>
      </w:r>
    </w:p>
    <w:p w:rsidR="00B10E2F" w:rsidRPr="00491D05" w:rsidRDefault="00946D14" w:rsidP="00491D05">
      <w:pPr>
        <w:spacing w:line="276" w:lineRule="auto"/>
        <w:ind w:firstLine="708"/>
        <w:jc w:val="both"/>
        <w:rPr>
          <w:sz w:val="28"/>
          <w:szCs w:val="28"/>
        </w:rPr>
      </w:pPr>
      <w:r>
        <w:rPr>
          <w:sz w:val="28"/>
          <w:szCs w:val="28"/>
        </w:rPr>
        <w:t>Объемы лесопатологических</w:t>
      </w:r>
      <w:r w:rsidRPr="00491D05">
        <w:rPr>
          <w:sz w:val="28"/>
          <w:szCs w:val="28"/>
        </w:rPr>
        <w:t xml:space="preserve"> обсле</w:t>
      </w:r>
      <w:r>
        <w:rPr>
          <w:sz w:val="28"/>
          <w:szCs w:val="28"/>
        </w:rPr>
        <w:t>дований  в Л</w:t>
      </w:r>
      <w:r w:rsidR="00B10E2F" w:rsidRPr="00491D05">
        <w:rPr>
          <w:sz w:val="28"/>
          <w:szCs w:val="28"/>
        </w:rPr>
        <w:t>есном плане субъекта Российской Федерации и лесохозяй</w:t>
      </w:r>
      <w:r w:rsidR="005A1E68">
        <w:rPr>
          <w:sz w:val="28"/>
          <w:szCs w:val="28"/>
        </w:rPr>
        <w:t>ственном регламенте лесничеств</w:t>
      </w:r>
      <w:r w:rsidR="00B10E2F" w:rsidRPr="00491D05">
        <w:rPr>
          <w:sz w:val="28"/>
          <w:szCs w:val="28"/>
        </w:rPr>
        <w:t xml:space="preserve">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B10E2F" w:rsidRPr="00CF7E88" w:rsidRDefault="00B10E2F" w:rsidP="00B10E2F">
      <w:pPr>
        <w:spacing w:line="276" w:lineRule="auto"/>
        <w:ind w:firstLine="708"/>
        <w:jc w:val="both"/>
        <w:rPr>
          <w:sz w:val="28"/>
          <w:szCs w:val="28"/>
        </w:rPr>
      </w:pPr>
    </w:p>
    <w:p w:rsidR="00F649DE" w:rsidRPr="00F973CB" w:rsidRDefault="00F649DE" w:rsidP="005B0F20">
      <w:pPr>
        <w:spacing w:line="276" w:lineRule="auto"/>
        <w:jc w:val="center"/>
        <w:rPr>
          <w:i/>
          <w:sz w:val="28"/>
          <w:szCs w:val="28"/>
          <w:u w:val="single"/>
        </w:rPr>
      </w:pPr>
      <w:r w:rsidRPr="00F973CB">
        <w:rPr>
          <w:i/>
          <w:sz w:val="28"/>
          <w:szCs w:val="28"/>
          <w:u w:val="single"/>
        </w:rPr>
        <w:t>Предупреждение распространения вредных организмов</w:t>
      </w:r>
    </w:p>
    <w:p w:rsidR="004308E8" w:rsidRDefault="004308E8" w:rsidP="005B0F20">
      <w:pPr>
        <w:spacing w:line="276" w:lineRule="auto"/>
        <w:jc w:val="center"/>
        <w:rPr>
          <w:i/>
          <w:sz w:val="28"/>
          <w:szCs w:val="28"/>
        </w:rPr>
      </w:pPr>
    </w:p>
    <w:p w:rsidR="00F649DE" w:rsidRDefault="004308E8" w:rsidP="004308E8">
      <w:pPr>
        <w:spacing w:line="276" w:lineRule="auto"/>
        <w:ind w:firstLine="708"/>
        <w:jc w:val="both"/>
        <w:rPr>
          <w:sz w:val="28"/>
          <w:szCs w:val="28"/>
        </w:rPr>
      </w:pPr>
      <w:r w:rsidRPr="004308E8">
        <w:rPr>
          <w:sz w:val="28"/>
          <w:szCs w:val="28"/>
        </w:rPr>
        <w:t>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организмо</w:t>
      </w:r>
      <w:r>
        <w:rPr>
          <w:sz w:val="28"/>
          <w:szCs w:val="28"/>
        </w:rPr>
        <w:t xml:space="preserve">в, утвержденными приказом Министерства природных ресурсов и экологии Российской Федерации </w:t>
      </w:r>
      <w:r w:rsidR="00A73A71">
        <w:rPr>
          <w:sz w:val="28"/>
          <w:szCs w:val="28"/>
        </w:rPr>
        <w:t xml:space="preserve">от </w:t>
      </w:r>
      <w:r w:rsidR="00D270FF">
        <w:rPr>
          <w:sz w:val="28"/>
          <w:szCs w:val="28"/>
        </w:rPr>
        <w:t>09</w:t>
      </w:r>
      <w:r w:rsidR="00A73A71">
        <w:rPr>
          <w:sz w:val="28"/>
          <w:szCs w:val="28"/>
        </w:rPr>
        <w:t xml:space="preserve"> </w:t>
      </w:r>
      <w:r w:rsidR="00D270FF">
        <w:rPr>
          <w:sz w:val="28"/>
          <w:szCs w:val="28"/>
        </w:rPr>
        <w:t>ноября 2020</w:t>
      </w:r>
      <w:r w:rsidR="00A73A71">
        <w:rPr>
          <w:sz w:val="28"/>
          <w:szCs w:val="28"/>
        </w:rPr>
        <w:t xml:space="preserve"> г.</w:t>
      </w:r>
      <w:r w:rsidR="00D270FF">
        <w:rPr>
          <w:sz w:val="28"/>
          <w:szCs w:val="28"/>
        </w:rPr>
        <w:t xml:space="preserve"> № 912</w:t>
      </w:r>
      <w:r w:rsidR="00A73A71">
        <w:rPr>
          <w:sz w:val="28"/>
          <w:szCs w:val="28"/>
        </w:rPr>
        <w:t>.</w:t>
      </w:r>
    </w:p>
    <w:p w:rsidR="004308E8" w:rsidRPr="00F973CB" w:rsidRDefault="004308E8" w:rsidP="00F973CB">
      <w:pPr>
        <w:spacing w:line="276" w:lineRule="auto"/>
        <w:ind w:firstLine="708"/>
        <w:jc w:val="both"/>
        <w:rPr>
          <w:sz w:val="28"/>
          <w:szCs w:val="28"/>
        </w:rPr>
      </w:pPr>
      <w:r w:rsidRPr="00F973CB">
        <w:rPr>
          <w:sz w:val="28"/>
          <w:szCs w:val="28"/>
        </w:rPr>
        <w:t>Предупреждение распространения вредных организмов включает в себя проведение:</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профилактических мероприятий по защите лесов;</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 xml:space="preserve">санитарно-оздоровительных мероприятий, в том числе рубок погибших (утративших жизнеспособность в результате воздействия </w:t>
      </w:r>
      <w:r w:rsidR="004308E8" w:rsidRPr="00F973CB">
        <w:rPr>
          <w:sz w:val="28"/>
          <w:szCs w:val="28"/>
        </w:rPr>
        <w:lastRenderedPageBreak/>
        <w:t>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4308E8" w:rsidRPr="00F973CB" w:rsidRDefault="00F973CB" w:rsidP="004308E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4308E8" w:rsidRPr="00F973CB">
        <w:rPr>
          <w:rFonts w:ascii="Times New Roman" w:hAnsi="Times New Roman" w:cs="Times New Roman"/>
          <w:sz w:val="28"/>
          <w:szCs w:val="28"/>
        </w:rPr>
        <w:t>агитационных мероприятий.</w:t>
      </w:r>
    </w:p>
    <w:p w:rsidR="004308E8" w:rsidRPr="00F973CB" w:rsidRDefault="004308E8" w:rsidP="004308E8">
      <w:pPr>
        <w:spacing w:line="276" w:lineRule="auto"/>
        <w:ind w:firstLine="708"/>
        <w:jc w:val="both"/>
        <w:rPr>
          <w:sz w:val="28"/>
          <w:szCs w:val="28"/>
        </w:rPr>
      </w:pPr>
      <w:r w:rsidRPr="00F973CB">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w:t>
      </w:r>
      <w:r w:rsidR="00A42403">
        <w:rPr>
          <w:sz w:val="28"/>
          <w:szCs w:val="28"/>
        </w:rPr>
        <w:t xml:space="preserve"> их</w:t>
      </w:r>
      <w:r w:rsidRPr="00F973CB">
        <w:rPr>
          <w:sz w:val="28"/>
          <w:szCs w:val="28"/>
        </w:rPr>
        <w:t xml:space="preserve"> полномочий, определенных в соответствии со статьями</w:t>
      </w:r>
      <w:r w:rsidR="00A42403">
        <w:rPr>
          <w:sz w:val="28"/>
          <w:szCs w:val="28"/>
        </w:rPr>
        <w:t xml:space="preserve"> 81 - 84 Лесного кодекса РФ (</w:t>
      </w:r>
      <w:r w:rsidR="00A42403" w:rsidRPr="00F973CB">
        <w:rPr>
          <w:sz w:val="28"/>
          <w:szCs w:val="28"/>
        </w:rPr>
        <w:t>далее - уполномоченные органы)</w:t>
      </w:r>
      <w:r w:rsidR="00A42403">
        <w:rPr>
          <w:sz w:val="28"/>
          <w:szCs w:val="28"/>
        </w:rPr>
        <w:t>.</w:t>
      </w:r>
    </w:p>
    <w:p w:rsidR="004308E8" w:rsidRPr="00F973CB" w:rsidRDefault="004308E8" w:rsidP="00F973CB">
      <w:pPr>
        <w:spacing w:line="276" w:lineRule="auto"/>
        <w:ind w:firstLine="708"/>
        <w:jc w:val="both"/>
        <w:rPr>
          <w:sz w:val="28"/>
          <w:szCs w:val="28"/>
        </w:rPr>
      </w:pPr>
      <w:r w:rsidRPr="00F973CB">
        <w:rPr>
          <w:sz w:val="28"/>
          <w:szCs w:val="28"/>
        </w:rPr>
        <w:t>Не допускается осуществление мероприятий по предупреждению распространения вредных организмов:</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случае, если такие мероприятия не предусмотрены соответствующим актом лесопатологического обследования;</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4308E8"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течение двадцати дней после размещения в со</w:t>
      </w:r>
      <w:r w:rsidR="00146E81">
        <w:rPr>
          <w:sz w:val="28"/>
          <w:szCs w:val="28"/>
        </w:rPr>
        <w:t>ответствии с частью 3 статьи 60</w:t>
      </w:r>
      <w:r w:rsidR="0030465F">
        <w:rPr>
          <w:sz w:val="28"/>
          <w:szCs w:val="28"/>
        </w:rPr>
        <w:t>.6</w:t>
      </w:r>
      <w:r w:rsidR="004308E8" w:rsidRPr="00F973CB">
        <w:rPr>
          <w:sz w:val="28"/>
          <w:szCs w:val="28"/>
        </w:rPr>
        <w:t xml:space="preserve"> Лесного кодекса</w:t>
      </w:r>
      <w:r w:rsidR="00146E81">
        <w:rPr>
          <w:sz w:val="28"/>
          <w:szCs w:val="28"/>
        </w:rPr>
        <w:t xml:space="preserve"> РФ</w:t>
      </w:r>
      <w:r w:rsidR="004308E8" w:rsidRPr="00F973CB">
        <w:rPr>
          <w:sz w:val="28"/>
          <w:szCs w:val="28"/>
        </w:rPr>
        <w:t xml:space="preserve"> акта лесопатологического обследования на официальном сайте уполномоченных органов в информационно-телекоммуникационной сети "Интернет".</w:t>
      </w:r>
    </w:p>
    <w:p w:rsidR="00F973CB" w:rsidRPr="00F973CB" w:rsidRDefault="00F973CB" w:rsidP="00F973CB">
      <w:pPr>
        <w:spacing w:line="276" w:lineRule="auto"/>
        <w:ind w:firstLine="708"/>
        <w:jc w:val="both"/>
        <w:rPr>
          <w:sz w:val="28"/>
          <w:szCs w:val="28"/>
        </w:rPr>
      </w:pPr>
    </w:p>
    <w:p w:rsidR="004308E8" w:rsidRPr="00F973CB" w:rsidRDefault="004308E8" w:rsidP="00F973CB">
      <w:pPr>
        <w:spacing w:line="276" w:lineRule="auto"/>
        <w:jc w:val="center"/>
        <w:rPr>
          <w:i/>
          <w:sz w:val="28"/>
          <w:szCs w:val="28"/>
        </w:rPr>
      </w:pPr>
      <w:r w:rsidRPr="00F973CB">
        <w:rPr>
          <w:i/>
          <w:sz w:val="28"/>
          <w:szCs w:val="28"/>
        </w:rPr>
        <w:t>Профилактические мероприятия</w:t>
      </w:r>
    </w:p>
    <w:p w:rsidR="00F973CB" w:rsidRPr="00C269E2" w:rsidRDefault="00F973CB" w:rsidP="004308E8">
      <w:pPr>
        <w:widowControl w:val="0"/>
        <w:autoSpaceDE w:val="0"/>
        <w:autoSpaceDN w:val="0"/>
        <w:adjustRightInd w:val="0"/>
        <w:ind w:firstLine="709"/>
        <w:jc w:val="center"/>
        <w:outlineLvl w:val="1"/>
        <w:rPr>
          <w:color w:val="0070C0"/>
          <w:sz w:val="28"/>
          <w:szCs w:val="28"/>
        </w:rPr>
      </w:pPr>
    </w:p>
    <w:p w:rsidR="004308E8" w:rsidRDefault="004308E8" w:rsidP="00F973CB">
      <w:pPr>
        <w:spacing w:line="276" w:lineRule="auto"/>
        <w:ind w:firstLine="708"/>
        <w:jc w:val="both"/>
        <w:rPr>
          <w:sz w:val="28"/>
          <w:szCs w:val="28"/>
        </w:rPr>
      </w:pPr>
      <w:r w:rsidRPr="00F973CB">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C02CC0" w:rsidRDefault="00C02CC0" w:rsidP="00F973CB">
      <w:pPr>
        <w:spacing w:line="276" w:lineRule="auto"/>
        <w:ind w:firstLine="708"/>
        <w:jc w:val="both"/>
        <w:rPr>
          <w:sz w:val="28"/>
          <w:szCs w:val="28"/>
        </w:rPr>
      </w:pPr>
      <w:r w:rsidRPr="00C02CC0">
        <w:rPr>
          <w:sz w:val="28"/>
          <w:szCs w:val="28"/>
        </w:rPr>
        <w:t>Основанием для планирования профилактических мероприят</w:t>
      </w:r>
      <w:r w:rsidR="00C83034">
        <w:rPr>
          <w:sz w:val="28"/>
          <w:szCs w:val="28"/>
        </w:rPr>
        <w:t>ий являются результаты ЛПО</w:t>
      </w:r>
      <w:r w:rsidRPr="00C02CC0">
        <w:rPr>
          <w:sz w:val="28"/>
          <w:szCs w:val="28"/>
        </w:rPr>
        <w:t>. Результаты планирования профилактических мероприятий отражаются в лесохозяйственных регламентах и проектах освоения лесов.</w:t>
      </w:r>
    </w:p>
    <w:p w:rsidR="009850F7" w:rsidRPr="00F973CB" w:rsidRDefault="009850F7" w:rsidP="009850F7">
      <w:pPr>
        <w:spacing w:line="276" w:lineRule="auto"/>
        <w:ind w:firstLine="708"/>
        <w:jc w:val="both"/>
        <w:rPr>
          <w:sz w:val="28"/>
          <w:szCs w:val="28"/>
        </w:rPr>
      </w:pPr>
      <w:r w:rsidRPr="009850F7">
        <w:rPr>
          <w:sz w:val="28"/>
          <w:szCs w:val="28"/>
        </w:rPr>
        <w:t xml:space="preserve">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w:t>
      </w:r>
      <w:r w:rsidRPr="009850F7">
        <w:rPr>
          <w:sz w:val="28"/>
          <w:szCs w:val="28"/>
        </w:rPr>
        <w:lastRenderedPageBreak/>
        <w:t>устойчивостью, а также указываются назначенные профилактические мероприятия по защите лесов, агитационные мероприятия.</w:t>
      </w:r>
    </w:p>
    <w:p w:rsidR="004308E8" w:rsidRPr="00F973CB" w:rsidRDefault="004308E8" w:rsidP="00F973CB">
      <w:pPr>
        <w:spacing w:line="276" w:lineRule="auto"/>
        <w:ind w:firstLine="708"/>
        <w:jc w:val="both"/>
        <w:rPr>
          <w:sz w:val="28"/>
          <w:szCs w:val="28"/>
        </w:rPr>
      </w:pPr>
      <w:r w:rsidRPr="00F973CB">
        <w:rPr>
          <w:sz w:val="28"/>
          <w:szCs w:val="28"/>
        </w:rPr>
        <w:t>Профилактические мероприятия подразделяются на лесохозяйственные и биотехнические.</w:t>
      </w:r>
    </w:p>
    <w:p w:rsidR="004308E8" w:rsidRPr="00F973CB" w:rsidRDefault="004308E8" w:rsidP="00F973CB">
      <w:pPr>
        <w:spacing w:line="276" w:lineRule="auto"/>
        <w:ind w:firstLine="708"/>
        <w:jc w:val="both"/>
        <w:rPr>
          <w:sz w:val="28"/>
          <w:szCs w:val="28"/>
        </w:rPr>
      </w:pPr>
      <w:r w:rsidRPr="00F973CB">
        <w:rPr>
          <w:sz w:val="28"/>
          <w:szCs w:val="28"/>
        </w:rPr>
        <w:t>К профилактическим лесохозяйственным мероприятиям относятся:</w:t>
      </w:r>
    </w:p>
    <w:p w:rsidR="004308E8" w:rsidRPr="00F973CB" w:rsidRDefault="004308E8" w:rsidP="00F973CB">
      <w:pPr>
        <w:spacing w:line="276" w:lineRule="auto"/>
        <w:ind w:firstLine="708"/>
        <w:jc w:val="both"/>
        <w:rPr>
          <w:sz w:val="28"/>
          <w:szCs w:val="28"/>
        </w:rPr>
      </w:pPr>
      <w:r w:rsidRPr="00F973CB">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4308E8" w:rsidRPr="00F973CB" w:rsidRDefault="004308E8" w:rsidP="00F973CB">
      <w:pPr>
        <w:spacing w:line="276" w:lineRule="auto"/>
        <w:ind w:firstLine="708"/>
        <w:jc w:val="both"/>
        <w:rPr>
          <w:sz w:val="28"/>
          <w:szCs w:val="28"/>
        </w:rPr>
      </w:pPr>
      <w:r w:rsidRPr="00F973CB">
        <w:rPr>
          <w:sz w:val="28"/>
          <w:szCs w:val="28"/>
        </w:rPr>
        <w:t>– лечение деревьев;</w:t>
      </w:r>
    </w:p>
    <w:p w:rsidR="004308E8" w:rsidRPr="00F973CB" w:rsidRDefault="004308E8" w:rsidP="00F973CB">
      <w:pPr>
        <w:spacing w:line="276" w:lineRule="auto"/>
        <w:ind w:firstLine="708"/>
        <w:jc w:val="both"/>
        <w:rPr>
          <w:sz w:val="28"/>
          <w:szCs w:val="28"/>
        </w:rPr>
      </w:pPr>
      <w:r w:rsidRPr="00F973CB">
        <w:rPr>
          <w:sz w:val="28"/>
          <w:szCs w:val="28"/>
        </w:rPr>
        <w:t>– применение пестицидов для предотвращения появления очагов вредных организмов.</w:t>
      </w:r>
    </w:p>
    <w:p w:rsidR="004308E8" w:rsidRPr="00F973CB" w:rsidRDefault="004308E8" w:rsidP="00F973CB">
      <w:pPr>
        <w:spacing w:line="276" w:lineRule="auto"/>
        <w:ind w:firstLine="708"/>
        <w:jc w:val="both"/>
        <w:rPr>
          <w:sz w:val="28"/>
          <w:szCs w:val="28"/>
        </w:rPr>
      </w:pPr>
      <w:r w:rsidRPr="00F973CB">
        <w:rPr>
          <w:sz w:val="28"/>
          <w:szCs w:val="28"/>
        </w:rPr>
        <w:t>Профилактическими биотехническими мероприятиями являются:</w:t>
      </w:r>
    </w:p>
    <w:p w:rsidR="004308E8" w:rsidRPr="00F973CB" w:rsidRDefault="004308E8" w:rsidP="00F973CB">
      <w:pPr>
        <w:spacing w:line="276" w:lineRule="auto"/>
        <w:ind w:firstLine="708"/>
        <w:jc w:val="both"/>
        <w:rPr>
          <w:sz w:val="28"/>
          <w:szCs w:val="28"/>
        </w:rPr>
      </w:pPr>
      <w:r w:rsidRPr="00F973CB">
        <w:rPr>
          <w:sz w:val="28"/>
          <w:szCs w:val="28"/>
        </w:rPr>
        <w:t>– улучшение условий обитания и размножения насекомоядных птиц и других насекомоядных животных;</w:t>
      </w:r>
    </w:p>
    <w:p w:rsidR="004308E8" w:rsidRPr="00F973CB" w:rsidRDefault="004308E8" w:rsidP="00F973CB">
      <w:pPr>
        <w:spacing w:line="276" w:lineRule="auto"/>
        <w:ind w:firstLine="708"/>
        <w:jc w:val="both"/>
        <w:rPr>
          <w:sz w:val="28"/>
          <w:szCs w:val="28"/>
        </w:rPr>
      </w:pPr>
      <w:r w:rsidRPr="00F973CB">
        <w:rPr>
          <w:sz w:val="28"/>
          <w:szCs w:val="28"/>
        </w:rPr>
        <w:t>– охрана местообитаний, выпуск, расселение и интродукция насекомых-энтомофагов;</w:t>
      </w:r>
    </w:p>
    <w:p w:rsidR="004308E8" w:rsidRDefault="004308E8" w:rsidP="00F973CB">
      <w:pPr>
        <w:spacing w:line="276" w:lineRule="auto"/>
        <w:ind w:firstLine="708"/>
        <w:jc w:val="both"/>
        <w:rPr>
          <w:sz w:val="28"/>
          <w:szCs w:val="28"/>
        </w:rPr>
      </w:pPr>
      <w:r w:rsidRPr="00F973CB">
        <w:rPr>
          <w:sz w:val="28"/>
          <w:szCs w:val="28"/>
        </w:rPr>
        <w:t>– посев травянистых нектароносных растений.</w:t>
      </w:r>
    </w:p>
    <w:p w:rsidR="00960360" w:rsidRDefault="00960360" w:rsidP="00F973CB">
      <w:pPr>
        <w:spacing w:line="276" w:lineRule="auto"/>
        <w:ind w:firstLine="708"/>
        <w:jc w:val="both"/>
        <w:rPr>
          <w:sz w:val="28"/>
          <w:szCs w:val="28"/>
        </w:rPr>
      </w:pPr>
    </w:p>
    <w:p w:rsidR="00960360" w:rsidRPr="00960360" w:rsidRDefault="00960360" w:rsidP="00960360">
      <w:pPr>
        <w:spacing w:line="276" w:lineRule="auto"/>
        <w:jc w:val="center"/>
        <w:rPr>
          <w:i/>
          <w:sz w:val="28"/>
          <w:szCs w:val="28"/>
        </w:rPr>
      </w:pPr>
      <w:r w:rsidRPr="00960360">
        <w:rPr>
          <w:i/>
          <w:sz w:val="28"/>
          <w:szCs w:val="28"/>
        </w:rPr>
        <w:t>Агитационные мероприятия</w:t>
      </w:r>
    </w:p>
    <w:p w:rsidR="00960360" w:rsidRDefault="00960360" w:rsidP="00960360">
      <w:pPr>
        <w:widowControl w:val="0"/>
        <w:autoSpaceDE w:val="0"/>
        <w:autoSpaceDN w:val="0"/>
        <w:adjustRightInd w:val="0"/>
        <w:ind w:firstLine="709"/>
        <w:jc w:val="both"/>
        <w:rPr>
          <w:sz w:val="28"/>
          <w:szCs w:val="28"/>
        </w:rPr>
      </w:pPr>
    </w:p>
    <w:p w:rsidR="00960360" w:rsidRPr="00960360" w:rsidRDefault="00960360" w:rsidP="00E60EF3">
      <w:pPr>
        <w:spacing w:line="276" w:lineRule="auto"/>
        <w:ind w:firstLine="708"/>
        <w:jc w:val="both"/>
        <w:rPr>
          <w:sz w:val="28"/>
          <w:szCs w:val="28"/>
        </w:rPr>
      </w:pPr>
      <w:r w:rsidRPr="00960360">
        <w:rPr>
          <w:sz w:val="28"/>
          <w:szCs w:val="28"/>
        </w:rPr>
        <w:t>К агитационным мероприятиям относятся:</w:t>
      </w:r>
    </w:p>
    <w:p w:rsidR="00960360" w:rsidRPr="00960360" w:rsidRDefault="00960360" w:rsidP="00E60EF3">
      <w:pPr>
        <w:spacing w:line="276" w:lineRule="auto"/>
        <w:ind w:firstLine="708"/>
        <w:jc w:val="both"/>
        <w:rPr>
          <w:sz w:val="28"/>
          <w:szCs w:val="28"/>
        </w:rPr>
      </w:pPr>
      <w:r w:rsidRPr="00960360">
        <w:rPr>
          <w:sz w:val="28"/>
          <w:szCs w:val="28"/>
        </w:rPr>
        <w:t>– беседы с населением;</w:t>
      </w:r>
    </w:p>
    <w:p w:rsidR="00960360" w:rsidRPr="00960360" w:rsidRDefault="00960360" w:rsidP="00E60EF3">
      <w:pPr>
        <w:spacing w:line="276" w:lineRule="auto"/>
        <w:ind w:firstLine="708"/>
        <w:jc w:val="both"/>
        <w:rPr>
          <w:sz w:val="28"/>
          <w:szCs w:val="28"/>
        </w:rPr>
      </w:pPr>
      <w:r w:rsidRPr="00960360">
        <w:rPr>
          <w:sz w:val="28"/>
          <w:szCs w:val="28"/>
        </w:rPr>
        <w:t>– проведение открытых уроков в образовательных учреждениях;</w:t>
      </w:r>
    </w:p>
    <w:p w:rsidR="00960360" w:rsidRPr="00960360" w:rsidRDefault="00960360" w:rsidP="00E60EF3">
      <w:pPr>
        <w:spacing w:line="276" w:lineRule="auto"/>
        <w:ind w:firstLine="708"/>
        <w:jc w:val="both"/>
        <w:rPr>
          <w:sz w:val="28"/>
          <w:szCs w:val="28"/>
        </w:rPr>
      </w:pPr>
      <w:r w:rsidRPr="00960360">
        <w:rPr>
          <w:sz w:val="28"/>
          <w:szCs w:val="28"/>
        </w:rPr>
        <w:t>– развешивание аншлагов и плакатов;</w:t>
      </w:r>
    </w:p>
    <w:p w:rsidR="00960360" w:rsidRPr="00960360" w:rsidRDefault="00960360" w:rsidP="00E60EF3">
      <w:pPr>
        <w:spacing w:line="276" w:lineRule="auto"/>
        <w:ind w:firstLine="708"/>
        <w:jc w:val="both"/>
        <w:rPr>
          <w:sz w:val="28"/>
          <w:szCs w:val="28"/>
        </w:rPr>
      </w:pPr>
      <w:r w:rsidRPr="00960360">
        <w:rPr>
          <w:sz w:val="28"/>
          <w:szCs w:val="28"/>
        </w:rPr>
        <w:t>– размещение информационных материалов в средствах массовой информации.</w:t>
      </w:r>
    </w:p>
    <w:p w:rsidR="00934727" w:rsidRDefault="00934727" w:rsidP="00F973CB">
      <w:pPr>
        <w:spacing w:line="276" w:lineRule="auto"/>
        <w:jc w:val="right"/>
        <w:rPr>
          <w:sz w:val="28"/>
          <w:szCs w:val="28"/>
          <w:highlight w:val="yellow"/>
        </w:rPr>
      </w:pPr>
    </w:p>
    <w:p w:rsidR="00F973CB" w:rsidRPr="006C26AE" w:rsidRDefault="00F973CB" w:rsidP="00F973CB">
      <w:pPr>
        <w:spacing w:line="276" w:lineRule="auto"/>
        <w:jc w:val="right"/>
        <w:rPr>
          <w:sz w:val="28"/>
          <w:szCs w:val="28"/>
        </w:rPr>
      </w:pPr>
      <w:r w:rsidRPr="006C26AE">
        <w:rPr>
          <w:sz w:val="28"/>
          <w:szCs w:val="28"/>
        </w:rPr>
        <w:t>Таблица 2.17.2.1</w:t>
      </w:r>
    </w:p>
    <w:p w:rsidR="00F973CB" w:rsidRDefault="00F973CB" w:rsidP="00F973CB">
      <w:pPr>
        <w:spacing w:line="276" w:lineRule="auto"/>
        <w:jc w:val="center"/>
        <w:rPr>
          <w:sz w:val="28"/>
          <w:szCs w:val="28"/>
        </w:rPr>
      </w:pPr>
      <w:r w:rsidRPr="006C26AE">
        <w:rPr>
          <w:sz w:val="28"/>
          <w:szCs w:val="28"/>
        </w:rPr>
        <w:t>Параметры профилактических и других мероприятий по предупреждению распространения вредных организмов</w:t>
      </w:r>
    </w:p>
    <w:p w:rsidR="00F973CB" w:rsidRDefault="00F973CB" w:rsidP="00F973CB">
      <w:pPr>
        <w:spacing w:line="276" w:lineRule="auto"/>
        <w:jc w:val="center"/>
        <w:rPr>
          <w:sz w:val="28"/>
          <w:szCs w:val="28"/>
        </w:rPr>
      </w:pPr>
    </w:p>
    <w:tbl>
      <w:tblPr>
        <w:tblStyle w:val="a3"/>
        <w:tblW w:w="0" w:type="auto"/>
        <w:tblLayout w:type="fixed"/>
        <w:tblLook w:val="04A0" w:firstRow="1" w:lastRow="0" w:firstColumn="1" w:lastColumn="0" w:noHBand="0" w:noVBand="1"/>
      </w:tblPr>
      <w:tblGrid>
        <w:gridCol w:w="3936"/>
        <w:gridCol w:w="1417"/>
        <w:gridCol w:w="1276"/>
        <w:gridCol w:w="1559"/>
        <w:gridCol w:w="1467"/>
      </w:tblGrid>
      <w:tr w:rsidR="00F973CB" w:rsidRPr="001D01B0" w:rsidTr="00E76CFB">
        <w:trPr>
          <w:tblHeader/>
        </w:trPr>
        <w:tc>
          <w:tcPr>
            <w:tcW w:w="3936" w:type="dxa"/>
            <w:vAlign w:val="center"/>
          </w:tcPr>
          <w:p w:rsidR="00F973CB" w:rsidRPr="001D01B0" w:rsidRDefault="00960360" w:rsidP="00960360">
            <w:pPr>
              <w:spacing w:line="276" w:lineRule="auto"/>
              <w:jc w:val="center"/>
              <w:rPr>
                <w:sz w:val="24"/>
                <w:szCs w:val="24"/>
              </w:rPr>
            </w:pPr>
            <w:r w:rsidRPr="001D01B0">
              <w:rPr>
                <w:sz w:val="24"/>
                <w:szCs w:val="24"/>
              </w:rPr>
              <w:t>Наименование мероприятия</w:t>
            </w:r>
          </w:p>
        </w:tc>
        <w:tc>
          <w:tcPr>
            <w:tcW w:w="1417" w:type="dxa"/>
            <w:vAlign w:val="center"/>
          </w:tcPr>
          <w:p w:rsidR="00F973CB" w:rsidRPr="001D01B0" w:rsidRDefault="00960360" w:rsidP="00960360">
            <w:pPr>
              <w:spacing w:line="276" w:lineRule="auto"/>
              <w:jc w:val="center"/>
              <w:rPr>
                <w:sz w:val="24"/>
                <w:szCs w:val="24"/>
              </w:rPr>
            </w:pPr>
            <w:r w:rsidRPr="001D01B0">
              <w:rPr>
                <w:sz w:val="24"/>
                <w:szCs w:val="24"/>
              </w:rPr>
              <w:t>Единицы измерения</w:t>
            </w:r>
          </w:p>
        </w:tc>
        <w:tc>
          <w:tcPr>
            <w:tcW w:w="1276" w:type="dxa"/>
            <w:vAlign w:val="center"/>
          </w:tcPr>
          <w:p w:rsidR="00F973CB" w:rsidRPr="001D01B0" w:rsidRDefault="00960360" w:rsidP="00960360">
            <w:pPr>
              <w:spacing w:line="276" w:lineRule="auto"/>
              <w:jc w:val="center"/>
              <w:rPr>
                <w:sz w:val="24"/>
                <w:szCs w:val="24"/>
              </w:rPr>
            </w:pPr>
            <w:r w:rsidRPr="001D01B0">
              <w:rPr>
                <w:sz w:val="24"/>
                <w:szCs w:val="24"/>
              </w:rPr>
              <w:t>Объем мероп</w:t>
            </w:r>
            <w:r w:rsidR="00E76CFB" w:rsidRPr="001D01B0">
              <w:rPr>
                <w:sz w:val="24"/>
                <w:szCs w:val="24"/>
              </w:rPr>
              <w:t>-</w:t>
            </w:r>
            <w:r w:rsidRPr="001D01B0">
              <w:rPr>
                <w:sz w:val="24"/>
                <w:szCs w:val="24"/>
              </w:rPr>
              <w:t>риятия</w:t>
            </w:r>
          </w:p>
        </w:tc>
        <w:tc>
          <w:tcPr>
            <w:tcW w:w="1559" w:type="dxa"/>
            <w:vAlign w:val="center"/>
          </w:tcPr>
          <w:p w:rsidR="00F973CB" w:rsidRPr="001D01B0" w:rsidRDefault="00960360" w:rsidP="00960360">
            <w:pPr>
              <w:spacing w:line="276" w:lineRule="auto"/>
              <w:jc w:val="center"/>
              <w:rPr>
                <w:sz w:val="24"/>
                <w:szCs w:val="24"/>
              </w:rPr>
            </w:pPr>
            <w:r w:rsidRPr="001D01B0">
              <w:rPr>
                <w:sz w:val="24"/>
                <w:szCs w:val="24"/>
              </w:rPr>
              <w:t>Срок проведения</w:t>
            </w:r>
          </w:p>
        </w:tc>
        <w:tc>
          <w:tcPr>
            <w:tcW w:w="1467" w:type="dxa"/>
            <w:vAlign w:val="center"/>
          </w:tcPr>
          <w:p w:rsidR="00F973CB" w:rsidRPr="001D01B0" w:rsidRDefault="00960360" w:rsidP="00960360">
            <w:pPr>
              <w:spacing w:line="276" w:lineRule="auto"/>
              <w:jc w:val="center"/>
              <w:rPr>
                <w:sz w:val="24"/>
                <w:szCs w:val="24"/>
              </w:rPr>
            </w:pPr>
            <w:r w:rsidRPr="001D01B0">
              <w:rPr>
                <w:sz w:val="24"/>
                <w:szCs w:val="24"/>
              </w:rPr>
              <w:t>Ежегодный объем меропрития</w:t>
            </w:r>
          </w:p>
        </w:tc>
      </w:tr>
      <w:tr w:rsidR="00F973CB" w:rsidRPr="001D01B0" w:rsidTr="00E76CFB">
        <w:trPr>
          <w:tblHeader/>
        </w:trPr>
        <w:tc>
          <w:tcPr>
            <w:tcW w:w="3936" w:type="dxa"/>
            <w:vAlign w:val="center"/>
          </w:tcPr>
          <w:p w:rsidR="00F973CB" w:rsidRPr="001D01B0" w:rsidRDefault="00960360" w:rsidP="00960360">
            <w:pPr>
              <w:spacing w:line="276" w:lineRule="auto"/>
              <w:jc w:val="center"/>
              <w:rPr>
                <w:sz w:val="24"/>
                <w:szCs w:val="24"/>
              </w:rPr>
            </w:pPr>
            <w:r w:rsidRPr="001D01B0">
              <w:rPr>
                <w:sz w:val="24"/>
                <w:szCs w:val="24"/>
              </w:rPr>
              <w:t>1</w:t>
            </w:r>
          </w:p>
        </w:tc>
        <w:tc>
          <w:tcPr>
            <w:tcW w:w="1417" w:type="dxa"/>
            <w:vAlign w:val="center"/>
          </w:tcPr>
          <w:p w:rsidR="00F973CB" w:rsidRPr="001D01B0" w:rsidRDefault="00960360" w:rsidP="00960360">
            <w:pPr>
              <w:spacing w:line="276" w:lineRule="auto"/>
              <w:jc w:val="center"/>
              <w:rPr>
                <w:sz w:val="24"/>
                <w:szCs w:val="24"/>
              </w:rPr>
            </w:pPr>
            <w:r w:rsidRPr="001D01B0">
              <w:rPr>
                <w:sz w:val="24"/>
                <w:szCs w:val="24"/>
              </w:rPr>
              <w:t>2</w:t>
            </w:r>
          </w:p>
        </w:tc>
        <w:tc>
          <w:tcPr>
            <w:tcW w:w="1276" w:type="dxa"/>
            <w:vAlign w:val="center"/>
          </w:tcPr>
          <w:p w:rsidR="00F973CB" w:rsidRPr="001D01B0" w:rsidRDefault="00960360" w:rsidP="00960360">
            <w:pPr>
              <w:spacing w:line="276" w:lineRule="auto"/>
              <w:jc w:val="center"/>
              <w:rPr>
                <w:sz w:val="24"/>
                <w:szCs w:val="24"/>
              </w:rPr>
            </w:pPr>
            <w:r w:rsidRPr="001D01B0">
              <w:rPr>
                <w:sz w:val="24"/>
                <w:szCs w:val="24"/>
              </w:rPr>
              <w:t>3</w:t>
            </w:r>
          </w:p>
        </w:tc>
        <w:tc>
          <w:tcPr>
            <w:tcW w:w="1559" w:type="dxa"/>
            <w:vAlign w:val="center"/>
          </w:tcPr>
          <w:p w:rsidR="00F973CB" w:rsidRPr="001D01B0" w:rsidRDefault="00960360" w:rsidP="00960360">
            <w:pPr>
              <w:spacing w:line="276" w:lineRule="auto"/>
              <w:jc w:val="center"/>
              <w:rPr>
                <w:sz w:val="24"/>
                <w:szCs w:val="24"/>
              </w:rPr>
            </w:pPr>
            <w:r w:rsidRPr="001D01B0">
              <w:rPr>
                <w:sz w:val="24"/>
                <w:szCs w:val="24"/>
              </w:rPr>
              <w:t>4</w:t>
            </w:r>
          </w:p>
        </w:tc>
        <w:tc>
          <w:tcPr>
            <w:tcW w:w="1467" w:type="dxa"/>
            <w:vAlign w:val="center"/>
          </w:tcPr>
          <w:p w:rsidR="00F973CB" w:rsidRPr="001D01B0" w:rsidRDefault="00960360" w:rsidP="00960360">
            <w:pPr>
              <w:spacing w:line="276" w:lineRule="auto"/>
              <w:jc w:val="center"/>
              <w:rPr>
                <w:sz w:val="24"/>
                <w:szCs w:val="24"/>
              </w:rPr>
            </w:pPr>
            <w:r w:rsidRPr="001D01B0">
              <w:rPr>
                <w:sz w:val="24"/>
                <w:szCs w:val="24"/>
              </w:rPr>
              <w:t>5</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1. Профилактические</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1.1 Лесохозяйственные</w:t>
            </w:r>
          </w:p>
        </w:tc>
      </w:tr>
      <w:tr w:rsidR="00F973CB" w:rsidRPr="001D01B0" w:rsidTr="00E76CFB">
        <w:tc>
          <w:tcPr>
            <w:tcW w:w="3936" w:type="dxa"/>
            <w:vAlign w:val="center"/>
          </w:tcPr>
          <w:p w:rsidR="00F973CB" w:rsidRPr="001D01B0" w:rsidRDefault="00E76CFB" w:rsidP="00E76CFB">
            <w:pPr>
              <w:spacing w:line="276" w:lineRule="auto"/>
              <w:rPr>
                <w:sz w:val="24"/>
                <w:szCs w:val="24"/>
              </w:rPr>
            </w:pPr>
            <w:r w:rsidRPr="001D01B0">
              <w:rPr>
                <w:sz w:val="24"/>
                <w:szCs w:val="24"/>
              </w:rPr>
              <w:t xml:space="preserve">Использование удобрений и минеральных добавок для </w:t>
            </w:r>
            <w:r w:rsidRPr="001D01B0">
              <w:rPr>
                <w:sz w:val="24"/>
                <w:szCs w:val="24"/>
              </w:rPr>
              <w:lastRenderedPageBreak/>
              <w:t>повышения устойчивости лесных насаждений в неблагоприятные периоды</w:t>
            </w:r>
          </w:p>
        </w:tc>
        <w:tc>
          <w:tcPr>
            <w:tcW w:w="1417" w:type="dxa"/>
            <w:vAlign w:val="center"/>
          </w:tcPr>
          <w:p w:rsidR="00F973CB" w:rsidRPr="001D01B0" w:rsidRDefault="009850F7" w:rsidP="00960360">
            <w:pPr>
              <w:spacing w:line="276" w:lineRule="auto"/>
              <w:jc w:val="center"/>
              <w:rPr>
                <w:sz w:val="24"/>
                <w:szCs w:val="24"/>
              </w:rPr>
            </w:pPr>
            <w:r w:rsidRPr="001D01B0">
              <w:rPr>
                <w:sz w:val="24"/>
                <w:szCs w:val="24"/>
              </w:rPr>
              <w:lastRenderedPageBreak/>
              <w:t>-</w:t>
            </w:r>
          </w:p>
        </w:tc>
        <w:tc>
          <w:tcPr>
            <w:tcW w:w="1276" w:type="dxa"/>
            <w:vAlign w:val="center"/>
          </w:tcPr>
          <w:p w:rsidR="00F973CB" w:rsidRPr="001D01B0" w:rsidRDefault="009850F7" w:rsidP="00960360">
            <w:pPr>
              <w:spacing w:line="276" w:lineRule="auto"/>
              <w:jc w:val="center"/>
              <w:rPr>
                <w:sz w:val="24"/>
                <w:szCs w:val="24"/>
              </w:rPr>
            </w:pPr>
            <w:r w:rsidRPr="001D01B0">
              <w:rPr>
                <w:sz w:val="24"/>
                <w:szCs w:val="24"/>
              </w:rPr>
              <w:t>-</w:t>
            </w:r>
          </w:p>
        </w:tc>
        <w:tc>
          <w:tcPr>
            <w:tcW w:w="1559" w:type="dxa"/>
            <w:vAlign w:val="center"/>
          </w:tcPr>
          <w:p w:rsidR="00F973CB" w:rsidRPr="001D01B0" w:rsidRDefault="009850F7" w:rsidP="00960360">
            <w:pPr>
              <w:spacing w:line="276" w:lineRule="auto"/>
              <w:jc w:val="center"/>
              <w:rPr>
                <w:sz w:val="24"/>
                <w:szCs w:val="24"/>
              </w:rPr>
            </w:pPr>
            <w:r w:rsidRPr="001D01B0">
              <w:rPr>
                <w:sz w:val="24"/>
                <w:szCs w:val="24"/>
              </w:rPr>
              <w:t>-</w:t>
            </w:r>
          </w:p>
        </w:tc>
        <w:tc>
          <w:tcPr>
            <w:tcW w:w="1467" w:type="dxa"/>
            <w:vAlign w:val="center"/>
          </w:tcPr>
          <w:p w:rsidR="00F973CB" w:rsidRPr="001D01B0" w:rsidRDefault="009850F7" w:rsidP="00960360">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lastRenderedPageBreak/>
              <w:t>Лечение деревьев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Применение пестицидов для предотвращения появления очагов вредных организмов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1.2 Биотехнические</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Улучшение условий обитания и размножения насекомоядных птиц и других насекомоядных животных</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Охрана местообитаний, выпуск, расселение и интродукция насекомых-энтомофагов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Посев травянистых нектароносных растений</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2. Другие мероприятия</w:t>
            </w:r>
          </w:p>
        </w:tc>
      </w:tr>
      <w:tr w:rsidR="008D5237" w:rsidRPr="001D01B0" w:rsidTr="006E225F">
        <w:tc>
          <w:tcPr>
            <w:tcW w:w="9655" w:type="dxa"/>
            <w:gridSpan w:val="5"/>
            <w:vAlign w:val="center"/>
          </w:tcPr>
          <w:p w:rsidR="008D5237" w:rsidRPr="001D01B0" w:rsidRDefault="008D5237" w:rsidP="00960360">
            <w:pPr>
              <w:spacing w:line="276" w:lineRule="auto"/>
              <w:jc w:val="center"/>
              <w:rPr>
                <w:sz w:val="24"/>
                <w:szCs w:val="24"/>
              </w:rPr>
            </w:pPr>
            <w:r w:rsidRPr="001D01B0">
              <w:rPr>
                <w:sz w:val="24"/>
                <w:szCs w:val="24"/>
              </w:rPr>
              <w:t>Агитационные мероприятия</w:t>
            </w:r>
          </w:p>
        </w:tc>
      </w:tr>
      <w:tr w:rsidR="009850F7" w:rsidRPr="001D01B0" w:rsidTr="00E76CFB">
        <w:tc>
          <w:tcPr>
            <w:tcW w:w="3936" w:type="dxa"/>
            <w:vAlign w:val="center"/>
          </w:tcPr>
          <w:p w:rsidR="009850F7" w:rsidRPr="001D01B0" w:rsidRDefault="009850F7" w:rsidP="008D5237">
            <w:pPr>
              <w:spacing w:line="276" w:lineRule="auto"/>
              <w:rPr>
                <w:sz w:val="24"/>
                <w:szCs w:val="24"/>
              </w:rPr>
            </w:pPr>
            <w:r w:rsidRPr="001D01B0">
              <w:rPr>
                <w:sz w:val="24"/>
                <w:szCs w:val="24"/>
              </w:rPr>
              <w:t>Беседы с населением</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8D5237">
            <w:pPr>
              <w:spacing w:line="276" w:lineRule="auto"/>
              <w:rPr>
                <w:sz w:val="24"/>
                <w:szCs w:val="24"/>
              </w:rPr>
            </w:pPr>
            <w:r w:rsidRPr="001D01B0">
              <w:rPr>
                <w:sz w:val="24"/>
                <w:szCs w:val="24"/>
              </w:rPr>
              <w:t>Проведение открытых уроков в образовательных учреждениях</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8D5237">
            <w:pPr>
              <w:spacing w:line="276" w:lineRule="auto"/>
              <w:rPr>
                <w:sz w:val="24"/>
                <w:szCs w:val="24"/>
              </w:rPr>
            </w:pPr>
            <w:r w:rsidRPr="001D01B0">
              <w:rPr>
                <w:sz w:val="24"/>
                <w:szCs w:val="24"/>
              </w:rPr>
              <w:t>Развешивание аншлагов и плакатов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E76CFB" w:rsidTr="00E76CFB">
        <w:tc>
          <w:tcPr>
            <w:tcW w:w="3936" w:type="dxa"/>
            <w:vAlign w:val="center"/>
          </w:tcPr>
          <w:p w:rsidR="009850F7" w:rsidRPr="001D01B0" w:rsidRDefault="009850F7" w:rsidP="008D5237">
            <w:pPr>
              <w:spacing w:line="276" w:lineRule="auto"/>
              <w:rPr>
                <w:sz w:val="24"/>
                <w:szCs w:val="24"/>
              </w:rPr>
            </w:pPr>
            <w:r w:rsidRPr="001D01B0">
              <w:rPr>
                <w:sz w:val="24"/>
                <w:szCs w:val="24"/>
              </w:rPr>
              <w:t>Размещение информационных материалов в средствах массовой информации</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E76CFB" w:rsidRDefault="009850F7" w:rsidP="00284AD8">
            <w:pPr>
              <w:spacing w:line="276" w:lineRule="auto"/>
              <w:jc w:val="center"/>
              <w:rPr>
                <w:sz w:val="24"/>
                <w:szCs w:val="24"/>
              </w:rPr>
            </w:pPr>
            <w:r w:rsidRPr="001D01B0">
              <w:rPr>
                <w:sz w:val="24"/>
                <w:szCs w:val="24"/>
              </w:rPr>
              <w:t>-</w:t>
            </w:r>
          </w:p>
        </w:tc>
      </w:tr>
    </w:tbl>
    <w:p w:rsidR="00F973CB" w:rsidRPr="008964A8" w:rsidRDefault="00F973CB" w:rsidP="00F973CB">
      <w:pPr>
        <w:spacing w:line="276" w:lineRule="auto"/>
        <w:rPr>
          <w:sz w:val="28"/>
          <w:szCs w:val="28"/>
        </w:rPr>
      </w:pPr>
    </w:p>
    <w:p w:rsidR="009850F7" w:rsidRDefault="009850F7" w:rsidP="009850F7">
      <w:pPr>
        <w:spacing w:line="276" w:lineRule="auto"/>
        <w:ind w:firstLine="709"/>
        <w:jc w:val="both"/>
        <w:rPr>
          <w:i/>
          <w:sz w:val="28"/>
          <w:szCs w:val="28"/>
        </w:rPr>
      </w:pPr>
      <w:r w:rsidRPr="006C26AE">
        <w:rPr>
          <w:i/>
          <w:sz w:val="28"/>
          <w:szCs w:val="28"/>
        </w:rPr>
        <w:t>Примечание: По результатам проведенных ЛПО профилактические и другие мероприятия по предупреждению распространения вредных организмов не назначались. В дальнейшем планирование профилактических и других мероприятий по предупреждению распространения вредных организмов осуществляется по результатам последующих ЛПО.</w:t>
      </w:r>
    </w:p>
    <w:p w:rsidR="009850F7" w:rsidRDefault="009850F7" w:rsidP="00960360">
      <w:pPr>
        <w:spacing w:line="276" w:lineRule="auto"/>
        <w:jc w:val="center"/>
        <w:rPr>
          <w:i/>
          <w:sz w:val="28"/>
          <w:szCs w:val="28"/>
        </w:rPr>
      </w:pPr>
    </w:p>
    <w:p w:rsidR="00960360" w:rsidRDefault="00960360" w:rsidP="00960360">
      <w:pPr>
        <w:spacing w:line="276" w:lineRule="auto"/>
        <w:jc w:val="center"/>
        <w:rPr>
          <w:i/>
          <w:sz w:val="28"/>
          <w:szCs w:val="28"/>
        </w:rPr>
      </w:pPr>
      <w:r w:rsidRPr="00960360">
        <w:rPr>
          <w:i/>
          <w:sz w:val="28"/>
          <w:szCs w:val="28"/>
        </w:rPr>
        <w:t>Санитарно-оздоровительные мероприятия</w:t>
      </w:r>
    </w:p>
    <w:p w:rsidR="00A73A71" w:rsidRPr="00960360" w:rsidRDefault="00A73A71" w:rsidP="00960360">
      <w:pPr>
        <w:spacing w:line="276" w:lineRule="auto"/>
        <w:jc w:val="center"/>
        <w:rPr>
          <w:i/>
          <w:sz w:val="28"/>
          <w:szCs w:val="28"/>
        </w:rPr>
      </w:pP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Санитарно-оздоровительные</w:t>
      </w:r>
      <w:r w:rsidR="00D270FF">
        <w:rPr>
          <w:sz w:val="28"/>
          <w:szCs w:val="28"/>
        </w:rPr>
        <w:t xml:space="preserve"> </w:t>
      </w:r>
      <w:r w:rsidRPr="004B2E79">
        <w:rPr>
          <w:sz w:val="28"/>
          <w:szCs w:val="28"/>
        </w:rPr>
        <w:t>мероприятия</w:t>
      </w:r>
      <w:r>
        <w:rPr>
          <w:sz w:val="28"/>
          <w:szCs w:val="28"/>
        </w:rPr>
        <w:t xml:space="preserve"> (далее – СОМ)</w:t>
      </w:r>
      <w:r w:rsidRPr="004B2E79">
        <w:rPr>
          <w:sz w:val="28"/>
          <w:szCs w:val="28"/>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w:t>
      </w:r>
      <w:r w:rsidRPr="004B2E79">
        <w:rPr>
          <w:sz w:val="28"/>
          <w:szCs w:val="28"/>
        </w:rPr>
        <w:lastRenderedPageBreak/>
        <w:t>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Планирование объемов СОМ на лесных участках, не переданных в пользование, отражается в лесохозяйс</w:t>
      </w:r>
      <w:r w:rsidR="005A1E68">
        <w:rPr>
          <w:sz w:val="28"/>
          <w:szCs w:val="28"/>
        </w:rPr>
        <w:t>твенном регламенте лесничества</w:t>
      </w:r>
      <w:r w:rsidRPr="004B2E79">
        <w:rPr>
          <w:sz w:val="28"/>
          <w:szCs w:val="28"/>
        </w:rPr>
        <w:t xml:space="preserve"> на основании данных государственного лесоп</w:t>
      </w:r>
      <w:r>
        <w:rPr>
          <w:sz w:val="28"/>
          <w:szCs w:val="28"/>
        </w:rPr>
        <w:t xml:space="preserve">атологического мониторинга и </w:t>
      </w:r>
      <w:r w:rsidR="00C02DF2">
        <w:rPr>
          <w:sz w:val="28"/>
          <w:szCs w:val="28"/>
        </w:rPr>
        <w:t>ЛПО</w:t>
      </w:r>
      <w:r w:rsidRPr="004B2E79">
        <w:rPr>
          <w:sz w:val="28"/>
          <w:szCs w:val="28"/>
        </w:rPr>
        <w:t>.</w:t>
      </w:r>
    </w:p>
    <w:p w:rsidR="009850F7" w:rsidRPr="004B2E79" w:rsidRDefault="009C72A0" w:rsidP="00732019">
      <w:pPr>
        <w:spacing w:line="276" w:lineRule="auto"/>
        <w:ind w:firstLine="708"/>
        <w:jc w:val="both"/>
        <w:rPr>
          <w:sz w:val="28"/>
          <w:szCs w:val="28"/>
        </w:rPr>
      </w:pPr>
      <w:r>
        <w:rPr>
          <w:sz w:val="28"/>
          <w:szCs w:val="28"/>
        </w:rPr>
        <w:t>На основании государственного лесопатологического мониторинга рекомендованы следующие объемы санитарно-оздоровительных мероприятий (таб. 2.17.2.2).</w:t>
      </w:r>
    </w:p>
    <w:p w:rsidR="00423DA7" w:rsidRPr="002E7CF4" w:rsidRDefault="00423DA7" w:rsidP="00A40016">
      <w:pPr>
        <w:spacing w:line="276" w:lineRule="auto"/>
        <w:jc w:val="right"/>
        <w:rPr>
          <w:sz w:val="28"/>
          <w:szCs w:val="28"/>
        </w:rPr>
      </w:pPr>
    </w:p>
    <w:p w:rsidR="00A40016" w:rsidRPr="002E7CF4" w:rsidRDefault="00A40016" w:rsidP="00A40016">
      <w:pPr>
        <w:spacing w:line="276" w:lineRule="auto"/>
        <w:jc w:val="right"/>
        <w:rPr>
          <w:sz w:val="28"/>
          <w:szCs w:val="28"/>
        </w:rPr>
      </w:pPr>
      <w:r w:rsidRPr="002E7CF4">
        <w:rPr>
          <w:sz w:val="28"/>
          <w:szCs w:val="28"/>
        </w:rPr>
        <w:t>Таблица 2.17.2.2</w:t>
      </w:r>
    </w:p>
    <w:p w:rsidR="00A40016" w:rsidRPr="002E7CF4" w:rsidRDefault="00A40016" w:rsidP="00A40016">
      <w:pPr>
        <w:spacing w:line="276" w:lineRule="auto"/>
        <w:jc w:val="center"/>
        <w:rPr>
          <w:sz w:val="28"/>
          <w:szCs w:val="28"/>
        </w:rPr>
      </w:pPr>
      <w:r w:rsidRPr="002E7CF4">
        <w:rPr>
          <w:sz w:val="28"/>
          <w:szCs w:val="28"/>
        </w:rPr>
        <w:t>Нормативы и параметры санитарно-оздоровительных мероприятий</w:t>
      </w:r>
    </w:p>
    <w:p w:rsidR="00A40016" w:rsidRPr="00D270FF" w:rsidRDefault="00A40016" w:rsidP="00A40016">
      <w:pPr>
        <w:ind w:firstLine="709"/>
        <w:jc w:val="right"/>
        <w:rPr>
          <w:b/>
          <w:color w:val="FF0000"/>
          <w:sz w:val="28"/>
          <w:szCs w:val="28"/>
        </w:rPr>
      </w:pPr>
    </w:p>
    <w:tbl>
      <w:tblPr>
        <w:tblStyle w:val="a3"/>
        <w:tblW w:w="9747" w:type="dxa"/>
        <w:tblLayout w:type="fixed"/>
        <w:tblLook w:val="04A0" w:firstRow="1" w:lastRow="0" w:firstColumn="1" w:lastColumn="0" w:noHBand="0" w:noVBand="1"/>
      </w:tblPr>
      <w:tblGrid>
        <w:gridCol w:w="651"/>
        <w:gridCol w:w="2292"/>
        <w:gridCol w:w="567"/>
        <w:gridCol w:w="993"/>
        <w:gridCol w:w="1134"/>
        <w:gridCol w:w="992"/>
        <w:gridCol w:w="1134"/>
        <w:gridCol w:w="992"/>
        <w:gridCol w:w="992"/>
      </w:tblGrid>
      <w:tr w:rsidR="005D284D" w:rsidRPr="00E918AC" w:rsidTr="00DA6C1D">
        <w:trPr>
          <w:tblHeader/>
        </w:trPr>
        <w:tc>
          <w:tcPr>
            <w:tcW w:w="651" w:type="dxa"/>
            <w:vMerge w:val="restart"/>
          </w:tcPr>
          <w:p w:rsidR="005D284D" w:rsidRPr="00E918AC" w:rsidRDefault="005D284D" w:rsidP="00DA6C1D">
            <w:pPr>
              <w:spacing w:line="280" w:lineRule="exact"/>
              <w:jc w:val="center"/>
              <w:rPr>
                <w:sz w:val="24"/>
                <w:szCs w:val="24"/>
              </w:rPr>
            </w:pPr>
            <w:r w:rsidRPr="00E918AC">
              <w:rPr>
                <w:sz w:val="24"/>
                <w:szCs w:val="24"/>
              </w:rPr>
              <w:t>№</w:t>
            </w:r>
          </w:p>
          <w:p w:rsidR="005D284D" w:rsidRPr="00E918AC" w:rsidRDefault="005D284D" w:rsidP="00DA6C1D">
            <w:pPr>
              <w:spacing w:line="280" w:lineRule="exact"/>
              <w:jc w:val="center"/>
              <w:rPr>
                <w:sz w:val="24"/>
                <w:szCs w:val="24"/>
              </w:rPr>
            </w:pPr>
            <w:r w:rsidRPr="00E918AC">
              <w:rPr>
                <w:sz w:val="24"/>
                <w:szCs w:val="24"/>
              </w:rPr>
              <w:t>п/п</w:t>
            </w:r>
          </w:p>
        </w:tc>
        <w:tc>
          <w:tcPr>
            <w:tcW w:w="2292" w:type="dxa"/>
            <w:vMerge w:val="restart"/>
          </w:tcPr>
          <w:p w:rsidR="005D284D" w:rsidRPr="00E918AC" w:rsidRDefault="005D284D" w:rsidP="00DA6C1D">
            <w:pPr>
              <w:spacing w:line="280" w:lineRule="exact"/>
              <w:jc w:val="center"/>
              <w:rPr>
                <w:sz w:val="24"/>
                <w:szCs w:val="24"/>
              </w:rPr>
            </w:pPr>
            <w:r w:rsidRPr="00E918AC">
              <w:rPr>
                <w:sz w:val="24"/>
                <w:szCs w:val="24"/>
              </w:rPr>
              <w:t>Показатели</w:t>
            </w:r>
          </w:p>
        </w:tc>
        <w:tc>
          <w:tcPr>
            <w:tcW w:w="567" w:type="dxa"/>
            <w:vMerge w:val="restart"/>
          </w:tcPr>
          <w:p w:rsidR="005D284D" w:rsidRPr="00E918AC" w:rsidRDefault="005D284D" w:rsidP="00DA6C1D">
            <w:pPr>
              <w:spacing w:line="280" w:lineRule="exact"/>
              <w:jc w:val="center"/>
              <w:rPr>
                <w:sz w:val="24"/>
                <w:szCs w:val="24"/>
              </w:rPr>
            </w:pPr>
            <w:r w:rsidRPr="00E918AC">
              <w:rPr>
                <w:sz w:val="24"/>
                <w:szCs w:val="24"/>
              </w:rPr>
              <w:t>Ед.</w:t>
            </w:r>
          </w:p>
          <w:p w:rsidR="005D284D" w:rsidRPr="00E918AC" w:rsidRDefault="005D284D" w:rsidP="00DA6C1D">
            <w:pPr>
              <w:spacing w:line="280" w:lineRule="exact"/>
              <w:jc w:val="center"/>
              <w:rPr>
                <w:sz w:val="24"/>
                <w:szCs w:val="24"/>
              </w:rPr>
            </w:pPr>
            <w:r w:rsidRPr="00E918AC">
              <w:rPr>
                <w:sz w:val="24"/>
                <w:szCs w:val="24"/>
              </w:rPr>
              <w:t>изм.</w:t>
            </w:r>
          </w:p>
        </w:tc>
        <w:tc>
          <w:tcPr>
            <w:tcW w:w="3119" w:type="dxa"/>
            <w:gridSpan w:val="3"/>
          </w:tcPr>
          <w:p w:rsidR="005D284D" w:rsidRPr="00E918AC" w:rsidRDefault="005D284D" w:rsidP="00DA6C1D">
            <w:pPr>
              <w:spacing w:line="276" w:lineRule="auto"/>
              <w:jc w:val="center"/>
              <w:rPr>
                <w:sz w:val="24"/>
                <w:szCs w:val="24"/>
              </w:rPr>
            </w:pPr>
            <w:r w:rsidRPr="00E918AC">
              <w:rPr>
                <w:sz w:val="24"/>
                <w:szCs w:val="24"/>
              </w:rPr>
              <w:t>Рубка погибших и поврежденных лесных насаждений</w:t>
            </w:r>
          </w:p>
        </w:tc>
        <w:tc>
          <w:tcPr>
            <w:tcW w:w="1134" w:type="dxa"/>
            <w:vMerge w:val="restart"/>
          </w:tcPr>
          <w:p w:rsidR="005D284D" w:rsidRPr="00E918AC" w:rsidRDefault="005D284D" w:rsidP="00DA6C1D">
            <w:pPr>
              <w:spacing w:line="276" w:lineRule="auto"/>
              <w:jc w:val="center"/>
              <w:rPr>
                <w:sz w:val="24"/>
                <w:szCs w:val="24"/>
              </w:rPr>
            </w:pPr>
            <w:r w:rsidRPr="00E918AC">
              <w:rPr>
                <w:sz w:val="24"/>
                <w:szCs w:val="24"/>
              </w:rPr>
              <w:t>Уборка аварий-ных деревьев</w:t>
            </w:r>
          </w:p>
        </w:tc>
        <w:tc>
          <w:tcPr>
            <w:tcW w:w="992" w:type="dxa"/>
            <w:vMerge w:val="restart"/>
          </w:tcPr>
          <w:p w:rsidR="005D284D" w:rsidRPr="00E918AC" w:rsidRDefault="005D284D" w:rsidP="00DA6C1D">
            <w:pPr>
              <w:spacing w:line="276" w:lineRule="auto"/>
              <w:jc w:val="center"/>
              <w:rPr>
                <w:sz w:val="24"/>
                <w:szCs w:val="24"/>
              </w:rPr>
            </w:pPr>
            <w:r w:rsidRPr="00E918AC">
              <w:rPr>
                <w:sz w:val="24"/>
                <w:szCs w:val="24"/>
              </w:rPr>
              <w:t>Уборка нелик-видной древесины</w:t>
            </w:r>
          </w:p>
        </w:tc>
        <w:tc>
          <w:tcPr>
            <w:tcW w:w="992" w:type="dxa"/>
            <w:vMerge w:val="restart"/>
          </w:tcPr>
          <w:p w:rsidR="005D284D" w:rsidRPr="00E918AC" w:rsidRDefault="005D284D" w:rsidP="00DA6C1D">
            <w:pPr>
              <w:spacing w:line="276" w:lineRule="auto"/>
              <w:jc w:val="center"/>
              <w:rPr>
                <w:sz w:val="24"/>
                <w:szCs w:val="24"/>
              </w:rPr>
            </w:pPr>
            <w:r w:rsidRPr="00E918AC">
              <w:rPr>
                <w:sz w:val="24"/>
                <w:szCs w:val="24"/>
              </w:rPr>
              <w:t>Итого</w:t>
            </w:r>
          </w:p>
        </w:tc>
      </w:tr>
      <w:tr w:rsidR="005D284D" w:rsidRPr="00E918AC" w:rsidTr="00DA6C1D">
        <w:trPr>
          <w:tblHeader/>
        </w:trPr>
        <w:tc>
          <w:tcPr>
            <w:tcW w:w="651" w:type="dxa"/>
            <w:vMerge/>
            <w:vAlign w:val="center"/>
          </w:tcPr>
          <w:p w:rsidR="005D284D" w:rsidRPr="00E918AC" w:rsidRDefault="005D284D" w:rsidP="00DA6C1D">
            <w:pPr>
              <w:spacing w:line="280" w:lineRule="exact"/>
              <w:jc w:val="center"/>
              <w:rPr>
                <w:sz w:val="24"/>
                <w:szCs w:val="24"/>
              </w:rPr>
            </w:pPr>
          </w:p>
        </w:tc>
        <w:tc>
          <w:tcPr>
            <w:tcW w:w="2292" w:type="dxa"/>
            <w:vMerge/>
            <w:vAlign w:val="center"/>
          </w:tcPr>
          <w:p w:rsidR="005D284D" w:rsidRPr="00E918AC" w:rsidRDefault="005D284D" w:rsidP="00DA6C1D">
            <w:pPr>
              <w:spacing w:line="280" w:lineRule="exact"/>
              <w:jc w:val="center"/>
              <w:rPr>
                <w:sz w:val="24"/>
                <w:szCs w:val="24"/>
              </w:rPr>
            </w:pPr>
          </w:p>
        </w:tc>
        <w:tc>
          <w:tcPr>
            <w:tcW w:w="567" w:type="dxa"/>
            <w:vMerge/>
            <w:vAlign w:val="center"/>
          </w:tcPr>
          <w:p w:rsidR="005D284D" w:rsidRPr="00E918AC" w:rsidRDefault="005D284D" w:rsidP="00DA6C1D">
            <w:pPr>
              <w:spacing w:line="280" w:lineRule="exact"/>
              <w:jc w:val="center"/>
              <w:rPr>
                <w:sz w:val="24"/>
                <w:szCs w:val="24"/>
              </w:rPr>
            </w:pPr>
          </w:p>
        </w:tc>
        <w:tc>
          <w:tcPr>
            <w:tcW w:w="993" w:type="dxa"/>
            <w:vMerge w:val="restart"/>
          </w:tcPr>
          <w:p w:rsidR="005D284D" w:rsidRPr="00E918AC" w:rsidRDefault="005D284D" w:rsidP="00DA6C1D">
            <w:pPr>
              <w:spacing w:line="276" w:lineRule="auto"/>
              <w:jc w:val="center"/>
              <w:rPr>
                <w:sz w:val="24"/>
                <w:szCs w:val="24"/>
              </w:rPr>
            </w:pPr>
            <w:r w:rsidRPr="00E918AC">
              <w:rPr>
                <w:sz w:val="24"/>
                <w:szCs w:val="24"/>
              </w:rPr>
              <w:t>всего</w:t>
            </w:r>
          </w:p>
        </w:tc>
        <w:tc>
          <w:tcPr>
            <w:tcW w:w="2126" w:type="dxa"/>
            <w:gridSpan w:val="2"/>
          </w:tcPr>
          <w:p w:rsidR="005D284D" w:rsidRPr="00E918AC" w:rsidRDefault="005D284D" w:rsidP="00DA6C1D">
            <w:pPr>
              <w:spacing w:line="276" w:lineRule="auto"/>
              <w:jc w:val="center"/>
              <w:rPr>
                <w:sz w:val="24"/>
                <w:szCs w:val="24"/>
              </w:rPr>
            </w:pPr>
            <w:r w:rsidRPr="00E918AC">
              <w:rPr>
                <w:sz w:val="24"/>
                <w:szCs w:val="24"/>
              </w:rPr>
              <w:t>в том числе:</w:t>
            </w:r>
          </w:p>
        </w:tc>
        <w:tc>
          <w:tcPr>
            <w:tcW w:w="1134" w:type="dxa"/>
            <w:vMerge/>
            <w:vAlign w:val="center"/>
          </w:tcPr>
          <w:p w:rsidR="005D284D" w:rsidRPr="00E918AC" w:rsidRDefault="005D284D" w:rsidP="00DA6C1D">
            <w:pPr>
              <w:spacing w:line="276" w:lineRule="auto"/>
              <w:jc w:val="center"/>
              <w:rPr>
                <w:sz w:val="24"/>
                <w:szCs w:val="24"/>
              </w:rPr>
            </w:pPr>
          </w:p>
        </w:tc>
        <w:tc>
          <w:tcPr>
            <w:tcW w:w="992" w:type="dxa"/>
            <w:vMerge/>
            <w:vAlign w:val="center"/>
          </w:tcPr>
          <w:p w:rsidR="005D284D" w:rsidRPr="00E918AC" w:rsidRDefault="005D284D" w:rsidP="00DA6C1D">
            <w:pPr>
              <w:spacing w:line="276" w:lineRule="auto"/>
              <w:jc w:val="center"/>
              <w:rPr>
                <w:sz w:val="24"/>
                <w:szCs w:val="24"/>
              </w:rPr>
            </w:pPr>
          </w:p>
        </w:tc>
        <w:tc>
          <w:tcPr>
            <w:tcW w:w="992" w:type="dxa"/>
            <w:vMerge/>
            <w:vAlign w:val="center"/>
          </w:tcPr>
          <w:p w:rsidR="005D284D" w:rsidRPr="00E918AC" w:rsidRDefault="005D284D" w:rsidP="00DA6C1D">
            <w:pPr>
              <w:spacing w:line="276" w:lineRule="auto"/>
              <w:jc w:val="center"/>
              <w:rPr>
                <w:sz w:val="24"/>
                <w:szCs w:val="24"/>
              </w:rPr>
            </w:pPr>
          </w:p>
        </w:tc>
      </w:tr>
      <w:tr w:rsidR="005D284D" w:rsidRPr="00E918AC" w:rsidTr="00DA6C1D">
        <w:trPr>
          <w:tblHeader/>
        </w:trPr>
        <w:tc>
          <w:tcPr>
            <w:tcW w:w="651" w:type="dxa"/>
            <w:vMerge/>
            <w:vAlign w:val="center"/>
          </w:tcPr>
          <w:p w:rsidR="005D284D" w:rsidRPr="00E918AC" w:rsidRDefault="005D284D" w:rsidP="00DA6C1D">
            <w:pPr>
              <w:spacing w:line="276" w:lineRule="auto"/>
              <w:jc w:val="center"/>
              <w:rPr>
                <w:sz w:val="24"/>
                <w:szCs w:val="24"/>
              </w:rPr>
            </w:pPr>
          </w:p>
        </w:tc>
        <w:tc>
          <w:tcPr>
            <w:tcW w:w="2292" w:type="dxa"/>
            <w:vMerge/>
            <w:vAlign w:val="center"/>
          </w:tcPr>
          <w:p w:rsidR="005D284D" w:rsidRPr="00E918AC" w:rsidRDefault="005D284D" w:rsidP="00DA6C1D">
            <w:pPr>
              <w:spacing w:line="276" w:lineRule="auto"/>
              <w:jc w:val="center"/>
              <w:rPr>
                <w:sz w:val="24"/>
                <w:szCs w:val="24"/>
              </w:rPr>
            </w:pPr>
          </w:p>
        </w:tc>
        <w:tc>
          <w:tcPr>
            <w:tcW w:w="567" w:type="dxa"/>
            <w:vMerge/>
            <w:vAlign w:val="center"/>
          </w:tcPr>
          <w:p w:rsidR="005D284D" w:rsidRPr="00E918AC" w:rsidRDefault="005D284D" w:rsidP="00DA6C1D">
            <w:pPr>
              <w:spacing w:line="276" w:lineRule="auto"/>
              <w:jc w:val="center"/>
              <w:rPr>
                <w:sz w:val="24"/>
                <w:szCs w:val="24"/>
              </w:rPr>
            </w:pPr>
          </w:p>
        </w:tc>
        <w:tc>
          <w:tcPr>
            <w:tcW w:w="993" w:type="dxa"/>
            <w:vMerge/>
          </w:tcPr>
          <w:p w:rsidR="005D284D" w:rsidRPr="00E918AC" w:rsidRDefault="005D284D" w:rsidP="00DA6C1D">
            <w:pPr>
              <w:spacing w:line="276" w:lineRule="auto"/>
              <w:jc w:val="center"/>
              <w:rPr>
                <w:sz w:val="24"/>
                <w:szCs w:val="24"/>
              </w:rPr>
            </w:pPr>
          </w:p>
        </w:tc>
        <w:tc>
          <w:tcPr>
            <w:tcW w:w="1134" w:type="dxa"/>
          </w:tcPr>
          <w:p w:rsidR="005D284D" w:rsidRPr="00E918AC" w:rsidRDefault="005D284D" w:rsidP="00DA6C1D">
            <w:pPr>
              <w:spacing w:line="280" w:lineRule="exact"/>
              <w:jc w:val="center"/>
              <w:rPr>
                <w:sz w:val="24"/>
                <w:szCs w:val="24"/>
              </w:rPr>
            </w:pPr>
            <w:r w:rsidRPr="00E918AC">
              <w:rPr>
                <w:sz w:val="24"/>
                <w:szCs w:val="24"/>
              </w:rPr>
              <w:t>сплош-</w:t>
            </w:r>
          </w:p>
          <w:p w:rsidR="005D284D" w:rsidRPr="00E918AC" w:rsidRDefault="005D284D" w:rsidP="00DA6C1D">
            <w:pPr>
              <w:spacing w:line="280" w:lineRule="exact"/>
              <w:jc w:val="center"/>
              <w:rPr>
                <w:sz w:val="24"/>
                <w:szCs w:val="24"/>
              </w:rPr>
            </w:pPr>
            <w:r w:rsidRPr="00E918AC">
              <w:rPr>
                <w:sz w:val="24"/>
                <w:szCs w:val="24"/>
              </w:rPr>
              <w:t>ная</w:t>
            </w:r>
          </w:p>
        </w:tc>
        <w:tc>
          <w:tcPr>
            <w:tcW w:w="992" w:type="dxa"/>
          </w:tcPr>
          <w:p w:rsidR="005D284D" w:rsidRPr="00E918AC" w:rsidRDefault="005D284D" w:rsidP="00DA6C1D">
            <w:pPr>
              <w:spacing w:line="280" w:lineRule="exact"/>
              <w:jc w:val="center"/>
              <w:rPr>
                <w:sz w:val="24"/>
                <w:szCs w:val="24"/>
              </w:rPr>
            </w:pPr>
            <w:r w:rsidRPr="00E918AC">
              <w:rPr>
                <w:sz w:val="24"/>
                <w:szCs w:val="24"/>
              </w:rPr>
              <w:t>выбо-рочная</w:t>
            </w:r>
          </w:p>
        </w:tc>
        <w:tc>
          <w:tcPr>
            <w:tcW w:w="1134" w:type="dxa"/>
            <w:vMerge/>
            <w:vAlign w:val="center"/>
          </w:tcPr>
          <w:p w:rsidR="005D284D" w:rsidRPr="00E918AC" w:rsidRDefault="005D284D" w:rsidP="00DA6C1D">
            <w:pPr>
              <w:spacing w:line="276" w:lineRule="auto"/>
              <w:jc w:val="center"/>
              <w:rPr>
                <w:sz w:val="24"/>
                <w:szCs w:val="24"/>
              </w:rPr>
            </w:pPr>
          </w:p>
        </w:tc>
        <w:tc>
          <w:tcPr>
            <w:tcW w:w="992" w:type="dxa"/>
            <w:vMerge/>
            <w:vAlign w:val="center"/>
          </w:tcPr>
          <w:p w:rsidR="005D284D" w:rsidRPr="00E918AC" w:rsidRDefault="005D284D" w:rsidP="00DA6C1D">
            <w:pPr>
              <w:spacing w:line="276" w:lineRule="auto"/>
              <w:jc w:val="center"/>
              <w:rPr>
                <w:sz w:val="24"/>
                <w:szCs w:val="24"/>
              </w:rPr>
            </w:pPr>
          </w:p>
        </w:tc>
        <w:tc>
          <w:tcPr>
            <w:tcW w:w="992" w:type="dxa"/>
            <w:vMerge/>
            <w:vAlign w:val="center"/>
          </w:tcPr>
          <w:p w:rsidR="005D284D" w:rsidRPr="00E918AC" w:rsidRDefault="005D284D" w:rsidP="00DA6C1D">
            <w:pPr>
              <w:spacing w:line="276" w:lineRule="auto"/>
              <w:jc w:val="center"/>
              <w:rPr>
                <w:sz w:val="24"/>
                <w:szCs w:val="24"/>
              </w:rPr>
            </w:pPr>
          </w:p>
        </w:tc>
      </w:tr>
      <w:tr w:rsidR="005D284D" w:rsidRPr="00E918AC" w:rsidTr="00DA6C1D">
        <w:trPr>
          <w:tblHeader/>
        </w:trPr>
        <w:tc>
          <w:tcPr>
            <w:tcW w:w="651" w:type="dxa"/>
            <w:vAlign w:val="center"/>
          </w:tcPr>
          <w:p w:rsidR="005D284D" w:rsidRPr="00E918AC" w:rsidRDefault="005D284D" w:rsidP="00DA6C1D">
            <w:pPr>
              <w:spacing w:line="276" w:lineRule="auto"/>
              <w:jc w:val="center"/>
              <w:rPr>
                <w:sz w:val="24"/>
                <w:szCs w:val="24"/>
              </w:rPr>
            </w:pPr>
            <w:r w:rsidRPr="00E918AC">
              <w:rPr>
                <w:sz w:val="24"/>
                <w:szCs w:val="24"/>
              </w:rPr>
              <w:t>1</w:t>
            </w:r>
          </w:p>
        </w:tc>
        <w:tc>
          <w:tcPr>
            <w:tcW w:w="2292" w:type="dxa"/>
            <w:vAlign w:val="center"/>
          </w:tcPr>
          <w:p w:rsidR="005D284D" w:rsidRPr="00E918AC" w:rsidRDefault="005D284D" w:rsidP="00DA6C1D">
            <w:pPr>
              <w:spacing w:line="276" w:lineRule="auto"/>
              <w:jc w:val="center"/>
              <w:rPr>
                <w:sz w:val="24"/>
                <w:szCs w:val="24"/>
              </w:rPr>
            </w:pPr>
            <w:r w:rsidRPr="00E918AC">
              <w:rPr>
                <w:sz w:val="24"/>
                <w:szCs w:val="24"/>
              </w:rPr>
              <w:t>2</w:t>
            </w:r>
          </w:p>
        </w:tc>
        <w:tc>
          <w:tcPr>
            <w:tcW w:w="567" w:type="dxa"/>
            <w:vAlign w:val="center"/>
          </w:tcPr>
          <w:p w:rsidR="005D284D" w:rsidRPr="00E918AC" w:rsidRDefault="005D284D" w:rsidP="00DA6C1D">
            <w:pPr>
              <w:spacing w:line="276" w:lineRule="auto"/>
              <w:jc w:val="center"/>
              <w:rPr>
                <w:sz w:val="24"/>
                <w:szCs w:val="24"/>
              </w:rPr>
            </w:pPr>
            <w:r w:rsidRPr="00E918AC">
              <w:rPr>
                <w:sz w:val="24"/>
                <w:szCs w:val="24"/>
              </w:rPr>
              <w:t>3</w:t>
            </w:r>
          </w:p>
        </w:tc>
        <w:tc>
          <w:tcPr>
            <w:tcW w:w="993" w:type="dxa"/>
            <w:vAlign w:val="center"/>
          </w:tcPr>
          <w:p w:rsidR="005D284D" w:rsidRPr="00E918AC" w:rsidRDefault="005D284D" w:rsidP="00DA6C1D">
            <w:pPr>
              <w:spacing w:line="276" w:lineRule="auto"/>
              <w:jc w:val="center"/>
              <w:rPr>
                <w:sz w:val="24"/>
                <w:szCs w:val="24"/>
              </w:rPr>
            </w:pPr>
            <w:r w:rsidRPr="00E918AC">
              <w:rPr>
                <w:sz w:val="24"/>
                <w:szCs w:val="24"/>
              </w:rPr>
              <w:t>4</w:t>
            </w:r>
          </w:p>
        </w:tc>
        <w:tc>
          <w:tcPr>
            <w:tcW w:w="1134" w:type="dxa"/>
            <w:vAlign w:val="center"/>
          </w:tcPr>
          <w:p w:rsidR="005D284D" w:rsidRPr="00E918AC" w:rsidRDefault="005D284D" w:rsidP="00DA6C1D">
            <w:pPr>
              <w:spacing w:line="280" w:lineRule="exact"/>
              <w:jc w:val="center"/>
              <w:rPr>
                <w:sz w:val="24"/>
                <w:szCs w:val="24"/>
              </w:rPr>
            </w:pPr>
            <w:r w:rsidRPr="00E918AC">
              <w:rPr>
                <w:sz w:val="24"/>
                <w:szCs w:val="24"/>
              </w:rPr>
              <w:t>5</w:t>
            </w:r>
          </w:p>
        </w:tc>
        <w:tc>
          <w:tcPr>
            <w:tcW w:w="992" w:type="dxa"/>
            <w:vAlign w:val="center"/>
          </w:tcPr>
          <w:p w:rsidR="005D284D" w:rsidRPr="00E918AC" w:rsidRDefault="005D284D" w:rsidP="00DA6C1D">
            <w:pPr>
              <w:spacing w:line="280" w:lineRule="exact"/>
              <w:jc w:val="center"/>
              <w:rPr>
                <w:sz w:val="24"/>
                <w:szCs w:val="24"/>
              </w:rPr>
            </w:pPr>
            <w:r w:rsidRPr="00E918AC">
              <w:rPr>
                <w:sz w:val="24"/>
                <w:szCs w:val="24"/>
              </w:rPr>
              <w:t>6</w:t>
            </w:r>
          </w:p>
        </w:tc>
        <w:tc>
          <w:tcPr>
            <w:tcW w:w="1134" w:type="dxa"/>
            <w:vAlign w:val="center"/>
          </w:tcPr>
          <w:p w:rsidR="005D284D" w:rsidRPr="00E918AC" w:rsidRDefault="005D284D" w:rsidP="00DA6C1D">
            <w:pPr>
              <w:spacing w:line="276" w:lineRule="auto"/>
              <w:jc w:val="center"/>
              <w:rPr>
                <w:sz w:val="24"/>
                <w:szCs w:val="24"/>
              </w:rPr>
            </w:pPr>
            <w:r w:rsidRPr="00E918AC">
              <w:rPr>
                <w:sz w:val="24"/>
                <w:szCs w:val="24"/>
              </w:rPr>
              <w:t>7</w:t>
            </w:r>
          </w:p>
        </w:tc>
        <w:tc>
          <w:tcPr>
            <w:tcW w:w="992" w:type="dxa"/>
            <w:vAlign w:val="center"/>
          </w:tcPr>
          <w:p w:rsidR="005D284D" w:rsidRPr="00E918AC" w:rsidRDefault="005D284D" w:rsidP="00DA6C1D">
            <w:pPr>
              <w:spacing w:line="276" w:lineRule="auto"/>
              <w:jc w:val="center"/>
              <w:rPr>
                <w:sz w:val="24"/>
                <w:szCs w:val="24"/>
              </w:rPr>
            </w:pPr>
            <w:r w:rsidRPr="00E918AC">
              <w:rPr>
                <w:sz w:val="24"/>
                <w:szCs w:val="24"/>
              </w:rPr>
              <w:t>8</w:t>
            </w:r>
          </w:p>
        </w:tc>
        <w:tc>
          <w:tcPr>
            <w:tcW w:w="992" w:type="dxa"/>
            <w:vAlign w:val="center"/>
          </w:tcPr>
          <w:p w:rsidR="005D284D" w:rsidRPr="00E918AC" w:rsidRDefault="005D284D" w:rsidP="00DA6C1D">
            <w:pPr>
              <w:spacing w:line="276" w:lineRule="auto"/>
              <w:jc w:val="center"/>
              <w:rPr>
                <w:sz w:val="24"/>
                <w:szCs w:val="24"/>
              </w:rPr>
            </w:pPr>
            <w:r w:rsidRPr="00E918AC">
              <w:rPr>
                <w:sz w:val="24"/>
                <w:szCs w:val="24"/>
              </w:rPr>
              <w:t>9</w:t>
            </w:r>
          </w:p>
        </w:tc>
      </w:tr>
      <w:tr w:rsidR="005D284D" w:rsidRPr="00E918AC" w:rsidTr="00DA6C1D">
        <w:trPr>
          <w:trHeight w:val="296"/>
        </w:trPr>
        <w:tc>
          <w:tcPr>
            <w:tcW w:w="9747" w:type="dxa"/>
            <w:gridSpan w:val="9"/>
            <w:vAlign w:val="center"/>
          </w:tcPr>
          <w:p w:rsidR="005D284D" w:rsidRPr="00E918AC" w:rsidRDefault="005D284D" w:rsidP="00DA6C1D">
            <w:pPr>
              <w:spacing w:line="276" w:lineRule="auto"/>
              <w:jc w:val="center"/>
              <w:rPr>
                <w:bCs/>
                <w:sz w:val="24"/>
                <w:szCs w:val="24"/>
              </w:rPr>
            </w:pPr>
            <w:r w:rsidRPr="00E918AC">
              <w:rPr>
                <w:bCs/>
                <w:sz w:val="24"/>
                <w:szCs w:val="24"/>
              </w:rPr>
              <w:t>Хозяйство - Хвойное</w:t>
            </w:r>
          </w:p>
        </w:tc>
      </w:tr>
      <w:tr w:rsidR="005D284D" w:rsidRPr="00E918AC" w:rsidTr="00DA6C1D">
        <w:tc>
          <w:tcPr>
            <w:tcW w:w="9747" w:type="dxa"/>
            <w:gridSpan w:val="9"/>
            <w:vAlign w:val="center"/>
          </w:tcPr>
          <w:p w:rsidR="005D284D" w:rsidRPr="00E918AC" w:rsidRDefault="005D284D" w:rsidP="00DA6C1D">
            <w:pPr>
              <w:spacing w:line="276" w:lineRule="auto"/>
              <w:jc w:val="center"/>
              <w:rPr>
                <w:bCs/>
                <w:sz w:val="24"/>
                <w:szCs w:val="24"/>
              </w:rPr>
            </w:pPr>
            <w:r w:rsidRPr="00E918AC">
              <w:rPr>
                <w:bCs/>
                <w:sz w:val="24"/>
                <w:szCs w:val="24"/>
              </w:rPr>
              <w:t>Порода – Сосна</w:t>
            </w:r>
          </w:p>
        </w:tc>
      </w:tr>
      <w:tr w:rsidR="005D284D" w:rsidRPr="00E918AC" w:rsidTr="00DA6C1D">
        <w:tc>
          <w:tcPr>
            <w:tcW w:w="651" w:type="dxa"/>
            <w:vMerge w:val="restart"/>
          </w:tcPr>
          <w:p w:rsidR="005D284D" w:rsidRPr="00E918AC" w:rsidRDefault="005D284D" w:rsidP="00DA6C1D">
            <w:pPr>
              <w:spacing w:line="276" w:lineRule="auto"/>
              <w:jc w:val="center"/>
              <w:rPr>
                <w:sz w:val="24"/>
                <w:szCs w:val="24"/>
              </w:rPr>
            </w:pPr>
            <w:r w:rsidRPr="00E918AC">
              <w:rPr>
                <w:sz w:val="24"/>
                <w:szCs w:val="24"/>
              </w:rPr>
              <w:t>1.</w:t>
            </w:r>
          </w:p>
        </w:tc>
        <w:tc>
          <w:tcPr>
            <w:tcW w:w="2292" w:type="dxa"/>
            <w:vMerge w:val="restart"/>
          </w:tcPr>
          <w:p w:rsidR="005D284D" w:rsidRPr="00E918AC" w:rsidRDefault="005D284D" w:rsidP="00DA6C1D">
            <w:pPr>
              <w:rPr>
                <w:sz w:val="24"/>
                <w:szCs w:val="24"/>
              </w:rPr>
            </w:pPr>
            <w:r w:rsidRPr="00E918AC">
              <w:rPr>
                <w:sz w:val="24"/>
                <w:szCs w:val="24"/>
              </w:rPr>
              <w:t>Выявленный фонд по лесоводственным требованиям</w:t>
            </w:r>
          </w:p>
        </w:tc>
        <w:tc>
          <w:tcPr>
            <w:tcW w:w="567" w:type="dxa"/>
            <w:vAlign w:val="center"/>
          </w:tcPr>
          <w:p w:rsidR="005D284D" w:rsidRPr="00E918AC" w:rsidRDefault="005D284D" w:rsidP="00DA6C1D">
            <w:pPr>
              <w:spacing w:line="276" w:lineRule="auto"/>
              <w:jc w:val="center"/>
              <w:rPr>
                <w:sz w:val="24"/>
                <w:szCs w:val="24"/>
              </w:rPr>
            </w:pPr>
            <w:r w:rsidRPr="00E918AC">
              <w:rPr>
                <w:sz w:val="24"/>
                <w:szCs w:val="24"/>
              </w:rPr>
              <w:t>га</w:t>
            </w:r>
          </w:p>
        </w:tc>
        <w:tc>
          <w:tcPr>
            <w:tcW w:w="993" w:type="dxa"/>
            <w:vAlign w:val="center"/>
          </w:tcPr>
          <w:p w:rsidR="005D284D" w:rsidRPr="00E918AC" w:rsidRDefault="005D284D" w:rsidP="00DA6C1D">
            <w:pPr>
              <w:spacing w:line="276" w:lineRule="auto"/>
              <w:jc w:val="center"/>
              <w:rPr>
                <w:sz w:val="24"/>
                <w:szCs w:val="24"/>
              </w:rPr>
            </w:pPr>
            <w:r>
              <w:rPr>
                <w:sz w:val="24"/>
                <w:szCs w:val="24"/>
              </w:rPr>
              <w:t>393,6</w:t>
            </w:r>
          </w:p>
        </w:tc>
        <w:tc>
          <w:tcPr>
            <w:tcW w:w="1134" w:type="dxa"/>
            <w:vAlign w:val="center"/>
          </w:tcPr>
          <w:p w:rsidR="005D284D" w:rsidRPr="00E918AC" w:rsidRDefault="005D284D" w:rsidP="00DA6C1D">
            <w:pPr>
              <w:spacing w:line="276" w:lineRule="auto"/>
              <w:jc w:val="center"/>
              <w:rPr>
                <w:sz w:val="24"/>
                <w:szCs w:val="24"/>
              </w:rPr>
            </w:pPr>
            <w:r>
              <w:rPr>
                <w:sz w:val="24"/>
                <w:szCs w:val="24"/>
              </w:rPr>
              <w:t>19,4</w:t>
            </w:r>
          </w:p>
        </w:tc>
        <w:tc>
          <w:tcPr>
            <w:tcW w:w="992" w:type="dxa"/>
            <w:vAlign w:val="center"/>
          </w:tcPr>
          <w:p w:rsidR="005D284D" w:rsidRPr="00E918AC" w:rsidRDefault="005D284D" w:rsidP="00DA6C1D">
            <w:pPr>
              <w:spacing w:line="276" w:lineRule="auto"/>
              <w:jc w:val="center"/>
              <w:rPr>
                <w:sz w:val="24"/>
                <w:szCs w:val="24"/>
              </w:rPr>
            </w:pPr>
            <w:r>
              <w:rPr>
                <w:sz w:val="24"/>
                <w:szCs w:val="24"/>
              </w:rPr>
              <w:t>374,2</w:t>
            </w:r>
          </w:p>
        </w:tc>
        <w:tc>
          <w:tcPr>
            <w:tcW w:w="1134" w:type="dxa"/>
            <w:vAlign w:val="center"/>
          </w:tcPr>
          <w:p w:rsidR="005D284D" w:rsidRPr="007831DF"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52,0</w:t>
            </w:r>
          </w:p>
        </w:tc>
        <w:tc>
          <w:tcPr>
            <w:tcW w:w="992" w:type="dxa"/>
            <w:vAlign w:val="center"/>
          </w:tcPr>
          <w:p w:rsidR="005D284D" w:rsidRPr="00E918AC" w:rsidRDefault="005D284D" w:rsidP="00DA6C1D">
            <w:pPr>
              <w:spacing w:line="276" w:lineRule="auto"/>
              <w:jc w:val="center"/>
              <w:rPr>
                <w:sz w:val="24"/>
                <w:szCs w:val="24"/>
              </w:rPr>
            </w:pPr>
            <w:r>
              <w:rPr>
                <w:sz w:val="24"/>
                <w:szCs w:val="24"/>
              </w:rPr>
              <w:t>445,6</w:t>
            </w:r>
          </w:p>
        </w:tc>
      </w:tr>
      <w:tr w:rsidR="005D284D" w:rsidRPr="00E918AC" w:rsidTr="00DA6C1D">
        <w:tc>
          <w:tcPr>
            <w:tcW w:w="651" w:type="dxa"/>
            <w:vMerge/>
          </w:tcPr>
          <w:p w:rsidR="005D284D" w:rsidRPr="00E918AC" w:rsidRDefault="005D284D" w:rsidP="00DA6C1D">
            <w:pPr>
              <w:spacing w:line="276" w:lineRule="auto"/>
              <w:jc w:val="center"/>
              <w:rPr>
                <w:sz w:val="24"/>
                <w:szCs w:val="24"/>
              </w:rPr>
            </w:pPr>
          </w:p>
        </w:tc>
        <w:tc>
          <w:tcPr>
            <w:tcW w:w="2292" w:type="dxa"/>
            <w:vMerge/>
          </w:tcPr>
          <w:p w:rsidR="005D284D" w:rsidRPr="00E918AC" w:rsidRDefault="005D284D" w:rsidP="00DA6C1D">
            <w:pPr>
              <w:rPr>
                <w:sz w:val="24"/>
                <w:szCs w:val="24"/>
              </w:rPr>
            </w:pPr>
          </w:p>
        </w:tc>
        <w:tc>
          <w:tcPr>
            <w:tcW w:w="567" w:type="dxa"/>
            <w:vAlign w:val="center"/>
          </w:tcPr>
          <w:p w:rsidR="005D284D" w:rsidRPr="00E918AC" w:rsidRDefault="005D284D" w:rsidP="00DA6C1D">
            <w:pPr>
              <w:spacing w:line="276" w:lineRule="auto"/>
              <w:jc w:val="center"/>
              <w:rPr>
                <w:sz w:val="24"/>
                <w:szCs w:val="24"/>
              </w:rPr>
            </w:pPr>
            <w:r w:rsidRPr="00E918AC">
              <w:rPr>
                <w:sz w:val="24"/>
                <w:szCs w:val="24"/>
              </w:rPr>
              <w:t>м</w:t>
            </w:r>
            <w:r w:rsidRPr="00E918AC">
              <w:rPr>
                <w:sz w:val="24"/>
                <w:szCs w:val="24"/>
                <w:vertAlign w:val="superscript"/>
              </w:rPr>
              <w:t>3</w:t>
            </w:r>
          </w:p>
        </w:tc>
        <w:tc>
          <w:tcPr>
            <w:tcW w:w="993" w:type="dxa"/>
            <w:vAlign w:val="center"/>
          </w:tcPr>
          <w:p w:rsidR="005D284D" w:rsidRPr="00E918AC" w:rsidRDefault="005D284D" w:rsidP="00DA6C1D">
            <w:pPr>
              <w:spacing w:line="276" w:lineRule="auto"/>
              <w:jc w:val="center"/>
              <w:rPr>
                <w:sz w:val="24"/>
                <w:szCs w:val="24"/>
              </w:rPr>
            </w:pPr>
            <w:r>
              <w:rPr>
                <w:sz w:val="24"/>
                <w:szCs w:val="24"/>
              </w:rPr>
              <w:t>21618,0</w:t>
            </w:r>
          </w:p>
        </w:tc>
        <w:tc>
          <w:tcPr>
            <w:tcW w:w="1134" w:type="dxa"/>
            <w:vAlign w:val="center"/>
          </w:tcPr>
          <w:p w:rsidR="005D284D" w:rsidRPr="00E918AC" w:rsidRDefault="005D284D" w:rsidP="00DA6C1D">
            <w:pPr>
              <w:spacing w:line="276" w:lineRule="auto"/>
              <w:jc w:val="center"/>
              <w:rPr>
                <w:sz w:val="24"/>
                <w:szCs w:val="24"/>
              </w:rPr>
            </w:pPr>
            <w:r>
              <w:rPr>
                <w:sz w:val="24"/>
                <w:szCs w:val="24"/>
              </w:rPr>
              <w:t>3978,0</w:t>
            </w:r>
          </w:p>
        </w:tc>
        <w:tc>
          <w:tcPr>
            <w:tcW w:w="992" w:type="dxa"/>
            <w:vAlign w:val="center"/>
          </w:tcPr>
          <w:p w:rsidR="005D284D" w:rsidRPr="00E918AC" w:rsidRDefault="005D284D" w:rsidP="00DA6C1D">
            <w:pPr>
              <w:spacing w:line="276" w:lineRule="auto"/>
              <w:jc w:val="center"/>
              <w:rPr>
                <w:sz w:val="24"/>
                <w:szCs w:val="24"/>
              </w:rPr>
            </w:pPr>
            <w:r>
              <w:rPr>
                <w:sz w:val="24"/>
                <w:szCs w:val="24"/>
              </w:rPr>
              <w:t>17640,0</w:t>
            </w:r>
          </w:p>
        </w:tc>
        <w:tc>
          <w:tcPr>
            <w:tcW w:w="1134" w:type="dxa"/>
            <w:vAlign w:val="center"/>
          </w:tcPr>
          <w:p w:rsidR="005D284D" w:rsidRPr="007831DF"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1830,0</w:t>
            </w:r>
          </w:p>
        </w:tc>
        <w:tc>
          <w:tcPr>
            <w:tcW w:w="992" w:type="dxa"/>
            <w:vAlign w:val="center"/>
          </w:tcPr>
          <w:p w:rsidR="005D284D" w:rsidRPr="00E918AC" w:rsidRDefault="005D284D" w:rsidP="00DA6C1D">
            <w:pPr>
              <w:spacing w:line="276" w:lineRule="auto"/>
              <w:jc w:val="center"/>
              <w:rPr>
                <w:sz w:val="24"/>
                <w:szCs w:val="24"/>
              </w:rPr>
            </w:pPr>
            <w:r>
              <w:rPr>
                <w:sz w:val="24"/>
                <w:szCs w:val="24"/>
              </w:rPr>
              <w:t>23500,0</w:t>
            </w:r>
          </w:p>
        </w:tc>
      </w:tr>
      <w:tr w:rsidR="005D284D" w:rsidRPr="00E918AC" w:rsidTr="00DA6C1D">
        <w:tc>
          <w:tcPr>
            <w:tcW w:w="651" w:type="dxa"/>
          </w:tcPr>
          <w:p w:rsidR="005D284D" w:rsidRPr="00E918AC" w:rsidRDefault="005D284D" w:rsidP="00DA6C1D">
            <w:pPr>
              <w:spacing w:line="276" w:lineRule="auto"/>
              <w:jc w:val="center"/>
              <w:rPr>
                <w:sz w:val="24"/>
                <w:szCs w:val="24"/>
              </w:rPr>
            </w:pPr>
            <w:r w:rsidRPr="00E918AC">
              <w:rPr>
                <w:sz w:val="24"/>
                <w:szCs w:val="24"/>
              </w:rPr>
              <w:t>2.</w:t>
            </w:r>
          </w:p>
        </w:tc>
        <w:tc>
          <w:tcPr>
            <w:tcW w:w="2292" w:type="dxa"/>
          </w:tcPr>
          <w:p w:rsidR="005D284D" w:rsidRPr="00E918AC" w:rsidRDefault="005D284D" w:rsidP="00DA6C1D">
            <w:pPr>
              <w:rPr>
                <w:sz w:val="24"/>
                <w:szCs w:val="24"/>
              </w:rPr>
            </w:pPr>
            <w:r w:rsidRPr="00E918AC">
              <w:rPr>
                <w:sz w:val="24"/>
                <w:szCs w:val="24"/>
              </w:rPr>
              <w:t>Срок вырубки или</w:t>
            </w:r>
          </w:p>
          <w:p w:rsidR="005D284D" w:rsidRPr="00E918AC" w:rsidRDefault="005D284D" w:rsidP="00DA6C1D">
            <w:pPr>
              <w:rPr>
                <w:sz w:val="24"/>
                <w:szCs w:val="24"/>
              </w:rPr>
            </w:pPr>
            <w:r w:rsidRPr="00E918AC">
              <w:rPr>
                <w:sz w:val="24"/>
                <w:szCs w:val="24"/>
              </w:rPr>
              <w:t>уборки</w:t>
            </w:r>
          </w:p>
        </w:tc>
        <w:tc>
          <w:tcPr>
            <w:tcW w:w="567" w:type="dxa"/>
            <w:vAlign w:val="center"/>
          </w:tcPr>
          <w:p w:rsidR="005D284D" w:rsidRPr="00E918AC" w:rsidRDefault="005D284D" w:rsidP="00DA6C1D">
            <w:pPr>
              <w:spacing w:line="276" w:lineRule="auto"/>
              <w:jc w:val="center"/>
              <w:rPr>
                <w:sz w:val="24"/>
                <w:szCs w:val="24"/>
              </w:rPr>
            </w:pPr>
            <w:r w:rsidRPr="00E918AC">
              <w:rPr>
                <w:sz w:val="24"/>
                <w:szCs w:val="24"/>
              </w:rPr>
              <w:t>лет</w:t>
            </w:r>
          </w:p>
        </w:tc>
        <w:tc>
          <w:tcPr>
            <w:tcW w:w="993" w:type="dxa"/>
            <w:vAlign w:val="center"/>
          </w:tcPr>
          <w:p w:rsidR="005D284D" w:rsidRPr="00E918AC" w:rsidRDefault="005D284D" w:rsidP="00DA6C1D">
            <w:pPr>
              <w:spacing w:line="276" w:lineRule="auto"/>
              <w:jc w:val="center"/>
              <w:rPr>
                <w:sz w:val="24"/>
                <w:szCs w:val="24"/>
              </w:rPr>
            </w:pPr>
            <w:r w:rsidRPr="00E918AC">
              <w:rPr>
                <w:sz w:val="24"/>
                <w:szCs w:val="24"/>
              </w:rPr>
              <w:t>х</w:t>
            </w:r>
          </w:p>
        </w:tc>
        <w:tc>
          <w:tcPr>
            <w:tcW w:w="1134" w:type="dxa"/>
            <w:vAlign w:val="center"/>
          </w:tcPr>
          <w:p w:rsidR="005D284D" w:rsidRPr="00E918AC" w:rsidRDefault="005D284D" w:rsidP="00DA6C1D">
            <w:pPr>
              <w:spacing w:line="276" w:lineRule="auto"/>
              <w:jc w:val="center"/>
              <w:rPr>
                <w:sz w:val="24"/>
                <w:szCs w:val="24"/>
              </w:rPr>
            </w:pPr>
            <w:r w:rsidRPr="00E918AC">
              <w:rPr>
                <w:sz w:val="24"/>
                <w:szCs w:val="24"/>
              </w:rPr>
              <w:t>2</w:t>
            </w:r>
          </w:p>
        </w:tc>
        <w:tc>
          <w:tcPr>
            <w:tcW w:w="992" w:type="dxa"/>
            <w:vAlign w:val="center"/>
          </w:tcPr>
          <w:p w:rsidR="005D284D" w:rsidRPr="00E918AC" w:rsidRDefault="005D284D" w:rsidP="00DA6C1D">
            <w:pPr>
              <w:spacing w:line="276" w:lineRule="auto"/>
              <w:jc w:val="center"/>
              <w:rPr>
                <w:sz w:val="24"/>
                <w:szCs w:val="24"/>
              </w:rPr>
            </w:pPr>
            <w:r>
              <w:rPr>
                <w:sz w:val="24"/>
                <w:szCs w:val="24"/>
              </w:rPr>
              <w:t>2</w:t>
            </w:r>
          </w:p>
        </w:tc>
        <w:tc>
          <w:tcPr>
            <w:tcW w:w="1134" w:type="dxa"/>
            <w:vAlign w:val="center"/>
          </w:tcPr>
          <w:p w:rsidR="005D284D" w:rsidRPr="00E918AC" w:rsidRDefault="005D284D" w:rsidP="00DA6C1D">
            <w:pPr>
              <w:spacing w:line="276" w:lineRule="auto"/>
              <w:jc w:val="center"/>
              <w:rPr>
                <w:sz w:val="24"/>
                <w:szCs w:val="24"/>
              </w:rPr>
            </w:pPr>
            <w:r w:rsidRPr="00E918AC">
              <w:rPr>
                <w:sz w:val="24"/>
                <w:szCs w:val="24"/>
              </w:rPr>
              <w:t>х</w:t>
            </w:r>
          </w:p>
        </w:tc>
        <w:tc>
          <w:tcPr>
            <w:tcW w:w="992" w:type="dxa"/>
            <w:vAlign w:val="center"/>
          </w:tcPr>
          <w:p w:rsidR="005D284D" w:rsidRPr="00E918AC" w:rsidRDefault="005D284D" w:rsidP="00DA6C1D">
            <w:pPr>
              <w:spacing w:line="276" w:lineRule="auto"/>
              <w:jc w:val="center"/>
              <w:rPr>
                <w:sz w:val="24"/>
                <w:szCs w:val="24"/>
              </w:rPr>
            </w:pPr>
            <w:r>
              <w:rPr>
                <w:sz w:val="24"/>
                <w:szCs w:val="24"/>
              </w:rPr>
              <w:t>2</w:t>
            </w:r>
          </w:p>
        </w:tc>
        <w:tc>
          <w:tcPr>
            <w:tcW w:w="992" w:type="dxa"/>
            <w:vAlign w:val="center"/>
          </w:tcPr>
          <w:p w:rsidR="005D284D" w:rsidRPr="00E918AC" w:rsidRDefault="005D284D" w:rsidP="00DA6C1D">
            <w:pPr>
              <w:spacing w:line="276" w:lineRule="auto"/>
              <w:jc w:val="center"/>
              <w:rPr>
                <w:sz w:val="24"/>
                <w:szCs w:val="24"/>
              </w:rPr>
            </w:pPr>
            <w:r w:rsidRPr="00E918AC">
              <w:rPr>
                <w:sz w:val="24"/>
                <w:szCs w:val="24"/>
              </w:rPr>
              <w:t>х</w:t>
            </w:r>
          </w:p>
        </w:tc>
      </w:tr>
      <w:tr w:rsidR="005D284D" w:rsidRPr="00E918AC" w:rsidTr="00DA6C1D">
        <w:tc>
          <w:tcPr>
            <w:tcW w:w="651" w:type="dxa"/>
          </w:tcPr>
          <w:p w:rsidR="005D284D" w:rsidRPr="00E918AC" w:rsidRDefault="005D284D" w:rsidP="00DA6C1D">
            <w:pPr>
              <w:spacing w:line="276" w:lineRule="auto"/>
              <w:jc w:val="center"/>
              <w:rPr>
                <w:sz w:val="24"/>
                <w:szCs w:val="24"/>
              </w:rPr>
            </w:pPr>
            <w:r w:rsidRPr="00E918AC">
              <w:rPr>
                <w:sz w:val="24"/>
                <w:szCs w:val="24"/>
              </w:rPr>
              <w:t>3.</w:t>
            </w:r>
          </w:p>
        </w:tc>
        <w:tc>
          <w:tcPr>
            <w:tcW w:w="2292" w:type="dxa"/>
          </w:tcPr>
          <w:p w:rsidR="005D284D" w:rsidRPr="00E918AC" w:rsidRDefault="005D284D" w:rsidP="00DA6C1D">
            <w:pPr>
              <w:rPr>
                <w:sz w:val="24"/>
                <w:szCs w:val="24"/>
              </w:rPr>
            </w:pPr>
            <w:r w:rsidRPr="00E918AC">
              <w:rPr>
                <w:sz w:val="24"/>
                <w:szCs w:val="24"/>
              </w:rPr>
              <w:t>Ежегодный допустимый объем изъятия древесины:</w:t>
            </w:r>
          </w:p>
        </w:tc>
        <w:tc>
          <w:tcPr>
            <w:tcW w:w="567" w:type="dxa"/>
            <w:vAlign w:val="center"/>
          </w:tcPr>
          <w:p w:rsidR="005D284D" w:rsidRPr="00E918AC" w:rsidRDefault="005D284D" w:rsidP="00DA6C1D">
            <w:pPr>
              <w:spacing w:line="276" w:lineRule="auto"/>
              <w:jc w:val="center"/>
              <w:rPr>
                <w:sz w:val="24"/>
                <w:szCs w:val="24"/>
              </w:rPr>
            </w:pPr>
          </w:p>
        </w:tc>
        <w:tc>
          <w:tcPr>
            <w:tcW w:w="993" w:type="dxa"/>
            <w:vAlign w:val="center"/>
          </w:tcPr>
          <w:p w:rsidR="005D284D" w:rsidRPr="00E918AC" w:rsidRDefault="005D284D" w:rsidP="00DA6C1D">
            <w:pPr>
              <w:spacing w:line="276" w:lineRule="auto"/>
              <w:jc w:val="center"/>
              <w:rPr>
                <w:sz w:val="24"/>
                <w:szCs w:val="24"/>
              </w:rPr>
            </w:pPr>
          </w:p>
        </w:tc>
        <w:tc>
          <w:tcPr>
            <w:tcW w:w="1134"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c>
          <w:tcPr>
            <w:tcW w:w="1134"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r>
      <w:tr w:rsidR="005D284D" w:rsidRPr="00E918AC" w:rsidTr="00DA6C1D">
        <w:tc>
          <w:tcPr>
            <w:tcW w:w="651" w:type="dxa"/>
          </w:tcPr>
          <w:p w:rsidR="005D284D" w:rsidRPr="00E918AC" w:rsidRDefault="005D284D" w:rsidP="00DA6C1D">
            <w:pPr>
              <w:spacing w:line="276" w:lineRule="auto"/>
              <w:jc w:val="center"/>
              <w:rPr>
                <w:sz w:val="24"/>
                <w:szCs w:val="24"/>
              </w:rPr>
            </w:pPr>
          </w:p>
        </w:tc>
        <w:tc>
          <w:tcPr>
            <w:tcW w:w="2292" w:type="dxa"/>
          </w:tcPr>
          <w:p w:rsidR="005D284D" w:rsidRPr="00E918AC" w:rsidRDefault="005D284D" w:rsidP="00DA6C1D">
            <w:pPr>
              <w:rPr>
                <w:sz w:val="24"/>
                <w:szCs w:val="24"/>
              </w:rPr>
            </w:pPr>
            <w:r w:rsidRPr="00E918AC">
              <w:rPr>
                <w:sz w:val="24"/>
                <w:szCs w:val="24"/>
              </w:rPr>
              <w:t>площадь</w:t>
            </w:r>
          </w:p>
        </w:tc>
        <w:tc>
          <w:tcPr>
            <w:tcW w:w="567" w:type="dxa"/>
            <w:vAlign w:val="center"/>
          </w:tcPr>
          <w:p w:rsidR="005D284D" w:rsidRPr="00E918AC" w:rsidRDefault="005D284D" w:rsidP="00DA6C1D">
            <w:pPr>
              <w:spacing w:line="276" w:lineRule="auto"/>
              <w:jc w:val="center"/>
              <w:rPr>
                <w:sz w:val="24"/>
                <w:szCs w:val="24"/>
              </w:rPr>
            </w:pPr>
            <w:r w:rsidRPr="00E918AC">
              <w:rPr>
                <w:sz w:val="24"/>
                <w:szCs w:val="24"/>
              </w:rPr>
              <w:t>га</w:t>
            </w:r>
          </w:p>
        </w:tc>
        <w:tc>
          <w:tcPr>
            <w:tcW w:w="993" w:type="dxa"/>
            <w:vAlign w:val="center"/>
          </w:tcPr>
          <w:p w:rsidR="005D284D" w:rsidRPr="00E918AC" w:rsidRDefault="005D284D" w:rsidP="00DA6C1D">
            <w:pPr>
              <w:spacing w:line="276" w:lineRule="auto"/>
              <w:jc w:val="center"/>
              <w:rPr>
                <w:sz w:val="24"/>
                <w:szCs w:val="24"/>
              </w:rPr>
            </w:pPr>
            <w:r>
              <w:rPr>
                <w:sz w:val="24"/>
                <w:szCs w:val="24"/>
              </w:rPr>
              <w:t>196,8</w:t>
            </w:r>
          </w:p>
        </w:tc>
        <w:tc>
          <w:tcPr>
            <w:tcW w:w="1134" w:type="dxa"/>
            <w:vAlign w:val="center"/>
          </w:tcPr>
          <w:p w:rsidR="005D284D" w:rsidRPr="00E918AC" w:rsidRDefault="005D284D" w:rsidP="00DA6C1D">
            <w:pPr>
              <w:spacing w:line="276" w:lineRule="auto"/>
              <w:jc w:val="center"/>
              <w:rPr>
                <w:sz w:val="24"/>
                <w:szCs w:val="24"/>
              </w:rPr>
            </w:pPr>
            <w:r>
              <w:rPr>
                <w:sz w:val="24"/>
                <w:szCs w:val="24"/>
              </w:rPr>
              <w:t>9,7</w:t>
            </w:r>
          </w:p>
        </w:tc>
        <w:tc>
          <w:tcPr>
            <w:tcW w:w="992" w:type="dxa"/>
            <w:vAlign w:val="center"/>
          </w:tcPr>
          <w:p w:rsidR="005D284D" w:rsidRPr="00E918AC" w:rsidRDefault="005D284D" w:rsidP="00DA6C1D">
            <w:pPr>
              <w:spacing w:line="276" w:lineRule="auto"/>
              <w:jc w:val="center"/>
              <w:rPr>
                <w:sz w:val="24"/>
                <w:szCs w:val="24"/>
              </w:rPr>
            </w:pPr>
            <w:r>
              <w:rPr>
                <w:sz w:val="24"/>
                <w:szCs w:val="24"/>
              </w:rPr>
              <w:t>187,1</w:t>
            </w:r>
          </w:p>
        </w:tc>
        <w:tc>
          <w:tcPr>
            <w:tcW w:w="1134" w:type="dxa"/>
            <w:vAlign w:val="center"/>
          </w:tcPr>
          <w:p w:rsidR="005D284D" w:rsidRPr="007831DF"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26,0</w:t>
            </w:r>
          </w:p>
        </w:tc>
        <w:tc>
          <w:tcPr>
            <w:tcW w:w="992" w:type="dxa"/>
            <w:vAlign w:val="center"/>
          </w:tcPr>
          <w:p w:rsidR="005D284D" w:rsidRPr="00E918AC" w:rsidRDefault="005D284D" w:rsidP="00DA6C1D">
            <w:pPr>
              <w:spacing w:line="276" w:lineRule="auto"/>
              <w:jc w:val="center"/>
              <w:rPr>
                <w:sz w:val="24"/>
                <w:szCs w:val="24"/>
              </w:rPr>
            </w:pPr>
            <w:r>
              <w:rPr>
                <w:sz w:val="24"/>
                <w:szCs w:val="24"/>
              </w:rPr>
              <w:t>222,8</w:t>
            </w:r>
          </w:p>
        </w:tc>
      </w:tr>
      <w:tr w:rsidR="005D284D" w:rsidRPr="00E918AC" w:rsidTr="00DA6C1D">
        <w:tc>
          <w:tcPr>
            <w:tcW w:w="651" w:type="dxa"/>
          </w:tcPr>
          <w:p w:rsidR="005D284D" w:rsidRPr="00E918AC" w:rsidRDefault="005D284D" w:rsidP="00DA6C1D">
            <w:pPr>
              <w:spacing w:line="276" w:lineRule="auto"/>
              <w:jc w:val="center"/>
              <w:rPr>
                <w:sz w:val="24"/>
                <w:szCs w:val="24"/>
              </w:rPr>
            </w:pPr>
          </w:p>
        </w:tc>
        <w:tc>
          <w:tcPr>
            <w:tcW w:w="2292" w:type="dxa"/>
          </w:tcPr>
          <w:p w:rsidR="005D284D" w:rsidRPr="00E918AC" w:rsidRDefault="005D284D" w:rsidP="00DA6C1D">
            <w:pPr>
              <w:rPr>
                <w:sz w:val="24"/>
                <w:szCs w:val="24"/>
              </w:rPr>
            </w:pPr>
            <w:r w:rsidRPr="00E918AC">
              <w:rPr>
                <w:sz w:val="24"/>
                <w:szCs w:val="24"/>
              </w:rPr>
              <w:t>выбираемый запас, всего:</w:t>
            </w:r>
          </w:p>
        </w:tc>
        <w:tc>
          <w:tcPr>
            <w:tcW w:w="567" w:type="dxa"/>
            <w:vAlign w:val="center"/>
          </w:tcPr>
          <w:p w:rsidR="005D284D" w:rsidRPr="00E918AC" w:rsidRDefault="005D284D" w:rsidP="00DA6C1D">
            <w:pPr>
              <w:jc w:val="center"/>
            </w:pPr>
            <w:r w:rsidRPr="00E918AC">
              <w:rPr>
                <w:sz w:val="24"/>
                <w:szCs w:val="24"/>
              </w:rPr>
              <w:t>м</w:t>
            </w:r>
            <w:r w:rsidRPr="00E918AC">
              <w:rPr>
                <w:sz w:val="24"/>
                <w:szCs w:val="24"/>
                <w:vertAlign w:val="superscript"/>
              </w:rPr>
              <w:t>3</w:t>
            </w:r>
          </w:p>
        </w:tc>
        <w:tc>
          <w:tcPr>
            <w:tcW w:w="993" w:type="dxa"/>
            <w:vAlign w:val="center"/>
          </w:tcPr>
          <w:p w:rsidR="005D284D" w:rsidRPr="00E918AC" w:rsidRDefault="005D284D" w:rsidP="00DA6C1D">
            <w:pPr>
              <w:spacing w:line="276" w:lineRule="auto"/>
              <w:jc w:val="center"/>
              <w:rPr>
                <w:sz w:val="24"/>
                <w:szCs w:val="24"/>
              </w:rPr>
            </w:pPr>
          </w:p>
        </w:tc>
        <w:tc>
          <w:tcPr>
            <w:tcW w:w="1134"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c>
          <w:tcPr>
            <w:tcW w:w="1134"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r>
      <w:tr w:rsidR="005D284D" w:rsidRPr="00E918AC" w:rsidTr="00DA6C1D">
        <w:tc>
          <w:tcPr>
            <w:tcW w:w="651" w:type="dxa"/>
          </w:tcPr>
          <w:p w:rsidR="005D284D" w:rsidRPr="00E918AC" w:rsidRDefault="005D284D" w:rsidP="00DA6C1D">
            <w:pPr>
              <w:spacing w:line="276" w:lineRule="auto"/>
              <w:jc w:val="center"/>
              <w:rPr>
                <w:sz w:val="24"/>
                <w:szCs w:val="24"/>
              </w:rPr>
            </w:pPr>
          </w:p>
        </w:tc>
        <w:tc>
          <w:tcPr>
            <w:tcW w:w="2292" w:type="dxa"/>
            <w:vAlign w:val="center"/>
          </w:tcPr>
          <w:p w:rsidR="005D284D" w:rsidRPr="00E918AC" w:rsidRDefault="005D284D" w:rsidP="00DA6C1D">
            <w:pPr>
              <w:rPr>
                <w:sz w:val="24"/>
                <w:szCs w:val="24"/>
              </w:rPr>
            </w:pPr>
            <w:r w:rsidRPr="00E918AC">
              <w:rPr>
                <w:sz w:val="24"/>
                <w:szCs w:val="24"/>
              </w:rPr>
              <w:t>-корневой</w:t>
            </w:r>
          </w:p>
        </w:tc>
        <w:tc>
          <w:tcPr>
            <w:tcW w:w="567" w:type="dxa"/>
            <w:vAlign w:val="center"/>
          </w:tcPr>
          <w:p w:rsidR="005D284D" w:rsidRPr="00E918AC" w:rsidRDefault="005D284D" w:rsidP="00DA6C1D">
            <w:pPr>
              <w:jc w:val="center"/>
            </w:pPr>
            <w:r w:rsidRPr="00E918AC">
              <w:rPr>
                <w:sz w:val="24"/>
                <w:szCs w:val="24"/>
              </w:rPr>
              <w:t>м</w:t>
            </w:r>
            <w:r w:rsidRPr="00E918AC">
              <w:rPr>
                <w:sz w:val="24"/>
                <w:szCs w:val="24"/>
                <w:vertAlign w:val="superscript"/>
              </w:rPr>
              <w:t>3</w:t>
            </w:r>
          </w:p>
        </w:tc>
        <w:tc>
          <w:tcPr>
            <w:tcW w:w="993" w:type="dxa"/>
            <w:vAlign w:val="center"/>
          </w:tcPr>
          <w:p w:rsidR="005D284D" w:rsidRPr="00E918AC" w:rsidRDefault="005D284D" w:rsidP="00DA6C1D">
            <w:pPr>
              <w:spacing w:line="276" w:lineRule="auto"/>
              <w:jc w:val="center"/>
              <w:rPr>
                <w:sz w:val="24"/>
                <w:szCs w:val="24"/>
              </w:rPr>
            </w:pPr>
            <w:r>
              <w:rPr>
                <w:sz w:val="24"/>
                <w:szCs w:val="24"/>
              </w:rPr>
              <w:t>10809,0</w:t>
            </w:r>
          </w:p>
        </w:tc>
        <w:tc>
          <w:tcPr>
            <w:tcW w:w="1134" w:type="dxa"/>
            <w:vAlign w:val="center"/>
          </w:tcPr>
          <w:p w:rsidR="005D284D" w:rsidRPr="00E918AC" w:rsidRDefault="005D284D" w:rsidP="00DA6C1D">
            <w:pPr>
              <w:spacing w:line="276" w:lineRule="auto"/>
              <w:jc w:val="center"/>
              <w:rPr>
                <w:sz w:val="24"/>
                <w:szCs w:val="24"/>
              </w:rPr>
            </w:pPr>
            <w:r>
              <w:rPr>
                <w:sz w:val="24"/>
                <w:szCs w:val="24"/>
              </w:rPr>
              <w:t>1989,0</w:t>
            </w:r>
          </w:p>
        </w:tc>
        <w:tc>
          <w:tcPr>
            <w:tcW w:w="992" w:type="dxa"/>
            <w:vAlign w:val="center"/>
          </w:tcPr>
          <w:p w:rsidR="005D284D" w:rsidRPr="00E918AC" w:rsidRDefault="005D284D" w:rsidP="00DA6C1D">
            <w:pPr>
              <w:spacing w:line="276" w:lineRule="auto"/>
              <w:jc w:val="center"/>
              <w:rPr>
                <w:sz w:val="24"/>
                <w:szCs w:val="24"/>
              </w:rPr>
            </w:pPr>
            <w:r>
              <w:rPr>
                <w:sz w:val="24"/>
                <w:szCs w:val="24"/>
              </w:rPr>
              <w:t>8820,0</w:t>
            </w:r>
          </w:p>
        </w:tc>
        <w:tc>
          <w:tcPr>
            <w:tcW w:w="1134" w:type="dxa"/>
            <w:vAlign w:val="center"/>
          </w:tcPr>
          <w:p w:rsidR="005D284D" w:rsidRPr="007831DF"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915,0</w:t>
            </w:r>
          </w:p>
        </w:tc>
        <w:tc>
          <w:tcPr>
            <w:tcW w:w="992" w:type="dxa"/>
            <w:vAlign w:val="center"/>
          </w:tcPr>
          <w:p w:rsidR="005D284D" w:rsidRPr="00E918AC" w:rsidRDefault="005D284D" w:rsidP="00DA6C1D">
            <w:pPr>
              <w:spacing w:line="276" w:lineRule="auto"/>
              <w:jc w:val="center"/>
              <w:rPr>
                <w:sz w:val="24"/>
                <w:szCs w:val="24"/>
              </w:rPr>
            </w:pPr>
            <w:r>
              <w:rPr>
                <w:sz w:val="24"/>
                <w:szCs w:val="24"/>
              </w:rPr>
              <w:t>11724,0</w:t>
            </w:r>
          </w:p>
        </w:tc>
      </w:tr>
      <w:tr w:rsidR="005D284D" w:rsidRPr="00E918AC" w:rsidTr="00DA6C1D">
        <w:tc>
          <w:tcPr>
            <w:tcW w:w="651" w:type="dxa"/>
          </w:tcPr>
          <w:p w:rsidR="005D284D" w:rsidRPr="00E918AC" w:rsidRDefault="005D284D" w:rsidP="00DA6C1D">
            <w:pPr>
              <w:spacing w:line="276" w:lineRule="auto"/>
              <w:jc w:val="center"/>
              <w:rPr>
                <w:sz w:val="24"/>
                <w:szCs w:val="24"/>
              </w:rPr>
            </w:pPr>
          </w:p>
        </w:tc>
        <w:tc>
          <w:tcPr>
            <w:tcW w:w="2292" w:type="dxa"/>
            <w:vAlign w:val="center"/>
          </w:tcPr>
          <w:p w:rsidR="005D284D" w:rsidRPr="00E918AC" w:rsidRDefault="005D284D" w:rsidP="00DA6C1D">
            <w:pPr>
              <w:rPr>
                <w:sz w:val="24"/>
                <w:szCs w:val="24"/>
              </w:rPr>
            </w:pPr>
            <w:r w:rsidRPr="00E918AC">
              <w:rPr>
                <w:sz w:val="24"/>
                <w:szCs w:val="24"/>
              </w:rPr>
              <w:t>-ликвидный</w:t>
            </w:r>
          </w:p>
        </w:tc>
        <w:tc>
          <w:tcPr>
            <w:tcW w:w="567" w:type="dxa"/>
            <w:vAlign w:val="center"/>
          </w:tcPr>
          <w:p w:rsidR="005D284D" w:rsidRPr="00E918AC" w:rsidRDefault="005D284D" w:rsidP="00DA6C1D">
            <w:pPr>
              <w:jc w:val="center"/>
            </w:pPr>
            <w:r w:rsidRPr="00E918AC">
              <w:rPr>
                <w:sz w:val="24"/>
                <w:szCs w:val="24"/>
              </w:rPr>
              <w:t>м</w:t>
            </w:r>
            <w:r w:rsidRPr="00E918AC">
              <w:rPr>
                <w:sz w:val="24"/>
                <w:szCs w:val="24"/>
                <w:vertAlign w:val="superscript"/>
              </w:rPr>
              <w:t>3</w:t>
            </w:r>
          </w:p>
        </w:tc>
        <w:tc>
          <w:tcPr>
            <w:tcW w:w="993" w:type="dxa"/>
            <w:vAlign w:val="center"/>
          </w:tcPr>
          <w:p w:rsidR="005D284D" w:rsidRPr="00E918AC" w:rsidRDefault="005D284D" w:rsidP="00DA6C1D">
            <w:pPr>
              <w:spacing w:line="276" w:lineRule="auto"/>
              <w:jc w:val="center"/>
              <w:rPr>
                <w:sz w:val="24"/>
                <w:szCs w:val="24"/>
              </w:rPr>
            </w:pPr>
            <w:r>
              <w:rPr>
                <w:sz w:val="24"/>
                <w:szCs w:val="24"/>
              </w:rPr>
              <w:t>4882,0</w:t>
            </w:r>
          </w:p>
        </w:tc>
        <w:tc>
          <w:tcPr>
            <w:tcW w:w="1134" w:type="dxa"/>
            <w:vAlign w:val="center"/>
          </w:tcPr>
          <w:p w:rsidR="005D284D" w:rsidRPr="00E918AC" w:rsidRDefault="005D284D" w:rsidP="00DA6C1D">
            <w:pPr>
              <w:spacing w:line="276" w:lineRule="auto"/>
              <w:jc w:val="center"/>
              <w:rPr>
                <w:sz w:val="24"/>
                <w:szCs w:val="24"/>
              </w:rPr>
            </w:pPr>
            <w:r>
              <w:rPr>
                <w:sz w:val="24"/>
                <w:szCs w:val="24"/>
              </w:rPr>
              <w:t>1066,0</w:t>
            </w:r>
          </w:p>
        </w:tc>
        <w:tc>
          <w:tcPr>
            <w:tcW w:w="992" w:type="dxa"/>
            <w:vAlign w:val="center"/>
          </w:tcPr>
          <w:p w:rsidR="005D284D" w:rsidRPr="00E918AC" w:rsidRDefault="005D284D" w:rsidP="00DA6C1D">
            <w:pPr>
              <w:spacing w:line="276" w:lineRule="auto"/>
              <w:jc w:val="center"/>
              <w:rPr>
                <w:sz w:val="24"/>
                <w:szCs w:val="24"/>
              </w:rPr>
            </w:pPr>
            <w:r>
              <w:rPr>
                <w:sz w:val="24"/>
                <w:szCs w:val="24"/>
              </w:rPr>
              <w:t>3816,0</w:t>
            </w:r>
          </w:p>
        </w:tc>
        <w:tc>
          <w:tcPr>
            <w:tcW w:w="1134" w:type="dxa"/>
            <w:vAlign w:val="center"/>
          </w:tcPr>
          <w:p w:rsidR="005D284D" w:rsidRPr="007831DF"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4882,0</w:t>
            </w:r>
          </w:p>
        </w:tc>
      </w:tr>
      <w:tr w:rsidR="005D284D" w:rsidRPr="00E918AC" w:rsidTr="00DA6C1D">
        <w:tc>
          <w:tcPr>
            <w:tcW w:w="651" w:type="dxa"/>
          </w:tcPr>
          <w:p w:rsidR="005D284D" w:rsidRPr="00E918AC" w:rsidRDefault="005D284D" w:rsidP="00DA6C1D">
            <w:pPr>
              <w:spacing w:line="276" w:lineRule="auto"/>
              <w:jc w:val="center"/>
              <w:rPr>
                <w:sz w:val="24"/>
                <w:szCs w:val="24"/>
              </w:rPr>
            </w:pPr>
          </w:p>
        </w:tc>
        <w:tc>
          <w:tcPr>
            <w:tcW w:w="2292" w:type="dxa"/>
            <w:vAlign w:val="center"/>
          </w:tcPr>
          <w:p w:rsidR="005D284D" w:rsidRPr="00E918AC" w:rsidRDefault="005D284D" w:rsidP="00DA6C1D">
            <w:pPr>
              <w:rPr>
                <w:sz w:val="24"/>
                <w:szCs w:val="24"/>
              </w:rPr>
            </w:pPr>
            <w:r w:rsidRPr="00E918AC">
              <w:rPr>
                <w:sz w:val="24"/>
                <w:szCs w:val="24"/>
              </w:rPr>
              <w:t>-деловой</w:t>
            </w:r>
          </w:p>
        </w:tc>
        <w:tc>
          <w:tcPr>
            <w:tcW w:w="567" w:type="dxa"/>
            <w:vAlign w:val="center"/>
          </w:tcPr>
          <w:p w:rsidR="005D284D" w:rsidRPr="00E918AC" w:rsidRDefault="005D284D" w:rsidP="00DA6C1D">
            <w:pPr>
              <w:jc w:val="center"/>
            </w:pPr>
            <w:r w:rsidRPr="00E918AC">
              <w:rPr>
                <w:sz w:val="24"/>
                <w:szCs w:val="24"/>
              </w:rPr>
              <w:t>м</w:t>
            </w:r>
            <w:r w:rsidRPr="00E918AC">
              <w:rPr>
                <w:sz w:val="24"/>
                <w:szCs w:val="24"/>
                <w:vertAlign w:val="superscript"/>
              </w:rPr>
              <w:t>3</w:t>
            </w:r>
          </w:p>
        </w:tc>
        <w:tc>
          <w:tcPr>
            <w:tcW w:w="993" w:type="dxa"/>
            <w:vAlign w:val="center"/>
          </w:tcPr>
          <w:p w:rsidR="005D284D" w:rsidRPr="00E918AC" w:rsidRDefault="005D284D" w:rsidP="00DA6C1D">
            <w:pPr>
              <w:spacing w:line="276" w:lineRule="auto"/>
              <w:jc w:val="center"/>
              <w:rPr>
                <w:sz w:val="24"/>
                <w:szCs w:val="24"/>
              </w:rPr>
            </w:pPr>
            <w:r>
              <w:rPr>
                <w:sz w:val="24"/>
                <w:szCs w:val="24"/>
              </w:rPr>
              <w:t>510,2</w:t>
            </w:r>
          </w:p>
        </w:tc>
        <w:tc>
          <w:tcPr>
            <w:tcW w:w="1134" w:type="dxa"/>
            <w:vAlign w:val="center"/>
          </w:tcPr>
          <w:p w:rsidR="005D284D" w:rsidRPr="00E918AC" w:rsidRDefault="005D284D" w:rsidP="00DA6C1D">
            <w:pPr>
              <w:spacing w:line="276" w:lineRule="auto"/>
              <w:jc w:val="center"/>
              <w:rPr>
                <w:sz w:val="24"/>
                <w:szCs w:val="24"/>
              </w:rPr>
            </w:pPr>
            <w:r>
              <w:rPr>
                <w:sz w:val="24"/>
                <w:szCs w:val="24"/>
              </w:rPr>
              <w:t>129,0</w:t>
            </w:r>
          </w:p>
        </w:tc>
        <w:tc>
          <w:tcPr>
            <w:tcW w:w="992" w:type="dxa"/>
            <w:vAlign w:val="center"/>
          </w:tcPr>
          <w:p w:rsidR="005D284D" w:rsidRPr="00E918AC" w:rsidRDefault="005D284D" w:rsidP="00DA6C1D">
            <w:pPr>
              <w:spacing w:line="276" w:lineRule="auto"/>
              <w:jc w:val="center"/>
              <w:rPr>
                <w:sz w:val="24"/>
                <w:szCs w:val="24"/>
              </w:rPr>
            </w:pPr>
            <w:r>
              <w:rPr>
                <w:sz w:val="24"/>
                <w:szCs w:val="24"/>
              </w:rPr>
              <w:t>381,2</w:t>
            </w:r>
          </w:p>
        </w:tc>
        <w:tc>
          <w:tcPr>
            <w:tcW w:w="1134" w:type="dxa"/>
            <w:vAlign w:val="center"/>
          </w:tcPr>
          <w:p w:rsidR="005D284D" w:rsidRPr="007831DF"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w:t>
            </w:r>
          </w:p>
        </w:tc>
        <w:tc>
          <w:tcPr>
            <w:tcW w:w="992" w:type="dxa"/>
            <w:vAlign w:val="center"/>
          </w:tcPr>
          <w:p w:rsidR="005D284D" w:rsidRPr="007831DF" w:rsidRDefault="005D284D" w:rsidP="00DA6C1D">
            <w:pPr>
              <w:spacing w:line="276" w:lineRule="auto"/>
              <w:jc w:val="center"/>
              <w:rPr>
                <w:b/>
                <w:sz w:val="24"/>
                <w:szCs w:val="24"/>
              </w:rPr>
            </w:pPr>
            <w:r>
              <w:rPr>
                <w:sz w:val="24"/>
                <w:szCs w:val="24"/>
              </w:rPr>
              <w:t>510,2</w:t>
            </w:r>
          </w:p>
        </w:tc>
      </w:tr>
      <w:tr w:rsidR="005D284D" w:rsidRPr="00E918AC" w:rsidTr="00DA6C1D">
        <w:tc>
          <w:tcPr>
            <w:tcW w:w="9747" w:type="dxa"/>
            <w:gridSpan w:val="9"/>
          </w:tcPr>
          <w:p w:rsidR="005D284D" w:rsidRPr="00E918AC" w:rsidRDefault="005D284D" w:rsidP="00DA6C1D">
            <w:pPr>
              <w:spacing w:line="276" w:lineRule="auto"/>
              <w:jc w:val="center"/>
              <w:rPr>
                <w:sz w:val="24"/>
                <w:szCs w:val="24"/>
              </w:rPr>
            </w:pPr>
            <w:r w:rsidRPr="00E918AC">
              <w:rPr>
                <w:sz w:val="24"/>
                <w:szCs w:val="24"/>
              </w:rPr>
              <w:t>Итого хвойных:</w:t>
            </w:r>
          </w:p>
        </w:tc>
      </w:tr>
      <w:tr w:rsidR="005D284D" w:rsidRPr="00E918AC" w:rsidTr="00DA6C1D">
        <w:tc>
          <w:tcPr>
            <w:tcW w:w="651" w:type="dxa"/>
            <w:vMerge w:val="restart"/>
          </w:tcPr>
          <w:p w:rsidR="005D284D" w:rsidRPr="00E918AC" w:rsidRDefault="005D284D" w:rsidP="00DA6C1D">
            <w:pPr>
              <w:spacing w:line="276" w:lineRule="auto"/>
              <w:jc w:val="center"/>
              <w:rPr>
                <w:sz w:val="24"/>
                <w:szCs w:val="24"/>
              </w:rPr>
            </w:pPr>
            <w:r w:rsidRPr="00E918AC">
              <w:rPr>
                <w:sz w:val="24"/>
                <w:szCs w:val="24"/>
              </w:rPr>
              <w:t>1.</w:t>
            </w:r>
          </w:p>
        </w:tc>
        <w:tc>
          <w:tcPr>
            <w:tcW w:w="2292" w:type="dxa"/>
            <w:vMerge w:val="restart"/>
          </w:tcPr>
          <w:p w:rsidR="005D284D" w:rsidRPr="00E918AC" w:rsidRDefault="005D284D" w:rsidP="00DA6C1D">
            <w:pPr>
              <w:rPr>
                <w:sz w:val="24"/>
                <w:szCs w:val="24"/>
              </w:rPr>
            </w:pPr>
            <w:r w:rsidRPr="00E918AC">
              <w:rPr>
                <w:sz w:val="24"/>
                <w:szCs w:val="24"/>
              </w:rPr>
              <w:t>Выявленный фонд по лесоводственным требованиям</w:t>
            </w:r>
          </w:p>
        </w:tc>
        <w:tc>
          <w:tcPr>
            <w:tcW w:w="567" w:type="dxa"/>
            <w:vAlign w:val="center"/>
          </w:tcPr>
          <w:p w:rsidR="005D284D" w:rsidRPr="00E918AC" w:rsidRDefault="005D284D" w:rsidP="00DA6C1D">
            <w:pPr>
              <w:spacing w:line="276" w:lineRule="auto"/>
              <w:jc w:val="center"/>
              <w:rPr>
                <w:sz w:val="24"/>
                <w:szCs w:val="24"/>
              </w:rPr>
            </w:pPr>
            <w:r w:rsidRPr="00E918AC">
              <w:rPr>
                <w:sz w:val="24"/>
                <w:szCs w:val="24"/>
              </w:rPr>
              <w:t>га</w:t>
            </w:r>
          </w:p>
        </w:tc>
        <w:tc>
          <w:tcPr>
            <w:tcW w:w="993" w:type="dxa"/>
            <w:vAlign w:val="center"/>
          </w:tcPr>
          <w:p w:rsidR="005D284D" w:rsidRPr="00E918AC" w:rsidRDefault="005D284D" w:rsidP="00DA6C1D">
            <w:pPr>
              <w:spacing w:line="276" w:lineRule="auto"/>
              <w:jc w:val="center"/>
              <w:rPr>
                <w:sz w:val="24"/>
                <w:szCs w:val="24"/>
              </w:rPr>
            </w:pPr>
            <w:r>
              <w:rPr>
                <w:sz w:val="24"/>
                <w:szCs w:val="24"/>
              </w:rPr>
              <w:t>393,6</w:t>
            </w:r>
          </w:p>
        </w:tc>
        <w:tc>
          <w:tcPr>
            <w:tcW w:w="1134" w:type="dxa"/>
            <w:vAlign w:val="center"/>
          </w:tcPr>
          <w:p w:rsidR="005D284D" w:rsidRPr="00E918AC" w:rsidRDefault="005D284D" w:rsidP="00DA6C1D">
            <w:pPr>
              <w:spacing w:line="276" w:lineRule="auto"/>
              <w:jc w:val="center"/>
              <w:rPr>
                <w:sz w:val="24"/>
                <w:szCs w:val="24"/>
              </w:rPr>
            </w:pPr>
            <w:r>
              <w:rPr>
                <w:sz w:val="24"/>
                <w:szCs w:val="24"/>
              </w:rPr>
              <w:t>19,4</w:t>
            </w:r>
          </w:p>
        </w:tc>
        <w:tc>
          <w:tcPr>
            <w:tcW w:w="992" w:type="dxa"/>
            <w:vAlign w:val="center"/>
          </w:tcPr>
          <w:p w:rsidR="005D284D" w:rsidRPr="00E918AC" w:rsidRDefault="005D284D" w:rsidP="00DA6C1D">
            <w:pPr>
              <w:spacing w:line="276" w:lineRule="auto"/>
              <w:jc w:val="center"/>
              <w:rPr>
                <w:sz w:val="24"/>
                <w:szCs w:val="24"/>
              </w:rPr>
            </w:pPr>
            <w:r>
              <w:rPr>
                <w:sz w:val="24"/>
                <w:szCs w:val="24"/>
              </w:rPr>
              <w:t>374,2</w:t>
            </w:r>
          </w:p>
        </w:tc>
        <w:tc>
          <w:tcPr>
            <w:tcW w:w="1134" w:type="dxa"/>
            <w:vAlign w:val="center"/>
          </w:tcPr>
          <w:p w:rsidR="005D284D" w:rsidRPr="007831DF"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52</w:t>
            </w:r>
          </w:p>
        </w:tc>
        <w:tc>
          <w:tcPr>
            <w:tcW w:w="992" w:type="dxa"/>
            <w:vAlign w:val="center"/>
          </w:tcPr>
          <w:p w:rsidR="005D284D" w:rsidRPr="00E918AC" w:rsidRDefault="005D284D" w:rsidP="00DA6C1D">
            <w:pPr>
              <w:spacing w:line="276" w:lineRule="auto"/>
              <w:jc w:val="center"/>
              <w:rPr>
                <w:sz w:val="24"/>
                <w:szCs w:val="24"/>
              </w:rPr>
            </w:pPr>
            <w:r>
              <w:rPr>
                <w:sz w:val="24"/>
                <w:szCs w:val="24"/>
              </w:rPr>
              <w:t>445,6</w:t>
            </w:r>
          </w:p>
        </w:tc>
      </w:tr>
      <w:tr w:rsidR="005D284D" w:rsidRPr="00E918AC" w:rsidTr="00DA6C1D">
        <w:tc>
          <w:tcPr>
            <w:tcW w:w="651" w:type="dxa"/>
            <w:vMerge/>
          </w:tcPr>
          <w:p w:rsidR="005D284D" w:rsidRPr="00E918AC" w:rsidRDefault="005D284D" w:rsidP="00DA6C1D">
            <w:pPr>
              <w:spacing w:line="276" w:lineRule="auto"/>
              <w:jc w:val="center"/>
              <w:rPr>
                <w:sz w:val="24"/>
                <w:szCs w:val="24"/>
              </w:rPr>
            </w:pPr>
          </w:p>
        </w:tc>
        <w:tc>
          <w:tcPr>
            <w:tcW w:w="2292" w:type="dxa"/>
            <w:vMerge/>
          </w:tcPr>
          <w:p w:rsidR="005D284D" w:rsidRPr="00E918AC" w:rsidRDefault="005D284D" w:rsidP="00DA6C1D">
            <w:pPr>
              <w:rPr>
                <w:sz w:val="24"/>
                <w:szCs w:val="24"/>
              </w:rPr>
            </w:pPr>
          </w:p>
        </w:tc>
        <w:tc>
          <w:tcPr>
            <w:tcW w:w="567" w:type="dxa"/>
            <w:vAlign w:val="center"/>
          </w:tcPr>
          <w:p w:rsidR="005D284D" w:rsidRPr="00E918AC" w:rsidRDefault="005D284D" w:rsidP="00DA6C1D">
            <w:pPr>
              <w:spacing w:line="276" w:lineRule="auto"/>
              <w:jc w:val="center"/>
              <w:rPr>
                <w:sz w:val="24"/>
                <w:szCs w:val="24"/>
              </w:rPr>
            </w:pPr>
            <w:r w:rsidRPr="00E918AC">
              <w:rPr>
                <w:sz w:val="24"/>
                <w:szCs w:val="24"/>
              </w:rPr>
              <w:t>м</w:t>
            </w:r>
            <w:r w:rsidRPr="00E918AC">
              <w:rPr>
                <w:sz w:val="24"/>
                <w:szCs w:val="24"/>
                <w:vertAlign w:val="superscript"/>
              </w:rPr>
              <w:t>3</w:t>
            </w:r>
          </w:p>
        </w:tc>
        <w:tc>
          <w:tcPr>
            <w:tcW w:w="993" w:type="dxa"/>
            <w:vAlign w:val="center"/>
          </w:tcPr>
          <w:p w:rsidR="005D284D" w:rsidRPr="00E918AC" w:rsidRDefault="005D284D" w:rsidP="00DA6C1D">
            <w:pPr>
              <w:spacing w:line="276" w:lineRule="auto"/>
              <w:jc w:val="center"/>
              <w:rPr>
                <w:sz w:val="24"/>
                <w:szCs w:val="24"/>
              </w:rPr>
            </w:pPr>
            <w:r>
              <w:rPr>
                <w:sz w:val="24"/>
                <w:szCs w:val="24"/>
              </w:rPr>
              <w:t>21618,0</w:t>
            </w:r>
          </w:p>
        </w:tc>
        <w:tc>
          <w:tcPr>
            <w:tcW w:w="1134" w:type="dxa"/>
            <w:vAlign w:val="center"/>
          </w:tcPr>
          <w:p w:rsidR="005D284D" w:rsidRPr="00E918AC" w:rsidRDefault="005D284D" w:rsidP="00DA6C1D">
            <w:pPr>
              <w:spacing w:line="276" w:lineRule="auto"/>
              <w:jc w:val="center"/>
              <w:rPr>
                <w:sz w:val="24"/>
                <w:szCs w:val="24"/>
              </w:rPr>
            </w:pPr>
            <w:r>
              <w:rPr>
                <w:sz w:val="24"/>
                <w:szCs w:val="24"/>
              </w:rPr>
              <w:t>3978,0</w:t>
            </w:r>
          </w:p>
        </w:tc>
        <w:tc>
          <w:tcPr>
            <w:tcW w:w="992" w:type="dxa"/>
            <w:vAlign w:val="center"/>
          </w:tcPr>
          <w:p w:rsidR="005D284D" w:rsidRPr="00E918AC" w:rsidRDefault="005D284D" w:rsidP="00DA6C1D">
            <w:pPr>
              <w:spacing w:line="276" w:lineRule="auto"/>
              <w:jc w:val="center"/>
              <w:rPr>
                <w:sz w:val="24"/>
                <w:szCs w:val="24"/>
              </w:rPr>
            </w:pPr>
            <w:r>
              <w:rPr>
                <w:sz w:val="24"/>
                <w:szCs w:val="24"/>
              </w:rPr>
              <w:t>17640,0</w:t>
            </w:r>
          </w:p>
        </w:tc>
        <w:tc>
          <w:tcPr>
            <w:tcW w:w="1134" w:type="dxa"/>
            <w:vAlign w:val="center"/>
          </w:tcPr>
          <w:p w:rsidR="005D284D" w:rsidRPr="007831DF"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1830,0</w:t>
            </w:r>
          </w:p>
        </w:tc>
        <w:tc>
          <w:tcPr>
            <w:tcW w:w="992" w:type="dxa"/>
            <w:vAlign w:val="center"/>
          </w:tcPr>
          <w:p w:rsidR="005D284D" w:rsidRPr="00E918AC" w:rsidRDefault="005D284D" w:rsidP="00DA6C1D">
            <w:pPr>
              <w:spacing w:line="276" w:lineRule="auto"/>
              <w:jc w:val="center"/>
              <w:rPr>
                <w:sz w:val="24"/>
                <w:szCs w:val="24"/>
              </w:rPr>
            </w:pPr>
            <w:r>
              <w:rPr>
                <w:sz w:val="24"/>
                <w:szCs w:val="24"/>
              </w:rPr>
              <w:t>23500,0</w:t>
            </w:r>
          </w:p>
        </w:tc>
      </w:tr>
      <w:tr w:rsidR="005D284D" w:rsidRPr="00E918AC" w:rsidTr="00DA6C1D">
        <w:tc>
          <w:tcPr>
            <w:tcW w:w="651" w:type="dxa"/>
          </w:tcPr>
          <w:p w:rsidR="005D284D" w:rsidRPr="00E918AC" w:rsidRDefault="005D284D" w:rsidP="00DA6C1D">
            <w:pPr>
              <w:spacing w:line="276" w:lineRule="auto"/>
              <w:jc w:val="center"/>
              <w:rPr>
                <w:sz w:val="24"/>
                <w:szCs w:val="24"/>
              </w:rPr>
            </w:pPr>
            <w:r w:rsidRPr="00E918AC">
              <w:rPr>
                <w:sz w:val="24"/>
                <w:szCs w:val="24"/>
              </w:rPr>
              <w:t>2.</w:t>
            </w:r>
          </w:p>
        </w:tc>
        <w:tc>
          <w:tcPr>
            <w:tcW w:w="2292" w:type="dxa"/>
          </w:tcPr>
          <w:p w:rsidR="005D284D" w:rsidRPr="00E918AC" w:rsidRDefault="005D284D" w:rsidP="00DA6C1D">
            <w:pPr>
              <w:rPr>
                <w:sz w:val="24"/>
                <w:szCs w:val="24"/>
              </w:rPr>
            </w:pPr>
            <w:r w:rsidRPr="00E918AC">
              <w:rPr>
                <w:sz w:val="24"/>
                <w:szCs w:val="24"/>
              </w:rPr>
              <w:t>Срок вырубки или</w:t>
            </w:r>
          </w:p>
          <w:p w:rsidR="005D284D" w:rsidRPr="00E918AC" w:rsidRDefault="005D284D" w:rsidP="00DA6C1D">
            <w:pPr>
              <w:rPr>
                <w:sz w:val="24"/>
                <w:szCs w:val="24"/>
              </w:rPr>
            </w:pPr>
            <w:r w:rsidRPr="00E918AC">
              <w:rPr>
                <w:sz w:val="24"/>
                <w:szCs w:val="24"/>
              </w:rPr>
              <w:t>уборки</w:t>
            </w:r>
          </w:p>
        </w:tc>
        <w:tc>
          <w:tcPr>
            <w:tcW w:w="567" w:type="dxa"/>
            <w:vAlign w:val="center"/>
          </w:tcPr>
          <w:p w:rsidR="005D284D" w:rsidRPr="00E918AC" w:rsidRDefault="005D284D" w:rsidP="00DA6C1D">
            <w:pPr>
              <w:spacing w:line="276" w:lineRule="auto"/>
              <w:jc w:val="center"/>
              <w:rPr>
                <w:sz w:val="24"/>
                <w:szCs w:val="24"/>
              </w:rPr>
            </w:pPr>
            <w:r w:rsidRPr="00E918AC">
              <w:rPr>
                <w:sz w:val="24"/>
                <w:szCs w:val="24"/>
              </w:rPr>
              <w:t>лет</w:t>
            </w:r>
          </w:p>
        </w:tc>
        <w:tc>
          <w:tcPr>
            <w:tcW w:w="993" w:type="dxa"/>
            <w:vAlign w:val="center"/>
          </w:tcPr>
          <w:p w:rsidR="005D284D" w:rsidRPr="00E918AC" w:rsidRDefault="005D284D" w:rsidP="00DA6C1D">
            <w:pPr>
              <w:spacing w:line="276" w:lineRule="auto"/>
              <w:jc w:val="center"/>
              <w:rPr>
                <w:sz w:val="24"/>
                <w:szCs w:val="24"/>
              </w:rPr>
            </w:pPr>
            <w:r w:rsidRPr="00E918AC">
              <w:rPr>
                <w:sz w:val="24"/>
                <w:szCs w:val="24"/>
              </w:rPr>
              <w:t>х</w:t>
            </w:r>
          </w:p>
        </w:tc>
        <w:tc>
          <w:tcPr>
            <w:tcW w:w="1134" w:type="dxa"/>
            <w:vAlign w:val="center"/>
          </w:tcPr>
          <w:p w:rsidR="005D284D" w:rsidRPr="00E918AC" w:rsidRDefault="005D284D" w:rsidP="00DA6C1D">
            <w:pPr>
              <w:spacing w:line="276" w:lineRule="auto"/>
              <w:jc w:val="center"/>
              <w:rPr>
                <w:sz w:val="24"/>
                <w:szCs w:val="24"/>
              </w:rPr>
            </w:pPr>
            <w:r w:rsidRPr="00E918AC">
              <w:rPr>
                <w:sz w:val="24"/>
                <w:szCs w:val="24"/>
              </w:rPr>
              <w:t>х</w:t>
            </w:r>
          </w:p>
        </w:tc>
        <w:tc>
          <w:tcPr>
            <w:tcW w:w="992" w:type="dxa"/>
            <w:vAlign w:val="center"/>
          </w:tcPr>
          <w:p w:rsidR="005D284D" w:rsidRPr="00E918AC" w:rsidRDefault="005D284D" w:rsidP="00DA6C1D">
            <w:pPr>
              <w:spacing w:line="276" w:lineRule="auto"/>
              <w:jc w:val="center"/>
              <w:rPr>
                <w:sz w:val="24"/>
                <w:szCs w:val="24"/>
              </w:rPr>
            </w:pPr>
            <w:r w:rsidRPr="00E918AC">
              <w:rPr>
                <w:sz w:val="24"/>
                <w:szCs w:val="24"/>
              </w:rPr>
              <w:t>х</w:t>
            </w:r>
          </w:p>
        </w:tc>
        <w:tc>
          <w:tcPr>
            <w:tcW w:w="1134" w:type="dxa"/>
            <w:vAlign w:val="center"/>
          </w:tcPr>
          <w:p w:rsidR="005D284D" w:rsidRPr="00E918AC" w:rsidRDefault="005D284D" w:rsidP="00DA6C1D">
            <w:pPr>
              <w:spacing w:line="276" w:lineRule="auto"/>
              <w:jc w:val="center"/>
              <w:rPr>
                <w:sz w:val="24"/>
                <w:szCs w:val="24"/>
              </w:rPr>
            </w:pPr>
            <w:r w:rsidRPr="00E918AC">
              <w:rPr>
                <w:sz w:val="24"/>
                <w:szCs w:val="24"/>
              </w:rPr>
              <w:t>х</w:t>
            </w:r>
          </w:p>
        </w:tc>
        <w:tc>
          <w:tcPr>
            <w:tcW w:w="992" w:type="dxa"/>
            <w:vAlign w:val="center"/>
          </w:tcPr>
          <w:p w:rsidR="005D284D" w:rsidRPr="00E918AC" w:rsidRDefault="005D284D" w:rsidP="00DA6C1D">
            <w:pPr>
              <w:spacing w:line="276" w:lineRule="auto"/>
              <w:jc w:val="center"/>
              <w:rPr>
                <w:sz w:val="24"/>
                <w:szCs w:val="24"/>
              </w:rPr>
            </w:pPr>
            <w:r w:rsidRPr="00E918AC">
              <w:rPr>
                <w:sz w:val="24"/>
                <w:szCs w:val="24"/>
              </w:rPr>
              <w:t>х</w:t>
            </w:r>
          </w:p>
        </w:tc>
        <w:tc>
          <w:tcPr>
            <w:tcW w:w="992" w:type="dxa"/>
            <w:vAlign w:val="center"/>
          </w:tcPr>
          <w:p w:rsidR="005D284D" w:rsidRPr="00E918AC" w:rsidRDefault="005D284D" w:rsidP="00DA6C1D">
            <w:pPr>
              <w:spacing w:line="276" w:lineRule="auto"/>
              <w:jc w:val="center"/>
              <w:rPr>
                <w:sz w:val="24"/>
                <w:szCs w:val="24"/>
              </w:rPr>
            </w:pPr>
            <w:r w:rsidRPr="00E918AC">
              <w:rPr>
                <w:sz w:val="24"/>
                <w:szCs w:val="24"/>
              </w:rPr>
              <w:t>х</w:t>
            </w:r>
          </w:p>
        </w:tc>
      </w:tr>
      <w:tr w:rsidR="005D284D" w:rsidRPr="00E918AC" w:rsidTr="00DA6C1D">
        <w:tc>
          <w:tcPr>
            <w:tcW w:w="651" w:type="dxa"/>
          </w:tcPr>
          <w:p w:rsidR="005D284D" w:rsidRPr="00E918AC" w:rsidRDefault="005D284D" w:rsidP="00DA6C1D">
            <w:pPr>
              <w:spacing w:line="276" w:lineRule="auto"/>
              <w:jc w:val="center"/>
              <w:rPr>
                <w:sz w:val="24"/>
                <w:szCs w:val="24"/>
              </w:rPr>
            </w:pPr>
            <w:r w:rsidRPr="00E918AC">
              <w:rPr>
                <w:sz w:val="24"/>
                <w:szCs w:val="24"/>
              </w:rPr>
              <w:t>3.</w:t>
            </w:r>
          </w:p>
        </w:tc>
        <w:tc>
          <w:tcPr>
            <w:tcW w:w="2292" w:type="dxa"/>
          </w:tcPr>
          <w:p w:rsidR="005D284D" w:rsidRPr="00E918AC" w:rsidRDefault="005D284D" w:rsidP="00DA6C1D">
            <w:pPr>
              <w:rPr>
                <w:sz w:val="24"/>
                <w:szCs w:val="24"/>
              </w:rPr>
            </w:pPr>
            <w:r w:rsidRPr="00E918AC">
              <w:rPr>
                <w:sz w:val="24"/>
                <w:szCs w:val="24"/>
              </w:rPr>
              <w:t>Ежегодный допустимый объем изъятия древесины:</w:t>
            </w:r>
          </w:p>
        </w:tc>
        <w:tc>
          <w:tcPr>
            <w:tcW w:w="567" w:type="dxa"/>
            <w:vAlign w:val="center"/>
          </w:tcPr>
          <w:p w:rsidR="005D284D" w:rsidRPr="00E918AC" w:rsidRDefault="005D284D" w:rsidP="00DA6C1D">
            <w:pPr>
              <w:spacing w:line="276" w:lineRule="auto"/>
              <w:jc w:val="center"/>
              <w:rPr>
                <w:sz w:val="24"/>
                <w:szCs w:val="24"/>
              </w:rPr>
            </w:pPr>
          </w:p>
        </w:tc>
        <w:tc>
          <w:tcPr>
            <w:tcW w:w="993" w:type="dxa"/>
            <w:vAlign w:val="center"/>
          </w:tcPr>
          <w:p w:rsidR="005D284D" w:rsidRPr="00E918AC" w:rsidRDefault="005D284D" w:rsidP="00DA6C1D">
            <w:pPr>
              <w:spacing w:line="276" w:lineRule="auto"/>
              <w:jc w:val="center"/>
              <w:rPr>
                <w:sz w:val="24"/>
                <w:szCs w:val="24"/>
              </w:rPr>
            </w:pPr>
          </w:p>
        </w:tc>
        <w:tc>
          <w:tcPr>
            <w:tcW w:w="1134"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c>
          <w:tcPr>
            <w:tcW w:w="1134"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r>
      <w:tr w:rsidR="005D284D" w:rsidRPr="00E918AC" w:rsidTr="00DA6C1D">
        <w:tc>
          <w:tcPr>
            <w:tcW w:w="651" w:type="dxa"/>
          </w:tcPr>
          <w:p w:rsidR="005D284D" w:rsidRPr="00E918AC" w:rsidRDefault="005D284D" w:rsidP="00DA6C1D">
            <w:pPr>
              <w:spacing w:line="276" w:lineRule="auto"/>
              <w:jc w:val="center"/>
              <w:rPr>
                <w:sz w:val="24"/>
                <w:szCs w:val="24"/>
              </w:rPr>
            </w:pPr>
          </w:p>
        </w:tc>
        <w:tc>
          <w:tcPr>
            <w:tcW w:w="2292" w:type="dxa"/>
          </w:tcPr>
          <w:p w:rsidR="005D284D" w:rsidRPr="00E918AC" w:rsidRDefault="005D284D" w:rsidP="00DA6C1D">
            <w:pPr>
              <w:rPr>
                <w:sz w:val="24"/>
                <w:szCs w:val="24"/>
              </w:rPr>
            </w:pPr>
            <w:r w:rsidRPr="00E918AC">
              <w:rPr>
                <w:sz w:val="24"/>
                <w:szCs w:val="24"/>
              </w:rPr>
              <w:t>площадь</w:t>
            </w:r>
          </w:p>
        </w:tc>
        <w:tc>
          <w:tcPr>
            <w:tcW w:w="567" w:type="dxa"/>
            <w:vAlign w:val="center"/>
          </w:tcPr>
          <w:p w:rsidR="005D284D" w:rsidRPr="00E918AC" w:rsidRDefault="005D284D" w:rsidP="00DA6C1D">
            <w:pPr>
              <w:spacing w:line="276" w:lineRule="auto"/>
              <w:jc w:val="center"/>
              <w:rPr>
                <w:sz w:val="24"/>
                <w:szCs w:val="24"/>
              </w:rPr>
            </w:pPr>
            <w:r w:rsidRPr="00E918AC">
              <w:rPr>
                <w:sz w:val="24"/>
                <w:szCs w:val="24"/>
              </w:rPr>
              <w:t>га</w:t>
            </w:r>
          </w:p>
        </w:tc>
        <w:tc>
          <w:tcPr>
            <w:tcW w:w="993" w:type="dxa"/>
            <w:vAlign w:val="center"/>
          </w:tcPr>
          <w:p w:rsidR="005D284D" w:rsidRPr="00E918AC" w:rsidRDefault="005D284D" w:rsidP="00DA6C1D">
            <w:pPr>
              <w:spacing w:line="276" w:lineRule="auto"/>
              <w:jc w:val="center"/>
              <w:rPr>
                <w:sz w:val="24"/>
                <w:szCs w:val="24"/>
              </w:rPr>
            </w:pPr>
            <w:r>
              <w:rPr>
                <w:sz w:val="24"/>
                <w:szCs w:val="24"/>
              </w:rPr>
              <w:t>196,8</w:t>
            </w:r>
          </w:p>
        </w:tc>
        <w:tc>
          <w:tcPr>
            <w:tcW w:w="1134" w:type="dxa"/>
            <w:vAlign w:val="center"/>
          </w:tcPr>
          <w:p w:rsidR="005D284D" w:rsidRPr="00E918AC" w:rsidRDefault="005D284D" w:rsidP="00DA6C1D">
            <w:pPr>
              <w:spacing w:line="276" w:lineRule="auto"/>
              <w:jc w:val="center"/>
              <w:rPr>
                <w:sz w:val="24"/>
                <w:szCs w:val="24"/>
              </w:rPr>
            </w:pPr>
            <w:r>
              <w:rPr>
                <w:sz w:val="24"/>
                <w:szCs w:val="24"/>
              </w:rPr>
              <w:t>9,7</w:t>
            </w:r>
          </w:p>
        </w:tc>
        <w:tc>
          <w:tcPr>
            <w:tcW w:w="992" w:type="dxa"/>
            <w:vAlign w:val="center"/>
          </w:tcPr>
          <w:p w:rsidR="005D284D" w:rsidRPr="00E918AC" w:rsidRDefault="005D284D" w:rsidP="00DA6C1D">
            <w:pPr>
              <w:spacing w:line="276" w:lineRule="auto"/>
              <w:jc w:val="center"/>
              <w:rPr>
                <w:sz w:val="24"/>
                <w:szCs w:val="24"/>
              </w:rPr>
            </w:pPr>
            <w:r>
              <w:rPr>
                <w:sz w:val="24"/>
                <w:szCs w:val="24"/>
              </w:rPr>
              <w:t>187,1</w:t>
            </w:r>
          </w:p>
        </w:tc>
        <w:tc>
          <w:tcPr>
            <w:tcW w:w="1134" w:type="dxa"/>
            <w:vAlign w:val="center"/>
          </w:tcPr>
          <w:p w:rsidR="005D284D" w:rsidRPr="007831DF"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26,0</w:t>
            </w:r>
          </w:p>
        </w:tc>
        <w:tc>
          <w:tcPr>
            <w:tcW w:w="992" w:type="dxa"/>
            <w:vAlign w:val="center"/>
          </w:tcPr>
          <w:p w:rsidR="005D284D" w:rsidRPr="00E918AC" w:rsidRDefault="005D284D" w:rsidP="00DA6C1D">
            <w:pPr>
              <w:spacing w:line="276" w:lineRule="auto"/>
              <w:jc w:val="center"/>
              <w:rPr>
                <w:sz w:val="24"/>
                <w:szCs w:val="24"/>
              </w:rPr>
            </w:pPr>
            <w:r>
              <w:rPr>
                <w:sz w:val="24"/>
                <w:szCs w:val="24"/>
              </w:rPr>
              <w:t>222,8</w:t>
            </w:r>
          </w:p>
        </w:tc>
      </w:tr>
      <w:tr w:rsidR="005D284D" w:rsidRPr="00E918AC" w:rsidTr="00DA6C1D">
        <w:tc>
          <w:tcPr>
            <w:tcW w:w="651" w:type="dxa"/>
          </w:tcPr>
          <w:p w:rsidR="005D284D" w:rsidRPr="00E918AC" w:rsidRDefault="005D284D" w:rsidP="00DA6C1D">
            <w:pPr>
              <w:spacing w:line="276" w:lineRule="auto"/>
              <w:jc w:val="center"/>
              <w:rPr>
                <w:sz w:val="24"/>
                <w:szCs w:val="24"/>
              </w:rPr>
            </w:pPr>
          </w:p>
        </w:tc>
        <w:tc>
          <w:tcPr>
            <w:tcW w:w="2292" w:type="dxa"/>
          </w:tcPr>
          <w:p w:rsidR="005D284D" w:rsidRPr="00E918AC" w:rsidRDefault="005D284D" w:rsidP="00DA6C1D">
            <w:pPr>
              <w:rPr>
                <w:sz w:val="24"/>
                <w:szCs w:val="24"/>
              </w:rPr>
            </w:pPr>
            <w:r w:rsidRPr="00E918AC">
              <w:rPr>
                <w:sz w:val="24"/>
                <w:szCs w:val="24"/>
              </w:rPr>
              <w:t>выбираемый запас, всего:</w:t>
            </w:r>
          </w:p>
        </w:tc>
        <w:tc>
          <w:tcPr>
            <w:tcW w:w="567" w:type="dxa"/>
            <w:vAlign w:val="center"/>
          </w:tcPr>
          <w:p w:rsidR="005D284D" w:rsidRPr="00E918AC" w:rsidRDefault="005D284D" w:rsidP="00DA6C1D">
            <w:pPr>
              <w:jc w:val="center"/>
            </w:pPr>
            <w:r w:rsidRPr="00E918AC">
              <w:rPr>
                <w:sz w:val="24"/>
                <w:szCs w:val="24"/>
              </w:rPr>
              <w:t>м</w:t>
            </w:r>
            <w:r w:rsidRPr="00E918AC">
              <w:rPr>
                <w:sz w:val="24"/>
                <w:szCs w:val="24"/>
                <w:vertAlign w:val="superscript"/>
              </w:rPr>
              <w:t>3</w:t>
            </w:r>
          </w:p>
        </w:tc>
        <w:tc>
          <w:tcPr>
            <w:tcW w:w="993" w:type="dxa"/>
            <w:vAlign w:val="center"/>
          </w:tcPr>
          <w:p w:rsidR="005D284D" w:rsidRPr="00E918AC" w:rsidRDefault="005D284D" w:rsidP="00DA6C1D">
            <w:pPr>
              <w:spacing w:line="276" w:lineRule="auto"/>
              <w:jc w:val="center"/>
              <w:rPr>
                <w:sz w:val="24"/>
                <w:szCs w:val="24"/>
              </w:rPr>
            </w:pPr>
          </w:p>
        </w:tc>
        <w:tc>
          <w:tcPr>
            <w:tcW w:w="1134"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c>
          <w:tcPr>
            <w:tcW w:w="1134"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r>
      <w:tr w:rsidR="005D284D" w:rsidRPr="00E918AC" w:rsidTr="00DA6C1D">
        <w:tc>
          <w:tcPr>
            <w:tcW w:w="651" w:type="dxa"/>
          </w:tcPr>
          <w:p w:rsidR="005D284D" w:rsidRPr="00E918AC" w:rsidRDefault="005D284D" w:rsidP="00DA6C1D">
            <w:pPr>
              <w:spacing w:line="276" w:lineRule="auto"/>
              <w:jc w:val="center"/>
              <w:rPr>
                <w:sz w:val="24"/>
                <w:szCs w:val="24"/>
              </w:rPr>
            </w:pPr>
          </w:p>
        </w:tc>
        <w:tc>
          <w:tcPr>
            <w:tcW w:w="2292" w:type="dxa"/>
            <w:vAlign w:val="center"/>
          </w:tcPr>
          <w:p w:rsidR="005D284D" w:rsidRPr="00E918AC" w:rsidRDefault="005D284D" w:rsidP="00DA6C1D">
            <w:pPr>
              <w:rPr>
                <w:sz w:val="24"/>
                <w:szCs w:val="24"/>
              </w:rPr>
            </w:pPr>
            <w:r w:rsidRPr="00E918AC">
              <w:rPr>
                <w:sz w:val="24"/>
                <w:szCs w:val="24"/>
              </w:rPr>
              <w:t>-корневой</w:t>
            </w:r>
          </w:p>
        </w:tc>
        <w:tc>
          <w:tcPr>
            <w:tcW w:w="567" w:type="dxa"/>
            <w:vAlign w:val="center"/>
          </w:tcPr>
          <w:p w:rsidR="005D284D" w:rsidRPr="00E918AC" w:rsidRDefault="005D284D" w:rsidP="00DA6C1D">
            <w:pPr>
              <w:jc w:val="center"/>
            </w:pPr>
            <w:r w:rsidRPr="00E918AC">
              <w:rPr>
                <w:sz w:val="24"/>
                <w:szCs w:val="24"/>
              </w:rPr>
              <w:t>м</w:t>
            </w:r>
            <w:r w:rsidRPr="00E918AC">
              <w:rPr>
                <w:sz w:val="24"/>
                <w:szCs w:val="24"/>
                <w:vertAlign w:val="superscript"/>
              </w:rPr>
              <w:t>3</w:t>
            </w:r>
          </w:p>
        </w:tc>
        <w:tc>
          <w:tcPr>
            <w:tcW w:w="993" w:type="dxa"/>
            <w:vAlign w:val="center"/>
          </w:tcPr>
          <w:p w:rsidR="005D284D" w:rsidRPr="00E918AC" w:rsidRDefault="005D284D" w:rsidP="00DA6C1D">
            <w:pPr>
              <w:spacing w:line="276" w:lineRule="auto"/>
              <w:jc w:val="center"/>
              <w:rPr>
                <w:sz w:val="24"/>
                <w:szCs w:val="24"/>
              </w:rPr>
            </w:pPr>
            <w:r>
              <w:rPr>
                <w:sz w:val="24"/>
                <w:szCs w:val="24"/>
              </w:rPr>
              <w:t>10809,0</w:t>
            </w:r>
          </w:p>
        </w:tc>
        <w:tc>
          <w:tcPr>
            <w:tcW w:w="1134" w:type="dxa"/>
            <w:vAlign w:val="center"/>
          </w:tcPr>
          <w:p w:rsidR="005D284D" w:rsidRPr="00E918AC" w:rsidRDefault="005D284D" w:rsidP="00DA6C1D">
            <w:pPr>
              <w:spacing w:line="276" w:lineRule="auto"/>
              <w:jc w:val="center"/>
              <w:rPr>
                <w:sz w:val="24"/>
                <w:szCs w:val="24"/>
              </w:rPr>
            </w:pPr>
            <w:r>
              <w:rPr>
                <w:sz w:val="24"/>
                <w:szCs w:val="24"/>
              </w:rPr>
              <w:t>1989,0</w:t>
            </w:r>
          </w:p>
        </w:tc>
        <w:tc>
          <w:tcPr>
            <w:tcW w:w="992" w:type="dxa"/>
            <w:vAlign w:val="center"/>
          </w:tcPr>
          <w:p w:rsidR="005D284D" w:rsidRPr="00E918AC" w:rsidRDefault="005D284D" w:rsidP="00DA6C1D">
            <w:pPr>
              <w:spacing w:line="276" w:lineRule="auto"/>
              <w:jc w:val="center"/>
              <w:rPr>
                <w:sz w:val="24"/>
                <w:szCs w:val="24"/>
              </w:rPr>
            </w:pPr>
            <w:r>
              <w:rPr>
                <w:sz w:val="24"/>
                <w:szCs w:val="24"/>
              </w:rPr>
              <w:t>8820,0</w:t>
            </w:r>
          </w:p>
        </w:tc>
        <w:tc>
          <w:tcPr>
            <w:tcW w:w="1134" w:type="dxa"/>
            <w:vAlign w:val="center"/>
          </w:tcPr>
          <w:p w:rsidR="005D284D" w:rsidRPr="007831DF"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915,0</w:t>
            </w:r>
          </w:p>
        </w:tc>
        <w:tc>
          <w:tcPr>
            <w:tcW w:w="992" w:type="dxa"/>
            <w:vAlign w:val="center"/>
          </w:tcPr>
          <w:p w:rsidR="005D284D" w:rsidRPr="00E918AC" w:rsidRDefault="005D284D" w:rsidP="00DA6C1D">
            <w:pPr>
              <w:spacing w:line="276" w:lineRule="auto"/>
              <w:jc w:val="center"/>
              <w:rPr>
                <w:sz w:val="24"/>
                <w:szCs w:val="24"/>
              </w:rPr>
            </w:pPr>
            <w:r>
              <w:rPr>
                <w:sz w:val="24"/>
                <w:szCs w:val="24"/>
              </w:rPr>
              <w:t>11724,0</w:t>
            </w:r>
          </w:p>
        </w:tc>
      </w:tr>
      <w:tr w:rsidR="005D284D" w:rsidRPr="00E918AC" w:rsidTr="00DA6C1D">
        <w:tc>
          <w:tcPr>
            <w:tcW w:w="651" w:type="dxa"/>
          </w:tcPr>
          <w:p w:rsidR="005D284D" w:rsidRPr="00E918AC" w:rsidRDefault="005D284D" w:rsidP="00DA6C1D">
            <w:pPr>
              <w:spacing w:line="276" w:lineRule="auto"/>
              <w:jc w:val="center"/>
              <w:rPr>
                <w:sz w:val="24"/>
                <w:szCs w:val="24"/>
              </w:rPr>
            </w:pPr>
          </w:p>
        </w:tc>
        <w:tc>
          <w:tcPr>
            <w:tcW w:w="2292" w:type="dxa"/>
            <w:vAlign w:val="center"/>
          </w:tcPr>
          <w:p w:rsidR="005D284D" w:rsidRPr="00E918AC" w:rsidRDefault="005D284D" w:rsidP="00DA6C1D">
            <w:pPr>
              <w:rPr>
                <w:sz w:val="24"/>
                <w:szCs w:val="24"/>
              </w:rPr>
            </w:pPr>
            <w:r w:rsidRPr="00E918AC">
              <w:rPr>
                <w:sz w:val="24"/>
                <w:szCs w:val="24"/>
              </w:rPr>
              <w:t>-ликвидный</w:t>
            </w:r>
          </w:p>
        </w:tc>
        <w:tc>
          <w:tcPr>
            <w:tcW w:w="567" w:type="dxa"/>
            <w:vAlign w:val="center"/>
          </w:tcPr>
          <w:p w:rsidR="005D284D" w:rsidRPr="00E918AC" w:rsidRDefault="005D284D" w:rsidP="00DA6C1D">
            <w:pPr>
              <w:jc w:val="center"/>
            </w:pPr>
            <w:r w:rsidRPr="00E918AC">
              <w:rPr>
                <w:sz w:val="24"/>
                <w:szCs w:val="24"/>
              </w:rPr>
              <w:t>м</w:t>
            </w:r>
            <w:r w:rsidRPr="00E918AC">
              <w:rPr>
                <w:sz w:val="24"/>
                <w:szCs w:val="24"/>
                <w:vertAlign w:val="superscript"/>
              </w:rPr>
              <w:t>3</w:t>
            </w:r>
          </w:p>
        </w:tc>
        <w:tc>
          <w:tcPr>
            <w:tcW w:w="993" w:type="dxa"/>
            <w:vAlign w:val="center"/>
          </w:tcPr>
          <w:p w:rsidR="005D284D" w:rsidRPr="00E918AC" w:rsidRDefault="005D284D" w:rsidP="00DA6C1D">
            <w:pPr>
              <w:spacing w:line="276" w:lineRule="auto"/>
              <w:jc w:val="center"/>
              <w:rPr>
                <w:sz w:val="24"/>
                <w:szCs w:val="24"/>
              </w:rPr>
            </w:pPr>
            <w:r>
              <w:rPr>
                <w:sz w:val="24"/>
                <w:szCs w:val="24"/>
              </w:rPr>
              <w:t>4882,0</w:t>
            </w:r>
          </w:p>
        </w:tc>
        <w:tc>
          <w:tcPr>
            <w:tcW w:w="1134" w:type="dxa"/>
            <w:vAlign w:val="center"/>
          </w:tcPr>
          <w:p w:rsidR="005D284D" w:rsidRPr="00E918AC" w:rsidRDefault="005D284D" w:rsidP="00DA6C1D">
            <w:pPr>
              <w:spacing w:line="276" w:lineRule="auto"/>
              <w:jc w:val="center"/>
              <w:rPr>
                <w:sz w:val="24"/>
                <w:szCs w:val="24"/>
              </w:rPr>
            </w:pPr>
            <w:r>
              <w:rPr>
                <w:sz w:val="24"/>
                <w:szCs w:val="24"/>
              </w:rPr>
              <w:t>1066,0</w:t>
            </w:r>
          </w:p>
        </w:tc>
        <w:tc>
          <w:tcPr>
            <w:tcW w:w="992" w:type="dxa"/>
            <w:vAlign w:val="center"/>
          </w:tcPr>
          <w:p w:rsidR="005D284D" w:rsidRPr="00E918AC" w:rsidRDefault="005D284D" w:rsidP="00DA6C1D">
            <w:pPr>
              <w:spacing w:line="276" w:lineRule="auto"/>
              <w:jc w:val="center"/>
              <w:rPr>
                <w:sz w:val="24"/>
                <w:szCs w:val="24"/>
              </w:rPr>
            </w:pPr>
            <w:r>
              <w:rPr>
                <w:sz w:val="24"/>
                <w:szCs w:val="24"/>
              </w:rPr>
              <w:t>3816,0</w:t>
            </w:r>
          </w:p>
        </w:tc>
        <w:tc>
          <w:tcPr>
            <w:tcW w:w="1134" w:type="dxa"/>
            <w:vAlign w:val="center"/>
          </w:tcPr>
          <w:p w:rsidR="005D284D" w:rsidRPr="007831DF"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4882,0</w:t>
            </w:r>
          </w:p>
        </w:tc>
      </w:tr>
      <w:tr w:rsidR="005D284D" w:rsidRPr="00E918AC" w:rsidTr="00DA6C1D">
        <w:tc>
          <w:tcPr>
            <w:tcW w:w="651" w:type="dxa"/>
          </w:tcPr>
          <w:p w:rsidR="005D284D" w:rsidRPr="00E918AC" w:rsidRDefault="005D284D" w:rsidP="00DA6C1D">
            <w:pPr>
              <w:spacing w:line="276" w:lineRule="auto"/>
              <w:jc w:val="center"/>
              <w:rPr>
                <w:sz w:val="24"/>
                <w:szCs w:val="24"/>
              </w:rPr>
            </w:pPr>
          </w:p>
        </w:tc>
        <w:tc>
          <w:tcPr>
            <w:tcW w:w="2292" w:type="dxa"/>
            <w:vAlign w:val="center"/>
          </w:tcPr>
          <w:p w:rsidR="005D284D" w:rsidRPr="00E918AC" w:rsidRDefault="005D284D" w:rsidP="00DA6C1D">
            <w:pPr>
              <w:rPr>
                <w:sz w:val="24"/>
                <w:szCs w:val="24"/>
              </w:rPr>
            </w:pPr>
            <w:r w:rsidRPr="00E918AC">
              <w:rPr>
                <w:sz w:val="24"/>
                <w:szCs w:val="24"/>
              </w:rPr>
              <w:t>-деловой</w:t>
            </w:r>
          </w:p>
        </w:tc>
        <w:tc>
          <w:tcPr>
            <w:tcW w:w="567" w:type="dxa"/>
            <w:vAlign w:val="center"/>
          </w:tcPr>
          <w:p w:rsidR="005D284D" w:rsidRPr="00E918AC" w:rsidRDefault="005D284D" w:rsidP="00DA6C1D">
            <w:pPr>
              <w:jc w:val="center"/>
            </w:pPr>
            <w:r w:rsidRPr="00E918AC">
              <w:rPr>
                <w:sz w:val="24"/>
                <w:szCs w:val="24"/>
              </w:rPr>
              <w:t>м</w:t>
            </w:r>
            <w:r w:rsidRPr="00E918AC">
              <w:rPr>
                <w:sz w:val="24"/>
                <w:szCs w:val="24"/>
                <w:vertAlign w:val="superscript"/>
              </w:rPr>
              <w:t>3</w:t>
            </w:r>
          </w:p>
        </w:tc>
        <w:tc>
          <w:tcPr>
            <w:tcW w:w="993" w:type="dxa"/>
            <w:vAlign w:val="center"/>
          </w:tcPr>
          <w:p w:rsidR="005D284D" w:rsidRPr="00E918AC" w:rsidRDefault="005D284D" w:rsidP="00DA6C1D">
            <w:pPr>
              <w:spacing w:line="276" w:lineRule="auto"/>
              <w:jc w:val="center"/>
              <w:rPr>
                <w:sz w:val="24"/>
                <w:szCs w:val="24"/>
              </w:rPr>
            </w:pPr>
            <w:r>
              <w:rPr>
                <w:sz w:val="24"/>
                <w:szCs w:val="24"/>
              </w:rPr>
              <w:t>510,2</w:t>
            </w:r>
          </w:p>
        </w:tc>
        <w:tc>
          <w:tcPr>
            <w:tcW w:w="1134" w:type="dxa"/>
            <w:vAlign w:val="center"/>
          </w:tcPr>
          <w:p w:rsidR="005D284D" w:rsidRPr="00E918AC" w:rsidRDefault="005D284D" w:rsidP="00DA6C1D">
            <w:pPr>
              <w:spacing w:line="276" w:lineRule="auto"/>
              <w:jc w:val="center"/>
              <w:rPr>
                <w:sz w:val="24"/>
                <w:szCs w:val="24"/>
              </w:rPr>
            </w:pPr>
            <w:r>
              <w:rPr>
                <w:sz w:val="24"/>
                <w:szCs w:val="24"/>
              </w:rPr>
              <w:t>129,0</w:t>
            </w:r>
          </w:p>
        </w:tc>
        <w:tc>
          <w:tcPr>
            <w:tcW w:w="992" w:type="dxa"/>
            <w:vAlign w:val="center"/>
          </w:tcPr>
          <w:p w:rsidR="005D284D" w:rsidRPr="00E918AC" w:rsidRDefault="005D284D" w:rsidP="00DA6C1D">
            <w:pPr>
              <w:spacing w:line="276" w:lineRule="auto"/>
              <w:jc w:val="center"/>
              <w:rPr>
                <w:sz w:val="24"/>
                <w:szCs w:val="24"/>
              </w:rPr>
            </w:pPr>
            <w:r>
              <w:rPr>
                <w:sz w:val="24"/>
                <w:szCs w:val="24"/>
              </w:rPr>
              <w:t>381,2</w:t>
            </w:r>
          </w:p>
        </w:tc>
        <w:tc>
          <w:tcPr>
            <w:tcW w:w="1134" w:type="dxa"/>
            <w:vAlign w:val="center"/>
          </w:tcPr>
          <w:p w:rsidR="005D284D" w:rsidRPr="007831DF"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w:t>
            </w:r>
          </w:p>
        </w:tc>
        <w:tc>
          <w:tcPr>
            <w:tcW w:w="992" w:type="dxa"/>
            <w:vAlign w:val="center"/>
          </w:tcPr>
          <w:p w:rsidR="005D284D" w:rsidRPr="007831DF" w:rsidRDefault="005D284D" w:rsidP="00DA6C1D">
            <w:pPr>
              <w:spacing w:line="276" w:lineRule="auto"/>
              <w:jc w:val="center"/>
              <w:rPr>
                <w:b/>
                <w:sz w:val="24"/>
                <w:szCs w:val="24"/>
              </w:rPr>
            </w:pPr>
            <w:r>
              <w:rPr>
                <w:sz w:val="24"/>
                <w:szCs w:val="24"/>
              </w:rPr>
              <w:t>510,2</w:t>
            </w:r>
          </w:p>
        </w:tc>
      </w:tr>
      <w:tr w:rsidR="005D284D" w:rsidRPr="00E918AC" w:rsidTr="00DA6C1D">
        <w:tc>
          <w:tcPr>
            <w:tcW w:w="9747" w:type="dxa"/>
            <w:gridSpan w:val="9"/>
          </w:tcPr>
          <w:p w:rsidR="005D284D" w:rsidRPr="00E918AC" w:rsidRDefault="005D284D" w:rsidP="00DA6C1D">
            <w:pPr>
              <w:spacing w:line="276" w:lineRule="auto"/>
              <w:jc w:val="center"/>
              <w:rPr>
                <w:sz w:val="24"/>
                <w:szCs w:val="24"/>
              </w:rPr>
            </w:pPr>
            <w:r w:rsidRPr="00E918AC">
              <w:rPr>
                <w:sz w:val="24"/>
                <w:szCs w:val="24"/>
              </w:rPr>
              <w:t>Хозяйство - Твердолиственное</w:t>
            </w:r>
          </w:p>
        </w:tc>
      </w:tr>
      <w:tr w:rsidR="005D284D" w:rsidRPr="00E918AC" w:rsidTr="00DA6C1D">
        <w:tc>
          <w:tcPr>
            <w:tcW w:w="9747" w:type="dxa"/>
            <w:gridSpan w:val="9"/>
          </w:tcPr>
          <w:p w:rsidR="005D284D" w:rsidRPr="00E918AC" w:rsidRDefault="005D284D" w:rsidP="00DA6C1D">
            <w:pPr>
              <w:spacing w:line="276" w:lineRule="auto"/>
              <w:jc w:val="center"/>
              <w:rPr>
                <w:sz w:val="24"/>
                <w:szCs w:val="24"/>
              </w:rPr>
            </w:pPr>
            <w:r w:rsidRPr="00E918AC">
              <w:rPr>
                <w:bCs/>
                <w:sz w:val="24"/>
                <w:szCs w:val="24"/>
              </w:rPr>
              <w:t>Порода – Дуб</w:t>
            </w:r>
          </w:p>
        </w:tc>
      </w:tr>
      <w:tr w:rsidR="005D284D" w:rsidRPr="00E918AC" w:rsidTr="00DA6C1D">
        <w:tc>
          <w:tcPr>
            <w:tcW w:w="651" w:type="dxa"/>
            <w:vMerge w:val="restart"/>
          </w:tcPr>
          <w:p w:rsidR="005D284D" w:rsidRPr="00E918AC" w:rsidRDefault="005D284D" w:rsidP="00DA6C1D">
            <w:pPr>
              <w:spacing w:line="276" w:lineRule="auto"/>
              <w:jc w:val="center"/>
              <w:rPr>
                <w:sz w:val="24"/>
                <w:szCs w:val="24"/>
              </w:rPr>
            </w:pPr>
            <w:r w:rsidRPr="00E918AC">
              <w:rPr>
                <w:sz w:val="24"/>
                <w:szCs w:val="24"/>
              </w:rPr>
              <w:t>1.</w:t>
            </w:r>
          </w:p>
        </w:tc>
        <w:tc>
          <w:tcPr>
            <w:tcW w:w="2292" w:type="dxa"/>
            <w:vMerge w:val="restart"/>
          </w:tcPr>
          <w:p w:rsidR="005D284D" w:rsidRPr="00E918AC" w:rsidRDefault="005D284D" w:rsidP="00DA6C1D">
            <w:pPr>
              <w:rPr>
                <w:sz w:val="24"/>
                <w:szCs w:val="24"/>
              </w:rPr>
            </w:pPr>
            <w:r w:rsidRPr="00E918AC">
              <w:rPr>
                <w:sz w:val="24"/>
                <w:szCs w:val="24"/>
              </w:rPr>
              <w:t>Выявленный фонд по лесоводственным требованиям</w:t>
            </w:r>
          </w:p>
        </w:tc>
        <w:tc>
          <w:tcPr>
            <w:tcW w:w="567" w:type="dxa"/>
            <w:vAlign w:val="center"/>
          </w:tcPr>
          <w:p w:rsidR="005D284D" w:rsidRPr="00E918AC" w:rsidRDefault="005D284D" w:rsidP="00DA6C1D">
            <w:pPr>
              <w:spacing w:line="276" w:lineRule="auto"/>
              <w:jc w:val="center"/>
              <w:rPr>
                <w:sz w:val="24"/>
                <w:szCs w:val="24"/>
              </w:rPr>
            </w:pPr>
            <w:r w:rsidRPr="00E918AC">
              <w:rPr>
                <w:sz w:val="24"/>
                <w:szCs w:val="24"/>
              </w:rPr>
              <w:t>га</w:t>
            </w:r>
          </w:p>
        </w:tc>
        <w:tc>
          <w:tcPr>
            <w:tcW w:w="993" w:type="dxa"/>
            <w:vAlign w:val="center"/>
          </w:tcPr>
          <w:p w:rsidR="005D284D" w:rsidRPr="00E918AC" w:rsidRDefault="005D284D" w:rsidP="00DA6C1D">
            <w:pPr>
              <w:spacing w:line="276" w:lineRule="auto"/>
              <w:jc w:val="center"/>
              <w:rPr>
                <w:sz w:val="24"/>
                <w:szCs w:val="24"/>
              </w:rPr>
            </w:pPr>
            <w:r>
              <w:rPr>
                <w:sz w:val="24"/>
                <w:szCs w:val="24"/>
              </w:rPr>
              <w:t>40,0</w:t>
            </w:r>
          </w:p>
        </w:tc>
        <w:tc>
          <w:tcPr>
            <w:tcW w:w="1134" w:type="dxa"/>
            <w:vAlign w:val="center"/>
          </w:tcPr>
          <w:p w:rsidR="005D284D" w:rsidRPr="00E918AC"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40,0</w:t>
            </w:r>
          </w:p>
        </w:tc>
        <w:tc>
          <w:tcPr>
            <w:tcW w:w="1134"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r>
              <w:rPr>
                <w:sz w:val="24"/>
                <w:szCs w:val="24"/>
              </w:rPr>
              <w:t>8,0</w:t>
            </w:r>
          </w:p>
        </w:tc>
        <w:tc>
          <w:tcPr>
            <w:tcW w:w="992" w:type="dxa"/>
            <w:vAlign w:val="center"/>
          </w:tcPr>
          <w:p w:rsidR="005D284D" w:rsidRPr="00E918AC" w:rsidRDefault="005D284D" w:rsidP="00DA6C1D">
            <w:pPr>
              <w:spacing w:line="276" w:lineRule="auto"/>
              <w:jc w:val="center"/>
              <w:rPr>
                <w:sz w:val="24"/>
                <w:szCs w:val="24"/>
              </w:rPr>
            </w:pPr>
            <w:r>
              <w:rPr>
                <w:sz w:val="24"/>
                <w:szCs w:val="24"/>
              </w:rPr>
              <w:t>48,0</w:t>
            </w:r>
          </w:p>
        </w:tc>
      </w:tr>
      <w:tr w:rsidR="005D284D" w:rsidRPr="00E918AC" w:rsidTr="00DA6C1D">
        <w:tc>
          <w:tcPr>
            <w:tcW w:w="651" w:type="dxa"/>
            <w:vMerge/>
          </w:tcPr>
          <w:p w:rsidR="005D284D" w:rsidRPr="00E918AC" w:rsidRDefault="005D284D" w:rsidP="00DA6C1D">
            <w:pPr>
              <w:spacing w:line="276" w:lineRule="auto"/>
              <w:jc w:val="center"/>
              <w:rPr>
                <w:sz w:val="24"/>
                <w:szCs w:val="24"/>
              </w:rPr>
            </w:pPr>
          </w:p>
        </w:tc>
        <w:tc>
          <w:tcPr>
            <w:tcW w:w="2292" w:type="dxa"/>
            <w:vMerge/>
          </w:tcPr>
          <w:p w:rsidR="005D284D" w:rsidRPr="00E918AC" w:rsidRDefault="005D284D" w:rsidP="00DA6C1D">
            <w:pPr>
              <w:rPr>
                <w:sz w:val="24"/>
                <w:szCs w:val="24"/>
              </w:rPr>
            </w:pPr>
          </w:p>
        </w:tc>
        <w:tc>
          <w:tcPr>
            <w:tcW w:w="567" w:type="dxa"/>
            <w:vAlign w:val="center"/>
          </w:tcPr>
          <w:p w:rsidR="005D284D" w:rsidRPr="00E918AC" w:rsidRDefault="005D284D" w:rsidP="00DA6C1D">
            <w:pPr>
              <w:jc w:val="center"/>
              <w:rPr>
                <w:sz w:val="24"/>
                <w:szCs w:val="24"/>
              </w:rPr>
            </w:pPr>
            <w:r w:rsidRPr="00E918AC">
              <w:rPr>
                <w:sz w:val="24"/>
                <w:szCs w:val="24"/>
              </w:rPr>
              <w:t>м</w:t>
            </w:r>
            <w:r w:rsidRPr="00E918AC">
              <w:rPr>
                <w:sz w:val="24"/>
                <w:szCs w:val="24"/>
                <w:vertAlign w:val="superscript"/>
              </w:rPr>
              <w:t>3</w:t>
            </w:r>
          </w:p>
        </w:tc>
        <w:tc>
          <w:tcPr>
            <w:tcW w:w="993" w:type="dxa"/>
            <w:vAlign w:val="center"/>
          </w:tcPr>
          <w:p w:rsidR="005D284D" w:rsidRPr="00E918AC" w:rsidRDefault="005D284D" w:rsidP="00DA6C1D">
            <w:pPr>
              <w:spacing w:line="276" w:lineRule="auto"/>
              <w:jc w:val="center"/>
              <w:rPr>
                <w:sz w:val="24"/>
                <w:szCs w:val="24"/>
              </w:rPr>
            </w:pPr>
            <w:r>
              <w:rPr>
                <w:sz w:val="24"/>
                <w:szCs w:val="24"/>
              </w:rPr>
              <w:t>1958,0</w:t>
            </w:r>
          </w:p>
        </w:tc>
        <w:tc>
          <w:tcPr>
            <w:tcW w:w="1134" w:type="dxa"/>
            <w:vAlign w:val="center"/>
          </w:tcPr>
          <w:p w:rsidR="005D284D" w:rsidRPr="00E918AC"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1958,0</w:t>
            </w:r>
          </w:p>
        </w:tc>
        <w:tc>
          <w:tcPr>
            <w:tcW w:w="1134"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r>
              <w:rPr>
                <w:sz w:val="24"/>
                <w:szCs w:val="24"/>
              </w:rPr>
              <w:t>244,0</w:t>
            </w:r>
          </w:p>
        </w:tc>
        <w:tc>
          <w:tcPr>
            <w:tcW w:w="992" w:type="dxa"/>
            <w:vAlign w:val="center"/>
          </w:tcPr>
          <w:p w:rsidR="005D284D" w:rsidRPr="00E918AC" w:rsidRDefault="005D284D" w:rsidP="00DA6C1D">
            <w:pPr>
              <w:spacing w:line="276" w:lineRule="auto"/>
              <w:jc w:val="center"/>
              <w:rPr>
                <w:sz w:val="24"/>
                <w:szCs w:val="24"/>
              </w:rPr>
            </w:pPr>
            <w:r>
              <w:rPr>
                <w:sz w:val="24"/>
                <w:szCs w:val="24"/>
              </w:rPr>
              <w:t>2202,0</w:t>
            </w:r>
          </w:p>
        </w:tc>
      </w:tr>
      <w:tr w:rsidR="005D284D" w:rsidRPr="00E918AC" w:rsidTr="00DA6C1D">
        <w:tc>
          <w:tcPr>
            <w:tcW w:w="651" w:type="dxa"/>
          </w:tcPr>
          <w:p w:rsidR="005D284D" w:rsidRPr="00E918AC" w:rsidRDefault="005D284D" w:rsidP="00DA6C1D">
            <w:pPr>
              <w:spacing w:line="276" w:lineRule="auto"/>
              <w:jc w:val="center"/>
              <w:rPr>
                <w:sz w:val="24"/>
                <w:szCs w:val="24"/>
              </w:rPr>
            </w:pPr>
            <w:r w:rsidRPr="00E918AC">
              <w:rPr>
                <w:sz w:val="24"/>
                <w:szCs w:val="24"/>
              </w:rPr>
              <w:t>2.</w:t>
            </w:r>
          </w:p>
        </w:tc>
        <w:tc>
          <w:tcPr>
            <w:tcW w:w="2292" w:type="dxa"/>
          </w:tcPr>
          <w:p w:rsidR="005D284D" w:rsidRPr="00E918AC" w:rsidRDefault="005D284D" w:rsidP="00DA6C1D">
            <w:pPr>
              <w:rPr>
                <w:sz w:val="24"/>
                <w:szCs w:val="24"/>
              </w:rPr>
            </w:pPr>
            <w:r w:rsidRPr="00E918AC">
              <w:rPr>
                <w:sz w:val="24"/>
                <w:szCs w:val="24"/>
              </w:rPr>
              <w:t>Срок вырубки или</w:t>
            </w:r>
          </w:p>
          <w:p w:rsidR="005D284D" w:rsidRPr="00E918AC" w:rsidRDefault="005D284D" w:rsidP="00DA6C1D">
            <w:pPr>
              <w:rPr>
                <w:sz w:val="24"/>
                <w:szCs w:val="24"/>
              </w:rPr>
            </w:pPr>
            <w:r w:rsidRPr="00E918AC">
              <w:rPr>
                <w:sz w:val="24"/>
                <w:szCs w:val="24"/>
              </w:rPr>
              <w:t>уборки</w:t>
            </w:r>
          </w:p>
        </w:tc>
        <w:tc>
          <w:tcPr>
            <w:tcW w:w="567" w:type="dxa"/>
            <w:vAlign w:val="center"/>
          </w:tcPr>
          <w:p w:rsidR="005D284D" w:rsidRPr="00E918AC" w:rsidRDefault="005D284D" w:rsidP="00DA6C1D">
            <w:pPr>
              <w:spacing w:line="276" w:lineRule="auto"/>
              <w:jc w:val="center"/>
              <w:rPr>
                <w:sz w:val="24"/>
                <w:szCs w:val="24"/>
              </w:rPr>
            </w:pPr>
            <w:r w:rsidRPr="00E918AC">
              <w:rPr>
                <w:sz w:val="24"/>
                <w:szCs w:val="24"/>
              </w:rPr>
              <w:t>лет</w:t>
            </w:r>
          </w:p>
        </w:tc>
        <w:tc>
          <w:tcPr>
            <w:tcW w:w="993" w:type="dxa"/>
            <w:vAlign w:val="center"/>
          </w:tcPr>
          <w:p w:rsidR="005D284D" w:rsidRPr="00E918AC" w:rsidRDefault="005D284D" w:rsidP="00DA6C1D">
            <w:pPr>
              <w:spacing w:line="276" w:lineRule="auto"/>
              <w:jc w:val="center"/>
              <w:rPr>
                <w:sz w:val="24"/>
                <w:szCs w:val="24"/>
              </w:rPr>
            </w:pPr>
            <w:r w:rsidRPr="00E918AC">
              <w:rPr>
                <w:sz w:val="24"/>
                <w:szCs w:val="24"/>
              </w:rPr>
              <w:t>х</w:t>
            </w:r>
          </w:p>
        </w:tc>
        <w:tc>
          <w:tcPr>
            <w:tcW w:w="1134" w:type="dxa"/>
            <w:vAlign w:val="center"/>
          </w:tcPr>
          <w:p w:rsidR="005D284D" w:rsidRPr="00E918AC" w:rsidRDefault="005D284D" w:rsidP="00DA6C1D">
            <w:pPr>
              <w:spacing w:line="276" w:lineRule="auto"/>
              <w:jc w:val="center"/>
              <w:rPr>
                <w:sz w:val="24"/>
                <w:szCs w:val="24"/>
              </w:rPr>
            </w:pPr>
            <w:r w:rsidRPr="00E918AC">
              <w:rPr>
                <w:sz w:val="24"/>
                <w:szCs w:val="24"/>
              </w:rPr>
              <w:t>х</w:t>
            </w:r>
          </w:p>
        </w:tc>
        <w:tc>
          <w:tcPr>
            <w:tcW w:w="992" w:type="dxa"/>
            <w:vAlign w:val="center"/>
          </w:tcPr>
          <w:p w:rsidR="005D284D" w:rsidRPr="00E918AC" w:rsidRDefault="005D284D" w:rsidP="00DA6C1D">
            <w:pPr>
              <w:spacing w:line="276" w:lineRule="auto"/>
              <w:jc w:val="center"/>
              <w:rPr>
                <w:sz w:val="24"/>
                <w:szCs w:val="24"/>
              </w:rPr>
            </w:pPr>
            <w:r>
              <w:rPr>
                <w:sz w:val="24"/>
                <w:szCs w:val="24"/>
              </w:rPr>
              <w:t>2</w:t>
            </w:r>
          </w:p>
        </w:tc>
        <w:tc>
          <w:tcPr>
            <w:tcW w:w="1134" w:type="dxa"/>
            <w:vAlign w:val="center"/>
          </w:tcPr>
          <w:p w:rsidR="005D284D" w:rsidRPr="00E918AC" w:rsidRDefault="005D284D" w:rsidP="00DA6C1D">
            <w:pPr>
              <w:spacing w:line="276" w:lineRule="auto"/>
              <w:jc w:val="center"/>
              <w:rPr>
                <w:sz w:val="24"/>
                <w:szCs w:val="24"/>
              </w:rPr>
            </w:pPr>
            <w:r w:rsidRPr="00E918AC">
              <w:rPr>
                <w:sz w:val="24"/>
                <w:szCs w:val="24"/>
              </w:rPr>
              <w:t>х</w:t>
            </w:r>
          </w:p>
        </w:tc>
        <w:tc>
          <w:tcPr>
            <w:tcW w:w="992" w:type="dxa"/>
            <w:vAlign w:val="center"/>
          </w:tcPr>
          <w:p w:rsidR="005D284D" w:rsidRPr="00E918AC" w:rsidRDefault="005D284D" w:rsidP="00DA6C1D">
            <w:pPr>
              <w:spacing w:line="276" w:lineRule="auto"/>
              <w:jc w:val="center"/>
              <w:rPr>
                <w:sz w:val="24"/>
                <w:szCs w:val="24"/>
              </w:rPr>
            </w:pPr>
            <w:r>
              <w:rPr>
                <w:sz w:val="24"/>
                <w:szCs w:val="24"/>
              </w:rPr>
              <w:t>2</w:t>
            </w:r>
          </w:p>
        </w:tc>
        <w:tc>
          <w:tcPr>
            <w:tcW w:w="992" w:type="dxa"/>
            <w:vAlign w:val="center"/>
          </w:tcPr>
          <w:p w:rsidR="005D284D" w:rsidRPr="00E918AC" w:rsidRDefault="005D284D" w:rsidP="00DA6C1D">
            <w:pPr>
              <w:spacing w:line="276" w:lineRule="auto"/>
              <w:jc w:val="center"/>
              <w:rPr>
                <w:sz w:val="24"/>
                <w:szCs w:val="24"/>
              </w:rPr>
            </w:pPr>
            <w:r w:rsidRPr="00E918AC">
              <w:rPr>
                <w:sz w:val="24"/>
                <w:szCs w:val="24"/>
              </w:rPr>
              <w:t>х</w:t>
            </w:r>
          </w:p>
        </w:tc>
      </w:tr>
      <w:tr w:rsidR="005D284D" w:rsidRPr="00E918AC" w:rsidTr="00DA6C1D">
        <w:tc>
          <w:tcPr>
            <w:tcW w:w="651" w:type="dxa"/>
          </w:tcPr>
          <w:p w:rsidR="005D284D" w:rsidRPr="00E918AC" w:rsidRDefault="005D284D" w:rsidP="00DA6C1D">
            <w:pPr>
              <w:spacing w:line="276" w:lineRule="auto"/>
              <w:jc w:val="center"/>
              <w:rPr>
                <w:sz w:val="24"/>
                <w:szCs w:val="24"/>
              </w:rPr>
            </w:pPr>
            <w:r w:rsidRPr="00E918AC">
              <w:rPr>
                <w:sz w:val="24"/>
                <w:szCs w:val="24"/>
              </w:rPr>
              <w:t>3.</w:t>
            </w:r>
          </w:p>
        </w:tc>
        <w:tc>
          <w:tcPr>
            <w:tcW w:w="2292" w:type="dxa"/>
          </w:tcPr>
          <w:p w:rsidR="005D284D" w:rsidRPr="00E918AC" w:rsidRDefault="005D284D" w:rsidP="00DA6C1D">
            <w:pPr>
              <w:rPr>
                <w:sz w:val="24"/>
                <w:szCs w:val="24"/>
              </w:rPr>
            </w:pPr>
            <w:r w:rsidRPr="00E918AC">
              <w:rPr>
                <w:sz w:val="24"/>
                <w:szCs w:val="24"/>
              </w:rPr>
              <w:t>Ежегодный допустимый объем изъятия древесины:</w:t>
            </w:r>
          </w:p>
        </w:tc>
        <w:tc>
          <w:tcPr>
            <w:tcW w:w="567" w:type="dxa"/>
            <w:vAlign w:val="center"/>
          </w:tcPr>
          <w:p w:rsidR="005D284D" w:rsidRPr="00E918AC" w:rsidRDefault="005D284D" w:rsidP="00DA6C1D">
            <w:pPr>
              <w:spacing w:line="276" w:lineRule="auto"/>
              <w:jc w:val="center"/>
              <w:rPr>
                <w:sz w:val="24"/>
                <w:szCs w:val="24"/>
              </w:rPr>
            </w:pPr>
          </w:p>
        </w:tc>
        <w:tc>
          <w:tcPr>
            <w:tcW w:w="993" w:type="dxa"/>
            <w:vAlign w:val="center"/>
          </w:tcPr>
          <w:p w:rsidR="005D284D" w:rsidRPr="00E918AC" w:rsidRDefault="005D284D" w:rsidP="00DA6C1D">
            <w:pPr>
              <w:spacing w:line="276" w:lineRule="auto"/>
              <w:jc w:val="center"/>
              <w:rPr>
                <w:sz w:val="24"/>
                <w:szCs w:val="24"/>
              </w:rPr>
            </w:pPr>
          </w:p>
        </w:tc>
        <w:tc>
          <w:tcPr>
            <w:tcW w:w="1134" w:type="dxa"/>
            <w:vAlign w:val="center"/>
          </w:tcPr>
          <w:p w:rsidR="005D284D" w:rsidRPr="00E918AC" w:rsidRDefault="005D284D" w:rsidP="00DA6C1D">
            <w:pPr>
              <w:spacing w:line="276" w:lineRule="auto"/>
              <w:jc w:val="center"/>
              <w:rPr>
                <w:sz w:val="24"/>
                <w:szCs w:val="24"/>
                <w:u w:val="single"/>
              </w:rPr>
            </w:pPr>
          </w:p>
        </w:tc>
        <w:tc>
          <w:tcPr>
            <w:tcW w:w="992" w:type="dxa"/>
            <w:vAlign w:val="center"/>
          </w:tcPr>
          <w:p w:rsidR="005D284D" w:rsidRPr="00E918AC" w:rsidRDefault="005D284D" w:rsidP="00DA6C1D">
            <w:pPr>
              <w:spacing w:line="276" w:lineRule="auto"/>
              <w:jc w:val="center"/>
              <w:rPr>
                <w:sz w:val="24"/>
                <w:szCs w:val="24"/>
              </w:rPr>
            </w:pPr>
          </w:p>
        </w:tc>
        <w:tc>
          <w:tcPr>
            <w:tcW w:w="1134"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r>
      <w:tr w:rsidR="005D284D" w:rsidRPr="00E918AC" w:rsidTr="00DA6C1D">
        <w:tc>
          <w:tcPr>
            <w:tcW w:w="651" w:type="dxa"/>
          </w:tcPr>
          <w:p w:rsidR="005D284D" w:rsidRPr="00E918AC" w:rsidRDefault="005D284D" w:rsidP="00DA6C1D">
            <w:pPr>
              <w:spacing w:line="276" w:lineRule="auto"/>
              <w:jc w:val="center"/>
              <w:rPr>
                <w:sz w:val="24"/>
                <w:szCs w:val="24"/>
              </w:rPr>
            </w:pPr>
          </w:p>
        </w:tc>
        <w:tc>
          <w:tcPr>
            <w:tcW w:w="2292" w:type="dxa"/>
          </w:tcPr>
          <w:p w:rsidR="005D284D" w:rsidRPr="00E918AC" w:rsidRDefault="005D284D" w:rsidP="00DA6C1D">
            <w:pPr>
              <w:rPr>
                <w:sz w:val="24"/>
                <w:szCs w:val="24"/>
              </w:rPr>
            </w:pPr>
            <w:r w:rsidRPr="00E918AC">
              <w:rPr>
                <w:sz w:val="24"/>
                <w:szCs w:val="24"/>
              </w:rPr>
              <w:t>площадь</w:t>
            </w:r>
          </w:p>
        </w:tc>
        <w:tc>
          <w:tcPr>
            <w:tcW w:w="567" w:type="dxa"/>
            <w:vAlign w:val="center"/>
          </w:tcPr>
          <w:p w:rsidR="005D284D" w:rsidRPr="00E918AC" w:rsidRDefault="005D284D" w:rsidP="00DA6C1D">
            <w:pPr>
              <w:spacing w:line="276" w:lineRule="auto"/>
              <w:jc w:val="center"/>
              <w:rPr>
                <w:sz w:val="24"/>
                <w:szCs w:val="24"/>
              </w:rPr>
            </w:pPr>
            <w:r w:rsidRPr="00E918AC">
              <w:rPr>
                <w:sz w:val="24"/>
                <w:szCs w:val="24"/>
              </w:rPr>
              <w:t>га</w:t>
            </w:r>
          </w:p>
        </w:tc>
        <w:tc>
          <w:tcPr>
            <w:tcW w:w="993" w:type="dxa"/>
            <w:vAlign w:val="center"/>
          </w:tcPr>
          <w:p w:rsidR="005D284D" w:rsidRPr="00E918AC" w:rsidRDefault="005D284D" w:rsidP="00DA6C1D">
            <w:pPr>
              <w:spacing w:line="276" w:lineRule="auto"/>
              <w:jc w:val="center"/>
              <w:rPr>
                <w:sz w:val="24"/>
                <w:szCs w:val="24"/>
              </w:rPr>
            </w:pPr>
            <w:r>
              <w:rPr>
                <w:sz w:val="24"/>
                <w:szCs w:val="24"/>
              </w:rPr>
              <w:t>20,0</w:t>
            </w:r>
          </w:p>
        </w:tc>
        <w:tc>
          <w:tcPr>
            <w:tcW w:w="1134" w:type="dxa"/>
            <w:vAlign w:val="center"/>
          </w:tcPr>
          <w:p w:rsidR="005D284D" w:rsidRPr="00E918AC" w:rsidRDefault="005D284D" w:rsidP="00DA6C1D">
            <w:pPr>
              <w:spacing w:line="276" w:lineRule="auto"/>
              <w:jc w:val="center"/>
              <w:rPr>
                <w:sz w:val="24"/>
                <w:szCs w:val="24"/>
                <w:u w:val="single"/>
              </w:rPr>
            </w:pPr>
            <w:r w:rsidRPr="00E918AC">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20,0</w:t>
            </w:r>
          </w:p>
        </w:tc>
        <w:tc>
          <w:tcPr>
            <w:tcW w:w="1134" w:type="dxa"/>
            <w:vAlign w:val="center"/>
          </w:tcPr>
          <w:p w:rsidR="005D284D" w:rsidRPr="00E918AC" w:rsidRDefault="005D284D" w:rsidP="00DA6C1D">
            <w:pPr>
              <w:spacing w:line="276" w:lineRule="auto"/>
              <w:jc w:val="center"/>
              <w:rPr>
                <w:sz w:val="24"/>
                <w:szCs w:val="24"/>
              </w:rPr>
            </w:pPr>
            <w:r w:rsidRPr="00E918AC">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4</w:t>
            </w:r>
            <w:r w:rsidRPr="00E918AC">
              <w:rPr>
                <w:sz w:val="24"/>
                <w:szCs w:val="24"/>
              </w:rPr>
              <w:t>,0</w:t>
            </w:r>
          </w:p>
        </w:tc>
        <w:tc>
          <w:tcPr>
            <w:tcW w:w="992" w:type="dxa"/>
            <w:vAlign w:val="center"/>
          </w:tcPr>
          <w:p w:rsidR="005D284D" w:rsidRPr="00E918AC" w:rsidRDefault="005D284D" w:rsidP="00DA6C1D">
            <w:pPr>
              <w:spacing w:line="276" w:lineRule="auto"/>
              <w:jc w:val="center"/>
              <w:rPr>
                <w:sz w:val="24"/>
                <w:szCs w:val="24"/>
              </w:rPr>
            </w:pPr>
            <w:r>
              <w:rPr>
                <w:sz w:val="24"/>
                <w:szCs w:val="24"/>
              </w:rPr>
              <w:t>24,0</w:t>
            </w:r>
          </w:p>
        </w:tc>
      </w:tr>
      <w:tr w:rsidR="005D284D" w:rsidRPr="00E918AC" w:rsidTr="00DA6C1D">
        <w:tc>
          <w:tcPr>
            <w:tcW w:w="651" w:type="dxa"/>
          </w:tcPr>
          <w:p w:rsidR="005D284D" w:rsidRPr="00E918AC" w:rsidRDefault="005D284D" w:rsidP="00DA6C1D">
            <w:pPr>
              <w:spacing w:line="276" w:lineRule="auto"/>
              <w:jc w:val="center"/>
              <w:rPr>
                <w:sz w:val="24"/>
                <w:szCs w:val="24"/>
              </w:rPr>
            </w:pPr>
          </w:p>
        </w:tc>
        <w:tc>
          <w:tcPr>
            <w:tcW w:w="2292" w:type="dxa"/>
          </w:tcPr>
          <w:p w:rsidR="005D284D" w:rsidRPr="00E918AC" w:rsidRDefault="005D284D" w:rsidP="00DA6C1D">
            <w:pPr>
              <w:rPr>
                <w:sz w:val="24"/>
                <w:szCs w:val="24"/>
              </w:rPr>
            </w:pPr>
            <w:r w:rsidRPr="00E918AC">
              <w:rPr>
                <w:sz w:val="24"/>
                <w:szCs w:val="24"/>
              </w:rPr>
              <w:t>выбираемый запас, всего:</w:t>
            </w:r>
          </w:p>
        </w:tc>
        <w:tc>
          <w:tcPr>
            <w:tcW w:w="567" w:type="dxa"/>
            <w:vAlign w:val="center"/>
          </w:tcPr>
          <w:p w:rsidR="005D284D" w:rsidRPr="00E918AC" w:rsidRDefault="005D284D" w:rsidP="00DA6C1D">
            <w:pPr>
              <w:jc w:val="center"/>
            </w:pPr>
            <w:r w:rsidRPr="00E918AC">
              <w:rPr>
                <w:sz w:val="24"/>
                <w:szCs w:val="24"/>
              </w:rPr>
              <w:t>м</w:t>
            </w:r>
            <w:r w:rsidRPr="00E918AC">
              <w:rPr>
                <w:sz w:val="24"/>
                <w:szCs w:val="24"/>
                <w:vertAlign w:val="superscript"/>
              </w:rPr>
              <w:t>3</w:t>
            </w:r>
          </w:p>
        </w:tc>
        <w:tc>
          <w:tcPr>
            <w:tcW w:w="993" w:type="dxa"/>
            <w:vAlign w:val="center"/>
          </w:tcPr>
          <w:p w:rsidR="005D284D" w:rsidRPr="00E918AC" w:rsidRDefault="005D284D" w:rsidP="00DA6C1D">
            <w:pPr>
              <w:spacing w:line="276" w:lineRule="auto"/>
              <w:jc w:val="center"/>
              <w:rPr>
                <w:sz w:val="24"/>
                <w:szCs w:val="24"/>
              </w:rPr>
            </w:pPr>
          </w:p>
        </w:tc>
        <w:tc>
          <w:tcPr>
            <w:tcW w:w="1134" w:type="dxa"/>
            <w:vAlign w:val="center"/>
          </w:tcPr>
          <w:p w:rsidR="005D284D" w:rsidRPr="00E918AC" w:rsidRDefault="005D284D" w:rsidP="00DA6C1D">
            <w:pPr>
              <w:spacing w:line="276" w:lineRule="auto"/>
              <w:jc w:val="center"/>
              <w:rPr>
                <w:sz w:val="24"/>
                <w:szCs w:val="24"/>
                <w:u w:val="single"/>
              </w:rPr>
            </w:pPr>
          </w:p>
        </w:tc>
        <w:tc>
          <w:tcPr>
            <w:tcW w:w="992" w:type="dxa"/>
            <w:vAlign w:val="center"/>
          </w:tcPr>
          <w:p w:rsidR="005D284D" w:rsidRPr="00E918AC" w:rsidRDefault="005D284D" w:rsidP="00DA6C1D">
            <w:pPr>
              <w:spacing w:line="276" w:lineRule="auto"/>
              <w:jc w:val="center"/>
              <w:rPr>
                <w:sz w:val="24"/>
                <w:szCs w:val="24"/>
              </w:rPr>
            </w:pPr>
          </w:p>
        </w:tc>
        <w:tc>
          <w:tcPr>
            <w:tcW w:w="1134"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r>
      <w:tr w:rsidR="005D284D" w:rsidRPr="00E918AC" w:rsidTr="00DA6C1D">
        <w:tc>
          <w:tcPr>
            <w:tcW w:w="651" w:type="dxa"/>
          </w:tcPr>
          <w:p w:rsidR="005D284D" w:rsidRPr="00E918AC" w:rsidRDefault="005D284D" w:rsidP="00DA6C1D">
            <w:pPr>
              <w:spacing w:line="276" w:lineRule="auto"/>
              <w:jc w:val="center"/>
              <w:rPr>
                <w:sz w:val="24"/>
                <w:szCs w:val="24"/>
              </w:rPr>
            </w:pPr>
          </w:p>
        </w:tc>
        <w:tc>
          <w:tcPr>
            <w:tcW w:w="2292" w:type="dxa"/>
            <w:vAlign w:val="center"/>
          </w:tcPr>
          <w:p w:rsidR="005D284D" w:rsidRPr="00E918AC" w:rsidRDefault="005D284D" w:rsidP="00DA6C1D">
            <w:pPr>
              <w:rPr>
                <w:sz w:val="24"/>
                <w:szCs w:val="24"/>
              </w:rPr>
            </w:pPr>
            <w:r w:rsidRPr="00E918AC">
              <w:rPr>
                <w:sz w:val="24"/>
                <w:szCs w:val="24"/>
              </w:rPr>
              <w:t>-корневой</w:t>
            </w:r>
          </w:p>
        </w:tc>
        <w:tc>
          <w:tcPr>
            <w:tcW w:w="567" w:type="dxa"/>
            <w:vAlign w:val="center"/>
          </w:tcPr>
          <w:p w:rsidR="005D284D" w:rsidRPr="00E918AC" w:rsidRDefault="005D284D" w:rsidP="00DA6C1D">
            <w:pPr>
              <w:jc w:val="center"/>
            </w:pPr>
            <w:r w:rsidRPr="00E918AC">
              <w:rPr>
                <w:sz w:val="24"/>
                <w:szCs w:val="24"/>
              </w:rPr>
              <w:t>м</w:t>
            </w:r>
            <w:r w:rsidRPr="00E918AC">
              <w:rPr>
                <w:sz w:val="24"/>
                <w:szCs w:val="24"/>
                <w:vertAlign w:val="superscript"/>
              </w:rPr>
              <w:t>3</w:t>
            </w:r>
          </w:p>
        </w:tc>
        <w:tc>
          <w:tcPr>
            <w:tcW w:w="993" w:type="dxa"/>
            <w:vAlign w:val="center"/>
          </w:tcPr>
          <w:p w:rsidR="005D284D" w:rsidRPr="00E918AC" w:rsidRDefault="005D284D" w:rsidP="00DA6C1D">
            <w:pPr>
              <w:spacing w:line="276" w:lineRule="auto"/>
              <w:jc w:val="center"/>
              <w:rPr>
                <w:sz w:val="24"/>
                <w:szCs w:val="24"/>
              </w:rPr>
            </w:pPr>
            <w:r>
              <w:rPr>
                <w:sz w:val="24"/>
                <w:szCs w:val="24"/>
              </w:rPr>
              <w:t>979</w:t>
            </w:r>
          </w:p>
        </w:tc>
        <w:tc>
          <w:tcPr>
            <w:tcW w:w="1134" w:type="dxa"/>
          </w:tcPr>
          <w:p w:rsidR="005D284D" w:rsidRPr="00E918AC" w:rsidRDefault="005D284D" w:rsidP="00DA6C1D">
            <w:pPr>
              <w:jc w:val="center"/>
            </w:pPr>
            <w:r w:rsidRPr="00E918AC">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979</w:t>
            </w:r>
          </w:p>
        </w:tc>
        <w:tc>
          <w:tcPr>
            <w:tcW w:w="1134" w:type="dxa"/>
            <w:vAlign w:val="center"/>
          </w:tcPr>
          <w:p w:rsidR="005D284D" w:rsidRPr="00E918AC" w:rsidRDefault="005D284D" w:rsidP="00DA6C1D">
            <w:pPr>
              <w:spacing w:line="276" w:lineRule="auto"/>
              <w:jc w:val="center"/>
              <w:rPr>
                <w:sz w:val="24"/>
                <w:szCs w:val="24"/>
              </w:rPr>
            </w:pPr>
            <w:r w:rsidRPr="00E918AC">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122,0</w:t>
            </w:r>
          </w:p>
        </w:tc>
        <w:tc>
          <w:tcPr>
            <w:tcW w:w="992" w:type="dxa"/>
            <w:vAlign w:val="center"/>
          </w:tcPr>
          <w:p w:rsidR="005D284D" w:rsidRPr="00E918AC" w:rsidRDefault="005D284D" w:rsidP="00DA6C1D">
            <w:pPr>
              <w:spacing w:line="276" w:lineRule="auto"/>
              <w:jc w:val="center"/>
              <w:rPr>
                <w:sz w:val="24"/>
                <w:szCs w:val="24"/>
              </w:rPr>
            </w:pPr>
            <w:r>
              <w:rPr>
                <w:sz w:val="24"/>
                <w:szCs w:val="24"/>
              </w:rPr>
              <w:t>1,101</w:t>
            </w:r>
          </w:p>
        </w:tc>
      </w:tr>
      <w:tr w:rsidR="005D284D" w:rsidRPr="00E918AC" w:rsidTr="00DA6C1D">
        <w:tc>
          <w:tcPr>
            <w:tcW w:w="651" w:type="dxa"/>
          </w:tcPr>
          <w:p w:rsidR="005D284D" w:rsidRPr="00E918AC" w:rsidRDefault="005D284D" w:rsidP="00DA6C1D">
            <w:pPr>
              <w:spacing w:line="276" w:lineRule="auto"/>
              <w:jc w:val="center"/>
              <w:rPr>
                <w:sz w:val="24"/>
                <w:szCs w:val="24"/>
              </w:rPr>
            </w:pPr>
          </w:p>
        </w:tc>
        <w:tc>
          <w:tcPr>
            <w:tcW w:w="2292" w:type="dxa"/>
            <w:vAlign w:val="center"/>
          </w:tcPr>
          <w:p w:rsidR="005D284D" w:rsidRPr="00E918AC" w:rsidRDefault="005D284D" w:rsidP="00DA6C1D">
            <w:pPr>
              <w:rPr>
                <w:sz w:val="24"/>
                <w:szCs w:val="24"/>
              </w:rPr>
            </w:pPr>
            <w:r w:rsidRPr="00E918AC">
              <w:rPr>
                <w:sz w:val="24"/>
                <w:szCs w:val="24"/>
              </w:rPr>
              <w:t>-ликвидный</w:t>
            </w:r>
          </w:p>
        </w:tc>
        <w:tc>
          <w:tcPr>
            <w:tcW w:w="567" w:type="dxa"/>
            <w:vAlign w:val="center"/>
          </w:tcPr>
          <w:p w:rsidR="005D284D" w:rsidRPr="00E918AC" w:rsidRDefault="005D284D" w:rsidP="00DA6C1D">
            <w:pPr>
              <w:jc w:val="center"/>
            </w:pPr>
            <w:r w:rsidRPr="00E918AC">
              <w:rPr>
                <w:sz w:val="24"/>
                <w:szCs w:val="24"/>
              </w:rPr>
              <w:t>м</w:t>
            </w:r>
            <w:r w:rsidRPr="00E918AC">
              <w:rPr>
                <w:sz w:val="24"/>
                <w:szCs w:val="24"/>
                <w:vertAlign w:val="superscript"/>
              </w:rPr>
              <w:t>3</w:t>
            </w:r>
          </w:p>
        </w:tc>
        <w:tc>
          <w:tcPr>
            <w:tcW w:w="993" w:type="dxa"/>
            <w:vAlign w:val="center"/>
          </w:tcPr>
          <w:p w:rsidR="005D284D" w:rsidRPr="00E918AC" w:rsidRDefault="005D284D" w:rsidP="00DA6C1D">
            <w:pPr>
              <w:spacing w:line="276" w:lineRule="auto"/>
              <w:jc w:val="center"/>
              <w:rPr>
                <w:sz w:val="24"/>
                <w:szCs w:val="24"/>
              </w:rPr>
            </w:pPr>
            <w:r>
              <w:rPr>
                <w:sz w:val="24"/>
                <w:szCs w:val="24"/>
              </w:rPr>
              <w:t>685</w:t>
            </w:r>
          </w:p>
        </w:tc>
        <w:tc>
          <w:tcPr>
            <w:tcW w:w="1134" w:type="dxa"/>
          </w:tcPr>
          <w:p w:rsidR="005D284D" w:rsidRPr="00E918AC" w:rsidRDefault="005D284D" w:rsidP="00DA6C1D">
            <w:pPr>
              <w:jc w:val="center"/>
            </w:pPr>
            <w:r w:rsidRPr="00E918AC">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685</w:t>
            </w:r>
          </w:p>
        </w:tc>
        <w:tc>
          <w:tcPr>
            <w:tcW w:w="1134" w:type="dxa"/>
            <w:vAlign w:val="center"/>
          </w:tcPr>
          <w:p w:rsidR="005D284D" w:rsidRPr="00E918AC" w:rsidRDefault="005D284D" w:rsidP="00DA6C1D">
            <w:pPr>
              <w:spacing w:line="276" w:lineRule="auto"/>
              <w:jc w:val="center"/>
              <w:rPr>
                <w:sz w:val="24"/>
                <w:szCs w:val="24"/>
              </w:rPr>
            </w:pPr>
            <w:r w:rsidRPr="00E918AC">
              <w:rPr>
                <w:sz w:val="24"/>
                <w:szCs w:val="24"/>
              </w:rPr>
              <w:t>-</w:t>
            </w:r>
          </w:p>
        </w:tc>
        <w:tc>
          <w:tcPr>
            <w:tcW w:w="992" w:type="dxa"/>
            <w:vAlign w:val="center"/>
          </w:tcPr>
          <w:p w:rsidR="005D284D" w:rsidRPr="00E918AC" w:rsidRDefault="005D284D" w:rsidP="00DA6C1D">
            <w:pPr>
              <w:spacing w:line="276" w:lineRule="auto"/>
              <w:jc w:val="center"/>
              <w:rPr>
                <w:sz w:val="24"/>
                <w:szCs w:val="24"/>
              </w:rPr>
            </w:pPr>
            <w:r w:rsidRPr="00E918AC">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685</w:t>
            </w:r>
          </w:p>
        </w:tc>
      </w:tr>
      <w:tr w:rsidR="005D284D" w:rsidRPr="00E918AC" w:rsidTr="00DA6C1D">
        <w:tc>
          <w:tcPr>
            <w:tcW w:w="651" w:type="dxa"/>
          </w:tcPr>
          <w:p w:rsidR="005D284D" w:rsidRPr="00E918AC" w:rsidRDefault="005D284D" w:rsidP="00DA6C1D">
            <w:pPr>
              <w:spacing w:line="276" w:lineRule="auto"/>
              <w:jc w:val="center"/>
              <w:rPr>
                <w:sz w:val="24"/>
                <w:szCs w:val="24"/>
              </w:rPr>
            </w:pPr>
          </w:p>
        </w:tc>
        <w:tc>
          <w:tcPr>
            <w:tcW w:w="2292" w:type="dxa"/>
            <w:vAlign w:val="center"/>
          </w:tcPr>
          <w:p w:rsidR="005D284D" w:rsidRPr="00E918AC" w:rsidRDefault="005D284D" w:rsidP="00DA6C1D">
            <w:pPr>
              <w:rPr>
                <w:sz w:val="24"/>
                <w:szCs w:val="24"/>
              </w:rPr>
            </w:pPr>
            <w:r w:rsidRPr="00E918AC">
              <w:rPr>
                <w:sz w:val="24"/>
                <w:szCs w:val="24"/>
              </w:rPr>
              <w:t>-деловой</w:t>
            </w:r>
          </w:p>
        </w:tc>
        <w:tc>
          <w:tcPr>
            <w:tcW w:w="567" w:type="dxa"/>
            <w:vAlign w:val="center"/>
          </w:tcPr>
          <w:p w:rsidR="005D284D" w:rsidRPr="00E918AC" w:rsidRDefault="005D284D" w:rsidP="00DA6C1D">
            <w:pPr>
              <w:jc w:val="center"/>
            </w:pPr>
            <w:r w:rsidRPr="00E918AC">
              <w:rPr>
                <w:sz w:val="24"/>
                <w:szCs w:val="24"/>
              </w:rPr>
              <w:t>м</w:t>
            </w:r>
            <w:r w:rsidRPr="00E918AC">
              <w:rPr>
                <w:sz w:val="24"/>
                <w:szCs w:val="24"/>
                <w:vertAlign w:val="superscript"/>
              </w:rPr>
              <w:t>3</w:t>
            </w:r>
          </w:p>
        </w:tc>
        <w:tc>
          <w:tcPr>
            <w:tcW w:w="993" w:type="dxa"/>
            <w:vAlign w:val="center"/>
          </w:tcPr>
          <w:p w:rsidR="005D284D" w:rsidRPr="00E918AC" w:rsidRDefault="005D284D" w:rsidP="00DA6C1D">
            <w:pPr>
              <w:spacing w:line="276" w:lineRule="auto"/>
              <w:jc w:val="center"/>
              <w:rPr>
                <w:sz w:val="24"/>
                <w:szCs w:val="24"/>
              </w:rPr>
            </w:pPr>
            <w:r w:rsidRPr="00E918AC">
              <w:rPr>
                <w:sz w:val="24"/>
                <w:szCs w:val="24"/>
              </w:rPr>
              <w:t>-</w:t>
            </w:r>
          </w:p>
        </w:tc>
        <w:tc>
          <w:tcPr>
            <w:tcW w:w="1134" w:type="dxa"/>
          </w:tcPr>
          <w:p w:rsidR="005D284D" w:rsidRPr="00E918AC" w:rsidRDefault="005D284D" w:rsidP="00DA6C1D">
            <w:pPr>
              <w:jc w:val="center"/>
            </w:pPr>
            <w:r w:rsidRPr="00E918AC">
              <w:rPr>
                <w:sz w:val="24"/>
                <w:szCs w:val="24"/>
              </w:rPr>
              <w:t>-</w:t>
            </w:r>
          </w:p>
        </w:tc>
        <w:tc>
          <w:tcPr>
            <w:tcW w:w="992" w:type="dxa"/>
            <w:vAlign w:val="center"/>
          </w:tcPr>
          <w:p w:rsidR="005D284D" w:rsidRPr="00E918AC" w:rsidRDefault="005D284D" w:rsidP="00DA6C1D">
            <w:pPr>
              <w:spacing w:line="276" w:lineRule="auto"/>
              <w:jc w:val="center"/>
              <w:rPr>
                <w:sz w:val="24"/>
                <w:szCs w:val="24"/>
              </w:rPr>
            </w:pPr>
            <w:r w:rsidRPr="00E918AC">
              <w:rPr>
                <w:sz w:val="24"/>
                <w:szCs w:val="24"/>
              </w:rPr>
              <w:t>-</w:t>
            </w:r>
          </w:p>
        </w:tc>
        <w:tc>
          <w:tcPr>
            <w:tcW w:w="1134" w:type="dxa"/>
            <w:vAlign w:val="center"/>
          </w:tcPr>
          <w:p w:rsidR="005D284D" w:rsidRPr="00E918AC" w:rsidRDefault="005D284D" w:rsidP="00DA6C1D">
            <w:pPr>
              <w:spacing w:line="276" w:lineRule="auto"/>
              <w:jc w:val="center"/>
              <w:rPr>
                <w:sz w:val="24"/>
                <w:szCs w:val="24"/>
              </w:rPr>
            </w:pPr>
            <w:r w:rsidRPr="00E918AC">
              <w:rPr>
                <w:sz w:val="24"/>
                <w:szCs w:val="24"/>
              </w:rPr>
              <w:t>-</w:t>
            </w:r>
          </w:p>
        </w:tc>
        <w:tc>
          <w:tcPr>
            <w:tcW w:w="992" w:type="dxa"/>
            <w:vAlign w:val="center"/>
          </w:tcPr>
          <w:p w:rsidR="005D284D" w:rsidRPr="00E918AC" w:rsidRDefault="005D284D" w:rsidP="00DA6C1D">
            <w:pPr>
              <w:spacing w:line="276" w:lineRule="auto"/>
              <w:jc w:val="center"/>
              <w:rPr>
                <w:sz w:val="24"/>
                <w:szCs w:val="24"/>
              </w:rPr>
            </w:pPr>
            <w:r w:rsidRPr="00E918AC">
              <w:rPr>
                <w:sz w:val="24"/>
                <w:szCs w:val="24"/>
              </w:rPr>
              <w:t>-</w:t>
            </w:r>
          </w:p>
        </w:tc>
        <w:tc>
          <w:tcPr>
            <w:tcW w:w="992" w:type="dxa"/>
            <w:vAlign w:val="center"/>
          </w:tcPr>
          <w:p w:rsidR="005D284D" w:rsidRPr="00E918AC" w:rsidRDefault="005D284D" w:rsidP="00DA6C1D">
            <w:pPr>
              <w:spacing w:line="276" w:lineRule="auto"/>
              <w:jc w:val="center"/>
              <w:rPr>
                <w:sz w:val="24"/>
                <w:szCs w:val="24"/>
              </w:rPr>
            </w:pPr>
            <w:r w:rsidRPr="00E918AC">
              <w:rPr>
                <w:sz w:val="24"/>
                <w:szCs w:val="24"/>
              </w:rPr>
              <w:t>-</w:t>
            </w:r>
          </w:p>
        </w:tc>
      </w:tr>
      <w:tr w:rsidR="005D284D" w:rsidRPr="00E918AC" w:rsidTr="00DA6C1D">
        <w:tc>
          <w:tcPr>
            <w:tcW w:w="9747" w:type="dxa"/>
            <w:gridSpan w:val="9"/>
          </w:tcPr>
          <w:p w:rsidR="005D284D" w:rsidRPr="00E918AC" w:rsidRDefault="005D284D" w:rsidP="00DA6C1D">
            <w:pPr>
              <w:spacing w:line="276" w:lineRule="auto"/>
              <w:jc w:val="center"/>
              <w:rPr>
                <w:sz w:val="24"/>
                <w:szCs w:val="24"/>
              </w:rPr>
            </w:pPr>
            <w:r w:rsidRPr="00E918AC">
              <w:rPr>
                <w:sz w:val="24"/>
                <w:szCs w:val="24"/>
              </w:rPr>
              <w:t>Итого твердолиственных:</w:t>
            </w:r>
          </w:p>
        </w:tc>
      </w:tr>
      <w:tr w:rsidR="005D284D" w:rsidRPr="00E918AC" w:rsidTr="00DA6C1D">
        <w:tc>
          <w:tcPr>
            <w:tcW w:w="651" w:type="dxa"/>
            <w:vMerge w:val="restart"/>
          </w:tcPr>
          <w:p w:rsidR="005D284D" w:rsidRPr="00E918AC" w:rsidRDefault="005D284D" w:rsidP="00DA6C1D">
            <w:pPr>
              <w:spacing w:line="276" w:lineRule="auto"/>
              <w:jc w:val="center"/>
              <w:rPr>
                <w:sz w:val="24"/>
                <w:szCs w:val="24"/>
              </w:rPr>
            </w:pPr>
            <w:r w:rsidRPr="00E918AC">
              <w:rPr>
                <w:sz w:val="24"/>
                <w:szCs w:val="24"/>
              </w:rPr>
              <w:t>1.</w:t>
            </w:r>
          </w:p>
        </w:tc>
        <w:tc>
          <w:tcPr>
            <w:tcW w:w="2292" w:type="dxa"/>
            <w:vMerge w:val="restart"/>
          </w:tcPr>
          <w:p w:rsidR="005D284D" w:rsidRPr="00E918AC" w:rsidRDefault="005D284D" w:rsidP="00DA6C1D">
            <w:pPr>
              <w:rPr>
                <w:sz w:val="24"/>
                <w:szCs w:val="24"/>
              </w:rPr>
            </w:pPr>
            <w:r w:rsidRPr="00E918AC">
              <w:rPr>
                <w:sz w:val="24"/>
                <w:szCs w:val="24"/>
              </w:rPr>
              <w:t xml:space="preserve">Выявленный фонд </w:t>
            </w:r>
            <w:r w:rsidRPr="00E918AC">
              <w:rPr>
                <w:sz w:val="24"/>
                <w:szCs w:val="24"/>
              </w:rPr>
              <w:lastRenderedPageBreak/>
              <w:t>по лесоводственным требованиям</w:t>
            </w:r>
          </w:p>
        </w:tc>
        <w:tc>
          <w:tcPr>
            <w:tcW w:w="567" w:type="dxa"/>
            <w:vAlign w:val="center"/>
          </w:tcPr>
          <w:p w:rsidR="005D284D" w:rsidRPr="00E918AC" w:rsidRDefault="005D284D" w:rsidP="00DA6C1D">
            <w:pPr>
              <w:spacing w:line="276" w:lineRule="auto"/>
              <w:jc w:val="center"/>
              <w:rPr>
                <w:sz w:val="24"/>
                <w:szCs w:val="24"/>
              </w:rPr>
            </w:pPr>
            <w:r w:rsidRPr="00E918AC">
              <w:rPr>
                <w:sz w:val="24"/>
                <w:szCs w:val="24"/>
              </w:rPr>
              <w:lastRenderedPageBreak/>
              <w:t>га</w:t>
            </w:r>
          </w:p>
        </w:tc>
        <w:tc>
          <w:tcPr>
            <w:tcW w:w="993" w:type="dxa"/>
            <w:vAlign w:val="center"/>
          </w:tcPr>
          <w:p w:rsidR="005D284D" w:rsidRPr="00E918AC" w:rsidRDefault="005D284D" w:rsidP="00DA6C1D">
            <w:pPr>
              <w:spacing w:line="276" w:lineRule="auto"/>
              <w:jc w:val="center"/>
              <w:rPr>
                <w:sz w:val="24"/>
                <w:szCs w:val="24"/>
              </w:rPr>
            </w:pPr>
            <w:r>
              <w:rPr>
                <w:sz w:val="24"/>
                <w:szCs w:val="24"/>
              </w:rPr>
              <w:t>40,0</w:t>
            </w:r>
          </w:p>
        </w:tc>
        <w:tc>
          <w:tcPr>
            <w:tcW w:w="1134" w:type="dxa"/>
            <w:vAlign w:val="center"/>
          </w:tcPr>
          <w:p w:rsidR="005D284D" w:rsidRPr="00E918AC"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40,0</w:t>
            </w:r>
          </w:p>
        </w:tc>
        <w:tc>
          <w:tcPr>
            <w:tcW w:w="1134"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r>
              <w:rPr>
                <w:sz w:val="24"/>
                <w:szCs w:val="24"/>
              </w:rPr>
              <w:t>8,0</w:t>
            </w:r>
          </w:p>
        </w:tc>
        <w:tc>
          <w:tcPr>
            <w:tcW w:w="992" w:type="dxa"/>
            <w:vAlign w:val="center"/>
          </w:tcPr>
          <w:p w:rsidR="005D284D" w:rsidRPr="00E918AC" w:rsidRDefault="005D284D" w:rsidP="00DA6C1D">
            <w:pPr>
              <w:spacing w:line="276" w:lineRule="auto"/>
              <w:jc w:val="center"/>
              <w:rPr>
                <w:sz w:val="24"/>
                <w:szCs w:val="24"/>
              </w:rPr>
            </w:pPr>
            <w:r>
              <w:rPr>
                <w:sz w:val="24"/>
                <w:szCs w:val="24"/>
              </w:rPr>
              <w:t>48,0</w:t>
            </w:r>
          </w:p>
        </w:tc>
      </w:tr>
      <w:tr w:rsidR="005D284D" w:rsidRPr="00E918AC" w:rsidTr="00DA6C1D">
        <w:tc>
          <w:tcPr>
            <w:tcW w:w="651" w:type="dxa"/>
            <w:vMerge/>
          </w:tcPr>
          <w:p w:rsidR="005D284D" w:rsidRPr="00E918AC" w:rsidRDefault="005D284D" w:rsidP="00DA6C1D">
            <w:pPr>
              <w:spacing w:line="276" w:lineRule="auto"/>
              <w:jc w:val="center"/>
              <w:rPr>
                <w:sz w:val="24"/>
                <w:szCs w:val="24"/>
              </w:rPr>
            </w:pPr>
          </w:p>
        </w:tc>
        <w:tc>
          <w:tcPr>
            <w:tcW w:w="2292" w:type="dxa"/>
            <w:vMerge/>
          </w:tcPr>
          <w:p w:rsidR="005D284D" w:rsidRPr="00E918AC" w:rsidRDefault="005D284D" w:rsidP="00DA6C1D">
            <w:pPr>
              <w:rPr>
                <w:sz w:val="24"/>
                <w:szCs w:val="24"/>
              </w:rPr>
            </w:pPr>
          </w:p>
        </w:tc>
        <w:tc>
          <w:tcPr>
            <w:tcW w:w="567" w:type="dxa"/>
            <w:vAlign w:val="center"/>
          </w:tcPr>
          <w:p w:rsidR="005D284D" w:rsidRPr="00E918AC" w:rsidRDefault="005D284D" w:rsidP="00DA6C1D">
            <w:pPr>
              <w:spacing w:line="276" w:lineRule="auto"/>
              <w:jc w:val="center"/>
              <w:rPr>
                <w:sz w:val="24"/>
                <w:szCs w:val="24"/>
              </w:rPr>
            </w:pPr>
            <w:r w:rsidRPr="00E918AC">
              <w:rPr>
                <w:sz w:val="24"/>
                <w:szCs w:val="24"/>
              </w:rPr>
              <w:t>м</w:t>
            </w:r>
            <w:r w:rsidRPr="00E918AC">
              <w:rPr>
                <w:sz w:val="24"/>
                <w:szCs w:val="24"/>
                <w:vertAlign w:val="superscript"/>
              </w:rPr>
              <w:t>3</w:t>
            </w:r>
          </w:p>
        </w:tc>
        <w:tc>
          <w:tcPr>
            <w:tcW w:w="993" w:type="dxa"/>
            <w:vAlign w:val="center"/>
          </w:tcPr>
          <w:p w:rsidR="005D284D" w:rsidRPr="00E918AC" w:rsidRDefault="005D284D" w:rsidP="00DA6C1D">
            <w:pPr>
              <w:spacing w:line="276" w:lineRule="auto"/>
              <w:jc w:val="center"/>
              <w:rPr>
                <w:sz w:val="24"/>
                <w:szCs w:val="24"/>
              </w:rPr>
            </w:pPr>
            <w:r>
              <w:rPr>
                <w:sz w:val="24"/>
                <w:szCs w:val="24"/>
              </w:rPr>
              <w:t>1958,0</w:t>
            </w:r>
          </w:p>
        </w:tc>
        <w:tc>
          <w:tcPr>
            <w:tcW w:w="1134" w:type="dxa"/>
            <w:vAlign w:val="center"/>
          </w:tcPr>
          <w:p w:rsidR="005D284D" w:rsidRPr="00E918AC"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1958,0</w:t>
            </w:r>
          </w:p>
        </w:tc>
        <w:tc>
          <w:tcPr>
            <w:tcW w:w="1134"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r>
              <w:rPr>
                <w:sz w:val="24"/>
                <w:szCs w:val="24"/>
              </w:rPr>
              <w:t>244,0</w:t>
            </w:r>
          </w:p>
        </w:tc>
        <w:tc>
          <w:tcPr>
            <w:tcW w:w="992" w:type="dxa"/>
            <w:vAlign w:val="center"/>
          </w:tcPr>
          <w:p w:rsidR="005D284D" w:rsidRPr="00E918AC" w:rsidRDefault="005D284D" w:rsidP="00DA6C1D">
            <w:pPr>
              <w:spacing w:line="276" w:lineRule="auto"/>
              <w:jc w:val="center"/>
              <w:rPr>
                <w:sz w:val="24"/>
                <w:szCs w:val="24"/>
              </w:rPr>
            </w:pPr>
            <w:r>
              <w:rPr>
                <w:sz w:val="24"/>
                <w:szCs w:val="24"/>
              </w:rPr>
              <w:t>2202,0</w:t>
            </w:r>
          </w:p>
        </w:tc>
      </w:tr>
      <w:tr w:rsidR="005D284D" w:rsidRPr="00E918AC" w:rsidTr="00DA6C1D">
        <w:tc>
          <w:tcPr>
            <w:tcW w:w="651" w:type="dxa"/>
          </w:tcPr>
          <w:p w:rsidR="005D284D" w:rsidRPr="00E918AC" w:rsidRDefault="005D284D" w:rsidP="00DA6C1D">
            <w:pPr>
              <w:spacing w:line="276" w:lineRule="auto"/>
              <w:jc w:val="center"/>
              <w:rPr>
                <w:sz w:val="24"/>
                <w:szCs w:val="24"/>
              </w:rPr>
            </w:pPr>
            <w:r w:rsidRPr="00E918AC">
              <w:rPr>
                <w:sz w:val="24"/>
                <w:szCs w:val="24"/>
              </w:rPr>
              <w:lastRenderedPageBreak/>
              <w:t>2.</w:t>
            </w:r>
          </w:p>
        </w:tc>
        <w:tc>
          <w:tcPr>
            <w:tcW w:w="2292" w:type="dxa"/>
          </w:tcPr>
          <w:p w:rsidR="005D284D" w:rsidRPr="00E918AC" w:rsidRDefault="005D284D" w:rsidP="00DA6C1D">
            <w:pPr>
              <w:rPr>
                <w:sz w:val="24"/>
                <w:szCs w:val="24"/>
              </w:rPr>
            </w:pPr>
            <w:r w:rsidRPr="00E918AC">
              <w:rPr>
                <w:sz w:val="24"/>
                <w:szCs w:val="24"/>
              </w:rPr>
              <w:t>Срок вырубки или</w:t>
            </w:r>
          </w:p>
          <w:p w:rsidR="005D284D" w:rsidRPr="00E918AC" w:rsidRDefault="005D284D" w:rsidP="00DA6C1D">
            <w:pPr>
              <w:rPr>
                <w:sz w:val="24"/>
                <w:szCs w:val="24"/>
              </w:rPr>
            </w:pPr>
            <w:r w:rsidRPr="00E918AC">
              <w:rPr>
                <w:sz w:val="24"/>
                <w:szCs w:val="24"/>
              </w:rPr>
              <w:t>уборки</w:t>
            </w:r>
          </w:p>
        </w:tc>
        <w:tc>
          <w:tcPr>
            <w:tcW w:w="567" w:type="dxa"/>
            <w:vAlign w:val="center"/>
          </w:tcPr>
          <w:p w:rsidR="005D284D" w:rsidRPr="00E918AC" w:rsidRDefault="005D284D" w:rsidP="00DA6C1D">
            <w:pPr>
              <w:spacing w:line="276" w:lineRule="auto"/>
              <w:jc w:val="center"/>
              <w:rPr>
                <w:sz w:val="24"/>
                <w:szCs w:val="24"/>
              </w:rPr>
            </w:pPr>
            <w:r w:rsidRPr="00E918AC">
              <w:rPr>
                <w:sz w:val="24"/>
                <w:szCs w:val="24"/>
              </w:rPr>
              <w:t>лет</w:t>
            </w:r>
          </w:p>
        </w:tc>
        <w:tc>
          <w:tcPr>
            <w:tcW w:w="993" w:type="dxa"/>
            <w:vAlign w:val="center"/>
          </w:tcPr>
          <w:p w:rsidR="005D284D" w:rsidRPr="00E918AC" w:rsidRDefault="005D284D" w:rsidP="00DA6C1D">
            <w:pPr>
              <w:spacing w:line="276" w:lineRule="auto"/>
              <w:jc w:val="center"/>
              <w:rPr>
                <w:sz w:val="24"/>
                <w:szCs w:val="24"/>
              </w:rPr>
            </w:pPr>
            <w:r w:rsidRPr="00E918AC">
              <w:rPr>
                <w:sz w:val="24"/>
                <w:szCs w:val="24"/>
              </w:rPr>
              <w:t>х</w:t>
            </w:r>
          </w:p>
        </w:tc>
        <w:tc>
          <w:tcPr>
            <w:tcW w:w="1134" w:type="dxa"/>
            <w:vAlign w:val="center"/>
          </w:tcPr>
          <w:p w:rsidR="005D284D" w:rsidRPr="00E918AC" w:rsidRDefault="005D284D" w:rsidP="00DA6C1D">
            <w:pPr>
              <w:spacing w:line="276" w:lineRule="auto"/>
              <w:jc w:val="center"/>
              <w:rPr>
                <w:sz w:val="24"/>
                <w:szCs w:val="24"/>
              </w:rPr>
            </w:pPr>
            <w:r w:rsidRPr="00E918AC">
              <w:rPr>
                <w:sz w:val="24"/>
                <w:szCs w:val="24"/>
              </w:rPr>
              <w:t>х</w:t>
            </w:r>
          </w:p>
        </w:tc>
        <w:tc>
          <w:tcPr>
            <w:tcW w:w="992" w:type="dxa"/>
            <w:vAlign w:val="center"/>
          </w:tcPr>
          <w:p w:rsidR="005D284D" w:rsidRPr="00E918AC" w:rsidRDefault="005D284D" w:rsidP="00DA6C1D">
            <w:pPr>
              <w:spacing w:line="276" w:lineRule="auto"/>
              <w:jc w:val="center"/>
              <w:rPr>
                <w:sz w:val="24"/>
                <w:szCs w:val="24"/>
              </w:rPr>
            </w:pPr>
            <w:r w:rsidRPr="00E918AC">
              <w:rPr>
                <w:sz w:val="24"/>
                <w:szCs w:val="24"/>
              </w:rPr>
              <w:t>х</w:t>
            </w:r>
          </w:p>
        </w:tc>
        <w:tc>
          <w:tcPr>
            <w:tcW w:w="1134" w:type="dxa"/>
            <w:vAlign w:val="center"/>
          </w:tcPr>
          <w:p w:rsidR="005D284D" w:rsidRPr="00E918AC" w:rsidRDefault="005D284D" w:rsidP="00DA6C1D">
            <w:pPr>
              <w:spacing w:line="276" w:lineRule="auto"/>
              <w:jc w:val="center"/>
              <w:rPr>
                <w:sz w:val="24"/>
                <w:szCs w:val="24"/>
              </w:rPr>
            </w:pPr>
            <w:r w:rsidRPr="00E918AC">
              <w:rPr>
                <w:sz w:val="24"/>
                <w:szCs w:val="24"/>
              </w:rPr>
              <w:t>х</w:t>
            </w:r>
          </w:p>
        </w:tc>
        <w:tc>
          <w:tcPr>
            <w:tcW w:w="992" w:type="dxa"/>
            <w:vAlign w:val="center"/>
          </w:tcPr>
          <w:p w:rsidR="005D284D" w:rsidRPr="00E918AC" w:rsidRDefault="005D284D" w:rsidP="00DA6C1D">
            <w:pPr>
              <w:spacing w:line="276" w:lineRule="auto"/>
              <w:jc w:val="center"/>
              <w:rPr>
                <w:sz w:val="24"/>
                <w:szCs w:val="24"/>
              </w:rPr>
            </w:pPr>
            <w:r w:rsidRPr="00E918AC">
              <w:rPr>
                <w:sz w:val="24"/>
                <w:szCs w:val="24"/>
              </w:rPr>
              <w:t>х</w:t>
            </w:r>
          </w:p>
        </w:tc>
        <w:tc>
          <w:tcPr>
            <w:tcW w:w="992" w:type="dxa"/>
            <w:vAlign w:val="center"/>
          </w:tcPr>
          <w:p w:rsidR="005D284D" w:rsidRPr="00E918AC" w:rsidRDefault="005D284D" w:rsidP="00DA6C1D">
            <w:pPr>
              <w:spacing w:line="276" w:lineRule="auto"/>
              <w:jc w:val="center"/>
              <w:rPr>
                <w:sz w:val="24"/>
                <w:szCs w:val="24"/>
              </w:rPr>
            </w:pPr>
            <w:r w:rsidRPr="00E918AC">
              <w:rPr>
                <w:sz w:val="24"/>
                <w:szCs w:val="24"/>
              </w:rPr>
              <w:t>х</w:t>
            </w:r>
          </w:p>
        </w:tc>
      </w:tr>
      <w:tr w:rsidR="005D284D" w:rsidRPr="00E918AC" w:rsidTr="00DA6C1D">
        <w:tc>
          <w:tcPr>
            <w:tcW w:w="651" w:type="dxa"/>
          </w:tcPr>
          <w:p w:rsidR="005D284D" w:rsidRPr="00E918AC" w:rsidRDefault="005D284D" w:rsidP="00DA6C1D">
            <w:pPr>
              <w:spacing w:line="276" w:lineRule="auto"/>
              <w:jc w:val="center"/>
              <w:rPr>
                <w:sz w:val="24"/>
                <w:szCs w:val="24"/>
              </w:rPr>
            </w:pPr>
            <w:r w:rsidRPr="00E918AC">
              <w:rPr>
                <w:sz w:val="24"/>
                <w:szCs w:val="24"/>
              </w:rPr>
              <w:t>3.</w:t>
            </w:r>
          </w:p>
        </w:tc>
        <w:tc>
          <w:tcPr>
            <w:tcW w:w="2292" w:type="dxa"/>
          </w:tcPr>
          <w:p w:rsidR="005D284D" w:rsidRPr="00E918AC" w:rsidRDefault="005D284D" w:rsidP="00DA6C1D">
            <w:pPr>
              <w:rPr>
                <w:sz w:val="24"/>
                <w:szCs w:val="24"/>
              </w:rPr>
            </w:pPr>
            <w:r w:rsidRPr="00E918AC">
              <w:rPr>
                <w:sz w:val="24"/>
                <w:szCs w:val="24"/>
              </w:rPr>
              <w:t>Ежегодный допустимый объем изъятия древесины:</w:t>
            </w:r>
          </w:p>
        </w:tc>
        <w:tc>
          <w:tcPr>
            <w:tcW w:w="567" w:type="dxa"/>
            <w:vAlign w:val="center"/>
          </w:tcPr>
          <w:p w:rsidR="005D284D" w:rsidRPr="00E918AC" w:rsidRDefault="005D284D" w:rsidP="00DA6C1D">
            <w:pPr>
              <w:spacing w:line="276" w:lineRule="auto"/>
              <w:jc w:val="center"/>
              <w:rPr>
                <w:sz w:val="24"/>
                <w:szCs w:val="24"/>
              </w:rPr>
            </w:pPr>
          </w:p>
        </w:tc>
        <w:tc>
          <w:tcPr>
            <w:tcW w:w="993" w:type="dxa"/>
            <w:vAlign w:val="center"/>
          </w:tcPr>
          <w:p w:rsidR="005D284D" w:rsidRPr="00E918AC" w:rsidRDefault="005D284D" w:rsidP="00DA6C1D">
            <w:pPr>
              <w:spacing w:line="276" w:lineRule="auto"/>
              <w:jc w:val="center"/>
              <w:rPr>
                <w:sz w:val="24"/>
                <w:szCs w:val="24"/>
              </w:rPr>
            </w:pPr>
          </w:p>
        </w:tc>
        <w:tc>
          <w:tcPr>
            <w:tcW w:w="1134" w:type="dxa"/>
            <w:vAlign w:val="center"/>
          </w:tcPr>
          <w:p w:rsidR="005D284D" w:rsidRPr="00E918AC" w:rsidRDefault="005D284D" w:rsidP="00DA6C1D">
            <w:pPr>
              <w:spacing w:line="276" w:lineRule="auto"/>
              <w:jc w:val="center"/>
              <w:rPr>
                <w:sz w:val="24"/>
                <w:szCs w:val="24"/>
                <w:u w:val="single"/>
              </w:rPr>
            </w:pPr>
          </w:p>
        </w:tc>
        <w:tc>
          <w:tcPr>
            <w:tcW w:w="992" w:type="dxa"/>
            <w:vAlign w:val="center"/>
          </w:tcPr>
          <w:p w:rsidR="005D284D" w:rsidRPr="00E918AC" w:rsidRDefault="005D284D" w:rsidP="00DA6C1D">
            <w:pPr>
              <w:spacing w:line="276" w:lineRule="auto"/>
              <w:jc w:val="center"/>
              <w:rPr>
                <w:sz w:val="24"/>
                <w:szCs w:val="24"/>
              </w:rPr>
            </w:pPr>
          </w:p>
        </w:tc>
        <w:tc>
          <w:tcPr>
            <w:tcW w:w="1134"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r>
      <w:tr w:rsidR="005D284D" w:rsidRPr="00E918AC" w:rsidTr="00DA6C1D">
        <w:tc>
          <w:tcPr>
            <w:tcW w:w="651" w:type="dxa"/>
          </w:tcPr>
          <w:p w:rsidR="005D284D" w:rsidRPr="00E918AC" w:rsidRDefault="005D284D" w:rsidP="00DA6C1D">
            <w:pPr>
              <w:spacing w:line="276" w:lineRule="auto"/>
              <w:jc w:val="center"/>
              <w:rPr>
                <w:sz w:val="24"/>
                <w:szCs w:val="24"/>
              </w:rPr>
            </w:pPr>
          </w:p>
        </w:tc>
        <w:tc>
          <w:tcPr>
            <w:tcW w:w="2292" w:type="dxa"/>
          </w:tcPr>
          <w:p w:rsidR="005D284D" w:rsidRPr="00E918AC" w:rsidRDefault="005D284D" w:rsidP="00DA6C1D">
            <w:pPr>
              <w:rPr>
                <w:sz w:val="24"/>
                <w:szCs w:val="24"/>
              </w:rPr>
            </w:pPr>
            <w:r w:rsidRPr="00E918AC">
              <w:rPr>
                <w:sz w:val="24"/>
                <w:szCs w:val="24"/>
              </w:rPr>
              <w:t>площадь</w:t>
            </w:r>
          </w:p>
        </w:tc>
        <w:tc>
          <w:tcPr>
            <w:tcW w:w="567" w:type="dxa"/>
            <w:vAlign w:val="center"/>
          </w:tcPr>
          <w:p w:rsidR="005D284D" w:rsidRPr="00E918AC" w:rsidRDefault="005D284D" w:rsidP="00DA6C1D">
            <w:pPr>
              <w:spacing w:line="276" w:lineRule="auto"/>
              <w:jc w:val="center"/>
              <w:rPr>
                <w:sz w:val="24"/>
                <w:szCs w:val="24"/>
              </w:rPr>
            </w:pPr>
            <w:r w:rsidRPr="00E918AC">
              <w:rPr>
                <w:sz w:val="24"/>
                <w:szCs w:val="24"/>
              </w:rPr>
              <w:t>га</w:t>
            </w:r>
          </w:p>
        </w:tc>
        <w:tc>
          <w:tcPr>
            <w:tcW w:w="993" w:type="dxa"/>
            <w:vAlign w:val="center"/>
          </w:tcPr>
          <w:p w:rsidR="005D284D" w:rsidRPr="00E918AC" w:rsidRDefault="005D284D" w:rsidP="00DA6C1D">
            <w:pPr>
              <w:spacing w:line="276" w:lineRule="auto"/>
              <w:jc w:val="center"/>
              <w:rPr>
                <w:sz w:val="24"/>
                <w:szCs w:val="24"/>
              </w:rPr>
            </w:pPr>
            <w:r>
              <w:rPr>
                <w:sz w:val="24"/>
                <w:szCs w:val="24"/>
              </w:rPr>
              <w:t>20,0</w:t>
            </w:r>
          </w:p>
        </w:tc>
        <w:tc>
          <w:tcPr>
            <w:tcW w:w="1134" w:type="dxa"/>
            <w:vAlign w:val="center"/>
          </w:tcPr>
          <w:p w:rsidR="005D284D" w:rsidRPr="00E918AC" w:rsidRDefault="005D284D" w:rsidP="00DA6C1D">
            <w:pPr>
              <w:spacing w:line="276" w:lineRule="auto"/>
              <w:jc w:val="center"/>
              <w:rPr>
                <w:sz w:val="24"/>
                <w:szCs w:val="24"/>
                <w:u w:val="single"/>
              </w:rPr>
            </w:pPr>
            <w:r w:rsidRPr="00E918AC">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20,0</w:t>
            </w:r>
          </w:p>
        </w:tc>
        <w:tc>
          <w:tcPr>
            <w:tcW w:w="1134" w:type="dxa"/>
            <w:vAlign w:val="center"/>
          </w:tcPr>
          <w:p w:rsidR="005D284D" w:rsidRPr="00E918AC" w:rsidRDefault="005D284D" w:rsidP="00DA6C1D">
            <w:pPr>
              <w:spacing w:line="276" w:lineRule="auto"/>
              <w:jc w:val="center"/>
              <w:rPr>
                <w:sz w:val="24"/>
                <w:szCs w:val="24"/>
              </w:rPr>
            </w:pPr>
            <w:r w:rsidRPr="00E918AC">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4</w:t>
            </w:r>
            <w:r w:rsidRPr="00E918AC">
              <w:rPr>
                <w:sz w:val="24"/>
                <w:szCs w:val="24"/>
              </w:rPr>
              <w:t>,0</w:t>
            </w:r>
          </w:p>
        </w:tc>
        <w:tc>
          <w:tcPr>
            <w:tcW w:w="992" w:type="dxa"/>
            <w:vAlign w:val="center"/>
          </w:tcPr>
          <w:p w:rsidR="005D284D" w:rsidRPr="00E918AC" w:rsidRDefault="005D284D" w:rsidP="00DA6C1D">
            <w:pPr>
              <w:spacing w:line="276" w:lineRule="auto"/>
              <w:jc w:val="center"/>
              <w:rPr>
                <w:sz w:val="24"/>
                <w:szCs w:val="24"/>
              </w:rPr>
            </w:pPr>
            <w:r>
              <w:rPr>
                <w:sz w:val="24"/>
                <w:szCs w:val="24"/>
              </w:rPr>
              <w:t>24,0</w:t>
            </w:r>
          </w:p>
        </w:tc>
      </w:tr>
      <w:tr w:rsidR="005D284D" w:rsidRPr="00E918AC" w:rsidTr="00DA6C1D">
        <w:tc>
          <w:tcPr>
            <w:tcW w:w="651" w:type="dxa"/>
          </w:tcPr>
          <w:p w:rsidR="005D284D" w:rsidRPr="00E918AC" w:rsidRDefault="005D284D" w:rsidP="00DA6C1D">
            <w:pPr>
              <w:spacing w:line="276" w:lineRule="auto"/>
              <w:jc w:val="center"/>
              <w:rPr>
                <w:sz w:val="24"/>
                <w:szCs w:val="24"/>
              </w:rPr>
            </w:pPr>
          </w:p>
        </w:tc>
        <w:tc>
          <w:tcPr>
            <w:tcW w:w="2292" w:type="dxa"/>
          </w:tcPr>
          <w:p w:rsidR="005D284D" w:rsidRPr="00E918AC" w:rsidRDefault="005D284D" w:rsidP="00DA6C1D">
            <w:pPr>
              <w:rPr>
                <w:sz w:val="24"/>
                <w:szCs w:val="24"/>
              </w:rPr>
            </w:pPr>
            <w:r w:rsidRPr="00E918AC">
              <w:rPr>
                <w:sz w:val="24"/>
                <w:szCs w:val="24"/>
              </w:rPr>
              <w:t>выбираемый запас, всего:</w:t>
            </w:r>
          </w:p>
        </w:tc>
        <w:tc>
          <w:tcPr>
            <w:tcW w:w="567" w:type="dxa"/>
            <w:vAlign w:val="center"/>
          </w:tcPr>
          <w:p w:rsidR="005D284D" w:rsidRPr="00E918AC" w:rsidRDefault="005D284D" w:rsidP="00DA6C1D">
            <w:pPr>
              <w:jc w:val="center"/>
            </w:pPr>
            <w:r w:rsidRPr="00E918AC">
              <w:rPr>
                <w:sz w:val="24"/>
                <w:szCs w:val="24"/>
              </w:rPr>
              <w:t>м</w:t>
            </w:r>
            <w:r w:rsidRPr="00E918AC">
              <w:rPr>
                <w:sz w:val="24"/>
                <w:szCs w:val="24"/>
                <w:vertAlign w:val="superscript"/>
              </w:rPr>
              <w:t>3</w:t>
            </w:r>
          </w:p>
        </w:tc>
        <w:tc>
          <w:tcPr>
            <w:tcW w:w="993" w:type="dxa"/>
            <w:vAlign w:val="center"/>
          </w:tcPr>
          <w:p w:rsidR="005D284D" w:rsidRPr="00E918AC" w:rsidRDefault="005D284D" w:rsidP="00DA6C1D">
            <w:pPr>
              <w:spacing w:line="276" w:lineRule="auto"/>
              <w:jc w:val="center"/>
              <w:rPr>
                <w:sz w:val="24"/>
                <w:szCs w:val="24"/>
              </w:rPr>
            </w:pPr>
          </w:p>
        </w:tc>
        <w:tc>
          <w:tcPr>
            <w:tcW w:w="1134" w:type="dxa"/>
            <w:vAlign w:val="center"/>
          </w:tcPr>
          <w:p w:rsidR="005D284D" w:rsidRPr="00E918AC" w:rsidRDefault="005D284D" w:rsidP="00DA6C1D">
            <w:pPr>
              <w:spacing w:line="276" w:lineRule="auto"/>
              <w:jc w:val="center"/>
              <w:rPr>
                <w:sz w:val="24"/>
                <w:szCs w:val="24"/>
                <w:u w:val="single"/>
              </w:rPr>
            </w:pPr>
          </w:p>
        </w:tc>
        <w:tc>
          <w:tcPr>
            <w:tcW w:w="992" w:type="dxa"/>
            <w:vAlign w:val="center"/>
          </w:tcPr>
          <w:p w:rsidR="005D284D" w:rsidRPr="00E918AC" w:rsidRDefault="005D284D" w:rsidP="00DA6C1D">
            <w:pPr>
              <w:spacing w:line="276" w:lineRule="auto"/>
              <w:jc w:val="center"/>
              <w:rPr>
                <w:sz w:val="24"/>
                <w:szCs w:val="24"/>
              </w:rPr>
            </w:pPr>
          </w:p>
        </w:tc>
        <w:tc>
          <w:tcPr>
            <w:tcW w:w="1134"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r>
      <w:tr w:rsidR="005D284D" w:rsidRPr="00E918AC" w:rsidTr="00DA6C1D">
        <w:tc>
          <w:tcPr>
            <w:tcW w:w="651" w:type="dxa"/>
          </w:tcPr>
          <w:p w:rsidR="005D284D" w:rsidRPr="00E918AC" w:rsidRDefault="005D284D" w:rsidP="00DA6C1D">
            <w:pPr>
              <w:spacing w:line="276" w:lineRule="auto"/>
              <w:jc w:val="center"/>
              <w:rPr>
                <w:sz w:val="24"/>
                <w:szCs w:val="24"/>
              </w:rPr>
            </w:pPr>
          </w:p>
        </w:tc>
        <w:tc>
          <w:tcPr>
            <w:tcW w:w="2292" w:type="dxa"/>
            <w:vAlign w:val="center"/>
          </w:tcPr>
          <w:p w:rsidR="005D284D" w:rsidRPr="00E918AC" w:rsidRDefault="005D284D" w:rsidP="00DA6C1D">
            <w:pPr>
              <w:rPr>
                <w:sz w:val="24"/>
                <w:szCs w:val="24"/>
              </w:rPr>
            </w:pPr>
            <w:r w:rsidRPr="00E918AC">
              <w:rPr>
                <w:sz w:val="24"/>
                <w:szCs w:val="24"/>
              </w:rPr>
              <w:t>-корневой</w:t>
            </w:r>
          </w:p>
        </w:tc>
        <w:tc>
          <w:tcPr>
            <w:tcW w:w="567" w:type="dxa"/>
            <w:vAlign w:val="center"/>
          </w:tcPr>
          <w:p w:rsidR="005D284D" w:rsidRPr="00E918AC" w:rsidRDefault="005D284D" w:rsidP="00DA6C1D">
            <w:pPr>
              <w:jc w:val="center"/>
            </w:pPr>
            <w:r w:rsidRPr="00E918AC">
              <w:rPr>
                <w:sz w:val="24"/>
                <w:szCs w:val="24"/>
              </w:rPr>
              <w:t>м</w:t>
            </w:r>
            <w:r w:rsidRPr="00E918AC">
              <w:rPr>
                <w:sz w:val="24"/>
                <w:szCs w:val="24"/>
                <w:vertAlign w:val="superscript"/>
              </w:rPr>
              <w:t>3</w:t>
            </w:r>
          </w:p>
        </w:tc>
        <w:tc>
          <w:tcPr>
            <w:tcW w:w="993" w:type="dxa"/>
            <w:vAlign w:val="center"/>
          </w:tcPr>
          <w:p w:rsidR="005D284D" w:rsidRPr="00E918AC" w:rsidRDefault="005D284D" w:rsidP="00DA6C1D">
            <w:pPr>
              <w:spacing w:line="276" w:lineRule="auto"/>
              <w:jc w:val="center"/>
              <w:rPr>
                <w:sz w:val="24"/>
                <w:szCs w:val="24"/>
              </w:rPr>
            </w:pPr>
            <w:r>
              <w:rPr>
                <w:sz w:val="24"/>
                <w:szCs w:val="24"/>
              </w:rPr>
              <w:t>979</w:t>
            </w:r>
          </w:p>
        </w:tc>
        <w:tc>
          <w:tcPr>
            <w:tcW w:w="1134" w:type="dxa"/>
          </w:tcPr>
          <w:p w:rsidR="005D284D" w:rsidRPr="00E918AC" w:rsidRDefault="005D284D" w:rsidP="00DA6C1D">
            <w:pPr>
              <w:jc w:val="center"/>
            </w:pPr>
            <w:r w:rsidRPr="00E918AC">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979</w:t>
            </w:r>
          </w:p>
        </w:tc>
        <w:tc>
          <w:tcPr>
            <w:tcW w:w="1134" w:type="dxa"/>
            <w:vAlign w:val="center"/>
          </w:tcPr>
          <w:p w:rsidR="005D284D" w:rsidRPr="00E918AC" w:rsidRDefault="005D284D" w:rsidP="00DA6C1D">
            <w:pPr>
              <w:spacing w:line="276" w:lineRule="auto"/>
              <w:jc w:val="center"/>
              <w:rPr>
                <w:sz w:val="24"/>
                <w:szCs w:val="24"/>
              </w:rPr>
            </w:pPr>
            <w:r w:rsidRPr="00E918AC">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122,0</w:t>
            </w:r>
          </w:p>
        </w:tc>
        <w:tc>
          <w:tcPr>
            <w:tcW w:w="992" w:type="dxa"/>
            <w:vAlign w:val="center"/>
          </w:tcPr>
          <w:p w:rsidR="005D284D" w:rsidRPr="00E918AC" w:rsidRDefault="005D284D" w:rsidP="00DA6C1D">
            <w:pPr>
              <w:spacing w:line="276" w:lineRule="auto"/>
              <w:jc w:val="center"/>
              <w:rPr>
                <w:sz w:val="24"/>
                <w:szCs w:val="24"/>
              </w:rPr>
            </w:pPr>
            <w:r>
              <w:rPr>
                <w:sz w:val="24"/>
                <w:szCs w:val="24"/>
              </w:rPr>
              <w:t>1,101</w:t>
            </w:r>
          </w:p>
        </w:tc>
      </w:tr>
      <w:tr w:rsidR="005D284D" w:rsidRPr="00E918AC" w:rsidTr="00DA6C1D">
        <w:tc>
          <w:tcPr>
            <w:tcW w:w="651" w:type="dxa"/>
          </w:tcPr>
          <w:p w:rsidR="005D284D" w:rsidRPr="00E918AC" w:rsidRDefault="005D284D" w:rsidP="00DA6C1D">
            <w:pPr>
              <w:spacing w:line="276" w:lineRule="auto"/>
              <w:jc w:val="center"/>
              <w:rPr>
                <w:sz w:val="24"/>
                <w:szCs w:val="24"/>
              </w:rPr>
            </w:pPr>
          </w:p>
        </w:tc>
        <w:tc>
          <w:tcPr>
            <w:tcW w:w="2292" w:type="dxa"/>
            <w:vAlign w:val="center"/>
          </w:tcPr>
          <w:p w:rsidR="005D284D" w:rsidRPr="00E918AC" w:rsidRDefault="005D284D" w:rsidP="00DA6C1D">
            <w:pPr>
              <w:rPr>
                <w:sz w:val="24"/>
                <w:szCs w:val="24"/>
              </w:rPr>
            </w:pPr>
            <w:r w:rsidRPr="00E918AC">
              <w:rPr>
                <w:sz w:val="24"/>
                <w:szCs w:val="24"/>
              </w:rPr>
              <w:t>-ликвидный</w:t>
            </w:r>
          </w:p>
        </w:tc>
        <w:tc>
          <w:tcPr>
            <w:tcW w:w="567" w:type="dxa"/>
            <w:vAlign w:val="center"/>
          </w:tcPr>
          <w:p w:rsidR="005D284D" w:rsidRPr="00E918AC" w:rsidRDefault="005D284D" w:rsidP="00DA6C1D">
            <w:pPr>
              <w:jc w:val="center"/>
            </w:pPr>
            <w:r w:rsidRPr="00E918AC">
              <w:rPr>
                <w:sz w:val="24"/>
                <w:szCs w:val="24"/>
              </w:rPr>
              <w:t>м</w:t>
            </w:r>
            <w:r w:rsidRPr="00E918AC">
              <w:rPr>
                <w:sz w:val="24"/>
                <w:szCs w:val="24"/>
                <w:vertAlign w:val="superscript"/>
              </w:rPr>
              <w:t>3</w:t>
            </w:r>
          </w:p>
        </w:tc>
        <w:tc>
          <w:tcPr>
            <w:tcW w:w="993" w:type="dxa"/>
            <w:vAlign w:val="center"/>
          </w:tcPr>
          <w:p w:rsidR="005D284D" w:rsidRPr="00E918AC" w:rsidRDefault="005D284D" w:rsidP="00DA6C1D">
            <w:pPr>
              <w:spacing w:line="276" w:lineRule="auto"/>
              <w:jc w:val="center"/>
              <w:rPr>
                <w:sz w:val="24"/>
                <w:szCs w:val="24"/>
              </w:rPr>
            </w:pPr>
            <w:r>
              <w:rPr>
                <w:sz w:val="24"/>
                <w:szCs w:val="24"/>
              </w:rPr>
              <w:t>685</w:t>
            </w:r>
          </w:p>
        </w:tc>
        <w:tc>
          <w:tcPr>
            <w:tcW w:w="1134" w:type="dxa"/>
          </w:tcPr>
          <w:p w:rsidR="005D284D" w:rsidRPr="00E918AC" w:rsidRDefault="005D284D" w:rsidP="00DA6C1D">
            <w:pPr>
              <w:jc w:val="center"/>
            </w:pPr>
            <w:r w:rsidRPr="00E918AC">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685</w:t>
            </w:r>
          </w:p>
        </w:tc>
        <w:tc>
          <w:tcPr>
            <w:tcW w:w="1134" w:type="dxa"/>
            <w:vAlign w:val="center"/>
          </w:tcPr>
          <w:p w:rsidR="005D284D" w:rsidRPr="00E918AC" w:rsidRDefault="005D284D" w:rsidP="00DA6C1D">
            <w:pPr>
              <w:spacing w:line="276" w:lineRule="auto"/>
              <w:jc w:val="center"/>
              <w:rPr>
                <w:sz w:val="24"/>
                <w:szCs w:val="24"/>
              </w:rPr>
            </w:pPr>
            <w:r w:rsidRPr="00E918AC">
              <w:rPr>
                <w:sz w:val="24"/>
                <w:szCs w:val="24"/>
              </w:rPr>
              <w:t>-</w:t>
            </w:r>
          </w:p>
        </w:tc>
        <w:tc>
          <w:tcPr>
            <w:tcW w:w="992" w:type="dxa"/>
            <w:vAlign w:val="center"/>
          </w:tcPr>
          <w:p w:rsidR="005D284D" w:rsidRPr="00E918AC" w:rsidRDefault="005D284D" w:rsidP="00DA6C1D">
            <w:pPr>
              <w:spacing w:line="276" w:lineRule="auto"/>
              <w:jc w:val="center"/>
              <w:rPr>
                <w:sz w:val="24"/>
                <w:szCs w:val="24"/>
              </w:rPr>
            </w:pPr>
            <w:r w:rsidRPr="00E918AC">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685</w:t>
            </w:r>
          </w:p>
        </w:tc>
      </w:tr>
      <w:tr w:rsidR="005D284D" w:rsidRPr="00E918AC" w:rsidTr="00DA6C1D">
        <w:tc>
          <w:tcPr>
            <w:tcW w:w="651" w:type="dxa"/>
          </w:tcPr>
          <w:p w:rsidR="005D284D" w:rsidRPr="00E918AC" w:rsidRDefault="005D284D" w:rsidP="00DA6C1D">
            <w:pPr>
              <w:spacing w:line="276" w:lineRule="auto"/>
              <w:jc w:val="center"/>
              <w:rPr>
                <w:sz w:val="24"/>
                <w:szCs w:val="24"/>
              </w:rPr>
            </w:pPr>
          </w:p>
        </w:tc>
        <w:tc>
          <w:tcPr>
            <w:tcW w:w="2292" w:type="dxa"/>
            <w:vAlign w:val="center"/>
          </w:tcPr>
          <w:p w:rsidR="005D284D" w:rsidRPr="00E918AC" w:rsidRDefault="005D284D" w:rsidP="00DA6C1D">
            <w:pPr>
              <w:rPr>
                <w:sz w:val="24"/>
                <w:szCs w:val="24"/>
              </w:rPr>
            </w:pPr>
            <w:r w:rsidRPr="00E918AC">
              <w:rPr>
                <w:sz w:val="24"/>
                <w:szCs w:val="24"/>
              </w:rPr>
              <w:t>-деловой</w:t>
            </w:r>
          </w:p>
        </w:tc>
        <w:tc>
          <w:tcPr>
            <w:tcW w:w="567" w:type="dxa"/>
            <w:vAlign w:val="center"/>
          </w:tcPr>
          <w:p w:rsidR="005D284D" w:rsidRPr="00E918AC" w:rsidRDefault="005D284D" w:rsidP="00DA6C1D">
            <w:pPr>
              <w:jc w:val="center"/>
            </w:pPr>
            <w:r w:rsidRPr="00E918AC">
              <w:rPr>
                <w:sz w:val="24"/>
                <w:szCs w:val="24"/>
              </w:rPr>
              <w:t>м</w:t>
            </w:r>
            <w:r w:rsidRPr="00E918AC">
              <w:rPr>
                <w:sz w:val="24"/>
                <w:szCs w:val="24"/>
                <w:vertAlign w:val="superscript"/>
              </w:rPr>
              <w:t>3</w:t>
            </w:r>
          </w:p>
        </w:tc>
        <w:tc>
          <w:tcPr>
            <w:tcW w:w="993" w:type="dxa"/>
            <w:vAlign w:val="center"/>
          </w:tcPr>
          <w:p w:rsidR="005D284D" w:rsidRPr="00E918AC" w:rsidRDefault="005D284D" w:rsidP="00DA6C1D">
            <w:pPr>
              <w:spacing w:line="276" w:lineRule="auto"/>
              <w:jc w:val="center"/>
              <w:rPr>
                <w:sz w:val="24"/>
                <w:szCs w:val="24"/>
              </w:rPr>
            </w:pPr>
            <w:r w:rsidRPr="00E918AC">
              <w:rPr>
                <w:sz w:val="24"/>
                <w:szCs w:val="24"/>
              </w:rPr>
              <w:t>-</w:t>
            </w:r>
          </w:p>
        </w:tc>
        <w:tc>
          <w:tcPr>
            <w:tcW w:w="1134" w:type="dxa"/>
          </w:tcPr>
          <w:p w:rsidR="005D284D" w:rsidRPr="00E918AC" w:rsidRDefault="005D284D" w:rsidP="00DA6C1D">
            <w:pPr>
              <w:jc w:val="center"/>
            </w:pPr>
            <w:r w:rsidRPr="00E918AC">
              <w:rPr>
                <w:sz w:val="24"/>
                <w:szCs w:val="24"/>
              </w:rPr>
              <w:t>-</w:t>
            </w:r>
          </w:p>
        </w:tc>
        <w:tc>
          <w:tcPr>
            <w:tcW w:w="992" w:type="dxa"/>
            <w:vAlign w:val="center"/>
          </w:tcPr>
          <w:p w:rsidR="005D284D" w:rsidRPr="00E918AC" w:rsidRDefault="005D284D" w:rsidP="00DA6C1D">
            <w:pPr>
              <w:spacing w:line="276" w:lineRule="auto"/>
              <w:jc w:val="center"/>
              <w:rPr>
                <w:sz w:val="24"/>
                <w:szCs w:val="24"/>
              </w:rPr>
            </w:pPr>
            <w:r w:rsidRPr="00E918AC">
              <w:rPr>
                <w:sz w:val="24"/>
                <w:szCs w:val="24"/>
              </w:rPr>
              <w:t>-</w:t>
            </w:r>
          </w:p>
        </w:tc>
        <w:tc>
          <w:tcPr>
            <w:tcW w:w="1134" w:type="dxa"/>
            <w:vAlign w:val="center"/>
          </w:tcPr>
          <w:p w:rsidR="005D284D" w:rsidRPr="00E918AC" w:rsidRDefault="005D284D" w:rsidP="00DA6C1D">
            <w:pPr>
              <w:spacing w:line="276" w:lineRule="auto"/>
              <w:jc w:val="center"/>
              <w:rPr>
                <w:sz w:val="24"/>
                <w:szCs w:val="24"/>
              </w:rPr>
            </w:pPr>
            <w:r w:rsidRPr="00E918AC">
              <w:rPr>
                <w:sz w:val="24"/>
                <w:szCs w:val="24"/>
              </w:rPr>
              <w:t>-</w:t>
            </w:r>
          </w:p>
        </w:tc>
        <w:tc>
          <w:tcPr>
            <w:tcW w:w="992" w:type="dxa"/>
            <w:vAlign w:val="center"/>
          </w:tcPr>
          <w:p w:rsidR="005D284D" w:rsidRPr="00E918AC" w:rsidRDefault="005D284D" w:rsidP="00DA6C1D">
            <w:pPr>
              <w:spacing w:line="276" w:lineRule="auto"/>
              <w:jc w:val="center"/>
              <w:rPr>
                <w:sz w:val="24"/>
                <w:szCs w:val="24"/>
              </w:rPr>
            </w:pPr>
            <w:r w:rsidRPr="00E918AC">
              <w:rPr>
                <w:sz w:val="24"/>
                <w:szCs w:val="24"/>
              </w:rPr>
              <w:t>-</w:t>
            </w:r>
          </w:p>
        </w:tc>
        <w:tc>
          <w:tcPr>
            <w:tcW w:w="992" w:type="dxa"/>
            <w:vAlign w:val="center"/>
          </w:tcPr>
          <w:p w:rsidR="005D284D" w:rsidRPr="00E918AC" w:rsidRDefault="005D284D" w:rsidP="00DA6C1D">
            <w:pPr>
              <w:spacing w:line="276" w:lineRule="auto"/>
              <w:jc w:val="center"/>
              <w:rPr>
                <w:sz w:val="24"/>
                <w:szCs w:val="24"/>
              </w:rPr>
            </w:pPr>
            <w:r w:rsidRPr="00E918AC">
              <w:rPr>
                <w:sz w:val="24"/>
                <w:szCs w:val="24"/>
              </w:rPr>
              <w:t>-</w:t>
            </w:r>
          </w:p>
        </w:tc>
      </w:tr>
      <w:tr w:rsidR="005D284D" w:rsidRPr="00E918AC" w:rsidTr="00DA6C1D">
        <w:tc>
          <w:tcPr>
            <w:tcW w:w="9747" w:type="dxa"/>
            <w:gridSpan w:val="9"/>
            <w:vAlign w:val="center"/>
          </w:tcPr>
          <w:p w:rsidR="005D284D" w:rsidRPr="00E918AC" w:rsidRDefault="005D284D" w:rsidP="00DA6C1D">
            <w:pPr>
              <w:jc w:val="center"/>
              <w:rPr>
                <w:sz w:val="24"/>
                <w:szCs w:val="24"/>
              </w:rPr>
            </w:pPr>
            <w:r w:rsidRPr="00E918AC">
              <w:rPr>
                <w:sz w:val="24"/>
                <w:szCs w:val="24"/>
              </w:rPr>
              <w:t>Хозяйство - Мягколиственное</w:t>
            </w:r>
          </w:p>
        </w:tc>
      </w:tr>
      <w:tr w:rsidR="005D284D" w:rsidRPr="00E918AC" w:rsidTr="00DA6C1D">
        <w:tc>
          <w:tcPr>
            <w:tcW w:w="9747" w:type="dxa"/>
            <w:gridSpan w:val="9"/>
            <w:vAlign w:val="center"/>
          </w:tcPr>
          <w:p w:rsidR="005D284D" w:rsidRPr="00E918AC" w:rsidRDefault="005D284D" w:rsidP="00DA6C1D">
            <w:pPr>
              <w:jc w:val="center"/>
              <w:rPr>
                <w:sz w:val="24"/>
                <w:szCs w:val="24"/>
              </w:rPr>
            </w:pPr>
            <w:r w:rsidRPr="00E918AC">
              <w:rPr>
                <w:sz w:val="24"/>
                <w:szCs w:val="24"/>
              </w:rPr>
              <w:t>Порода – Береза бородавчатая</w:t>
            </w:r>
          </w:p>
        </w:tc>
      </w:tr>
      <w:tr w:rsidR="005D284D" w:rsidRPr="00E918AC" w:rsidTr="00DA6C1D">
        <w:tc>
          <w:tcPr>
            <w:tcW w:w="651" w:type="dxa"/>
            <w:vMerge w:val="restart"/>
          </w:tcPr>
          <w:p w:rsidR="005D284D" w:rsidRPr="00E918AC" w:rsidRDefault="005D284D" w:rsidP="00DA6C1D">
            <w:pPr>
              <w:spacing w:line="276" w:lineRule="auto"/>
              <w:jc w:val="center"/>
              <w:rPr>
                <w:sz w:val="24"/>
                <w:szCs w:val="24"/>
              </w:rPr>
            </w:pPr>
            <w:r w:rsidRPr="00E918AC">
              <w:rPr>
                <w:sz w:val="24"/>
                <w:szCs w:val="24"/>
              </w:rPr>
              <w:t>1.</w:t>
            </w:r>
          </w:p>
        </w:tc>
        <w:tc>
          <w:tcPr>
            <w:tcW w:w="2292" w:type="dxa"/>
            <w:vMerge w:val="restart"/>
          </w:tcPr>
          <w:p w:rsidR="005D284D" w:rsidRPr="00E918AC" w:rsidRDefault="005D284D" w:rsidP="00DA6C1D">
            <w:pPr>
              <w:rPr>
                <w:sz w:val="24"/>
                <w:szCs w:val="24"/>
              </w:rPr>
            </w:pPr>
            <w:r w:rsidRPr="00E918AC">
              <w:rPr>
                <w:sz w:val="24"/>
                <w:szCs w:val="24"/>
              </w:rPr>
              <w:t>Выявленный фонд по лесоводственным требованиям</w:t>
            </w:r>
          </w:p>
        </w:tc>
        <w:tc>
          <w:tcPr>
            <w:tcW w:w="567" w:type="dxa"/>
            <w:vAlign w:val="center"/>
          </w:tcPr>
          <w:p w:rsidR="005D284D" w:rsidRPr="00E918AC" w:rsidRDefault="005D284D" w:rsidP="00DA6C1D">
            <w:pPr>
              <w:spacing w:line="276" w:lineRule="auto"/>
              <w:jc w:val="center"/>
              <w:rPr>
                <w:sz w:val="24"/>
                <w:szCs w:val="24"/>
              </w:rPr>
            </w:pPr>
            <w:r w:rsidRPr="00E918AC">
              <w:rPr>
                <w:sz w:val="24"/>
                <w:szCs w:val="24"/>
              </w:rPr>
              <w:t>га</w:t>
            </w:r>
          </w:p>
        </w:tc>
        <w:tc>
          <w:tcPr>
            <w:tcW w:w="993" w:type="dxa"/>
            <w:vAlign w:val="center"/>
          </w:tcPr>
          <w:p w:rsidR="005D284D" w:rsidRPr="00E918AC" w:rsidRDefault="005D284D" w:rsidP="00DA6C1D">
            <w:pPr>
              <w:spacing w:line="276" w:lineRule="auto"/>
              <w:jc w:val="center"/>
              <w:rPr>
                <w:sz w:val="24"/>
                <w:szCs w:val="24"/>
              </w:rPr>
            </w:pPr>
            <w:r>
              <w:rPr>
                <w:sz w:val="24"/>
                <w:szCs w:val="24"/>
              </w:rPr>
              <w:t>6,4</w:t>
            </w:r>
          </w:p>
        </w:tc>
        <w:tc>
          <w:tcPr>
            <w:tcW w:w="1134" w:type="dxa"/>
            <w:vAlign w:val="center"/>
          </w:tcPr>
          <w:p w:rsidR="005D284D" w:rsidRPr="00E918AC" w:rsidRDefault="005D284D" w:rsidP="00DA6C1D">
            <w:pPr>
              <w:spacing w:line="276" w:lineRule="auto"/>
              <w:jc w:val="center"/>
              <w:rPr>
                <w:sz w:val="24"/>
                <w:szCs w:val="24"/>
              </w:rPr>
            </w:pPr>
            <w:r>
              <w:rPr>
                <w:sz w:val="24"/>
                <w:szCs w:val="24"/>
              </w:rPr>
              <w:t>6,4</w:t>
            </w:r>
          </w:p>
        </w:tc>
        <w:tc>
          <w:tcPr>
            <w:tcW w:w="992" w:type="dxa"/>
            <w:vAlign w:val="center"/>
          </w:tcPr>
          <w:p w:rsidR="005D284D" w:rsidRPr="00E918AC" w:rsidRDefault="005D284D" w:rsidP="00DA6C1D">
            <w:pPr>
              <w:spacing w:line="276" w:lineRule="auto"/>
              <w:jc w:val="center"/>
              <w:rPr>
                <w:sz w:val="24"/>
                <w:szCs w:val="24"/>
              </w:rPr>
            </w:pPr>
            <w:r>
              <w:rPr>
                <w:sz w:val="24"/>
                <w:szCs w:val="24"/>
              </w:rPr>
              <w:t>-</w:t>
            </w:r>
          </w:p>
        </w:tc>
        <w:tc>
          <w:tcPr>
            <w:tcW w:w="1134" w:type="dxa"/>
            <w:vAlign w:val="center"/>
          </w:tcPr>
          <w:p w:rsidR="005D284D" w:rsidRPr="00E918AC"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10,0</w:t>
            </w:r>
          </w:p>
        </w:tc>
        <w:tc>
          <w:tcPr>
            <w:tcW w:w="992" w:type="dxa"/>
            <w:vAlign w:val="center"/>
          </w:tcPr>
          <w:p w:rsidR="005D284D" w:rsidRPr="00E918AC" w:rsidRDefault="005D284D" w:rsidP="00DA6C1D">
            <w:pPr>
              <w:spacing w:line="276" w:lineRule="auto"/>
              <w:jc w:val="center"/>
              <w:rPr>
                <w:sz w:val="24"/>
                <w:szCs w:val="24"/>
              </w:rPr>
            </w:pPr>
            <w:r>
              <w:rPr>
                <w:sz w:val="24"/>
                <w:szCs w:val="24"/>
              </w:rPr>
              <w:t>16,4</w:t>
            </w:r>
          </w:p>
        </w:tc>
      </w:tr>
      <w:tr w:rsidR="005D284D" w:rsidRPr="00E918AC" w:rsidTr="00DA6C1D">
        <w:tc>
          <w:tcPr>
            <w:tcW w:w="651" w:type="dxa"/>
            <w:vMerge/>
          </w:tcPr>
          <w:p w:rsidR="005D284D" w:rsidRPr="00E918AC" w:rsidRDefault="005D284D" w:rsidP="00DA6C1D">
            <w:pPr>
              <w:spacing w:line="276" w:lineRule="auto"/>
              <w:jc w:val="center"/>
              <w:rPr>
                <w:sz w:val="24"/>
                <w:szCs w:val="24"/>
              </w:rPr>
            </w:pPr>
          </w:p>
        </w:tc>
        <w:tc>
          <w:tcPr>
            <w:tcW w:w="2292" w:type="dxa"/>
            <w:vMerge/>
          </w:tcPr>
          <w:p w:rsidR="005D284D" w:rsidRPr="00E918AC" w:rsidRDefault="005D284D" w:rsidP="00DA6C1D">
            <w:pPr>
              <w:rPr>
                <w:sz w:val="24"/>
                <w:szCs w:val="24"/>
              </w:rPr>
            </w:pPr>
          </w:p>
        </w:tc>
        <w:tc>
          <w:tcPr>
            <w:tcW w:w="567" w:type="dxa"/>
            <w:vAlign w:val="center"/>
          </w:tcPr>
          <w:p w:rsidR="005D284D" w:rsidRPr="00E918AC" w:rsidRDefault="005D284D" w:rsidP="00DA6C1D">
            <w:pPr>
              <w:spacing w:line="276" w:lineRule="auto"/>
              <w:jc w:val="center"/>
              <w:rPr>
                <w:sz w:val="24"/>
                <w:szCs w:val="24"/>
              </w:rPr>
            </w:pPr>
            <w:r w:rsidRPr="00E918AC">
              <w:rPr>
                <w:sz w:val="24"/>
                <w:szCs w:val="24"/>
              </w:rPr>
              <w:t>м</w:t>
            </w:r>
            <w:r w:rsidRPr="00E918AC">
              <w:rPr>
                <w:sz w:val="24"/>
                <w:szCs w:val="24"/>
                <w:vertAlign w:val="superscript"/>
              </w:rPr>
              <w:t>3</w:t>
            </w:r>
          </w:p>
        </w:tc>
        <w:tc>
          <w:tcPr>
            <w:tcW w:w="993" w:type="dxa"/>
            <w:vAlign w:val="center"/>
          </w:tcPr>
          <w:p w:rsidR="005D284D" w:rsidRPr="00E918AC" w:rsidRDefault="005D284D" w:rsidP="00DA6C1D">
            <w:pPr>
              <w:spacing w:line="276" w:lineRule="auto"/>
              <w:jc w:val="center"/>
              <w:rPr>
                <w:sz w:val="24"/>
                <w:szCs w:val="24"/>
              </w:rPr>
            </w:pPr>
            <w:r>
              <w:rPr>
                <w:sz w:val="24"/>
                <w:szCs w:val="24"/>
              </w:rPr>
              <w:t>1320,0</w:t>
            </w:r>
          </w:p>
        </w:tc>
        <w:tc>
          <w:tcPr>
            <w:tcW w:w="1134" w:type="dxa"/>
            <w:vAlign w:val="center"/>
          </w:tcPr>
          <w:p w:rsidR="005D284D" w:rsidRPr="00E918AC" w:rsidRDefault="005D284D" w:rsidP="00DA6C1D">
            <w:pPr>
              <w:spacing w:line="276" w:lineRule="auto"/>
              <w:jc w:val="center"/>
              <w:rPr>
                <w:sz w:val="24"/>
                <w:szCs w:val="24"/>
              </w:rPr>
            </w:pPr>
            <w:r>
              <w:rPr>
                <w:sz w:val="24"/>
                <w:szCs w:val="24"/>
              </w:rPr>
              <w:t>1320,0</w:t>
            </w:r>
          </w:p>
        </w:tc>
        <w:tc>
          <w:tcPr>
            <w:tcW w:w="992" w:type="dxa"/>
            <w:vAlign w:val="center"/>
          </w:tcPr>
          <w:p w:rsidR="005D284D" w:rsidRPr="00E918AC" w:rsidRDefault="005D284D" w:rsidP="00DA6C1D">
            <w:pPr>
              <w:spacing w:line="276" w:lineRule="auto"/>
              <w:jc w:val="center"/>
              <w:rPr>
                <w:sz w:val="24"/>
                <w:szCs w:val="24"/>
              </w:rPr>
            </w:pPr>
            <w:r>
              <w:rPr>
                <w:sz w:val="24"/>
                <w:szCs w:val="24"/>
              </w:rPr>
              <w:t>-</w:t>
            </w:r>
          </w:p>
        </w:tc>
        <w:tc>
          <w:tcPr>
            <w:tcW w:w="1134" w:type="dxa"/>
            <w:vAlign w:val="center"/>
          </w:tcPr>
          <w:p w:rsidR="005D284D" w:rsidRPr="00E918AC"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368,0</w:t>
            </w:r>
          </w:p>
        </w:tc>
        <w:tc>
          <w:tcPr>
            <w:tcW w:w="992" w:type="dxa"/>
            <w:vAlign w:val="center"/>
          </w:tcPr>
          <w:p w:rsidR="005D284D" w:rsidRPr="00E918AC" w:rsidRDefault="005D284D" w:rsidP="00DA6C1D">
            <w:pPr>
              <w:spacing w:line="276" w:lineRule="auto"/>
              <w:jc w:val="center"/>
              <w:rPr>
                <w:sz w:val="24"/>
                <w:szCs w:val="24"/>
              </w:rPr>
            </w:pPr>
            <w:r>
              <w:rPr>
                <w:sz w:val="24"/>
                <w:szCs w:val="24"/>
              </w:rPr>
              <w:t>1688,0</w:t>
            </w:r>
          </w:p>
        </w:tc>
      </w:tr>
      <w:tr w:rsidR="005D284D" w:rsidRPr="00E918AC" w:rsidTr="00DA6C1D">
        <w:tc>
          <w:tcPr>
            <w:tcW w:w="651" w:type="dxa"/>
          </w:tcPr>
          <w:p w:rsidR="005D284D" w:rsidRPr="00E918AC" w:rsidRDefault="005D284D" w:rsidP="00DA6C1D">
            <w:pPr>
              <w:spacing w:line="276" w:lineRule="auto"/>
              <w:jc w:val="center"/>
              <w:rPr>
                <w:sz w:val="24"/>
                <w:szCs w:val="24"/>
              </w:rPr>
            </w:pPr>
            <w:r w:rsidRPr="00E918AC">
              <w:rPr>
                <w:sz w:val="24"/>
                <w:szCs w:val="24"/>
              </w:rPr>
              <w:t>2.</w:t>
            </w:r>
          </w:p>
        </w:tc>
        <w:tc>
          <w:tcPr>
            <w:tcW w:w="2292" w:type="dxa"/>
          </w:tcPr>
          <w:p w:rsidR="005D284D" w:rsidRPr="00E918AC" w:rsidRDefault="005D284D" w:rsidP="00DA6C1D">
            <w:pPr>
              <w:rPr>
                <w:sz w:val="24"/>
                <w:szCs w:val="24"/>
              </w:rPr>
            </w:pPr>
            <w:r w:rsidRPr="00E918AC">
              <w:rPr>
                <w:sz w:val="24"/>
                <w:szCs w:val="24"/>
              </w:rPr>
              <w:t>Срок вырубки или</w:t>
            </w:r>
          </w:p>
          <w:p w:rsidR="005D284D" w:rsidRPr="00E918AC" w:rsidRDefault="005D284D" w:rsidP="00DA6C1D">
            <w:pPr>
              <w:rPr>
                <w:sz w:val="24"/>
                <w:szCs w:val="24"/>
              </w:rPr>
            </w:pPr>
            <w:r w:rsidRPr="00E918AC">
              <w:rPr>
                <w:sz w:val="24"/>
                <w:szCs w:val="24"/>
              </w:rPr>
              <w:t>уборки</w:t>
            </w:r>
          </w:p>
        </w:tc>
        <w:tc>
          <w:tcPr>
            <w:tcW w:w="567" w:type="dxa"/>
            <w:vAlign w:val="center"/>
          </w:tcPr>
          <w:p w:rsidR="005D284D" w:rsidRPr="00E918AC" w:rsidRDefault="005D284D" w:rsidP="00DA6C1D">
            <w:pPr>
              <w:spacing w:line="276" w:lineRule="auto"/>
              <w:jc w:val="center"/>
              <w:rPr>
                <w:sz w:val="24"/>
                <w:szCs w:val="24"/>
              </w:rPr>
            </w:pPr>
            <w:r w:rsidRPr="00E918AC">
              <w:rPr>
                <w:sz w:val="24"/>
                <w:szCs w:val="24"/>
              </w:rPr>
              <w:t>лет</w:t>
            </w:r>
          </w:p>
        </w:tc>
        <w:tc>
          <w:tcPr>
            <w:tcW w:w="993" w:type="dxa"/>
            <w:vAlign w:val="center"/>
          </w:tcPr>
          <w:p w:rsidR="005D284D" w:rsidRPr="00E918AC" w:rsidRDefault="005D284D" w:rsidP="00DA6C1D">
            <w:pPr>
              <w:spacing w:line="276" w:lineRule="auto"/>
              <w:jc w:val="center"/>
              <w:rPr>
                <w:sz w:val="24"/>
                <w:szCs w:val="24"/>
              </w:rPr>
            </w:pPr>
            <w:r w:rsidRPr="00E918AC">
              <w:rPr>
                <w:sz w:val="24"/>
                <w:szCs w:val="24"/>
              </w:rPr>
              <w:t>х</w:t>
            </w:r>
          </w:p>
        </w:tc>
        <w:tc>
          <w:tcPr>
            <w:tcW w:w="1134" w:type="dxa"/>
            <w:vAlign w:val="center"/>
          </w:tcPr>
          <w:p w:rsidR="005D284D" w:rsidRPr="00E918AC" w:rsidRDefault="005D284D" w:rsidP="00DA6C1D">
            <w:pPr>
              <w:spacing w:line="276" w:lineRule="auto"/>
              <w:jc w:val="center"/>
              <w:rPr>
                <w:sz w:val="24"/>
                <w:szCs w:val="24"/>
              </w:rPr>
            </w:pPr>
            <w:r w:rsidRPr="00E918AC">
              <w:rPr>
                <w:sz w:val="24"/>
                <w:szCs w:val="24"/>
              </w:rPr>
              <w:t>2</w:t>
            </w:r>
          </w:p>
        </w:tc>
        <w:tc>
          <w:tcPr>
            <w:tcW w:w="992" w:type="dxa"/>
            <w:vAlign w:val="center"/>
          </w:tcPr>
          <w:p w:rsidR="005D284D" w:rsidRPr="00E918AC" w:rsidRDefault="005D284D" w:rsidP="00DA6C1D">
            <w:pPr>
              <w:spacing w:line="276" w:lineRule="auto"/>
              <w:jc w:val="center"/>
              <w:rPr>
                <w:sz w:val="24"/>
                <w:szCs w:val="24"/>
              </w:rPr>
            </w:pPr>
            <w:r w:rsidRPr="00E918AC">
              <w:rPr>
                <w:sz w:val="24"/>
                <w:szCs w:val="24"/>
              </w:rPr>
              <w:t>х</w:t>
            </w:r>
          </w:p>
        </w:tc>
        <w:tc>
          <w:tcPr>
            <w:tcW w:w="1134" w:type="dxa"/>
            <w:vAlign w:val="center"/>
          </w:tcPr>
          <w:p w:rsidR="005D284D" w:rsidRPr="00E918AC" w:rsidRDefault="005D284D" w:rsidP="00DA6C1D">
            <w:pPr>
              <w:spacing w:line="276" w:lineRule="auto"/>
              <w:jc w:val="center"/>
              <w:rPr>
                <w:sz w:val="24"/>
                <w:szCs w:val="24"/>
              </w:rPr>
            </w:pPr>
            <w:r w:rsidRPr="00E918AC">
              <w:rPr>
                <w:sz w:val="24"/>
                <w:szCs w:val="24"/>
              </w:rPr>
              <w:t>х</w:t>
            </w:r>
          </w:p>
        </w:tc>
        <w:tc>
          <w:tcPr>
            <w:tcW w:w="992" w:type="dxa"/>
            <w:vAlign w:val="center"/>
          </w:tcPr>
          <w:p w:rsidR="005D284D" w:rsidRPr="00E918AC" w:rsidRDefault="005D284D" w:rsidP="00DA6C1D">
            <w:pPr>
              <w:spacing w:line="276" w:lineRule="auto"/>
              <w:jc w:val="center"/>
              <w:rPr>
                <w:sz w:val="24"/>
                <w:szCs w:val="24"/>
              </w:rPr>
            </w:pPr>
            <w:r>
              <w:rPr>
                <w:sz w:val="24"/>
                <w:szCs w:val="24"/>
              </w:rPr>
              <w:t>2</w:t>
            </w:r>
          </w:p>
        </w:tc>
        <w:tc>
          <w:tcPr>
            <w:tcW w:w="992" w:type="dxa"/>
            <w:vAlign w:val="center"/>
          </w:tcPr>
          <w:p w:rsidR="005D284D" w:rsidRPr="00E918AC" w:rsidRDefault="005D284D" w:rsidP="00DA6C1D">
            <w:pPr>
              <w:spacing w:line="276" w:lineRule="auto"/>
              <w:jc w:val="center"/>
              <w:rPr>
                <w:sz w:val="24"/>
                <w:szCs w:val="24"/>
              </w:rPr>
            </w:pPr>
            <w:r w:rsidRPr="00E918AC">
              <w:rPr>
                <w:sz w:val="24"/>
                <w:szCs w:val="24"/>
              </w:rPr>
              <w:t>х</w:t>
            </w:r>
          </w:p>
        </w:tc>
      </w:tr>
      <w:tr w:rsidR="005D284D" w:rsidRPr="00E918AC" w:rsidTr="00DA6C1D">
        <w:tc>
          <w:tcPr>
            <w:tcW w:w="651" w:type="dxa"/>
          </w:tcPr>
          <w:p w:rsidR="005D284D" w:rsidRPr="00E918AC" w:rsidRDefault="005D284D" w:rsidP="00DA6C1D">
            <w:pPr>
              <w:spacing w:line="276" w:lineRule="auto"/>
              <w:jc w:val="center"/>
              <w:rPr>
                <w:sz w:val="24"/>
                <w:szCs w:val="24"/>
              </w:rPr>
            </w:pPr>
            <w:r w:rsidRPr="00E918AC">
              <w:rPr>
                <w:sz w:val="24"/>
                <w:szCs w:val="24"/>
              </w:rPr>
              <w:t>3.</w:t>
            </w:r>
          </w:p>
        </w:tc>
        <w:tc>
          <w:tcPr>
            <w:tcW w:w="2292" w:type="dxa"/>
          </w:tcPr>
          <w:p w:rsidR="005D284D" w:rsidRPr="00E918AC" w:rsidRDefault="005D284D" w:rsidP="00DA6C1D">
            <w:pPr>
              <w:rPr>
                <w:sz w:val="24"/>
                <w:szCs w:val="24"/>
              </w:rPr>
            </w:pPr>
            <w:r w:rsidRPr="00E918AC">
              <w:rPr>
                <w:sz w:val="24"/>
                <w:szCs w:val="24"/>
              </w:rPr>
              <w:t>Ежегодный допустимый объем изъятия древесины:</w:t>
            </w:r>
          </w:p>
        </w:tc>
        <w:tc>
          <w:tcPr>
            <w:tcW w:w="567" w:type="dxa"/>
            <w:vAlign w:val="center"/>
          </w:tcPr>
          <w:p w:rsidR="005D284D" w:rsidRPr="00E918AC" w:rsidRDefault="005D284D" w:rsidP="00DA6C1D">
            <w:pPr>
              <w:spacing w:line="276" w:lineRule="auto"/>
              <w:jc w:val="center"/>
              <w:rPr>
                <w:sz w:val="24"/>
                <w:szCs w:val="24"/>
              </w:rPr>
            </w:pPr>
          </w:p>
        </w:tc>
        <w:tc>
          <w:tcPr>
            <w:tcW w:w="993" w:type="dxa"/>
            <w:vAlign w:val="center"/>
          </w:tcPr>
          <w:p w:rsidR="005D284D" w:rsidRPr="00E918AC" w:rsidRDefault="005D284D" w:rsidP="00DA6C1D">
            <w:pPr>
              <w:spacing w:line="276" w:lineRule="auto"/>
              <w:jc w:val="center"/>
              <w:rPr>
                <w:sz w:val="24"/>
                <w:szCs w:val="24"/>
              </w:rPr>
            </w:pPr>
          </w:p>
        </w:tc>
        <w:tc>
          <w:tcPr>
            <w:tcW w:w="1134"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c>
          <w:tcPr>
            <w:tcW w:w="1134"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r>
      <w:tr w:rsidR="005D284D" w:rsidRPr="00E918AC" w:rsidTr="00DA6C1D">
        <w:tc>
          <w:tcPr>
            <w:tcW w:w="651" w:type="dxa"/>
          </w:tcPr>
          <w:p w:rsidR="005D284D" w:rsidRPr="00E918AC" w:rsidRDefault="005D284D" w:rsidP="00DA6C1D">
            <w:pPr>
              <w:spacing w:line="276" w:lineRule="auto"/>
              <w:jc w:val="center"/>
              <w:rPr>
                <w:sz w:val="24"/>
                <w:szCs w:val="24"/>
              </w:rPr>
            </w:pPr>
          </w:p>
        </w:tc>
        <w:tc>
          <w:tcPr>
            <w:tcW w:w="2292" w:type="dxa"/>
          </w:tcPr>
          <w:p w:rsidR="005D284D" w:rsidRPr="00E918AC" w:rsidRDefault="005D284D" w:rsidP="00DA6C1D">
            <w:pPr>
              <w:rPr>
                <w:sz w:val="24"/>
                <w:szCs w:val="24"/>
              </w:rPr>
            </w:pPr>
            <w:r w:rsidRPr="00E918AC">
              <w:rPr>
                <w:sz w:val="24"/>
                <w:szCs w:val="24"/>
              </w:rPr>
              <w:t>площадь</w:t>
            </w:r>
          </w:p>
        </w:tc>
        <w:tc>
          <w:tcPr>
            <w:tcW w:w="567" w:type="dxa"/>
            <w:vAlign w:val="center"/>
          </w:tcPr>
          <w:p w:rsidR="005D284D" w:rsidRPr="00E918AC" w:rsidRDefault="005D284D" w:rsidP="00DA6C1D">
            <w:pPr>
              <w:spacing w:line="276" w:lineRule="auto"/>
              <w:jc w:val="center"/>
              <w:rPr>
                <w:sz w:val="24"/>
                <w:szCs w:val="24"/>
              </w:rPr>
            </w:pPr>
            <w:r w:rsidRPr="00E918AC">
              <w:rPr>
                <w:sz w:val="24"/>
                <w:szCs w:val="24"/>
              </w:rPr>
              <w:t>га</w:t>
            </w:r>
          </w:p>
        </w:tc>
        <w:tc>
          <w:tcPr>
            <w:tcW w:w="993" w:type="dxa"/>
            <w:vAlign w:val="center"/>
          </w:tcPr>
          <w:p w:rsidR="005D284D" w:rsidRPr="00E918AC" w:rsidRDefault="005D284D" w:rsidP="00DA6C1D">
            <w:pPr>
              <w:spacing w:line="276" w:lineRule="auto"/>
              <w:jc w:val="center"/>
              <w:rPr>
                <w:sz w:val="24"/>
                <w:szCs w:val="24"/>
              </w:rPr>
            </w:pPr>
            <w:r>
              <w:rPr>
                <w:sz w:val="24"/>
                <w:szCs w:val="24"/>
              </w:rPr>
              <w:t>3,2</w:t>
            </w:r>
          </w:p>
        </w:tc>
        <w:tc>
          <w:tcPr>
            <w:tcW w:w="1134" w:type="dxa"/>
            <w:vAlign w:val="center"/>
          </w:tcPr>
          <w:p w:rsidR="005D284D" w:rsidRPr="00E918AC" w:rsidRDefault="005D284D" w:rsidP="00DA6C1D">
            <w:pPr>
              <w:spacing w:line="276" w:lineRule="auto"/>
              <w:jc w:val="center"/>
              <w:rPr>
                <w:sz w:val="24"/>
                <w:szCs w:val="24"/>
              </w:rPr>
            </w:pPr>
            <w:r>
              <w:rPr>
                <w:sz w:val="24"/>
                <w:szCs w:val="24"/>
              </w:rPr>
              <w:t>3,2</w:t>
            </w:r>
          </w:p>
        </w:tc>
        <w:tc>
          <w:tcPr>
            <w:tcW w:w="992" w:type="dxa"/>
            <w:vAlign w:val="center"/>
          </w:tcPr>
          <w:p w:rsidR="005D284D" w:rsidRPr="00E918AC" w:rsidRDefault="005D284D" w:rsidP="00DA6C1D">
            <w:pPr>
              <w:spacing w:line="276" w:lineRule="auto"/>
              <w:jc w:val="center"/>
              <w:rPr>
                <w:sz w:val="24"/>
                <w:szCs w:val="24"/>
              </w:rPr>
            </w:pPr>
            <w:r>
              <w:rPr>
                <w:sz w:val="24"/>
                <w:szCs w:val="24"/>
              </w:rPr>
              <w:t>-</w:t>
            </w:r>
          </w:p>
        </w:tc>
        <w:tc>
          <w:tcPr>
            <w:tcW w:w="1134" w:type="dxa"/>
            <w:vAlign w:val="center"/>
          </w:tcPr>
          <w:p w:rsidR="005D284D" w:rsidRPr="00E918AC"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5,0</w:t>
            </w:r>
          </w:p>
        </w:tc>
        <w:tc>
          <w:tcPr>
            <w:tcW w:w="992" w:type="dxa"/>
            <w:vAlign w:val="center"/>
          </w:tcPr>
          <w:p w:rsidR="005D284D" w:rsidRPr="00E918AC" w:rsidRDefault="005D284D" w:rsidP="00DA6C1D">
            <w:pPr>
              <w:spacing w:line="276" w:lineRule="auto"/>
              <w:jc w:val="center"/>
              <w:rPr>
                <w:sz w:val="24"/>
                <w:szCs w:val="24"/>
              </w:rPr>
            </w:pPr>
            <w:r>
              <w:rPr>
                <w:sz w:val="24"/>
                <w:szCs w:val="24"/>
              </w:rPr>
              <w:t>8,2</w:t>
            </w:r>
          </w:p>
        </w:tc>
      </w:tr>
      <w:tr w:rsidR="005D284D" w:rsidRPr="00E918AC" w:rsidTr="00DA6C1D">
        <w:tc>
          <w:tcPr>
            <w:tcW w:w="651" w:type="dxa"/>
          </w:tcPr>
          <w:p w:rsidR="005D284D" w:rsidRPr="00E918AC" w:rsidRDefault="005D284D" w:rsidP="00DA6C1D">
            <w:pPr>
              <w:spacing w:line="276" w:lineRule="auto"/>
              <w:jc w:val="center"/>
              <w:rPr>
                <w:sz w:val="24"/>
                <w:szCs w:val="24"/>
              </w:rPr>
            </w:pPr>
          </w:p>
        </w:tc>
        <w:tc>
          <w:tcPr>
            <w:tcW w:w="2292" w:type="dxa"/>
          </w:tcPr>
          <w:p w:rsidR="005D284D" w:rsidRPr="00E918AC" w:rsidRDefault="005D284D" w:rsidP="00DA6C1D">
            <w:pPr>
              <w:rPr>
                <w:sz w:val="24"/>
                <w:szCs w:val="24"/>
              </w:rPr>
            </w:pPr>
            <w:r w:rsidRPr="00E918AC">
              <w:rPr>
                <w:sz w:val="24"/>
                <w:szCs w:val="24"/>
              </w:rPr>
              <w:t>выбираемый запас, всего:</w:t>
            </w:r>
          </w:p>
        </w:tc>
        <w:tc>
          <w:tcPr>
            <w:tcW w:w="567" w:type="dxa"/>
            <w:vAlign w:val="center"/>
          </w:tcPr>
          <w:p w:rsidR="005D284D" w:rsidRPr="00E918AC" w:rsidRDefault="005D284D" w:rsidP="00DA6C1D">
            <w:pPr>
              <w:jc w:val="center"/>
            </w:pPr>
            <w:r w:rsidRPr="00E918AC">
              <w:rPr>
                <w:sz w:val="24"/>
                <w:szCs w:val="24"/>
              </w:rPr>
              <w:t>м</w:t>
            </w:r>
            <w:r w:rsidRPr="00E918AC">
              <w:rPr>
                <w:sz w:val="24"/>
                <w:szCs w:val="24"/>
                <w:vertAlign w:val="superscript"/>
              </w:rPr>
              <w:t>3</w:t>
            </w:r>
          </w:p>
        </w:tc>
        <w:tc>
          <w:tcPr>
            <w:tcW w:w="993" w:type="dxa"/>
            <w:vAlign w:val="center"/>
          </w:tcPr>
          <w:p w:rsidR="005D284D" w:rsidRPr="00E918AC" w:rsidRDefault="005D284D" w:rsidP="00DA6C1D">
            <w:pPr>
              <w:spacing w:line="276" w:lineRule="auto"/>
              <w:jc w:val="center"/>
              <w:rPr>
                <w:sz w:val="24"/>
                <w:szCs w:val="24"/>
              </w:rPr>
            </w:pPr>
          </w:p>
        </w:tc>
        <w:tc>
          <w:tcPr>
            <w:tcW w:w="1134"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c>
          <w:tcPr>
            <w:tcW w:w="1134"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r>
      <w:tr w:rsidR="005D284D" w:rsidRPr="00E918AC" w:rsidTr="00DA6C1D">
        <w:tc>
          <w:tcPr>
            <w:tcW w:w="651" w:type="dxa"/>
          </w:tcPr>
          <w:p w:rsidR="005D284D" w:rsidRPr="00E918AC" w:rsidRDefault="005D284D" w:rsidP="00DA6C1D">
            <w:pPr>
              <w:spacing w:line="276" w:lineRule="auto"/>
              <w:jc w:val="center"/>
              <w:rPr>
                <w:sz w:val="24"/>
                <w:szCs w:val="24"/>
              </w:rPr>
            </w:pPr>
          </w:p>
        </w:tc>
        <w:tc>
          <w:tcPr>
            <w:tcW w:w="2292" w:type="dxa"/>
            <w:vAlign w:val="center"/>
          </w:tcPr>
          <w:p w:rsidR="005D284D" w:rsidRPr="00E918AC" w:rsidRDefault="005D284D" w:rsidP="00DA6C1D">
            <w:pPr>
              <w:rPr>
                <w:sz w:val="24"/>
                <w:szCs w:val="24"/>
              </w:rPr>
            </w:pPr>
            <w:r w:rsidRPr="00E918AC">
              <w:rPr>
                <w:sz w:val="24"/>
                <w:szCs w:val="24"/>
              </w:rPr>
              <w:t>-корневой</w:t>
            </w:r>
          </w:p>
        </w:tc>
        <w:tc>
          <w:tcPr>
            <w:tcW w:w="567" w:type="dxa"/>
            <w:vAlign w:val="center"/>
          </w:tcPr>
          <w:p w:rsidR="005D284D" w:rsidRPr="00E918AC" w:rsidRDefault="005D284D" w:rsidP="00DA6C1D">
            <w:pPr>
              <w:jc w:val="center"/>
            </w:pPr>
            <w:r w:rsidRPr="00E918AC">
              <w:rPr>
                <w:sz w:val="24"/>
                <w:szCs w:val="24"/>
              </w:rPr>
              <w:t>м</w:t>
            </w:r>
            <w:r w:rsidRPr="00E918AC">
              <w:rPr>
                <w:sz w:val="24"/>
                <w:szCs w:val="24"/>
                <w:vertAlign w:val="superscript"/>
              </w:rPr>
              <w:t>3</w:t>
            </w:r>
          </w:p>
        </w:tc>
        <w:tc>
          <w:tcPr>
            <w:tcW w:w="993" w:type="dxa"/>
            <w:vAlign w:val="center"/>
          </w:tcPr>
          <w:p w:rsidR="005D284D" w:rsidRPr="00E918AC" w:rsidRDefault="005D284D" w:rsidP="00DA6C1D">
            <w:pPr>
              <w:spacing w:line="276" w:lineRule="auto"/>
              <w:jc w:val="center"/>
              <w:rPr>
                <w:sz w:val="24"/>
                <w:szCs w:val="24"/>
              </w:rPr>
            </w:pPr>
            <w:r>
              <w:rPr>
                <w:sz w:val="24"/>
                <w:szCs w:val="24"/>
              </w:rPr>
              <w:t>660,0</w:t>
            </w:r>
          </w:p>
        </w:tc>
        <w:tc>
          <w:tcPr>
            <w:tcW w:w="1134" w:type="dxa"/>
            <w:vAlign w:val="center"/>
          </w:tcPr>
          <w:p w:rsidR="005D284D" w:rsidRPr="00E918AC" w:rsidRDefault="005D284D" w:rsidP="00DA6C1D">
            <w:pPr>
              <w:spacing w:line="276" w:lineRule="auto"/>
              <w:jc w:val="center"/>
              <w:rPr>
                <w:sz w:val="24"/>
                <w:szCs w:val="24"/>
              </w:rPr>
            </w:pPr>
            <w:r>
              <w:rPr>
                <w:sz w:val="24"/>
                <w:szCs w:val="24"/>
              </w:rPr>
              <w:t>660,0</w:t>
            </w:r>
          </w:p>
        </w:tc>
        <w:tc>
          <w:tcPr>
            <w:tcW w:w="992" w:type="dxa"/>
            <w:vAlign w:val="center"/>
          </w:tcPr>
          <w:p w:rsidR="005D284D" w:rsidRPr="00E918AC" w:rsidRDefault="005D284D" w:rsidP="00DA6C1D">
            <w:pPr>
              <w:spacing w:line="276" w:lineRule="auto"/>
              <w:jc w:val="center"/>
              <w:rPr>
                <w:sz w:val="24"/>
                <w:szCs w:val="24"/>
              </w:rPr>
            </w:pPr>
            <w:r>
              <w:rPr>
                <w:sz w:val="24"/>
                <w:szCs w:val="24"/>
              </w:rPr>
              <w:t>-</w:t>
            </w:r>
          </w:p>
        </w:tc>
        <w:tc>
          <w:tcPr>
            <w:tcW w:w="1134" w:type="dxa"/>
            <w:vAlign w:val="center"/>
          </w:tcPr>
          <w:p w:rsidR="005D284D" w:rsidRPr="00E918AC"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184,0</w:t>
            </w:r>
          </w:p>
        </w:tc>
        <w:tc>
          <w:tcPr>
            <w:tcW w:w="992" w:type="dxa"/>
            <w:vAlign w:val="center"/>
          </w:tcPr>
          <w:p w:rsidR="005D284D" w:rsidRPr="00E918AC" w:rsidRDefault="005D284D" w:rsidP="00DA6C1D">
            <w:pPr>
              <w:spacing w:line="276" w:lineRule="auto"/>
              <w:jc w:val="center"/>
              <w:rPr>
                <w:sz w:val="24"/>
                <w:szCs w:val="24"/>
              </w:rPr>
            </w:pPr>
            <w:r>
              <w:rPr>
                <w:sz w:val="24"/>
                <w:szCs w:val="24"/>
              </w:rPr>
              <w:t>844,0</w:t>
            </w:r>
          </w:p>
        </w:tc>
      </w:tr>
      <w:tr w:rsidR="005D284D" w:rsidRPr="00E918AC" w:rsidTr="00DA6C1D">
        <w:tc>
          <w:tcPr>
            <w:tcW w:w="651" w:type="dxa"/>
          </w:tcPr>
          <w:p w:rsidR="005D284D" w:rsidRPr="00E918AC" w:rsidRDefault="005D284D" w:rsidP="00DA6C1D">
            <w:pPr>
              <w:spacing w:line="276" w:lineRule="auto"/>
              <w:jc w:val="center"/>
              <w:rPr>
                <w:sz w:val="24"/>
                <w:szCs w:val="24"/>
              </w:rPr>
            </w:pPr>
          </w:p>
        </w:tc>
        <w:tc>
          <w:tcPr>
            <w:tcW w:w="2292" w:type="dxa"/>
            <w:vAlign w:val="center"/>
          </w:tcPr>
          <w:p w:rsidR="005D284D" w:rsidRPr="00E918AC" w:rsidRDefault="005D284D" w:rsidP="00DA6C1D">
            <w:pPr>
              <w:rPr>
                <w:sz w:val="24"/>
                <w:szCs w:val="24"/>
              </w:rPr>
            </w:pPr>
            <w:r w:rsidRPr="00E918AC">
              <w:rPr>
                <w:sz w:val="24"/>
                <w:szCs w:val="24"/>
              </w:rPr>
              <w:t>-ликвидный</w:t>
            </w:r>
          </w:p>
        </w:tc>
        <w:tc>
          <w:tcPr>
            <w:tcW w:w="567" w:type="dxa"/>
            <w:vAlign w:val="center"/>
          </w:tcPr>
          <w:p w:rsidR="005D284D" w:rsidRPr="00E918AC" w:rsidRDefault="005D284D" w:rsidP="00DA6C1D">
            <w:pPr>
              <w:jc w:val="center"/>
            </w:pPr>
            <w:r w:rsidRPr="00E918AC">
              <w:rPr>
                <w:sz w:val="24"/>
                <w:szCs w:val="24"/>
              </w:rPr>
              <w:t>м</w:t>
            </w:r>
            <w:r w:rsidRPr="00E918AC">
              <w:rPr>
                <w:sz w:val="24"/>
                <w:szCs w:val="24"/>
                <w:vertAlign w:val="superscript"/>
              </w:rPr>
              <w:t>3</w:t>
            </w:r>
          </w:p>
        </w:tc>
        <w:tc>
          <w:tcPr>
            <w:tcW w:w="993" w:type="dxa"/>
            <w:vAlign w:val="center"/>
          </w:tcPr>
          <w:p w:rsidR="005D284D" w:rsidRPr="00E918AC" w:rsidRDefault="005D284D" w:rsidP="00DA6C1D">
            <w:pPr>
              <w:spacing w:line="276" w:lineRule="auto"/>
              <w:jc w:val="center"/>
              <w:rPr>
                <w:sz w:val="24"/>
                <w:szCs w:val="24"/>
              </w:rPr>
            </w:pPr>
            <w:r>
              <w:rPr>
                <w:sz w:val="24"/>
                <w:szCs w:val="24"/>
              </w:rPr>
              <w:t>344,0</w:t>
            </w:r>
          </w:p>
        </w:tc>
        <w:tc>
          <w:tcPr>
            <w:tcW w:w="1134" w:type="dxa"/>
            <w:vAlign w:val="center"/>
          </w:tcPr>
          <w:p w:rsidR="005D284D" w:rsidRPr="00E918AC" w:rsidRDefault="005D284D" w:rsidP="00DA6C1D">
            <w:pPr>
              <w:spacing w:line="276" w:lineRule="auto"/>
              <w:jc w:val="center"/>
              <w:rPr>
                <w:sz w:val="24"/>
                <w:szCs w:val="24"/>
              </w:rPr>
            </w:pPr>
            <w:r>
              <w:rPr>
                <w:sz w:val="24"/>
                <w:szCs w:val="24"/>
              </w:rPr>
              <w:t>344,0</w:t>
            </w:r>
          </w:p>
        </w:tc>
        <w:tc>
          <w:tcPr>
            <w:tcW w:w="992" w:type="dxa"/>
            <w:vAlign w:val="center"/>
          </w:tcPr>
          <w:p w:rsidR="005D284D" w:rsidRPr="00E918AC" w:rsidRDefault="005D284D" w:rsidP="00DA6C1D">
            <w:pPr>
              <w:spacing w:line="276" w:lineRule="auto"/>
              <w:jc w:val="center"/>
              <w:rPr>
                <w:sz w:val="24"/>
                <w:szCs w:val="24"/>
              </w:rPr>
            </w:pPr>
            <w:r>
              <w:rPr>
                <w:sz w:val="24"/>
                <w:szCs w:val="24"/>
              </w:rPr>
              <w:t>-</w:t>
            </w:r>
          </w:p>
        </w:tc>
        <w:tc>
          <w:tcPr>
            <w:tcW w:w="1134" w:type="dxa"/>
            <w:vAlign w:val="center"/>
          </w:tcPr>
          <w:p w:rsidR="005D284D" w:rsidRPr="00E918AC"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344,0</w:t>
            </w:r>
          </w:p>
        </w:tc>
      </w:tr>
      <w:tr w:rsidR="005D284D" w:rsidRPr="00E918AC" w:rsidTr="00DA6C1D">
        <w:tc>
          <w:tcPr>
            <w:tcW w:w="651" w:type="dxa"/>
          </w:tcPr>
          <w:p w:rsidR="005D284D" w:rsidRPr="00E918AC" w:rsidRDefault="005D284D" w:rsidP="00DA6C1D">
            <w:pPr>
              <w:spacing w:line="276" w:lineRule="auto"/>
              <w:jc w:val="center"/>
              <w:rPr>
                <w:sz w:val="24"/>
                <w:szCs w:val="24"/>
              </w:rPr>
            </w:pPr>
          </w:p>
        </w:tc>
        <w:tc>
          <w:tcPr>
            <w:tcW w:w="2292" w:type="dxa"/>
            <w:vAlign w:val="center"/>
          </w:tcPr>
          <w:p w:rsidR="005D284D" w:rsidRPr="00E918AC" w:rsidRDefault="005D284D" w:rsidP="00DA6C1D">
            <w:pPr>
              <w:rPr>
                <w:sz w:val="24"/>
                <w:szCs w:val="24"/>
              </w:rPr>
            </w:pPr>
            <w:r w:rsidRPr="00E918AC">
              <w:rPr>
                <w:sz w:val="24"/>
                <w:szCs w:val="24"/>
              </w:rPr>
              <w:t>-деловой</w:t>
            </w:r>
          </w:p>
        </w:tc>
        <w:tc>
          <w:tcPr>
            <w:tcW w:w="567" w:type="dxa"/>
            <w:vAlign w:val="center"/>
          </w:tcPr>
          <w:p w:rsidR="005D284D" w:rsidRPr="00E918AC" w:rsidRDefault="005D284D" w:rsidP="00DA6C1D">
            <w:pPr>
              <w:jc w:val="center"/>
            </w:pPr>
            <w:r w:rsidRPr="00E918AC">
              <w:rPr>
                <w:sz w:val="24"/>
                <w:szCs w:val="24"/>
              </w:rPr>
              <w:t>м</w:t>
            </w:r>
            <w:r w:rsidRPr="00E918AC">
              <w:rPr>
                <w:sz w:val="24"/>
                <w:szCs w:val="24"/>
                <w:vertAlign w:val="superscript"/>
              </w:rPr>
              <w:t>3</w:t>
            </w:r>
          </w:p>
        </w:tc>
        <w:tc>
          <w:tcPr>
            <w:tcW w:w="993" w:type="dxa"/>
            <w:vAlign w:val="center"/>
          </w:tcPr>
          <w:p w:rsidR="005D284D" w:rsidRPr="00E918AC" w:rsidRDefault="005D284D" w:rsidP="00DA6C1D">
            <w:pPr>
              <w:spacing w:line="276" w:lineRule="auto"/>
              <w:jc w:val="center"/>
              <w:rPr>
                <w:sz w:val="24"/>
                <w:szCs w:val="24"/>
              </w:rPr>
            </w:pPr>
            <w:r>
              <w:rPr>
                <w:sz w:val="24"/>
                <w:szCs w:val="24"/>
              </w:rPr>
              <w:t>20,0</w:t>
            </w:r>
          </w:p>
        </w:tc>
        <w:tc>
          <w:tcPr>
            <w:tcW w:w="1134" w:type="dxa"/>
            <w:vAlign w:val="center"/>
          </w:tcPr>
          <w:p w:rsidR="005D284D" w:rsidRPr="00E918AC" w:rsidRDefault="005D284D" w:rsidP="00DA6C1D">
            <w:pPr>
              <w:spacing w:line="276" w:lineRule="auto"/>
              <w:jc w:val="center"/>
              <w:rPr>
                <w:sz w:val="24"/>
                <w:szCs w:val="24"/>
              </w:rPr>
            </w:pPr>
            <w:r>
              <w:rPr>
                <w:sz w:val="24"/>
                <w:szCs w:val="24"/>
              </w:rPr>
              <w:t>20,0</w:t>
            </w:r>
          </w:p>
        </w:tc>
        <w:tc>
          <w:tcPr>
            <w:tcW w:w="992" w:type="dxa"/>
            <w:vAlign w:val="center"/>
          </w:tcPr>
          <w:p w:rsidR="005D284D" w:rsidRPr="00E918AC" w:rsidRDefault="005D284D" w:rsidP="00DA6C1D">
            <w:pPr>
              <w:spacing w:line="276" w:lineRule="auto"/>
              <w:jc w:val="center"/>
              <w:rPr>
                <w:sz w:val="24"/>
                <w:szCs w:val="24"/>
              </w:rPr>
            </w:pPr>
            <w:r>
              <w:rPr>
                <w:sz w:val="24"/>
                <w:szCs w:val="24"/>
              </w:rPr>
              <w:t>-</w:t>
            </w:r>
          </w:p>
        </w:tc>
        <w:tc>
          <w:tcPr>
            <w:tcW w:w="1134" w:type="dxa"/>
            <w:vAlign w:val="center"/>
          </w:tcPr>
          <w:p w:rsidR="005D284D" w:rsidRPr="00E918AC"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20,0</w:t>
            </w:r>
          </w:p>
        </w:tc>
      </w:tr>
      <w:tr w:rsidR="005D284D" w:rsidRPr="00E918AC" w:rsidTr="00DA6C1D">
        <w:tc>
          <w:tcPr>
            <w:tcW w:w="9747" w:type="dxa"/>
            <w:gridSpan w:val="9"/>
            <w:vAlign w:val="center"/>
          </w:tcPr>
          <w:p w:rsidR="005D284D" w:rsidRPr="00E918AC" w:rsidRDefault="005D284D" w:rsidP="00DA6C1D">
            <w:pPr>
              <w:spacing w:line="276" w:lineRule="auto"/>
              <w:jc w:val="center"/>
              <w:rPr>
                <w:sz w:val="24"/>
                <w:szCs w:val="24"/>
              </w:rPr>
            </w:pPr>
            <w:r w:rsidRPr="00E918AC">
              <w:rPr>
                <w:sz w:val="24"/>
                <w:szCs w:val="24"/>
              </w:rPr>
              <w:t>Итого мягколиственных:</w:t>
            </w:r>
          </w:p>
        </w:tc>
      </w:tr>
      <w:tr w:rsidR="005D284D" w:rsidRPr="00E918AC" w:rsidTr="00DA6C1D">
        <w:tc>
          <w:tcPr>
            <w:tcW w:w="651" w:type="dxa"/>
            <w:vMerge w:val="restart"/>
          </w:tcPr>
          <w:p w:rsidR="005D284D" w:rsidRPr="00E918AC" w:rsidRDefault="005D284D" w:rsidP="00DA6C1D">
            <w:pPr>
              <w:spacing w:line="276" w:lineRule="auto"/>
              <w:jc w:val="center"/>
              <w:rPr>
                <w:sz w:val="24"/>
                <w:szCs w:val="24"/>
              </w:rPr>
            </w:pPr>
            <w:r w:rsidRPr="00E918AC">
              <w:rPr>
                <w:sz w:val="24"/>
                <w:szCs w:val="24"/>
              </w:rPr>
              <w:t>1.</w:t>
            </w:r>
          </w:p>
        </w:tc>
        <w:tc>
          <w:tcPr>
            <w:tcW w:w="2292" w:type="dxa"/>
            <w:vMerge w:val="restart"/>
          </w:tcPr>
          <w:p w:rsidR="005D284D" w:rsidRPr="00E918AC" w:rsidRDefault="005D284D" w:rsidP="00DA6C1D">
            <w:pPr>
              <w:rPr>
                <w:sz w:val="24"/>
                <w:szCs w:val="24"/>
              </w:rPr>
            </w:pPr>
            <w:r w:rsidRPr="00E918AC">
              <w:rPr>
                <w:sz w:val="24"/>
                <w:szCs w:val="24"/>
              </w:rPr>
              <w:t>Выявленный фонд по лесоводственным требованиям</w:t>
            </w:r>
          </w:p>
        </w:tc>
        <w:tc>
          <w:tcPr>
            <w:tcW w:w="567" w:type="dxa"/>
            <w:vAlign w:val="center"/>
          </w:tcPr>
          <w:p w:rsidR="005D284D" w:rsidRPr="00E918AC" w:rsidRDefault="005D284D" w:rsidP="00DA6C1D">
            <w:pPr>
              <w:spacing w:line="276" w:lineRule="auto"/>
              <w:jc w:val="center"/>
              <w:rPr>
                <w:sz w:val="24"/>
                <w:szCs w:val="24"/>
              </w:rPr>
            </w:pPr>
            <w:r w:rsidRPr="00E918AC">
              <w:rPr>
                <w:sz w:val="24"/>
                <w:szCs w:val="24"/>
              </w:rPr>
              <w:t>га</w:t>
            </w:r>
          </w:p>
        </w:tc>
        <w:tc>
          <w:tcPr>
            <w:tcW w:w="993" w:type="dxa"/>
            <w:vAlign w:val="center"/>
          </w:tcPr>
          <w:p w:rsidR="005D284D" w:rsidRPr="00E918AC" w:rsidRDefault="005D284D" w:rsidP="00DA6C1D">
            <w:pPr>
              <w:spacing w:line="276" w:lineRule="auto"/>
              <w:jc w:val="center"/>
              <w:rPr>
                <w:sz w:val="24"/>
                <w:szCs w:val="24"/>
              </w:rPr>
            </w:pPr>
            <w:r>
              <w:rPr>
                <w:sz w:val="24"/>
                <w:szCs w:val="24"/>
              </w:rPr>
              <w:t>6,4</w:t>
            </w:r>
          </w:p>
        </w:tc>
        <w:tc>
          <w:tcPr>
            <w:tcW w:w="1134" w:type="dxa"/>
            <w:vAlign w:val="center"/>
          </w:tcPr>
          <w:p w:rsidR="005D284D" w:rsidRPr="00E918AC" w:rsidRDefault="005D284D" w:rsidP="00DA6C1D">
            <w:pPr>
              <w:spacing w:line="276" w:lineRule="auto"/>
              <w:jc w:val="center"/>
              <w:rPr>
                <w:sz w:val="24"/>
                <w:szCs w:val="24"/>
              </w:rPr>
            </w:pPr>
            <w:r>
              <w:rPr>
                <w:sz w:val="24"/>
                <w:szCs w:val="24"/>
              </w:rPr>
              <w:t>6,4</w:t>
            </w:r>
          </w:p>
        </w:tc>
        <w:tc>
          <w:tcPr>
            <w:tcW w:w="992" w:type="dxa"/>
            <w:vAlign w:val="center"/>
          </w:tcPr>
          <w:p w:rsidR="005D284D" w:rsidRPr="00E918AC" w:rsidRDefault="005D284D" w:rsidP="00DA6C1D">
            <w:pPr>
              <w:spacing w:line="276" w:lineRule="auto"/>
              <w:jc w:val="center"/>
              <w:rPr>
                <w:sz w:val="24"/>
                <w:szCs w:val="24"/>
              </w:rPr>
            </w:pPr>
            <w:r>
              <w:rPr>
                <w:sz w:val="24"/>
                <w:szCs w:val="24"/>
              </w:rPr>
              <w:t>-</w:t>
            </w:r>
          </w:p>
        </w:tc>
        <w:tc>
          <w:tcPr>
            <w:tcW w:w="1134" w:type="dxa"/>
            <w:vAlign w:val="center"/>
          </w:tcPr>
          <w:p w:rsidR="005D284D" w:rsidRPr="00E918AC"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10,0</w:t>
            </w:r>
          </w:p>
        </w:tc>
        <w:tc>
          <w:tcPr>
            <w:tcW w:w="992" w:type="dxa"/>
            <w:vAlign w:val="center"/>
          </w:tcPr>
          <w:p w:rsidR="005D284D" w:rsidRPr="00E918AC" w:rsidRDefault="005D284D" w:rsidP="00DA6C1D">
            <w:pPr>
              <w:spacing w:line="276" w:lineRule="auto"/>
              <w:jc w:val="center"/>
              <w:rPr>
                <w:sz w:val="24"/>
                <w:szCs w:val="24"/>
              </w:rPr>
            </w:pPr>
            <w:r>
              <w:rPr>
                <w:sz w:val="24"/>
                <w:szCs w:val="24"/>
              </w:rPr>
              <w:t>16,4</w:t>
            </w:r>
          </w:p>
        </w:tc>
      </w:tr>
      <w:tr w:rsidR="005D284D" w:rsidRPr="00E918AC" w:rsidTr="00DA6C1D">
        <w:tc>
          <w:tcPr>
            <w:tcW w:w="651" w:type="dxa"/>
            <w:vMerge/>
          </w:tcPr>
          <w:p w:rsidR="005D284D" w:rsidRPr="00E918AC" w:rsidRDefault="005D284D" w:rsidP="00DA6C1D">
            <w:pPr>
              <w:spacing w:line="276" w:lineRule="auto"/>
              <w:jc w:val="center"/>
              <w:rPr>
                <w:sz w:val="24"/>
                <w:szCs w:val="24"/>
              </w:rPr>
            </w:pPr>
          </w:p>
        </w:tc>
        <w:tc>
          <w:tcPr>
            <w:tcW w:w="2292" w:type="dxa"/>
            <w:vMerge/>
          </w:tcPr>
          <w:p w:rsidR="005D284D" w:rsidRPr="00E918AC" w:rsidRDefault="005D284D" w:rsidP="00DA6C1D">
            <w:pPr>
              <w:rPr>
                <w:sz w:val="24"/>
                <w:szCs w:val="24"/>
              </w:rPr>
            </w:pPr>
          </w:p>
        </w:tc>
        <w:tc>
          <w:tcPr>
            <w:tcW w:w="567" w:type="dxa"/>
            <w:vAlign w:val="center"/>
          </w:tcPr>
          <w:p w:rsidR="005D284D" w:rsidRPr="00E918AC" w:rsidRDefault="005D284D" w:rsidP="00DA6C1D">
            <w:pPr>
              <w:spacing w:line="276" w:lineRule="auto"/>
              <w:jc w:val="center"/>
              <w:rPr>
                <w:sz w:val="24"/>
                <w:szCs w:val="24"/>
              </w:rPr>
            </w:pPr>
            <w:r w:rsidRPr="00E918AC">
              <w:rPr>
                <w:sz w:val="24"/>
                <w:szCs w:val="24"/>
              </w:rPr>
              <w:t>м</w:t>
            </w:r>
            <w:r w:rsidRPr="00E918AC">
              <w:rPr>
                <w:sz w:val="24"/>
                <w:szCs w:val="24"/>
                <w:vertAlign w:val="superscript"/>
              </w:rPr>
              <w:t>3</w:t>
            </w:r>
          </w:p>
        </w:tc>
        <w:tc>
          <w:tcPr>
            <w:tcW w:w="993" w:type="dxa"/>
            <w:vAlign w:val="center"/>
          </w:tcPr>
          <w:p w:rsidR="005D284D" w:rsidRPr="00E918AC" w:rsidRDefault="005D284D" w:rsidP="00DA6C1D">
            <w:pPr>
              <w:spacing w:line="276" w:lineRule="auto"/>
              <w:jc w:val="center"/>
              <w:rPr>
                <w:sz w:val="24"/>
                <w:szCs w:val="24"/>
              </w:rPr>
            </w:pPr>
            <w:r>
              <w:rPr>
                <w:sz w:val="24"/>
                <w:szCs w:val="24"/>
              </w:rPr>
              <w:t>1320,0</w:t>
            </w:r>
          </w:p>
        </w:tc>
        <w:tc>
          <w:tcPr>
            <w:tcW w:w="1134" w:type="dxa"/>
            <w:vAlign w:val="center"/>
          </w:tcPr>
          <w:p w:rsidR="005D284D" w:rsidRPr="00E918AC" w:rsidRDefault="005D284D" w:rsidP="00DA6C1D">
            <w:pPr>
              <w:spacing w:line="276" w:lineRule="auto"/>
              <w:jc w:val="center"/>
              <w:rPr>
                <w:sz w:val="24"/>
                <w:szCs w:val="24"/>
              </w:rPr>
            </w:pPr>
            <w:r>
              <w:rPr>
                <w:sz w:val="24"/>
                <w:szCs w:val="24"/>
              </w:rPr>
              <w:t>1320,0</w:t>
            </w:r>
          </w:p>
        </w:tc>
        <w:tc>
          <w:tcPr>
            <w:tcW w:w="992" w:type="dxa"/>
            <w:vAlign w:val="center"/>
          </w:tcPr>
          <w:p w:rsidR="005D284D" w:rsidRPr="00E918AC" w:rsidRDefault="005D284D" w:rsidP="00DA6C1D">
            <w:pPr>
              <w:spacing w:line="276" w:lineRule="auto"/>
              <w:jc w:val="center"/>
              <w:rPr>
                <w:sz w:val="24"/>
                <w:szCs w:val="24"/>
              </w:rPr>
            </w:pPr>
            <w:r>
              <w:rPr>
                <w:sz w:val="24"/>
                <w:szCs w:val="24"/>
              </w:rPr>
              <w:t>-</w:t>
            </w:r>
          </w:p>
        </w:tc>
        <w:tc>
          <w:tcPr>
            <w:tcW w:w="1134" w:type="dxa"/>
            <w:vAlign w:val="center"/>
          </w:tcPr>
          <w:p w:rsidR="005D284D" w:rsidRPr="00E918AC"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368,0</w:t>
            </w:r>
          </w:p>
        </w:tc>
        <w:tc>
          <w:tcPr>
            <w:tcW w:w="992" w:type="dxa"/>
            <w:vAlign w:val="center"/>
          </w:tcPr>
          <w:p w:rsidR="005D284D" w:rsidRPr="00E918AC" w:rsidRDefault="005D284D" w:rsidP="00DA6C1D">
            <w:pPr>
              <w:spacing w:line="276" w:lineRule="auto"/>
              <w:jc w:val="center"/>
              <w:rPr>
                <w:sz w:val="24"/>
                <w:szCs w:val="24"/>
              </w:rPr>
            </w:pPr>
            <w:r>
              <w:rPr>
                <w:sz w:val="24"/>
                <w:szCs w:val="24"/>
              </w:rPr>
              <w:t>1688,0</w:t>
            </w:r>
          </w:p>
        </w:tc>
      </w:tr>
      <w:tr w:rsidR="005D284D" w:rsidRPr="00E918AC" w:rsidTr="00DA6C1D">
        <w:tc>
          <w:tcPr>
            <w:tcW w:w="651" w:type="dxa"/>
          </w:tcPr>
          <w:p w:rsidR="005D284D" w:rsidRPr="00E918AC" w:rsidRDefault="005D284D" w:rsidP="00DA6C1D">
            <w:pPr>
              <w:spacing w:line="276" w:lineRule="auto"/>
              <w:jc w:val="center"/>
              <w:rPr>
                <w:sz w:val="24"/>
                <w:szCs w:val="24"/>
              </w:rPr>
            </w:pPr>
            <w:r w:rsidRPr="00E918AC">
              <w:rPr>
                <w:sz w:val="24"/>
                <w:szCs w:val="24"/>
              </w:rPr>
              <w:t>2.</w:t>
            </w:r>
          </w:p>
        </w:tc>
        <w:tc>
          <w:tcPr>
            <w:tcW w:w="2292" w:type="dxa"/>
          </w:tcPr>
          <w:p w:rsidR="005D284D" w:rsidRPr="00E918AC" w:rsidRDefault="005D284D" w:rsidP="00DA6C1D">
            <w:pPr>
              <w:rPr>
                <w:sz w:val="24"/>
                <w:szCs w:val="24"/>
              </w:rPr>
            </w:pPr>
            <w:r w:rsidRPr="00E918AC">
              <w:rPr>
                <w:sz w:val="24"/>
                <w:szCs w:val="24"/>
              </w:rPr>
              <w:t>Срок вырубки или</w:t>
            </w:r>
          </w:p>
          <w:p w:rsidR="005D284D" w:rsidRPr="00E918AC" w:rsidRDefault="005D284D" w:rsidP="00DA6C1D">
            <w:pPr>
              <w:rPr>
                <w:sz w:val="24"/>
                <w:szCs w:val="24"/>
              </w:rPr>
            </w:pPr>
            <w:r w:rsidRPr="00E918AC">
              <w:rPr>
                <w:sz w:val="24"/>
                <w:szCs w:val="24"/>
              </w:rPr>
              <w:t>уборки</w:t>
            </w:r>
          </w:p>
        </w:tc>
        <w:tc>
          <w:tcPr>
            <w:tcW w:w="567" w:type="dxa"/>
            <w:vAlign w:val="center"/>
          </w:tcPr>
          <w:p w:rsidR="005D284D" w:rsidRPr="00E918AC" w:rsidRDefault="005D284D" w:rsidP="00DA6C1D">
            <w:pPr>
              <w:spacing w:line="276" w:lineRule="auto"/>
              <w:jc w:val="center"/>
              <w:rPr>
                <w:sz w:val="24"/>
                <w:szCs w:val="24"/>
              </w:rPr>
            </w:pPr>
            <w:r w:rsidRPr="00E918AC">
              <w:rPr>
                <w:sz w:val="24"/>
                <w:szCs w:val="24"/>
              </w:rPr>
              <w:t>лет</w:t>
            </w:r>
          </w:p>
        </w:tc>
        <w:tc>
          <w:tcPr>
            <w:tcW w:w="993" w:type="dxa"/>
            <w:vAlign w:val="center"/>
          </w:tcPr>
          <w:p w:rsidR="005D284D" w:rsidRPr="00E918AC" w:rsidRDefault="005D284D" w:rsidP="00DA6C1D">
            <w:pPr>
              <w:spacing w:line="276" w:lineRule="auto"/>
              <w:jc w:val="center"/>
              <w:rPr>
                <w:sz w:val="24"/>
                <w:szCs w:val="24"/>
              </w:rPr>
            </w:pPr>
            <w:r w:rsidRPr="00E918AC">
              <w:rPr>
                <w:sz w:val="24"/>
                <w:szCs w:val="24"/>
              </w:rPr>
              <w:t>х</w:t>
            </w:r>
          </w:p>
        </w:tc>
        <w:tc>
          <w:tcPr>
            <w:tcW w:w="1134" w:type="dxa"/>
            <w:vAlign w:val="center"/>
          </w:tcPr>
          <w:p w:rsidR="005D284D" w:rsidRPr="00E918AC" w:rsidRDefault="005D284D" w:rsidP="00DA6C1D">
            <w:pPr>
              <w:spacing w:line="276" w:lineRule="auto"/>
              <w:jc w:val="center"/>
              <w:rPr>
                <w:sz w:val="24"/>
                <w:szCs w:val="24"/>
              </w:rPr>
            </w:pPr>
            <w:r w:rsidRPr="00E918AC">
              <w:rPr>
                <w:sz w:val="24"/>
                <w:szCs w:val="24"/>
              </w:rPr>
              <w:t>х</w:t>
            </w:r>
          </w:p>
        </w:tc>
        <w:tc>
          <w:tcPr>
            <w:tcW w:w="992" w:type="dxa"/>
            <w:vAlign w:val="center"/>
          </w:tcPr>
          <w:p w:rsidR="005D284D" w:rsidRPr="00E918AC" w:rsidRDefault="005D284D" w:rsidP="00DA6C1D">
            <w:pPr>
              <w:spacing w:line="276" w:lineRule="auto"/>
              <w:jc w:val="center"/>
              <w:rPr>
                <w:sz w:val="24"/>
                <w:szCs w:val="24"/>
              </w:rPr>
            </w:pPr>
            <w:r w:rsidRPr="00E918AC">
              <w:rPr>
                <w:sz w:val="24"/>
                <w:szCs w:val="24"/>
              </w:rPr>
              <w:t>х</w:t>
            </w:r>
          </w:p>
        </w:tc>
        <w:tc>
          <w:tcPr>
            <w:tcW w:w="1134" w:type="dxa"/>
            <w:vAlign w:val="center"/>
          </w:tcPr>
          <w:p w:rsidR="005D284D" w:rsidRPr="00E918AC" w:rsidRDefault="005D284D" w:rsidP="00DA6C1D">
            <w:pPr>
              <w:spacing w:line="276" w:lineRule="auto"/>
              <w:jc w:val="center"/>
              <w:rPr>
                <w:sz w:val="24"/>
                <w:szCs w:val="24"/>
              </w:rPr>
            </w:pPr>
            <w:r w:rsidRPr="00E918AC">
              <w:rPr>
                <w:sz w:val="24"/>
                <w:szCs w:val="24"/>
              </w:rPr>
              <w:t>х</w:t>
            </w:r>
          </w:p>
        </w:tc>
        <w:tc>
          <w:tcPr>
            <w:tcW w:w="992" w:type="dxa"/>
            <w:vAlign w:val="center"/>
          </w:tcPr>
          <w:p w:rsidR="005D284D" w:rsidRPr="00E918AC" w:rsidRDefault="005D284D" w:rsidP="00DA6C1D">
            <w:pPr>
              <w:spacing w:line="276" w:lineRule="auto"/>
              <w:jc w:val="center"/>
              <w:rPr>
                <w:sz w:val="24"/>
                <w:szCs w:val="24"/>
              </w:rPr>
            </w:pPr>
            <w:r w:rsidRPr="00E918AC">
              <w:rPr>
                <w:sz w:val="24"/>
                <w:szCs w:val="24"/>
              </w:rPr>
              <w:t>х</w:t>
            </w:r>
          </w:p>
        </w:tc>
        <w:tc>
          <w:tcPr>
            <w:tcW w:w="992" w:type="dxa"/>
            <w:vAlign w:val="center"/>
          </w:tcPr>
          <w:p w:rsidR="005D284D" w:rsidRPr="00E918AC" w:rsidRDefault="005D284D" w:rsidP="00DA6C1D">
            <w:pPr>
              <w:spacing w:line="276" w:lineRule="auto"/>
              <w:jc w:val="center"/>
              <w:rPr>
                <w:sz w:val="24"/>
                <w:szCs w:val="24"/>
              </w:rPr>
            </w:pPr>
            <w:r w:rsidRPr="00E918AC">
              <w:rPr>
                <w:sz w:val="24"/>
                <w:szCs w:val="24"/>
              </w:rPr>
              <w:t>х</w:t>
            </w:r>
          </w:p>
        </w:tc>
      </w:tr>
      <w:tr w:rsidR="005D284D" w:rsidRPr="00E918AC" w:rsidTr="00DA6C1D">
        <w:tc>
          <w:tcPr>
            <w:tcW w:w="651" w:type="dxa"/>
          </w:tcPr>
          <w:p w:rsidR="005D284D" w:rsidRPr="00E918AC" w:rsidRDefault="005D284D" w:rsidP="00DA6C1D">
            <w:pPr>
              <w:spacing w:line="276" w:lineRule="auto"/>
              <w:jc w:val="center"/>
              <w:rPr>
                <w:sz w:val="24"/>
                <w:szCs w:val="24"/>
              </w:rPr>
            </w:pPr>
            <w:r w:rsidRPr="00E918AC">
              <w:rPr>
                <w:sz w:val="24"/>
                <w:szCs w:val="24"/>
              </w:rPr>
              <w:t>3.</w:t>
            </w:r>
          </w:p>
        </w:tc>
        <w:tc>
          <w:tcPr>
            <w:tcW w:w="2292" w:type="dxa"/>
          </w:tcPr>
          <w:p w:rsidR="005D284D" w:rsidRPr="00E918AC" w:rsidRDefault="005D284D" w:rsidP="00DA6C1D">
            <w:pPr>
              <w:rPr>
                <w:sz w:val="24"/>
                <w:szCs w:val="24"/>
              </w:rPr>
            </w:pPr>
            <w:r w:rsidRPr="00E918AC">
              <w:rPr>
                <w:sz w:val="24"/>
                <w:szCs w:val="24"/>
              </w:rPr>
              <w:t>Ежегодный допустимый объем изъятия древесины:</w:t>
            </w:r>
          </w:p>
        </w:tc>
        <w:tc>
          <w:tcPr>
            <w:tcW w:w="567" w:type="dxa"/>
            <w:vAlign w:val="center"/>
          </w:tcPr>
          <w:p w:rsidR="005D284D" w:rsidRPr="00E918AC" w:rsidRDefault="005D284D" w:rsidP="00DA6C1D">
            <w:pPr>
              <w:spacing w:line="276" w:lineRule="auto"/>
              <w:jc w:val="center"/>
              <w:rPr>
                <w:sz w:val="24"/>
                <w:szCs w:val="24"/>
              </w:rPr>
            </w:pPr>
          </w:p>
        </w:tc>
        <w:tc>
          <w:tcPr>
            <w:tcW w:w="993" w:type="dxa"/>
            <w:vAlign w:val="center"/>
          </w:tcPr>
          <w:p w:rsidR="005D284D" w:rsidRPr="00E918AC" w:rsidRDefault="005D284D" w:rsidP="00DA6C1D">
            <w:pPr>
              <w:spacing w:line="276" w:lineRule="auto"/>
              <w:jc w:val="center"/>
              <w:rPr>
                <w:sz w:val="24"/>
                <w:szCs w:val="24"/>
              </w:rPr>
            </w:pPr>
          </w:p>
        </w:tc>
        <w:tc>
          <w:tcPr>
            <w:tcW w:w="1134"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c>
          <w:tcPr>
            <w:tcW w:w="1134"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r>
      <w:tr w:rsidR="005D284D" w:rsidRPr="00E918AC" w:rsidTr="00DA6C1D">
        <w:tc>
          <w:tcPr>
            <w:tcW w:w="651" w:type="dxa"/>
          </w:tcPr>
          <w:p w:rsidR="005D284D" w:rsidRPr="00E918AC" w:rsidRDefault="005D284D" w:rsidP="00DA6C1D">
            <w:pPr>
              <w:spacing w:line="276" w:lineRule="auto"/>
              <w:jc w:val="center"/>
              <w:rPr>
                <w:sz w:val="24"/>
                <w:szCs w:val="24"/>
              </w:rPr>
            </w:pPr>
          </w:p>
        </w:tc>
        <w:tc>
          <w:tcPr>
            <w:tcW w:w="2292" w:type="dxa"/>
          </w:tcPr>
          <w:p w:rsidR="005D284D" w:rsidRPr="00E918AC" w:rsidRDefault="005D284D" w:rsidP="00DA6C1D">
            <w:pPr>
              <w:rPr>
                <w:sz w:val="24"/>
                <w:szCs w:val="24"/>
              </w:rPr>
            </w:pPr>
            <w:r w:rsidRPr="00E918AC">
              <w:rPr>
                <w:sz w:val="24"/>
                <w:szCs w:val="24"/>
              </w:rPr>
              <w:t>площадь</w:t>
            </w:r>
          </w:p>
        </w:tc>
        <w:tc>
          <w:tcPr>
            <w:tcW w:w="567" w:type="dxa"/>
            <w:vAlign w:val="center"/>
          </w:tcPr>
          <w:p w:rsidR="005D284D" w:rsidRPr="00E918AC" w:rsidRDefault="005D284D" w:rsidP="00DA6C1D">
            <w:pPr>
              <w:spacing w:line="276" w:lineRule="auto"/>
              <w:jc w:val="center"/>
              <w:rPr>
                <w:sz w:val="24"/>
                <w:szCs w:val="24"/>
              </w:rPr>
            </w:pPr>
            <w:r w:rsidRPr="00E918AC">
              <w:rPr>
                <w:sz w:val="24"/>
                <w:szCs w:val="24"/>
              </w:rPr>
              <w:t>га</w:t>
            </w:r>
          </w:p>
        </w:tc>
        <w:tc>
          <w:tcPr>
            <w:tcW w:w="993" w:type="dxa"/>
            <w:vAlign w:val="center"/>
          </w:tcPr>
          <w:p w:rsidR="005D284D" w:rsidRPr="00E918AC" w:rsidRDefault="005D284D" w:rsidP="00DA6C1D">
            <w:pPr>
              <w:spacing w:line="276" w:lineRule="auto"/>
              <w:jc w:val="center"/>
              <w:rPr>
                <w:sz w:val="24"/>
                <w:szCs w:val="24"/>
              </w:rPr>
            </w:pPr>
            <w:r>
              <w:rPr>
                <w:sz w:val="24"/>
                <w:szCs w:val="24"/>
              </w:rPr>
              <w:t>3,2</w:t>
            </w:r>
          </w:p>
        </w:tc>
        <w:tc>
          <w:tcPr>
            <w:tcW w:w="1134" w:type="dxa"/>
            <w:vAlign w:val="center"/>
          </w:tcPr>
          <w:p w:rsidR="005D284D" w:rsidRPr="00E918AC" w:rsidRDefault="005D284D" w:rsidP="00DA6C1D">
            <w:pPr>
              <w:spacing w:line="276" w:lineRule="auto"/>
              <w:jc w:val="center"/>
              <w:rPr>
                <w:sz w:val="24"/>
                <w:szCs w:val="24"/>
              </w:rPr>
            </w:pPr>
            <w:r>
              <w:rPr>
                <w:sz w:val="24"/>
                <w:szCs w:val="24"/>
              </w:rPr>
              <w:t>3,2</w:t>
            </w:r>
          </w:p>
        </w:tc>
        <w:tc>
          <w:tcPr>
            <w:tcW w:w="992" w:type="dxa"/>
            <w:vAlign w:val="center"/>
          </w:tcPr>
          <w:p w:rsidR="005D284D" w:rsidRPr="00E918AC" w:rsidRDefault="005D284D" w:rsidP="00DA6C1D">
            <w:pPr>
              <w:spacing w:line="276" w:lineRule="auto"/>
              <w:jc w:val="center"/>
              <w:rPr>
                <w:sz w:val="24"/>
                <w:szCs w:val="24"/>
              </w:rPr>
            </w:pPr>
            <w:r>
              <w:rPr>
                <w:sz w:val="24"/>
                <w:szCs w:val="24"/>
              </w:rPr>
              <w:t>-</w:t>
            </w:r>
          </w:p>
        </w:tc>
        <w:tc>
          <w:tcPr>
            <w:tcW w:w="1134" w:type="dxa"/>
            <w:vAlign w:val="center"/>
          </w:tcPr>
          <w:p w:rsidR="005D284D" w:rsidRPr="00E918AC"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5,0</w:t>
            </w:r>
          </w:p>
        </w:tc>
        <w:tc>
          <w:tcPr>
            <w:tcW w:w="992" w:type="dxa"/>
            <w:vAlign w:val="center"/>
          </w:tcPr>
          <w:p w:rsidR="005D284D" w:rsidRPr="00E918AC" w:rsidRDefault="005D284D" w:rsidP="00DA6C1D">
            <w:pPr>
              <w:spacing w:line="276" w:lineRule="auto"/>
              <w:jc w:val="center"/>
              <w:rPr>
                <w:sz w:val="24"/>
                <w:szCs w:val="24"/>
              </w:rPr>
            </w:pPr>
            <w:r>
              <w:rPr>
                <w:sz w:val="24"/>
                <w:szCs w:val="24"/>
              </w:rPr>
              <w:t>8,2</w:t>
            </w:r>
          </w:p>
        </w:tc>
      </w:tr>
      <w:tr w:rsidR="005D284D" w:rsidRPr="00E918AC" w:rsidTr="00DA6C1D">
        <w:tc>
          <w:tcPr>
            <w:tcW w:w="651" w:type="dxa"/>
          </w:tcPr>
          <w:p w:rsidR="005D284D" w:rsidRPr="00E918AC" w:rsidRDefault="005D284D" w:rsidP="00DA6C1D">
            <w:pPr>
              <w:spacing w:line="276" w:lineRule="auto"/>
              <w:jc w:val="center"/>
              <w:rPr>
                <w:sz w:val="24"/>
                <w:szCs w:val="24"/>
              </w:rPr>
            </w:pPr>
          </w:p>
        </w:tc>
        <w:tc>
          <w:tcPr>
            <w:tcW w:w="2292" w:type="dxa"/>
          </w:tcPr>
          <w:p w:rsidR="005D284D" w:rsidRPr="00E918AC" w:rsidRDefault="005D284D" w:rsidP="00DA6C1D">
            <w:pPr>
              <w:rPr>
                <w:sz w:val="24"/>
                <w:szCs w:val="24"/>
              </w:rPr>
            </w:pPr>
            <w:r w:rsidRPr="00E918AC">
              <w:rPr>
                <w:sz w:val="24"/>
                <w:szCs w:val="24"/>
              </w:rPr>
              <w:t>выбираемый запас, всего:</w:t>
            </w:r>
          </w:p>
        </w:tc>
        <w:tc>
          <w:tcPr>
            <w:tcW w:w="567" w:type="dxa"/>
            <w:vAlign w:val="center"/>
          </w:tcPr>
          <w:p w:rsidR="005D284D" w:rsidRPr="00E918AC" w:rsidRDefault="005D284D" w:rsidP="00DA6C1D">
            <w:pPr>
              <w:jc w:val="center"/>
            </w:pPr>
            <w:r w:rsidRPr="00E918AC">
              <w:rPr>
                <w:sz w:val="24"/>
                <w:szCs w:val="24"/>
              </w:rPr>
              <w:t>м</w:t>
            </w:r>
            <w:r w:rsidRPr="00E918AC">
              <w:rPr>
                <w:sz w:val="24"/>
                <w:szCs w:val="24"/>
                <w:vertAlign w:val="superscript"/>
              </w:rPr>
              <w:t>3</w:t>
            </w:r>
          </w:p>
        </w:tc>
        <w:tc>
          <w:tcPr>
            <w:tcW w:w="993" w:type="dxa"/>
            <w:vAlign w:val="center"/>
          </w:tcPr>
          <w:p w:rsidR="005D284D" w:rsidRPr="00E918AC" w:rsidRDefault="005D284D" w:rsidP="00DA6C1D">
            <w:pPr>
              <w:spacing w:line="276" w:lineRule="auto"/>
              <w:jc w:val="center"/>
              <w:rPr>
                <w:sz w:val="24"/>
                <w:szCs w:val="24"/>
              </w:rPr>
            </w:pPr>
          </w:p>
        </w:tc>
        <w:tc>
          <w:tcPr>
            <w:tcW w:w="1134"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c>
          <w:tcPr>
            <w:tcW w:w="1134"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r>
      <w:tr w:rsidR="005D284D" w:rsidRPr="00E918AC" w:rsidTr="00DA6C1D">
        <w:tc>
          <w:tcPr>
            <w:tcW w:w="651" w:type="dxa"/>
          </w:tcPr>
          <w:p w:rsidR="005D284D" w:rsidRPr="00E918AC" w:rsidRDefault="005D284D" w:rsidP="00DA6C1D">
            <w:pPr>
              <w:spacing w:line="276" w:lineRule="auto"/>
              <w:jc w:val="center"/>
              <w:rPr>
                <w:sz w:val="24"/>
                <w:szCs w:val="24"/>
              </w:rPr>
            </w:pPr>
          </w:p>
        </w:tc>
        <w:tc>
          <w:tcPr>
            <w:tcW w:w="2292" w:type="dxa"/>
            <w:vAlign w:val="center"/>
          </w:tcPr>
          <w:p w:rsidR="005D284D" w:rsidRPr="00E918AC" w:rsidRDefault="005D284D" w:rsidP="00DA6C1D">
            <w:pPr>
              <w:rPr>
                <w:sz w:val="24"/>
                <w:szCs w:val="24"/>
              </w:rPr>
            </w:pPr>
            <w:r w:rsidRPr="00E918AC">
              <w:rPr>
                <w:sz w:val="24"/>
                <w:szCs w:val="24"/>
              </w:rPr>
              <w:t>-корневой</w:t>
            </w:r>
          </w:p>
        </w:tc>
        <w:tc>
          <w:tcPr>
            <w:tcW w:w="567" w:type="dxa"/>
            <w:vAlign w:val="center"/>
          </w:tcPr>
          <w:p w:rsidR="005D284D" w:rsidRPr="00E918AC" w:rsidRDefault="005D284D" w:rsidP="00DA6C1D">
            <w:pPr>
              <w:jc w:val="center"/>
            </w:pPr>
            <w:r w:rsidRPr="00E918AC">
              <w:rPr>
                <w:sz w:val="24"/>
                <w:szCs w:val="24"/>
              </w:rPr>
              <w:t>м</w:t>
            </w:r>
            <w:r w:rsidRPr="00E918AC">
              <w:rPr>
                <w:sz w:val="24"/>
                <w:szCs w:val="24"/>
                <w:vertAlign w:val="superscript"/>
              </w:rPr>
              <w:t>3</w:t>
            </w:r>
          </w:p>
        </w:tc>
        <w:tc>
          <w:tcPr>
            <w:tcW w:w="993" w:type="dxa"/>
            <w:vAlign w:val="center"/>
          </w:tcPr>
          <w:p w:rsidR="005D284D" w:rsidRPr="00E918AC" w:rsidRDefault="005D284D" w:rsidP="00DA6C1D">
            <w:pPr>
              <w:spacing w:line="276" w:lineRule="auto"/>
              <w:jc w:val="center"/>
              <w:rPr>
                <w:sz w:val="24"/>
                <w:szCs w:val="24"/>
              </w:rPr>
            </w:pPr>
            <w:r>
              <w:rPr>
                <w:sz w:val="24"/>
                <w:szCs w:val="24"/>
              </w:rPr>
              <w:t>660,0</w:t>
            </w:r>
          </w:p>
        </w:tc>
        <w:tc>
          <w:tcPr>
            <w:tcW w:w="1134" w:type="dxa"/>
            <w:vAlign w:val="center"/>
          </w:tcPr>
          <w:p w:rsidR="005D284D" w:rsidRPr="00E918AC" w:rsidRDefault="005D284D" w:rsidP="00DA6C1D">
            <w:pPr>
              <w:spacing w:line="276" w:lineRule="auto"/>
              <w:jc w:val="center"/>
              <w:rPr>
                <w:sz w:val="24"/>
                <w:szCs w:val="24"/>
              </w:rPr>
            </w:pPr>
            <w:r>
              <w:rPr>
                <w:sz w:val="24"/>
                <w:szCs w:val="24"/>
              </w:rPr>
              <w:t>660,0</w:t>
            </w:r>
          </w:p>
        </w:tc>
        <w:tc>
          <w:tcPr>
            <w:tcW w:w="992" w:type="dxa"/>
            <w:vAlign w:val="center"/>
          </w:tcPr>
          <w:p w:rsidR="005D284D" w:rsidRPr="00E918AC" w:rsidRDefault="005D284D" w:rsidP="00DA6C1D">
            <w:pPr>
              <w:spacing w:line="276" w:lineRule="auto"/>
              <w:jc w:val="center"/>
              <w:rPr>
                <w:sz w:val="24"/>
                <w:szCs w:val="24"/>
              </w:rPr>
            </w:pPr>
            <w:r>
              <w:rPr>
                <w:sz w:val="24"/>
                <w:szCs w:val="24"/>
              </w:rPr>
              <w:t>-</w:t>
            </w:r>
          </w:p>
        </w:tc>
        <w:tc>
          <w:tcPr>
            <w:tcW w:w="1134" w:type="dxa"/>
            <w:vAlign w:val="center"/>
          </w:tcPr>
          <w:p w:rsidR="005D284D" w:rsidRPr="00E918AC"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184,0</w:t>
            </w:r>
          </w:p>
        </w:tc>
        <w:tc>
          <w:tcPr>
            <w:tcW w:w="992" w:type="dxa"/>
            <w:vAlign w:val="center"/>
          </w:tcPr>
          <w:p w:rsidR="005D284D" w:rsidRPr="00E918AC" w:rsidRDefault="005D284D" w:rsidP="00DA6C1D">
            <w:pPr>
              <w:spacing w:line="276" w:lineRule="auto"/>
              <w:jc w:val="center"/>
              <w:rPr>
                <w:sz w:val="24"/>
                <w:szCs w:val="24"/>
              </w:rPr>
            </w:pPr>
            <w:r>
              <w:rPr>
                <w:sz w:val="24"/>
                <w:szCs w:val="24"/>
              </w:rPr>
              <w:t>844,0</w:t>
            </w:r>
          </w:p>
        </w:tc>
      </w:tr>
      <w:tr w:rsidR="005D284D" w:rsidRPr="00E918AC" w:rsidTr="00DA6C1D">
        <w:tc>
          <w:tcPr>
            <w:tcW w:w="651" w:type="dxa"/>
          </w:tcPr>
          <w:p w:rsidR="005D284D" w:rsidRPr="00E918AC" w:rsidRDefault="005D284D" w:rsidP="00DA6C1D">
            <w:pPr>
              <w:spacing w:line="276" w:lineRule="auto"/>
              <w:jc w:val="center"/>
              <w:rPr>
                <w:sz w:val="24"/>
                <w:szCs w:val="24"/>
              </w:rPr>
            </w:pPr>
          </w:p>
        </w:tc>
        <w:tc>
          <w:tcPr>
            <w:tcW w:w="2292" w:type="dxa"/>
            <w:vAlign w:val="center"/>
          </w:tcPr>
          <w:p w:rsidR="005D284D" w:rsidRPr="00E918AC" w:rsidRDefault="005D284D" w:rsidP="00DA6C1D">
            <w:pPr>
              <w:rPr>
                <w:sz w:val="24"/>
                <w:szCs w:val="24"/>
              </w:rPr>
            </w:pPr>
            <w:r w:rsidRPr="00E918AC">
              <w:rPr>
                <w:sz w:val="24"/>
                <w:szCs w:val="24"/>
              </w:rPr>
              <w:t>-ликвидный</w:t>
            </w:r>
          </w:p>
        </w:tc>
        <w:tc>
          <w:tcPr>
            <w:tcW w:w="567" w:type="dxa"/>
            <w:vAlign w:val="center"/>
          </w:tcPr>
          <w:p w:rsidR="005D284D" w:rsidRPr="00E918AC" w:rsidRDefault="005D284D" w:rsidP="00DA6C1D">
            <w:pPr>
              <w:jc w:val="center"/>
            </w:pPr>
            <w:r w:rsidRPr="00E918AC">
              <w:rPr>
                <w:sz w:val="24"/>
                <w:szCs w:val="24"/>
              </w:rPr>
              <w:t>м</w:t>
            </w:r>
            <w:r w:rsidRPr="00E918AC">
              <w:rPr>
                <w:sz w:val="24"/>
                <w:szCs w:val="24"/>
                <w:vertAlign w:val="superscript"/>
              </w:rPr>
              <w:t>3</w:t>
            </w:r>
          </w:p>
        </w:tc>
        <w:tc>
          <w:tcPr>
            <w:tcW w:w="993" w:type="dxa"/>
            <w:vAlign w:val="center"/>
          </w:tcPr>
          <w:p w:rsidR="005D284D" w:rsidRPr="00E918AC" w:rsidRDefault="005D284D" w:rsidP="00DA6C1D">
            <w:pPr>
              <w:spacing w:line="276" w:lineRule="auto"/>
              <w:jc w:val="center"/>
              <w:rPr>
                <w:sz w:val="24"/>
                <w:szCs w:val="24"/>
              </w:rPr>
            </w:pPr>
            <w:r>
              <w:rPr>
                <w:sz w:val="24"/>
                <w:szCs w:val="24"/>
              </w:rPr>
              <w:t>344,0</w:t>
            </w:r>
          </w:p>
        </w:tc>
        <w:tc>
          <w:tcPr>
            <w:tcW w:w="1134" w:type="dxa"/>
            <w:vAlign w:val="center"/>
          </w:tcPr>
          <w:p w:rsidR="005D284D" w:rsidRPr="00E918AC" w:rsidRDefault="005D284D" w:rsidP="00DA6C1D">
            <w:pPr>
              <w:spacing w:line="276" w:lineRule="auto"/>
              <w:jc w:val="center"/>
              <w:rPr>
                <w:sz w:val="24"/>
                <w:szCs w:val="24"/>
              </w:rPr>
            </w:pPr>
            <w:r>
              <w:rPr>
                <w:sz w:val="24"/>
                <w:szCs w:val="24"/>
              </w:rPr>
              <w:t>344,0</w:t>
            </w:r>
          </w:p>
        </w:tc>
        <w:tc>
          <w:tcPr>
            <w:tcW w:w="992" w:type="dxa"/>
            <w:vAlign w:val="center"/>
          </w:tcPr>
          <w:p w:rsidR="005D284D" w:rsidRPr="00E918AC" w:rsidRDefault="005D284D" w:rsidP="00DA6C1D">
            <w:pPr>
              <w:spacing w:line="276" w:lineRule="auto"/>
              <w:jc w:val="center"/>
              <w:rPr>
                <w:sz w:val="24"/>
                <w:szCs w:val="24"/>
              </w:rPr>
            </w:pPr>
            <w:r>
              <w:rPr>
                <w:sz w:val="24"/>
                <w:szCs w:val="24"/>
              </w:rPr>
              <w:t>-</w:t>
            </w:r>
          </w:p>
        </w:tc>
        <w:tc>
          <w:tcPr>
            <w:tcW w:w="1134" w:type="dxa"/>
            <w:vAlign w:val="center"/>
          </w:tcPr>
          <w:p w:rsidR="005D284D" w:rsidRPr="00E918AC"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344,0</w:t>
            </w:r>
          </w:p>
        </w:tc>
      </w:tr>
      <w:tr w:rsidR="005D284D" w:rsidRPr="00E918AC" w:rsidTr="00DA6C1D">
        <w:tc>
          <w:tcPr>
            <w:tcW w:w="651" w:type="dxa"/>
          </w:tcPr>
          <w:p w:rsidR="005D284D" w:rsidRPr="00E918AC" w:rsidRDefault="005D284D" w:rsidP="00DA6C1D">
            <w:pPr>
              <w:spacing w:line="276" w:lineRule="auto"/>
              <w:jc w:val="center"/>
              <w:rPr>
                <w:sz w:val="24"/>
                <w:szCs w:val="24"/>
              </w:rPr>
            </w:pPr>
          </w:p>
        </w:tc>
        <w:tc>
          <w:tcPr>
            <w:tcW w:w="2292" w:type="dxa"/>
            <w:vAlign w:val="center"/>
          </w:tcPr>
          <w:p w:rsidR="005D284D" w:rsidRPr="00E918AC" w:rsidRDefault="005D284D" w:rsidP="00DA6C1D">
            <w:pPr>
              <w:rPr>
                <w:sz w:val="24"/>
                <w:szCs w:val="24"/>
              </w:rPr>
            </w:pPr>
            <w:r w:rsidRPr="00E918AC">
              <w:rPr>
                <w:sz w:val="24"/>
                <w:szCs w:val="24"/>
              </w:rPr>
              <w:t>-деловой</w:t>
            </w:r>
          </w:p>
        </w:tc>
        <w:tc>
          <w:tcPr>
            <w:tcW w:w="567" w:type="dxa"/>
            <w:vAlign w:val="center"/>
          </w:tcPr>
          <w:p w:rsidR="005D284D" w:rsidRPr="00E918AC" w:rsidRDefault="005D284D" w:rsidP="00DA6C1D">
            <w:pPr>
              <w:jc w:val="center"/>
            </w:pPr>
            <w:r w:rsidRPr="00E918AC">
              <w:rPr>
                <w:sz w:val="24"/>
                <w:szCs w:val="24"/>
              </w:rPr>
              <w:t>м</w:t>
            </w:r>
            <w:r w:rsidRPr="00E918AC">
              <w:rPr>
                <w:sz w:val="24"/>
                <w:szCs w:val="24"/>
                <w:vertAlign w:val="superscript"/>
              </w:rPr>
              <w:t>3</w:t>
            </w:r>
          </w:p>
        </w:tc>
        <w:tc>
          <w:tcPr>
            <w:tcW w:w="993" w:type="dxa"/>
            <w:vAlign w:val="center"/>
          </w:tcPr>
          <w:p w:rsidR="005D284D" w:rsidRPr="00E918AC" w:rsidRDefault="005D284D" w:rsidP="00DA6C1D">
            <w:pPr>
              <w:spacing w:line="276" w:lineRule="auto"/>
              <w:jc w:val="center"/>
              <w:rPr>
                <w:sz w:val="24"/>
                <w:szCs w:val="24"/>
              </w:rPr>
            </w:pPr>
            <w:r>
              <w:rPr>
                <w:sz w:val="24"/>
                <w:szCs w:val="24"/>
              </w:rPr>
              <w:t>20,0</w:t>
            </w:r>
          </w:p>
        </w:tc>
        <w:tc>
          <w:tcPr>
            <w:tcW w:w="1134" w:type="dxa"/>
            <w:vAlign w:val="center"/>
          </w:tcPr>
          <w:p w:rsidR="005D284D" w:rsidRPr="00E918AC" w:rsidRDefault="005D284D" w:rsidP="00DA6C1D">
            <w:pPr>
              <w:spacing w:line="276" w:lineRule="auto"/>
              <w:jc w:val="center"/>
              <w:rPr>
                <w:sz w:val="24"/>
                <w:szCs w:val="24"/>
              </w:rPr>
            </w:pPr>
            <w:r>
              <w:rPr>
                <w:sz w:val="24"/>
                <w:szCs w:val="24"/>
              </w:rPr>
              <w:t>20,0</w:t>
            </w:r>
          </w:p>
        </w:tc>
        <w:tc>
          <w:tcPr>
            <w:tcW w:w="992" w:type="dxa"/>
            <w:vAlign w:val="center"/>
          </w:tcPr>
          <w:p w:rsidR="005D284D" w:rsidRPr="00E918AC" w:rsidRDefault="005D284D" w:rsidP="00DA6C1D">
            <w:pPr>
              <w:spacing w:line="276" w:lineRule="auto"/>
              <w:jc w:val="center"/>
              <w:rPr>
                <w:sz w:val="24"/>
                <w:szCs w:val="24"/>
              </w:rPr>
            </w:pPr>
            <w:r>
              <w:rPr>
                <w:sz w:val="24"/>
                <w:szCs w:val="24"/>
              </w:rPr>
              <w:t>-</w:t>
            </w:r>
          </w:p>
        </w:tc>
        <w:tc>
          <w:tcPr>
            <w:tcW w:w="1134" w:type="dxa"/>
            <w:vAlign w:val="center"/>
          </w:tcPr>
          <w:p w:rsidR="005D284D" w:rsidRPr="00E918AC"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20,0</w:t>
            </w:r>
          </w:p>
        </w:tc>
      </w:tr>
      <w:tr w:rsidR="005D284D" w:rsidRPr="00E918AC" w:rsidTr="00DA6C1D">
        <w:tc>
          <w:tcPr>
            <w:tcW w:w="9747" w:type="dxa"/>
            <w:gridSpan w:val="9"/>
          </w:tcPr>
          <w:p w:rsidR="005D284D" w:rsidRPr="00E918AC" w:rsidRDefault="005D284D" w:rsidP="00DA6C1D">
            <w:pPr>
              <w:spacing w:line="276" w:lineRule="auto"/>
              <w:jc w:val="center"/>
              <w:rPr>
                <w:sz w:val="24"/>
                <w:szCs w:val="24"/>
              </w:rPr>
            </w:pPr>
            <w:r w:rsidRPr="00E918AC">
              <w:rPr>
                <w:sz w:val="24"/>
                <w:szCs w:val="24"/>
              </w:rPr>
              <w:t>Всего по лесничеству:</w:t>
            </w:r>
          </w:p>
        </w:tc>
      </w:tr>
      <w:tr w:rsidR="005D284D" w:rsidRPr="00E918AC" w:rsidTr="00DA6C1D">
        <w:tc>
          <w:tcPr>
            <w:tcW w:w="651" w:type="dxa"/>
            <w:vMerge w:val="restart"/>
          </w:tcPr>
          <w:p w:rsidR="005D284D" w:rsidRPr="00E918AC" w:rsidRDefault="005D284D" w:rsidP="00DA6C1D">
            <w:pPr>
              <w:spacing w:line="276" w:lineRule="auto"/>
              <w:jc w:val="center"/>
              <w:rPr>
                <w:sz w:val="24"/>
                <w:szCs w:val="24"/>
              </w:rPr>
            </w:pPr>
            <w:r w:rsidRPr="00E918AC">
              <w:rPr>
                <w:sz w:val="24"/>
                <w:szCs w:val="24"/>
              </w:rPr>
              <w:t>1.</w:t>
            </w:r>
          </w:p>
        </w:tc>
        <w:tc>
          <w:tcPr>
            <w:tcW w:w="2292" w:type="dxa"/>
            <w:vMerge w:val="restart"/>
          </w:tcPr>
          <w:p w:rsidR="005D284D" w:rsidRPr="00E918AC" w:rsidRDefault="005D284D" w:rsidP="00DA6C1D">
            <w:pPr>
              <w:rPr>
                <w:sz w:val="24"/>
                <w:szCs w:val="24"/>
              </w:rPr>
            </w:pPr>
            <w:r w:rsidRPr="00E918AC">
              <w:rPr>
                <w:sz w:val="24"/>
                <w:szCs w:val="24"/>
              </w:rPr>
              <w:t>Выявленный фонд по лесоводственным требованиям</w:t>
            </w:r>
          </w:p>
        </w:tc>
        <w:tc>
          <w:tcPr>
            <w:tcW w:w="567" w:type="dxa"/>
            <w:vAlign w:val="center"/>
          </w:tcPr>
          <w:p w:rsidR="005D284D" w:rsidRPr="00E918AC" w:rsidRDefault="005D284D" w:rsidP="00DA6C1D">
            <w:pPr>
              <w:spacing w:line="276" w:lineRule="auto"/>
              <w:jc w:val="center"/>
              <w:rPr>
                <w:sz w:val="24"/>
                <w:szCs w:val="24"/>
              </w:rPr>
            </w:pPr>
            <w:r w:rsidRPr="00E918AC">
              <w:rPr>
                <w:sz w:val="24"/>
                <w:szCs w:val="24"/>
              </w:rPr>
              <w:t>га</w:t>
            </w:r>
          </w:p>
        </w:tc>
        <w:tc>
          <w:tcPr>
            <w:tcW w:w="993" w:type="dxa"/>
            <w:vAlign w:val="center"/>
          </w:tcPr>
          <w:p w:rsidR="005D284D" w:rsidRPr="00E918AC" w:rsidRDefault="005D284D" w:rsidP="00DA6C1D">
            <w:pPr>
              <w:spacing w:line="276" w:lineRule="auto"/>
              <w:jc w:val="center"/>
              <w:rPr>
                <w:sz w:val="24"/>
                <w:szCs w:val="24"/>
              </w:rPr>
            </w:pPr>
            <w:r>
              <w:rPr>
                <w:sz w:val="24"/>
                <w:szCs w:val="24"/>
              </w:rPr>
              <w:t>440,0</w:t>
            </w:r>
          </w:p>
        </w:tc>
        <w:tc>
          <w:tcPr>
            <w:tcW w:w="1134" w:type="dxa"/>
            <w:vAlign w:val="center"/>
          </w:tcPr>
          <w:p w:rsidR="005D284D" w:rsidRPr="00E918AC" w:rsidRDefault="005D284D" w:rsidP="00DA6C1D">
            <w:pPr>
              <w:spacing w:line="276" w:lineRule="auto"/>
              <w:jc w:val="center"/>
              <w:rPr>
                <w:sz w:val="24"/>
                <w:szCs w:val="24"/>
              </w:rPr>
            </w:pPr>
            <w:r>
              <w:rPr>
                <w:sz w:val="24"/>
                <w:szCs w:val="24"/>
              </w:rPr>
              <w:t>25,8</w:t>
            </w:r>
          </w:p>
        </w:tc>
        <w:tc>
          <w:tcPr>
            <w:tcW w:w="992" w:type="dxa"/>
            <w:vAlign w:val="center"/>
          </w:tcPr>
          <w:p w:rsidR="005D284D" w:rsidRPr="00E918AC" w:rsidRDefault="005D284D" w:rsidP="00DA6C1D">
            <w:pPr>
              <w:spacing w:line="276" w:lineRule="auto"/>
              <w:jc w:val="center"/>
              <w:rPr>
                <w:sz w:val="24"/>
                <w:szCs w:val="24"/>
              </w:rPr>
            </w:pPr>
            <w:r>
              <w:rPr>
                <w:sz w:val="24"/>
                <w:szCs w:val="24"/>
              </w:rPr>
              <w:t>414,2</w:t>
            </w:r>
          </w:p>
        </w:tc>
        <w:tc>
          <w:tcPr>
            <w:tcW w:w="1134" w:type="dxa"/>
            <w:vAlign w:val="center"/>
          </w:tcPr>
          <w:p w:rsidR="005D284D" w:rsidRPr="00E918AC"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70,0</w:t>
            </w:r>
          </w:p>
        </w:tc>
        <w:tc>
          <w:tcPr>
            <w:tcW w:w="992" w:type="dxa"/>
            <w:vAlign w:val="center"/>
          </w:tcPr>
          <w:p w:rsidR="005D284D" w:rsidRPr="00E918AC" w:rsidRDefault="005D284D" w:rsidP="00DA6C1D">
            <w:pPr>
              <w:spacing w:line="276" w:lineRule="auto"/>
              <w:jc w:val="center"/>
              <w:rPr>
                <w:sz w:val="24"/>
                <w:szCs w:val="24"/>
              </w:rPr>
            </w:pPr>
            <w:r>
              <w:rPr>
                <w:sz w:val="24"/>
                <w:szCs w:val="24"/>
              </w:rPr>
              <w:t>510,0</w:t>
            </w:r>
          </w:p>
        </w:tc>
      </w:tr>
      <w:tr w:rsidR="005D284D" w:rsidRPr="00E918AC" w:rsidTr="00DA6C1D">
        <w:tc>
          <w:tcPr>
            <w:tcW w:w="651" w:type="dxa"/>
            <w:vMerge/>
          </w:tcPr>
          <w:p w:rsidR="005D284D" w:rsidRPr="00E918AC" w:rsidRDefault="005D284D" w:rsidP="00DA6C1D">
            <w:pPr>
              <w:spacing w:line="276" w:lineRule="auto"/>
              <w:jc w:val="center"/>
              <w:rPr>
                <w:sz w:val="24"/>
                <w:szCs w:val="24"/>
              </w:rPr>
            </w:pPr>
          </w:p>
        </w:tc>
        <w:tc>
          <w:tcPr>
            <w:tcW w:w="2292" w:type="dxa"/>
            <w:vMerge/>
          </w:tcPr>
          <w:p w:rsidR="005D284D" w:rsidRPr="00E918AC" w:rsidRDefault="005D284D" w:rsidP="00DA6C1D">
            <w:pPr>
              <w:rPr>
                <w:sz w:val="24"/>
                <w:szCs w:val="24"/>
              </w:rPr>
            </w:pPr>
          </w:p>
        </w:tc>
        <w:tc>
          <w:tcPr>
            <w:tcW w:w="567" w:type="dxa"/>
            <w:vAlign w:val="center"/>
          </w:tcPr>
          <w:p w:rsidR="005D284D" w:rsidRPr="00E918AC" w:rsidRDefault="005D284D" w:rsidP="00DA6C1D">
            <w:pPr>
              <w:spacing w:line="276" w:lineRule="auto"/>
              <w:jc w:val="center"/>
              <w:rPr>
                <w:sz w:val="24"/>
                <w:szCs w:val="24"/>
              </w:rPr>
            </w:pPr>
            <w:r w:rsidRPr="00E918AC">
              <w:rPr>
                <w:sz w:val="24"/>
                <w:szCs w:val="24"/>
              </w:rPr>
              <w:t>м</w:t>
            </w:r>
            <w:r w:rsidRPr="00E918AC">
              <w:rPr>
                <w:sz w:val="24"/>
                <w:szCs w:val="24"/>
                <w:vertAlign w:val="superscript"/>
              </w:rPr>
              <w:t>3</w:t>
            </w:r>
          </w:p>
        </w:tc>
        <w:tc>
          <w:tcPr>
            <w:tcW w:w="993" w:type="dxa"/>
            <w:vAlign w:val="center"/>
          </w:tcPr>
          <w:p w:rsidR="005D284D" w:rsidRPr="00E918AC" w:rsidRDefault="005D284D" w:rsidP="00DA6C1D">
            <w:pPr>
              <w:spacing w:line="276" w:lineRule="auto"/>
              <w:jc w:val="center"/>
              <w:rPr>
                <w:sz w:val="24"/>
                <w:szCs w:val="24"/>
              </w:rPr>
            </w:pPr>
            <w:r>
              <w:rPr>
                <w:sz w:val="24"/>
                <w:szCs w:val="24"/>
              </w:rPr>
              <w:t>24896,0</w:t>
            </w:r>
          </w:p>
        </w:tc>
        <w:tc>
          <w:tcPr>
            <w:tcW w:w="1134" w:type="dxa"/>
            <w:vAlign w:val="center"/>
          </w:tcPr>
          <w:p w:rsidR="005D284D" w:rsidRPr="00E918AC" w:rsidRDefault="005D284D" w:rsidP="00DA6C1D">
            <w:pPr>
              <w:spacing w:line="276" w:lineRule="auto"/>
              <w:jc w:val="center"/>
              <w:rPr>
                <w:sz w:val="24"/>
                <w:szCs w:val="24"/>
              </w:rPr>
            </w:pPr>
            <w:r>
              <w:rPr>
                <w:sz w:val="24"/>
                <w:szCs w:val="24"/>
              </w:rPr>
              <w:t>5298,0</w:t>
            </w:r>
          </w:p>
        </w:tc>
        <w:tc>
          <w:tcPr>
            <w:tcW w:w="992" w:type="dxa"/>
            <w:vAlign w:val="center"/>
          </w:tcPr>
          <w:p w:rsidR="005D284D" w:rsidRPr="00E918AC" w:rsidRDefault="005D284D" w:rsidP="00DA6C1D">
            <w:pPr>
              <w:spacing w:line="276" w:lineRule="auto"/>
              <w:jc w:val="center"/>
              <w:rPr>
                <w:sz w:val="24"/>
                <w:szCs w:val="24"/>
              </w:rPr>
            </w:pPr>
            <w:r>
              <w:rPr>
                <w:sz w:val="24"/>
                <w:szCs w:val="24"/>
              </w:rPr>
              <w:t>19598,0</w:t>
            </w:r>
          </w:p>
        </w:tc>
        <w:tc>
          <w:tcPr>
            <w:tcW w:w="1134" w:type="dxa"/>
            <w:vAlign w:val="center"/>
          </w:tcPr>
          <w:p w:rsidR="005D284D" w:rsidRPr="00E918AC"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2442,0</w:t>
            </w:r>
          </w:p>
        </w:tc>
        <w:tc>
          <w:tcPr>
            <w:tcW w:w="992" w:type="dxa"/>
            <w:vAlign w:val="center"/>
          </w:tcPr>
          <w:p w:rsidR="005D284D" w:rsidRPr="00E918AC" w:rsidRDefault="005D284D" w:rsidP="00DA6C1D">
            <w:pPr>
              <w:spacing w:line="276" w:lineRule="auto"/>
              <w:jc w:val="center"/>
              <w:rPr>
                <w:sz w:val="24"/>
                <w:szCs w:val="24"/>
              </w:rPr>
            </w:pPr>
            <w:r>
              <w:rPr>
                <w:sz w:val="24"/>
                <w:szCs w:val="24"/>
              </w:rPr>
              <w:t>27338,0</w:t>
            </w:r>
          </w:p>
        </w:tc>
      </w:tr>
      <w:tr w:rsidR="005D284D" w:rsidRPr="00E918AC" w:rsidTr="00DA6C1D">
        <w:tc>
          <w:tcPr>
            <w:tcW w:w="651" w:type="dxa"/>
          </w:tcPr>
          <w:p w:rsidR="005D284D" w:rsidRPr="00E918AC" w:rsidRDefault="005D284D" w:rsidP="00DA6C1D">
            <w:pPr>
              <w:spacing w:line="276" w:lineRule="auto"/>
              <w:jc w:val="center"/>
              <w:rPr>
                <w:sz w:val="24"/>
                <w:szCs w:val="24"/>
              </w:rPr>
            </w:pPr>
            <w:r w:rsidRPr="00E918AC">
              <w:rPr>
                <w:sz w:val="24"/>
                <w:szCs w:val="24"/>
              </w:rPr>
              <w:t>2.</w:t>
            </w:r>
          </w:p>
        </w:tc>
        <w:tc>
          <w:tcPr>
            <w:tcW w:w="2292" w:type="dxa"/>
          </w:tcPr>
          <w:p w:rsidR="005D284D" w:rsidRPr="00E918AC" w:rsidRDefault="005D284D" w:rsidP="00DA6C1D">
            <w:pPr>
              <w:rPr>
                <w:sz w:val="24"/>
                <w:szCs w:val="24"/>
              </w:rPr>
            </w:pPr>
            <w:r w:rsidRPr="00E918AC">
              <w:rPr>
                <w:sz w:val="24"/>
                <w:szCs w:val="24"/>
              </w:rPr>
              <w:t>Срок вырубки или</w:t>
            </w:r>
          </w:p>
          <w:p w:rsidR="005D284D" w:rsidRPr="00E918AC" w:rsidRDefault="005D284D" w:rsidP="00DA6C1D">
            <w:pPr>
              <w:rPr>
                <w:sz w:val="24"/>
                <w:szCs w:val="24"/>
              </w:rPr>
            </w:pPr>
            <w:r w:rsidRPr="00E918AC">
              <w:rPr>
                <w:sz w:val="24"/>
                <w:szCs w:val="24"/>
              </w:rPr>
              <w:t>уборки</w:t>
            </w:r>
          </w:p>
        </w:tc>
        <w:tc>
          <w:tcPr>
            <w:tcW w:w="567" w:type="dxa"/>
            <w:vAlign w:val="center"/>
          </w:tcPr>
          <w:p w:rsidR="005D284D" w:rsidRPr="00E918AC" w:rsidRDefault="005D284D" w:rsidP="00DA6C1D">
            <w:pPr>
              <w:spacing w:line="276" w:lineRule="auto"/>
              <w:jc w:val="center"/>
              <w:rPr>
                <w:sz w:val="24"/>
                <w:szCs w:val="24"/>
              </w:rPr>
            </w:pPr>
            <w:r w:rsidRPr="00E918AC">
              <w:rPr>
                <w:sz w:val="24"/>
                <w:szCs w:val="24"/>
              </w:rPr>
              <w:t>лет</w:t>
            </w:r>
          </w:p>
        </w:tc>
        <w:tc>
          <w:tcPr>
            <w:tcW w:w="993" w:type="dxa"/>
            <w:vAlign w:val="center"/>
          </w:tcPr>
          <w:p w:rsidR="005D284D" w:rsidRPr="00E918AC" w:rsidRDefault="005D284D" w:rsidP="00DA6C1D">
            <w:pPr>
              <w:spacing w:line="276" w:lineRule="auto"/>
              <w:jc w:val="center"/>
              <w:rPr>
                <w:sz w:val="24"/>
                <w:szCs w:val="24"/>
              </w:rPr>
            </w:pPr>
            <w:r w:rsidRPr="00E918AC">
              <w:rPr>
                <w:sz w:val="24"/>
                <w:szCs w:val="24"/>
              </w:rPr>
              <w:t>х</w:t>
            </w:r>
          </w:p>
        </w:tc>
        <w:tc>
          <w:tcPr>
            <w:tcW w:w="1134" w:type="dxa"/>
            <w:vAlign w:val="center"/>
          </w:tcPr>
          <w:p w:rsidR="005D284D" w:rsidRPr="00E918AC" w:rsidRDefault="005D284D" w:rsidP="00DA6C1D">
            <w:pPr>
              <w:spacing w:line="276" w:lineRule="auto"/>
              <w:jc w:val="center"/>
              <w:rPr>
                <w:sz w:val="24"/>
                <w:szCs w:val="24"/>
              </w:rPr>
            </w:pPr>
            <w:r w:rsidRPr="00E918AC">
              <w:rPr>
                <w:sz w:val="24"/>
                <w:szCs w:val="24"/>
              </w:rPr>
              <w:t>х</w:t>
            </w:r>
          </w:p>
        </w:tc>
        <w:tc>
          <w:tcPr>
            <w:tcW w:w="992" w:type="dxa"/>
            <w:vAlign w:val="center"/>
          </w:tcPr>
          <w:p w:rsidR="005D284D" w:rsidRPr="00E918AC" w:rsidRDefault="005D284D" w:rsidP="00DA6C1D">
            <w:pPr>
              <w:spacing w:line="276" w:lineRule="auto"/>
              <w:jc w:val="center"/>
              <w:rPr>
                <w:sz w:val="24"/>
                <w:szCs w:val="24"/>
              </w:rPr>
            </w:pPr>
            <w:r w:rsidRPr="00E918AC">
              <w:rPr>
                <w:sz w:val="24"/>
                <w:szCs w:val="24"/>
              </w:rPr>
              <w:t>х</w:t>
            </w:r>
          </w:p>
        </w:tc>
        <w:tc>
          <w:tcPr>
            <w:tcW w:w="1134" w:type="dxa"/>
            <w:vAlign w:val="center"/>
          </w:tcPr>
          <w:p w:rsidR="005D284D" w:rsidRPr="00E918AC" w:rsidRDefault="005D284D" w:rsidP="00DA6C1D">
            <w:pPr>
              <w:spacing w:line="276" w:lineRule="auto"/>
              <w:jc w:val="center"/>
              <w:rPr>
                <w:sz w:val="24"/>
                <w:szCs w:val="24"/>
              </w:rPr>
            </w:pPr>
            <w:r w:rsidRPr="00E918AC">
              <w:rPr>
                <w:sz w:val="24"/>
                <w:szCs w:val="24"/>
              </w:rPr>
              <w:t>х</w:t>
            </w:r>
          </w:p>
        </w:tc>
        <w:tc>
          <w:tcPr>
            <w:tcW w:w="992" w:type="dxa"/>
            <w:vAlign w:val="center"/>
          </w:tcPr>
          <w:p w:rsidR="005D284D" w:rsidRPr="00E918AC" w:rsidRDefault="005D284D" w:rsidP="00DA6C1D">
            <w:pPr>
              <w:spacing w:line="276" w:lineRule="auto"/>
              <w:jc w:val="center"/>
              <w:rPr>
                <w:sz w:val="24"/>
                <w:szCs w:val="24"/>
              </w:rPr>
            </w:pPr>
            <w:r w:rsidRPr="00E918AC">
              <w:rPr>
                <w:sz w:val="24"/>
                <w:szCs w:val="24"/>
              </w:rPr>
              <w:t>х</w:t>
            </w:r>
          </w:p>
        </w:tc>
        <w:tc>
          <w:tcPr>
            <w:tcW w:w="992" w:type="dxa"/>
            <w:vAlign w:val="center"/>
          </w:tcPr>
          <w:p w:rsidR="005D284D" w:rsidRPr="00E918AC" w:rsidRDefault="005D284D" w:rsidP="00DA6C1D">
            <w:pPr>
              <w:spacing w:line="276" w:lineRule="auto"/>
              <w:jc w:val="center"/>
              <w:rPr>
                <w:sz w:val="24"/>
                <w:szCs w:val="24"/>
              </w:rPr>
            </w:pPr>
            <w:r w:rsidRPr="00E918AC">
              <w:rPr>
                <w:sz w:val="24"/>
                <w:szCs w:val="24"/>
              </w:rPr>
              <w:t>х</w:t>
            </w:r>
          </w:p>
        </w:tc>
      </w:tr>
      <w:tr w:rsidR="005D284D" w:rsidRPr="00E918AC" w:rsidTr="00DA6C1D">
        <w:tc>
          <w:tcPr>
            <w:tcW w:w="651" w:type="dxa"/>
          </w:tcPr>
          <w:p w:rsidR="005D284D" w:rsidRPr="00E918AC" w:rsidRDefault="005D284D" w:rsidP="00DA6C1D">
            <w:pPr>
              <w:spacing w:line="276" w:lineRule="auto"/>
              <w:jc w:val="center"/>
              <w:rPr>
                <w:sz w:val="24"/>
                <w:szCs w:val="24"/>
              </w:rPr>
            </w:pPr>
            <w:r w:rsidRPr="00E918AC">
              <w:rPr>
                <w:sz w:val="24"/>
                <w:szCs w:val="24"/>
              </w:rPr>
              <w:t>3.</w:t>
            </w:r>
          </w:p>
        </w:tc>
        <w:tc>
          <w:tcPr>
            <w:tcW w:w="2292" w:type="dxa"/>
          </w:tcPr>
          <w:p w:rsidR="005D284D" w:rsidRPr="00E918AC" w:rsidRDefault="005D284D" w:rsidP="00DA6C1D">
            <w:pPr>
              <w:rPr>
                <w:sz w:val="24"/>
                <w:szCs w:val="24"/>
              </w:rPr>
            </w:pPr>
            <w:r w:rsidRPr="00E918AC">
              <w:rPr>
                <w:sz w:val="24"/>
                <w:szCs w:val="24"/>
              </w:rPr>
              <w:t>Ежегодный допустимый объем изъятия древесины:</w:t>
            </w:r>
          </w:p>
        </w:tc>
        <w:tc>
          <w:tcPr>
            <w:tcW w:w="567" w:type="dxa"/>
            <w:vAlign w:val="center"/>
          </w:tcPr>
          <w:p w:rsidR="005D284D" w:rsidRPr="00E918AC" w:rsidRDefault="005D284D" w:rsidP="00DA6C1D">
            <w:pPr>
              <w:spacing w:line="276" w:lineRule="auto"/>
              <w:jc w:val="center"/>
              <w:rPr>
                <w:sz w:val="24"/>
                <w:szCs w:val="24"/>
              </w:rPr>
            </w:pPr>
          </w:p>
        </w:tc>
        <w:tc>
          <w:tcPr>
            <w:tcW w:w="993" w:type="dxa"/>
            <w:vAlign w:val="center"/>
          </w:tcPr>
          <w:p w:rsidR="005D284D" w:rsidRPr="00E918AC" w:rsidRDefault="005D284D" w:rsidP="00DA6C1D">
            <w:pPr>
              <w:spacing w:line="276" w:lineRule="auto"/>
              <w:jc w:val="center"/>
              <w:rPr>
                <w:sz w:val="24"/>
                <w:szCs w:val="24"/>
              </w:rPr>
            </w:pPr>
          </w:p>
        </w:tc>
        <w:tc>
          <w:tcPr>
            <w:tcW w:w="1134"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c>
          <w:tcPr>
            <w:tcW w:w="1134"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r>
      <w:tr w:rsidR="005D284D" w:rsidRPr="00E918AC" w:rsidTr="00DA6C1D">
        <w:tc>
          <w:tcPr>
            <w:tcW w:w="651" w:type="dxa"/>
          </w:tcPr>
          <w:p w:rsidR="005D284D" w:rsidRPr="00E918AC" w:rsidRDefault="005D284D" w:rsidP="00DA6C1D">
            <w:pPr>
              <w:spacing w:line="276" w:lineRule="auto"/>
              <w:jc w:val="center"/>
              <w:rPr>
                <w:sz w:val="24"/>
                <w:szCs w:val="24"/>
              </w:rPr>
            </w:pPr>
          </w:p>
        </w:tc>
        <w:tc>
          <w:tcPr>
            <w:tcW w:w="2292" w:type="dxa"/>
          </w:tcPr>
          <w:p w:rsidR="005D284D" w:rsidRPr="00E918AC" w:rsidRDefault="005D284D" w:rsidP="00DA6C1D">
            <w:pPr>
              <w:rPr>
                <w:sz w:val="24"/>
                <w:szCs w:val="24"/>
              </w:rPr>
            </w:pPr>
            <w:r w:rsidRPr="00E918AC">
              <w:rPr>
                <w:sz w:val="24"/>
                <w:szCs w:val="24"/>
              </w:rPr>
              <w:t>площадь</w:t>
            </w:r>
          </w:p>
        </w:tc>
        <w:tc>
          <w:tcPr>
            <w:tcW w:w="567" w:type="dxa"/>
            <w:vAlign w:val="center"/>
          </w:tcPr>
          <w:p w:rsidR="005D284D" w:rsidRPr="00E918AC" w:rsidRDefault="005D284D" w:rsidP="00DA6C1D">
            <w:pPr>
              <w:spacing w:line="276" w:lineRule="auto"/>
              <w:jc w:val="center"/>
              <w:rPr>
                <w:sz w:val="24"/>
                <w:szCs w:val="24"/>
              </w:rPr>
            </w:pPr>
            <w:r w:rsidRPr="00E918AC">
              <w:rPr>
                <w:sz w:val="24"/>
                <w:szCs w:val="24"/>
              </w:rPr>
              <w:t>га</w:t>
            </w:r>
          </w:p>
        </w:tc>
        <w:tc>
          <w:tcPr>
            <w:tcW w:w="993" w:type="dxa"/>
            <w:vAlign w:val="center"/>
          </w:tcPr>
          <w:p w:rsidR="005D284D" w:rsidRPr="00E918AC" w:rsidRDefault="005D284D" w:rsidP="00DA6C1D">
            <w:pPr>
              <w:spacing w:line="276" w:lineRule="auto"/>
              <w:jc w:val="center"/>
              <w:rPr>
                <w:sz w:val="24"/>
                <w:szCs w:val="24"/>
              </w:rPr>
            </w:pPr>
            <w:r>
              <w:rPr>
                <w:sz w:val="24"/>
                <w:szCs w:val="24"/>
              </w:rPr>
              <w:t>220,0</w:t>
            </w:r>
          </w:p>
        </w:tc>
        <w:tc>
          <w:tcPr>
            <w:tcW w:w="1134" w:type="dxa"/>
            <w:vAlign w:val="center"/>
          </w:tcPr>
          <w:p w:rsidR="005D284D" w:rsidRPr="00E918AC" w:rsidRDefault="005D284D" w:rsidP="00DA6C1D">
            <w:pPr>
              <w:spacing w:line="276" w:lineRule="auto"/>
              <w:jc w:val="center"/>
              <w:rPr>
                <w:sz w:val="24"/>
                <w:szCs w:val="24"/>
              </w:rPr>
            </w:pPr>
            <w:r>
              <w:rPr>
                <w:sz w:val="24"/>
                <w:szCs w:val="24"/>
              </w:rPr>
              <w:t>12,9</w:t>
            </w:r>
          </w:p>
        </w:tc>
        <w:tc>
          <w:tcPr>
            <w:tcW w:w="992" w:type="dxa"/>
            <w:vAlign w:val="center"/>
          </w:tcPr>
          <w:p w:rsidR="005D284D" w:rsidRPr="00E918AC" w:rsidRDefault="005D284D" w:rsidP="00DA6C1D">
            <w:pPr>
              <w:spacing w:line="276" w:lineRule="auto"/>
              <w:jc w:val="center"/>
              <w:rPr>
                <w:sz w:val="24"/>
                <w:szCs w:val="24"/>
              </w:rPr>
            </w:pPr>
            <w:r>
              <w:rPr>
                <w:sz w:val="24"/>
                <w:szCs w:val="24"/>
              </w:rPr>
              <w:t>207,1</w:t>
            </w:r>
          </w:p>
        </w:tc>
        <w:tc>
          <w:tcPr>
            <w:tcW w:w="1134" w:type="dxa"/>
            <w:vAlign w:val="center"/>
          </w:tcPr>
          <w:p w:rsidR="005D284D" w:rsidRPr="00E918AC"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35,0</w:t>
            </w:r>
          </w:p>
        </w:tc>
        <w:tc>
          <w:tcPr>
            <w:tcW w:w="992" w:type="dxa"/>
            <w:vAlign w:val="center"/>
          </w:tcPr>
          <w:p w:rsidR="005D284D" w:rsidRPr="00E918AC" w:rsidRDefault="005D284D" w:rsidP="00DA6C1D">
            <w:pPr>
              <w:spacing w:line="276" w:lineRule="auto"/>
              <w:jc w:val="center"/>
              <w:rPr>
                <w:sz w:val="24"/>
                <w:szCs w:val="24"/>
              </w:rPr>
            </w:pPr>
            <w:r>
              <w:rPr>
                <w:sz w:val="24"/>
                <w:szCs w:val="24"/>
              </w:rPr>
              <w:t>255,0</w:t>
            </w:r>
          </w:p>
        </w:tc>
      </w:tr>
      <w:tr w:rsidR="005D284D" w:rsidRPr="00E918AC" w:rsidTr="00DA6C1D">
        <w:tc>
          <w:tcPr>
            <w:tcW w:w="651" w:type="dxa"/>
          </w:tcPr>
          <w:p w:rsidR="005D284D" w:rsidRPr="00E918AC" w:rsidRDefault="005D284D" w:rsidP="00DA6C1D">
            <w:pPr>
              <w:spacing w:line="276" w:lineRule="auto"/>
              <w:jc w:val="center"/>
              <w:rPr>
                <w:sz w:val="24"/>
                <w:szCs w:val="24"/>
              </w:rPr>
            </w:pPr>
          </w:p>
        </w:tc>
        <w:tc>
          <w:tcPr>
            <w:tcW w:w="2292" w:type="dxa"/>
          </w:tcPr>
          <w:p w:rsidR="005D284D" w:rsidRPr="00E918AC" w:rsidRDefault="005D284D" w:rsidP="00DA6C1D">
            <w:pPr>
              <w:rPr>
                <w:sz w:val="24"/>
                <w:szCs w:val="24"/>
              </w:rPr>
            </w:pPr>
            <w:r w:rsidRPr="00E918AC">
              <w:rPr>
                <w:sz w:val="24"/>
                <w:szCs w:val="24"/>
              </w:rPr>
              <w:t>выбираемый запас, всего:</w:t>
            </w:r>
          </w:p>
        </w:tc>
        <w:tc>
          <w:tcPr>
            <w:tcW w:w="567" w:type="dxa"/>
            <w:vAlign w:val="center"/>
          </w:tcPr>
          <w:p w:rsidR="005D284D" w:rsidRPr="00E918AC" w:rsidRDefault="005D284D" w:rsidP="00DA6C1D">
            <w:pPr>
              <w:jc w:val="center"/>
            </w:pPr>
            <w:r w:rsidRPr="00E918AC">
              <w:rPr>
                <w:sz w:val="24"/>
                <w:szCs w:val="24"/>
              </w:rPr>
              <w:t>м</w:t>
            </w:r>
            <w:r w:rsidRPr="00E918AC">
              <w:rPr>
                <w:sz w:val="24"/>
                <w:szCs w:val="24"/>
                <w:vertAlign w:val="superscript"/>
              </w:rPr>
              <w:t>3</w:t>
            </w:r>
          </w:p>
        </w:tc>
        <w:tc>
          <w:tcPr>
            <w:tcW w:w="993" w:type="dxa"/>
            <w:vAlign w:val="center"/>
          </w:tcPr>
          <w:p w:rsidR="005D284D" w:rsidRPr="00E918AC" w:rsidRDefault="005D284D" w:rsidP="00DA6C1D">
            <w:pPr>
              <w:spacing w:line="276" w:lineRule="auto"/>
              <w:jc w:val="center"/>
              <w:rPr>
                <w:sz w:val="24"/>
                <w:szCs w:val="24"/>
              </w:rPr>
            </w:pPr>
          </w:p>
        </w:tc>
        <w:tc>
          <w:tcPr>
            <w:tcW w:w="1134"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c>
          <w:tcPr>
            <w:tcW w:w="1134"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c>
          <w:tcPr>
            <w:tcW w:w="992" w:type="dxa"/>
            <w:vAlign w:val="center"/>
          </w:tcPr>
          <w:p w:rsidR="005D284D" w:rsidRPr="00E918AC" w:rsidRDefault="005D284D" w:rsidP="00DA6C1D">
            <w:pPr>
              <w:spacing w:line="276" w:lineRule="auto"/>
              <w:jc w:val="center"/>
              <w:rPr>
                <w:sz w:val="24"/>
                <w:szCs w:val="24"/>
              </w:rPr>
            </w:pPr>
          </w:p>
        </w:tc>
      </w:tr>
      <w:tr w:rsidR="005D284D" w:rsidRPr="00E918AC" w:rsidTr="00DA6C1D">
        <w:tc>
          <w:tcPr>
            <w:tcW w:w="651" w:type="dxa"/>
          </w:tcPr>
          <w:p w:rsidR="005D284D" w:rsidRPr="00E918AC" w:rsidRDefault="005D284D" w:rsidP="00DA6C1D">
            <w:pPr>
              <w:spacing w:line="276" w:lineRule="auto"/>
              <w:jc w:val="center"/>
              <w:rPr>
                <w:sz w:val="24"/>
                <w:szCs w:val="24"/>
              </w:rPr>
            </w:pPr>
          </w:p>
        </w:tc>
        <w:tc>
          <w:tcPr>
            <w:tcW w:w="2292" w:type="dxa"/>
            <w:vAlign w:val="center"/>
          </w:tcPr>
          <w:p w:rsidR="005D284D" w:rsidRPr="00E918AC" w:rsidRDefault="005D284D" w:rsidP="00DA6C1D">
            <w:pPr>
              <w:rPr>
                <w:sz w:val="24"/>
                <w:szCs w:val="24"/>
              </w:rPr>
            </w:pPr>
            <w:r w:rsidRPr="00E918AC">
              <w:rPr>
                <w:sz w:val="24"/>
                <w:szCs w:val="24"/>
              </w:rPr>
              <w:t>-корневой</w:t>
            </w:r>
          </w:p>
        </w:tc>
        <w:tc>
          <w:tcPr>
            <w:tcW w:w="567" w:type="dxa"/>
            <w:vAlign w:val="center"/>
          </w:tcPr>
          <w:p w:rsidR="005D284D" w:rsidRPr="00E918AC" w:rsidRDefault="005D284D" w:rsidP="00DA6C1D">
            <w:pPr>
              <w:jc w:val="center"/>
            </w:pPr>
            <w:r w:rsidRPr="00E918AC">
              <w:rPr>
                <w:sz w:val="24"/>
                <w:szCs w:val="24"/>
              </w:rPr>
              <w:t>м</w:t>
            </w:r>
            <w:r w:rsidRPr="00E918AC">
              <w:rPr>
                <w:sz w:val="24"/>
                <w:szCs w:val="24"/>
                <w:vertAlign w:val="superscript"/>
              </w:rPr>
              <w:t>3</w:t>
            </w:r>
          </w:p>
        </w:tc>
        <w:tc>
          <w:tcPr>
            <w:tcW w:w="993" w:type="dxa"/>
            <w:vAlign w:val="center"/>
          </w:tcPr>
          <w:p w:rsidR="005D284D" w:rsidRPr="00E918AC" w:rsidRDefault="005D284D" w:rsidP="00DA6C1D">
            <w:pPr>
              <w:spacing w:line="276" w:lineRule="auto"/>
              <w:jc w:val="center"/>
              <w:rPr>
                <w:sz w:val="24"/>
                <w:szCs w:val="24"/>
              </w:rPr>
            </w:pPr>
            <w:r>
              <w:rPr>
                <w:sz w:val="24"/>
                <w:szCs w:val="24"/>
              </w:rPr>
              <w:t>12448,0</w:t>
            </w:r>
          </w:p>
        </w:tc>
        <w:tc>
          <w:tcPr>
            <w:tcW w:w="1134" w:type="dxa"/>
            <w:vAlign w:val="center"/>
          </w:tcPr>
          <w:p w:rsidR="005D284D" w:rsidRPr="00E918AC" w:rsidRDefault="005D284D" w:rsidP="00DA6C1D">
            <w:pPr>
              <w:spacing w:line="276" w:lineRule="auto"/>
              <w:jc w:val="center"/>
              <w:rPr>
                <w:sz w:val="24"/>
                <w:szCs w:val="24"/>
              </w:rPr>
            </w:pPr>
            <w:r>
              <w:rPr>
                <w:sz w:val="24"/>
                <w:szCs w:val="24"/>
              </w:rPr>
              <w:t>2649,0</w:t>
            </w:r>
          </w:p>
        </w:tc>
        <w:tc>
          <w:tcPr>
            <w:tcW w:w="992" w:type="dxa"/>
            <w:vAlign w:val="center"/>
          </w:tcPr>
          <w:p w:rsidR="005D284D" w:rsidRPr="00E918AC" w:rsidRDefault="005D284D" w:rsidP="00DA6C1D">
            <w:pPr>
              <w:spacing w:line="276" w:lineRule="auto"/>
              <w:jc w:val="center"/>
              <w:rPr>
                <w:sz w:val="24"/>
                <w:szCs w:val="24"/>
              </w:rPr>
            </w:pPr>
            <w:r>
              <w:rPr>
                <w:sz w:val="24"/>
                <w:szCs w:val="24"/>
              </w:rPr>
              <w:t>9799,0</w:t>
            </w:r>
          </w:p>
        </w:tc>
        <w:tc>
          <w:tcPr>
            <w:tcW w:w="1134" w:type="dxa"/>
            <w:vAlign w:val="center"/>
          </w:tcPr>
          <w:p w:rsidR="005D284D" w:rsidRPr="00E918AC"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1221,0</w:t>
            </w:r>
          </w:p>
        </w:tc>
        <w:tc>
          <w:tcPr>
            <w:tcW w:w="992" w:type="dxa"/>
            <w:vAlign w:val="center"/>
          </w:tcPr>
          <w:p w:rsidR="005D284D" w:rsidRPr="00E918AC" w:rsidRDefault="005D284D" w:rsidP="00DA6C1D">
            <w:pPr>
              <w:spacing w:line="276" w:lineRule="auto"/>
              <w:jc w:val="center"/>
              <w:rPr>
                <w:sz w:val="24"/>
                <w:szCs w:val="24"/>
              </w:rPr>
            </w:pPr>
            <w:r>
              <w:rPr>
                <w:sz w:val="24"/>
                <w:szCs w:val="24"/>
              </w:rPr>
              <w:t>13669,0</w:t>
            </w:r>
          </w:p>
        </w:tc>
      </w:tr>
      <w:tr w:rsidR="005D284D" w:rsidRPr="00E918AC" w:rsidTr="00DA6C1D">
        <w:tc>
          <w:tcPr>
            <w:tcW w:w="651" w:type="dxa"/>
          </w:tcPr>
          <w:p w:rsidR="005D284D" w:rsidRPr="00E918AC" w:rsidRDefault="005D284D" w:rsidP="00DA6C1D">
            <w:pPr>
              <w:spacing w:line="276" w:lineRule="auto"/>
              <w:jc w:val="center"/>
              <w:rPr>
                <w:sz w:val="24"/>
                <w:szCs w:val="24"/>
              </w:rPr>
            </w:pPr>
          </w:p>
        </w:tc>
        <w:tc>
          <w:tcPr>
            <w:tcW w:w="2292" w:type="dxa"/>
            <w:vAlign w:val="center"/>
          </w:tcPr>
          <w:p w:rsidR="005D284D" w:rsidRPr="00E918AC" w:rsidRDefault="005D284D" w:rsidP="00DA6C1D">
            <w:pPr>
              <w:rPr>
                <w:sz w:val="24"/>
                <w:szCs w:val="24"/>
              </w:rPr>
            </w:pPr>
            <w:r w:rsidRPr="00E918AC">
              <w:rPr>
                <w:sz w:val="24"/>
                <w:szCs w:val="24"/>
              </w:rPr>
              <w:t>-ликвидный</w:t>
            </w:r>
          </w:p>
        </w:tc>
        <w:tc>
          <w:tcPr>
            <w:tcW w:w="567" w:type="dxa"/>
            <w:vAlign w:val="center"/>
          </w:tcPr>
          <w:p w:rsidR="005D284D" w:rsidRPr="00E918AC" w:rsidRDefault="005D284D" w:rsidP="00DA6C1D">
            <w:pPr>
              <w:jc w:val="center"/>
            </w:pPr>
            <w:r w:rsidRPr="00E918AC">
              <w:rPr>
                <w:sz w:val="24"/>
                <w:szCs w:val="24"/>
              </w:rPr>
              <w:t>м</w:t>
            </w:r>
            <w:r w:rsidRPr="00E918AC">
              <w:rPr>
                <w:sz w:val="24"/>
                <w:szCs w:val="24"/>
                <w:vertAlign w:val="superscript"/>
              </w:rPr>
              <w:t>3</w:t>
            </w:r>
          </w:p>
        </w:tc>
        <w:tc>
          <w:tcPr>
            <w:tcW w:w="993" w:type="dxa"/>
            <w:vAlign w:val="center"/>
          </w:tcPr>
          <w:p w:rsidR="005D284D" w:rsidRPr="00E918AC" w:rsidRDefault="005D284D" w:rsidP="00DA6C1D">
            <w:pPr>
              <w:spacing w:line="276" w:lineRule="auto"/>
              <w:jc w:val="center"/>
              <w:rPr>
                <w:sz w:val="24"/>
                <w:szCs w:val="24"/>
              </w:rPr>
            </w:pPr>
            <w:r>
              <w:rPr>
                <w:sz w:val="24"/>
                <w:szCs w:val="24"/>
              </w:rPr>
              <w:t>5911,0</w:t>
            </w:r>
          </w:p>
        </w:tc>
        <w:tc>
          <w:tcPr>
            <w:tcW w:w="1134" w:type="dxa"/>
            <w:vAlign w:val="center"/>
          </w:tcPr>
          <w:p w:rsidR="005D284D" w:rsidRPr="00E918AC" w:rsidRDefault="005D284D" w:rsidP="00DA6C1D">
            <w:pPr>
              <w:spacing w:line="276" w:lineRule="auto"/>
              <w:jc w:val="center"/>
              <w:rPr>
                <w:sz w:val="24"/>
                <w:szCs w:val="24"/>
              </w:rPr>
            </w:pPr>
            <w:r>
              <w:rPr>
                <w:sz w:val="24"/>
                <w:szCs w:val="24"/>
              </w:rPr>
              <w:t>1410,0</w:t>
            </w:r>
          </w:p>
        </w:tc>
        <w:tc>
          <w:tcPr>
            <w:tcW w:w="992" w:type="dxa"/>
            <w:vAlign w:val="center"/>
          </w:tcPr>
          <w:p w:rsidR="005D284D" w:rsidRPr="00E918AC" w:rsidRDefault="005D284D" w:rsidP="00DA6C1D">
            <w:pPr>
              <w:spacing w:line="276" w:lineRule="auto"/>
              <w:jc w:val="center"/>
              <w:rPr>
                <w:sz w:val="24"/>
                <w:szCs w:val="24"/>
              </w:rPr>
            </w:pPr>
            <w:r>
              <w:rPr>
                <w:sz w:val="24"/>
                <w:szCs w:val="24"/>
              </w:rPr>
              <w:t>4501,0</w:t>
            </w:r>
          </w:p>
        </w:tc>
        <w:tc>
          <w:tcPr>
            <w:tcW w:w="1134" w:type="dxa"/>
            <w:vAlign w:val="center"/>
          </w:tcPr>
          <w:p w:rsidR="005D284D" w:rsidRPr="00E918AC" w:rsidRDefault="005D284D" w:rsidP="00DA6C1D">
            <w:pPr>
              <w:spacing w:line="276" w:lineRule="auto"/>
              <w:jc w:val="center"/>
              <w:rPr>
                <w:sz w:val="24"/>
                <w:szCs w:val="24"/>
              </w:rPr>
            </w:pPr>
            <w:r>
              <w:rPr>
                <w:sz w:val="24"/>
                <w:szCs w:val="24"/>
              </w:rPr>
              <w:t>-</w:t>
            </w:r>
          </w:p>
        </w:tc>
        <w:tc>
          <w:tcPr>
            <w:tcW w:w="992" w:type="dxa"/>
            <w:vAlign w:val="center"/>
          </w:tcPr>
          <w:p w:rsidR="005D284D" w:rsidRPr="00F876D8"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5911,0</w:t>
            </w:r>
          </w:p>
        </w:tc>
      </w:tr>
      <w:tr w:rsidR="005D284D" w:rsidRPr="00C02DF2" w:rsidTr="00DA6C1D">
        <w:tc>
          <w:tcPr>
            <w:tcW w:w="651" w:type="dxa"/>
          </w:tcPr>
          <w:p w:rsidR="005D284D" w:rsidRPr="00E918AC" w:rsidRDefault="005D284D" w:rsidP="00DA6C1D">
            <w:pPr>
              <w:spacing w:line="276" w:lineRule="auto"/>
              <w:jc w:val="center"/>
              <w:rPr>
                <w:sz w:val="24"/>
                <w:szCs w:val="24"/>
              </w:rPr>
            </w:pPr>
          </w:p>
        </w:tc>
        <w:tc>
          <w:tcPr>
            <w:tcW w:w="2292" w:type="dxa"/>
            <w:vAlign w:val="center"/>
          </w:tcPr>
          <w:p w:rsidR="005D284D" w:rsidRPr="00E918AC" w:rsidRDefault="005D284D" w:rsidP="00DA6C1D">
            <w:pPr>
              <w:rPr>
                <w:sz w:val="24"/>
                <w:szCs w:val="24"/>
              </w:rPr>
            </w:pPr>
            <w:r w:rsidRPr="00E918AC">
              <w:rPr>
                <w:sz w:val="24"/>
                <w:szCs w:val="24"/>
              </w:rPr>
              <w:t>-деловой</w:t>
            </w:r>
          </w:p>
        </w:tc>
        <w:tc>
          <w:tcPr>
            <w:tcW w:w="567" w:type="dxa"/>
            <w:vAlign w:val="center"/>
          </w:tcPr>
          <w:p w:rsidR="005D284D" w:rsidRPr="00E918AC" w:rsidRDefault="005D284D" w:rsidP="00DA6C1D">
            <w:pPr>
              <w:jc w:val="center"/>
            </w:pPr>
            <w:r w:rsidRPr="00E918AC">
              <w:rPr>
                <w:sz w:val="24"/>
                <w:szCs w:val="24"/>
              </w:rPr>
              <w:t>м</w:t>
            </w:r>
            <w:r w:rsidRPr="00E918AC">
              <w:rPr>
                <w:sz w:val="24"/>
                <w:szCs w:val="24"/>
                <w:vertAlign w:val="superscript"/>
              </w:rPr>
              <w:t>3</w:t>
            </w:r>
          </w:p>
        </w:tc>
        <w:tc>
          <w:tcPr>
            <w:tcW w:w="993" w:type="dxa"/>
            <w:vAlign w:val="center"/>
          </w:tcPr>
          <w:p w:rsidR="005D284D" w:rsidRPr="00E918AC" w:rsidRDefault="005D284D" w:rsidP="00DA6C1D">
            <w:pPr>
              <w:spacing w:line="276" w:lineRule="auto"/>
              <w:jc w:val="center"/>
              <w:rPr>
                <w:sz w:val="24"/>
                <w:szCs w:val="24"/>
              </w:rPr>
            </w:pPr>
            <w:r>
              <w:rPr>
                <w:sz w:val="24"/>
                <w:szCs w:val="24"/>
              </w:rPr>
              <w:t>530,0</w:t>
            </w:r>
          </w:p>
        </w:tc>
        <w:tc>
          <w:tcPr>
            <w:tcW w:w="1134" w:type="dxa"/>
            <w:vAlign w:val="center"/>
          </w:tcPr>
          <w:p w:rsidR="005D284D" w:rsidRPr="00E918AC" w:rsidRDefault="005D284D" w:rsidP="00DA6C1D">
            <w:pPr>
              <w:spacing w:line="276" w:lineRule="auto"/>
              <w:jc w:val="center"/>
              <w:rPr>
                <w:sz w:val="24"/>
                <w:szCs w:val="24"/>
              </w:rPr>
            </w:pPr>
            <w:r>
              <w:rPr>
                <w:sz w:val="24"/>
                <w:szCs w:val="24"/>
              </w:rPr>
              <w:t>149,0</w:t>
            </w:r>
          </w:p>
        </w:tc>
        <w:tc>
          <w:tcPr>
            <w:tcW w:w="992" w:type="dxa"/>
            <w:vAlign w:val="center"/>
          </w:tcPr>
          <w:p w:rsidR="005D284D" w:rsidRPr="00E918AC" w:rsidRDefault="005D284D" w:rsidP="00DA6C1D">
            <w:pPr>
              <w:spacing w:line="276" w:lineRule="auto"/>
              <w:jc w:val="center"/>
              <w:rPr>
                <w:sz w:val="24"/>
                <w:szCs w:val="24"/>
              </w:rPr>
            </w:pPr>
            <w:r>
              <w:rPr>
                <w:sz w:val="24"/>
                <w:szCs w:val="24"/>
              </w:rPr>
              <w:t>381,0</w:t>
            </w:r>
          </w:p>
        </w:tc>
        <w:tc>
          <w:tcPr>
            <w:tcW w:w="1134" w:type="dxa"/>
            <w:vAlign w:val="center"/>
          </w:tcPr>
          <w:p w:rsidR="005D284D" w:rsidRPr="00F876D8"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w:t>
            </w:r>
          </w:p>
        </w:tc>
        <w:tc>
          <w:tcPr>
            <w:tcW w:w="992" w:type="dxa"/>
            <w:vAlign w:val="center"/>
          </w:tcPr>
          <w:p w:rsidR="005D284D" w:rsidRPr="00E918AC" w:rsidRDefault="005D284D" w:rsidP="00DA6C1D">
            <w:pPr>
              <w:spacing w:line="276" w:lineRule="auto"/>
              <w:jc w:val="center"/>
              <w:rPr>
                <w:sz w:val="24"/>
                <w:szCs w:val="24"/>
              </w:rPr>
            </w:pPr>
            <w:r>
              <w:rPr>
                <w:sz w:val="24"/>
                <w:szCs w:val="24"/>
              </w:rPr>
              <w:t>530,0</w:t>
            </w:r>
          </w:p>
        </w:tc>
      </w:tr>
    </w:tbl>
    <w:p w:rsidR="005D284D" w:rsidRDefault="005D284D" w:rsidP="00732019">
      <w:pPr>
        <w:widowControl w:val="0"/>
        <w:autoSpaceDE w:val="0"/>
        <w:autoSpaceDN w:val="0"/>
        <w:adjustRightInd w:val="0"/>
        <w:spacing w:line="276" w:lineRule="auto"/>
        <w:ind w:firstLine="709"/>
        <w:jc w:val="both"/>
        <w:rPr>
          <w:i/>
          <w:sz w:val="28"/>
          <w:szCs w:val="28"/>
        </w:rPr>
      </w:pPr>
    </w:p>
    <w:p w:rsidR="009850F7" w:rsidRPr="007F05E6" w:rsidRDefault="004E5E2C" w:rsidP="00732019">
      <w:pPr>
        <w:widowControl w:val="0"/>
        <w:autoSpaceDE w:val="0"/>
        <w:autoSpaceDN w:val="0"/>
        <w:adjustRightInd w:val="0"/>
        <w:spacing w:line="276" w:lineRule="auto"/>
        <w:ind w:firstLine="709"/>
        <w:jc w:val="both"/>
        <w:rPr>
          <w:i/>
          <w:sz w:val="28"/>
          <w:szCs w:val="28"/>
        </w:rPr>
      </w:pPr>
      <w:r w:rsidRPr="00E918AC">
        <w:rPr>
          <w:i/>
          <w:sz w:val="28"/>
          <w:szCs w:val="28"/>
        </w:rPr>
        <w:t>Примечание: Данные в таблице носят рекомендательный характер. В дальнейшем объемы санитарно-оздоровительных мер</w:t>
      </w:r>
      <w:r w:rsidR="00443AE9">
        <w:rPr>
          <w:i/>
          <w:sz w:val="28"/>
          <w:szCs w:val="28"/>
        </w:rPr>
        <w:t>оприятий должны определяться на</w:t>
      </w:r>
      <w:r w:rsidRPr="00E918AC">
        <w:rPr>
          <w:i/>
          <w:sz w:val="28"/>
          <w:szCs w:val="28"/>
        </w:rPr>
        <w:t xml:space="preserve"> основании данных государственного лесопатологического мониторинга и лесопатологических обследований.</w:t>
      </w:r>
    </w:p>
    <w:p w:rsidR="00A40016" w:rsidRPr="00A73A71" w:rsidRDefault="00A40016" w:rsidP="00732019">
      <w:pPr>
        <w:widowControl w:val="0"/>
        <w:autoSpaceDE w:val="0"/>
        <w:autoSpaceDN w:val="0"/>
        <w:adjustRightInd w:val="0"/>
        <w:spacing w:line="276" w:lineRule="auto"/>
        <w:ind w:firstLine="709"/>
        <w:jc w:val="both"/>
        <w:rPr>
          <w:sz w:val="28"/>
          <w:szCs w:val="28"/>
        </w:rPr>
      </w:pP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СОМ планируются в лесах любого целевого назначения и всех категорий защитных лесов, кроме заповедных участков.</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Размер лесосек для проведения СОМ не лимитируется.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A40016"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xml:space="preserve">Отвод лесосек под санитарные сплошные и выборочные рубки производится по результатам ЛПО, проводимого инструментальным </w:t>
      </w:r>
      <w:r w:rsidRPr="00A73A71">
        <w:rPr>
          <w:sz w:val="28"/>
          <w:szCs w:val="28"/>
        </w:rPr>
        <w:lastRenderedPageBreak/>
        <w:t>способом в соответствии с П</w:t>
      </w:r>
      <w:r w:rsidR="00A73A71" w:rsidRPr="00A73A71">
        <w:rPr>
          <w:sz w:val="28"/>
          <w:szCs w:val="28"/>
        </w:rPr>
        <w:t>равилами заготовки древесины и О</w:t>
      </w:r>
      <w:r w:rsidRPr="00A73A71">
        <w:rPr>
          <w:sz w:val="28"/>
          <w:szCs w:val="28"/>
        </w:rPr>
        <w:t>собенностями заго</w:t>
      </w:r>
      <w:r w:rsidR="005A1E68">
        <w:rPr>
          <w:sz w:val="28"/>
          <w:szCs w:val="28"/>
        </w:rPr>
        <w:t>товки древесины в лесничествах</w:t>
      </w:r>
      <w:r w:rsidRPr="00A73A71">
        <w:rPr>
          <w:sz w:val="28"/>
          <w:szCs w:val="28"/>
        </w:rPr>
        <w:t>, указанных в статье 23 Лесн</w:t>
      </w:r>
      <w:r w:rsidR="00A73A71">
        <w:rPr>
          <w:sz w:val="28"/>
          <w:szCs w:val="28"/>
        </w:rPr>
        <w:t>ого кодекса РФ, утвержденными приказом Министерства природных ресурсов и эко</w:t>
      </w:r>
      <w:r w:rsidR="009725DA">
        <w:rPr>
          <w:sz w:val="28"/>
          <w:szCs w:val="28"/>
        </w:rPr>
        <w:t xml:space="preserve">логии </w:t>
      </w:r>
      <w:r w:rsidR="009725DA" w:rsidRPr="00443AE9">
        <w:rPr>
          <w:sz w:val="28"/>
          <w:szCs w:val="28"/>
        </w:rPr>
        <w:t xml:space="preserve">Российской Федерации от </w:t>
      </w:r>
      <w:r w:rsidR="001C7953" w:rsidRPr="00443AE9">
        <w:rPr>
          <w:sz w:val="28"/>
          <w:szCs w:val="28"/>
        </w:rPr>
        <w:t>01.12.2020 № 993.</w:t>
      </w:r>
    </w:p>
    <w:p w:rsidR="008D5122" w:rsidRPr="00A73A71" w:rsidRDefault="008D5122" w:rsidP="00732019">
      <w:pPr>
        <w:widowControl w:val="0"/>
        <w:autoSpaceDE w:val="0"/>
        <w:autoSpaceDN w:val="0"/>
        <w:adjustRightInd w:val="0"/>
        <w:spacing w:line="276" w:lineRule="auto"/>
        <w:ind w:firstLine="709"/>
        <w:jc w:val="both"/>
        <w:rPr>
          <w:sz w:val="28"/>
          <w:szCs w:val="28"/>
        </w:rPr>
      </w:pPr>
      <w:r>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 ветровал, бурелом – деревьев 5 «а», «б» и 6 «а», «б» категорий состояния и верховыми пожарами).</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8D5122">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Допускается назначение в сплошную и выборочную санитарную рубку деревьев категорий состояния в следующих случаях:</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4-й категории состояния;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xml:space="preserve">После проведения выборочных санитарных рубок полнота лесных </w:t>
      </w:r>
      <w:r w:rsidRPr="00A73A71">
        <w:rPr>
          <w:sz w:val="28"/>
          <w:szCs w:val="28"/>
        </w:rPr>
        <w:lastRenderedPageBreak/>
        <w:t>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По результатам осуществления СОМ вносятся изменения в лесной план субъекта Российской Федерации, лесохозя</w:t>
      </w:r>
      <w:r w:rsidR="005A1E68">
        <w:rPr>
          <w:sz w:val="28"/>
          <w:szCs w:val="28"/>
        </w:rPr>
        <w:t>йственный регламент лесничества</w:t>
      </w:r>
      <w:r w:rsidRPr="00A73A71">
        <w:rPr>
          <w:sz w:val="28"/>
          <w:szCs w:val="28"/>
        </w:rPr>
        <w:t>.</w:t>
      </w:r>
    </w:p>
    <w:p w:rsidR="00A40016" w:rsidRPr="00A40016" w:rsidRDefault="00A40016" w:rsidP="00732019">
      <w:pPr>
        <w:spacing w:line="276" w:lineRule="auto"/>
        <w:ind w:firstLine="709"/>
        <w:jc w:val="both"/>
        <w:rPr>
          <w:sz w:val="28"/>
          <w:szCs w:val="28"/>
        </w:rPr>
      </w:pPr>
      <w:r w:rsidRPr="00A73A71">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F973CB" w:rsidRDefault="00F973CB" w:rsidP="00732019">
      <w:pPr>
        <w:spacing w:line="276" w:lineRule="auto"/>
        <w:jc w:val="center"/>
        <w:rPr>
          <w:sz w:val="28"/>
          <w:szCs w:val="28"/>
          <w:highlight w:val="magenta"/>
          <w:u w:val="single"/>
        </w:rPr>
      </w:pPr>
    </w:p>
    <w:p w:rsidR="005C4FC3" w:rsidRPr="005F76AA" w:rsidRDefault="005C4FC3" w:rsidP="00732019">
      <w:pPr>
        <w:spacing w:line="276" w:lineRule="auto"/>
        <w:ind w:firstLine="709"/>
        <w:jc w:val="center"/>
        <w:rPr>
          <w:i/>
          <w:sz w:val="28"/>
          <w:szCs w:val="28"/>
          <w:u w:val="single"/>
          <w:lang w:eastAsia="en-US"/>
        </w:rPr>
      </w:pPr>
      <w:r w:rsidRPr="005F76AA">
        <w:rPr>
          <w:i/>
          <w:sz w:val="28"/>
          <w:szCs w:val="28"/>
          <w:u w:val="single"/>
          <w:lang w:eastAsia="en-US"/>
        </w:rPr>
        <w:t>Ликвидация очагов вредных организмов</w:t>
      </w:r>
    </w:p>
    <w:p w:rsidR="005C4FC3" w:rsidRPr="00C269E2" w:rsidRDefault="005C4FC3" w:rsidP="00732019">
      <w:pPr>
        <w:spacing w:line="276" w:lineRule="auto"/>
        <w:ind w:firstLine="709"/>
        <w:jc w:val="center"/>
        <w:rPr>
          <w:i/>
          <w:color w:val="0070C0"/>
          <w:sz w:val="28"/>
          <w:szCs w:val="28"/>
          <w:lang w:eastAsia="en-US"/>
        </w:rPr>
      </w:pPr>
    </w:p>
    <w:p w:rsidR="005C4FC3" w:rsidRPr="00A73A71" w:rsidRDefault="005C4FC3" w:rsidP="00732019">
      <w:pPr>
        <w:spacing w:line="276" w:lineRule="auto"/>
        <w:ind w:firstLine="709"/>
        <w:jc w:val="both"/>
        <w:rPr>
          <w:sz w:val="28"/>
          <w:szCs w:val="28"/>
          <w:lang w:eastAsia="en-US"/>
        </w:rPr>
      </w:pPr>
      <w:r w:rsidRPr="00A73A71">
        <w:rPr>
          <w:sz w:val="28"/>
          <w:szCs w:val="28"/>
          <w:lang w:eastAsia="en-US"/>
        </w:rPr>
        <w:t>Ликвидация очагов вредных организмов осуществляется в соответствии с Правилами ликвидации очагов вредных организмов, утвержде</w:t>
      </w:r>
      <w:r w:rsidR="00A73A71" w:rsidRPr="00A73A71">
        <w:rPr>
          <w:sz w:val="28"/>
          <w:szCs w:val="28"/>
          <w:lang w:eastAsia="en-US"/>
        </w:rPr>
        <w:t xml:space="preserve">нными приказом </w:t>
      </w:r>
      <w:r w:rsidR="00A73A71" w:rsidRPr="00A73A71">
        <w:rPr>
          <w:sz w:val="28"/>
          <w:szCs w:val="28"/>
        </w:rPr>
        <w:t xml:space="preserve">Министерства природных ресурсов и экологии Российской </w:t>
      </w:r>
      <w:r w:rsidR="00A73A71" w:rsidRPr="00443AE9">
        <w:rPr>
          <w:sz w:val="28"/>
          <w:szCs w:val="28"/>
        </w:rPr>
        <w:t>Федерации</w:t>
      </w:r>
      <w:r w:rsidR="001C7953" w:rsidRPr="00443AE9">
        <w:rPr>
          <w:sz w:val="28"/>
          <w:szCs w:val="28"/>
          <w:lang w:eastAsia="en-US"/>
        </w:rPr>
        <w:t xml:space="preserve"> от  09 ноября 2020 г. № 931.</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w:t>
      </w:r>
      <w:r w:rsidR="005172DC">
        <w:rPr>
          <w:sz w:val="28"/>
          <w:szCs w:val="28"/>
        </w:rPr>
        <w:t>ого кодекса РФ</w:t>
      </w:r>
      <w:r w:rsidRPr="00A73A71">
        <w:rPr>
          <w:sz w:val="28"/>
          <w:szCs w:val="28"/>
        </w:rPr>
        <w:t xml:space="preserve"> органами государственной власти или органами местного самоуправления в пределах полномочий, определенных в соответствии со статьями 81 - 84 Лесн</w:t>
      </w:r>
      <w:r w:rsidR="005172DC">
        <w:rPr>
          <w:sz w:val="28"/>
          <w:szCs w:val="28"/>
        </w:rPr>
        <w:t>ого кодекса РФ (далее - уполномоченные органы).</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lastRenderedPageBreak/>
        <w:t>Ликвидация очагов вредных организмов в лесах включает в себя следующие меры:</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проведение обследований очагов вредных организмов;</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рубка лесных насаждений в целях регулирования породного и возрастного составов лесных насаждений, зараженных вредными организмами.</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территорий.</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организация авиационных работ;</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проведение контрольного обследования очагов вредных органи</w:t>
      </w:r>
      <w:r w:rsidR="006A5DEF">
        <w:rPr>
          <w:sz w:val="28"/>
          <w:szCs w:val="28"/>
        </w:rPr>
        <w:t xml:space="preserve">змов в порядке, установленном </w:t>
      </w:r>
      <w:r w:rsidR="00B44F44" w:rsidRPr="00A73A71">
        <w:rPr>
          <w:sz w:val="28"/>
          <w:szCs w:val="28"/>
          <w:lang w:eastAsia="en-US"/>
        </w:rPr>
        <w:t>Правилами ликвидации очагов вредных организмов</w:t>
      </w:r>
      <w:r w:rsidR="00B44F44">
        <w:rPr>
          <w:sz w:val="28"/>
          <w:szCs w:val="28"/>
          <w:lang w:eastAsia="en-US"/>
        </w:rPr>
        <w:t xml:space="preserve"> (пункты 11-14).</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A73A71">
        <w:rPr>
          <w:sz w:val="28"/>
          <w:szCs w:val="28"/>
        </w:rPr>
        <w:t>– проведение мероприятий по ограничению пребывания граждан в лесах и въезда в них транспортных средств.</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5C4FC3" w:rsidRPr="00A73A71" w:rsidRDefault="005C4FC3" w:rsidP="00550293">
      <w:pPr>
        <w:spacing w:line="276" w:lineRule="auto"/>
        <w:jc w:val="center"/>
        <w:rPr>
          <w:i/>
          <w:sz w:val="28"/>
          <w:szCs w:val="28"/>
          <w:lang w:eastAsia="en-US"/>
        </w:rPr>
      </w:pPr>
      <w:r w:rsidRPr="00A73A71">
        <w:rPr>
          <w:i/>
          <w:sz w:val="28"/>
          <w:szCs w:val="28"/>
          <w:lang w:eastAsia="en-US"/>
        </w:rPr>
        <w:t>Проведение обследований очагов вредных организмов</w:t>
      </w:r>
    </w:p>
    <w:p w:rsidR="00A73A71" w:rsidRPr="00C269E2" w:rsidRDefault="00A73A71" w:rsidP="00732019">
      <w:pPr>
        <w:widowControl w:val="0"/>
        <w:autoSpaceDE w:val="0"/>
        <w:autoSpaceDN w:val="0"/>
        <w:adjustRightInd w:val="0"/>
        <w:spacing w:line="276" w:lineRule="auto"/>
        <w:ind w:firstLine="709"/>
        <w:jc w:val="center"/>
        <w:outlineLvl w:val="1"/>
        <w:rPr>
          <w:color w:val="0070C0"/>
          <w:sz w:val="28"/>
          <w:szCs w:val="28"/>
        </w:rPr>
      </w:pP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2" w:name="Par52"/>
      <w:bookmarkEnd w:id="22"/>
      <w:r w:rsidRPr="00A73A71">
        <w:rPr>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в котором указываются: лес</w:t>
      </w:r>
      <w:r w:rsidR="005A1E68">
        <w:rPr>
          <w:sz w:val="28"/>
          <w:szCs w:val="28"/>
        </w:rPr>
        <w:t>ничество</w:t>
      </w:r>
      <w:r w:rsidRPr="00A73A71">
        <w:rPr>
          <w:sz w:val="28"/>
          <w:szCs w:val="28"/>
        </w:rPr>
        <w:t xml:space="preserve">,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w:t>
      </w:r>
      <w:r w:rsidRPr="00A73A71">
        <w:rPr>
          <w:sz w:val="28"/>
          <w:szCs w:val="28"/>
        </w:rPr>
        <w:lastRenderedPageBreak/>
        <w:t>деревьев, заключения о виде и площади мероприятия с дополнительным заполнением ведомости перечета деревьев, подлежащих вырубке с приложением абриса лесного участка.</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3" w:name="Par53"/>
      <w:bookmarkEnd w:id="23"/>
      <w:r w:rsidRPr="00A73A71">
        <w:rPr>
          <w:sz w:val="28"/>
          <w:szCs w:val="28"/>
        </w:rPr>
        <w:t>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w:t>
      </w:r>
      <w:r w:rsidR="00A73A71" w:rsidRPr="00A73A71">
        <w:rPr>
          <w:sz w:val="28"/>
          <w:szCs w:val="28"/>
        </w:rPr>
        <w:t xml:space="preserve"> РФ</w:t>
      </w:r>
      <w:r w:rsidRPr="00A73A71">
        <w:rPr>
          <w:sz w:val="28"/>
          <w:szCs w:val="28"/>
        </w:rPr>
        <w:t>,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w:t>
      </w:r>
      <w:r w:rsidR="00A73A71" w:rsidRPr="00A73A71">
        <w:rPr>
          <w:sz w:val="28"/>
          <w:szCs w:val="28"/>
        </w:rPr>
        <w:t xml:space="preserve"> РФ</w:t>
      </w:r>
      <w:r w:rsidRPr="00A73A71">
        <w:rPr>
          <w:sz w:val="28"/>
          <w:szCs w:val="28"/>
        </w:rPr>
        <w:t>.</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4" w:name="Par55"/>
      <w:bookmarkEnd w:id="24"/>
      <w:r w:rsidRPr="00A73A71">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Контрольные обследования проводятся комиссией, сформированной уполномоченным органом.</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5" w:name="Par58"/>
      <w:bookmarkEnd w:id="25"/>
      <w:r w:rsidRPr="00A73A71">
        <w:rPr>
          <w:sz w:val="28"/>
          <w:szCs w:val="28"/>
        </w:rPr>
        <w:t>Результаты обследования оформляются актом контрольного обследования, в котором указываются: ле</w:t>
      </w:r>
      <w:r w:rsidR="005A1E68">
        <w:rPr>
          <w:sz w:val="28"/>
          <w:szCs w:val="28"/>
        </w:rPr>
        <w:t>сничество</w:t>
      </w:r>
      <w:r w:rsidRPr="00A73A71">
        <w:rPr>
          <w:sz w:val="28"/>
          <w:szCs w:val="28"/>
        </w:rPr>
        <w:t>, субъект Российской Федерации, фамилия, имя, отчество (при наличии) исполнителя, 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 точек учета, фазы развития вредителя, прогнозируемое повреждение насаждения.</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A73A71">
        <w:rPr>
          <w:sz w:val="28"/>
          <w:szCs w:val="28"/>
        </w:rPr>
        <w:t>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5C4FC3" w:rsidRDefault="005C4FC3" w:rsidP="00732019">
      <w:pPr>
        <w:widowControl w:val="0"/>
        <w:autoSpaceDE w:val="0"/>
        <w:autoSpaceDN w:val="0"/>
        <w:adjustRightInd w:val="0"/>
        <w:spacing w:line="276" w:lineRule="auto"/>
        <w:ind w:firstLine="709"/>
        <w:jc w:val="both"/>
        <w:rPr>
          <w:color w:val="0070C0"/>
          <w:sz w:val="28"/>
          <w:szCs w:val="28"/>
        </w:rPr>
      </w:pPr>
    </w:p>
    <w:p w:rsidR="002E7CF4" w:rsidRDefault="002E7CF4" w:rsidP="00732019">
      <w:pPr>
        <w:widowControl w:val="0"/>
        <w:autoSpaceDE w:val="0"/>
        <w:autoSpaceDN w:val="0"/>
        <w:adjustRightInd w:val="0"/>
        <w:spacing w:line="276" w:lineRule="auto"/>
        <w:ind w:firstLine="709"/>
        <w:jc w:val="both"/>
        <w:rPr>
          <w:color w:val="0070C0"/>
          <w:sz w:val="28"/>
          <w:szCs w:val="28"/>
        </w:rPr>
      </w:pPr>
    </w:p>
    <w:p w:rsidR="002E7CF4" w:rsidRPr="00C269E2" w:rsidRDefault="002E7CF4" w:rsidP="00732019">
      <w:pPr>
        <w:widowControl w:val="0"/>
        <w:autoSpaceDE w:val="0"/>
        <w:autoSpaceDN w:val="0"/>
        <w:adjustRightInd w:val="0"/>
        <w:spacing w:line="276" w:lineRule="auto"/>
        <w:ind w:firstLine="709"/>
        <w:jc w:val="both"/>
        <w:rPr>
          <w:color w:val="0070C0"/>
          <w:sz w:val="28"/>
          <w:szCs w:val="28"/>
        </w:rPr>
      </w:pPr>
    </w:p>
    <w:p w:rsidR="005C4FC3" w:rsidRPr="00A73A71" w:rsidRDefault="005C4FC3" w:rsidP="00732019">
      <w:pPr>
        <w:spacing w:line="276" w:lineRule="auto"/>
        <w:ind w:firstLine="709"/>
        <w:jc w:val="center"/>
        <w:rPr>
          <w:i/>
          <w:sz w:val="28"/>
          <w:szCs w:val="28"/>
          <w:lang w:eastAsia="en-US"/>
        </w:rPr>
      </w:pPr>
      <w:r w:rsidRPr="00A73A71">
        <w:rPr>
          <w:i/>
          <w:sz w:val="28"/>
          <w:szCs w:val="28"/>
          <w:lang w:eastAsia="en-US"/>
        </w:rPr>
        <w:lastRenderedPageBreak/>
        <w:t>Уничтожение или подавление численности вредных организмов</w:t>
      </w:r>
    </w:p>
    <w:p w:rsidR="00A73A71" w:rsidRPr="00C269E2" w:rsidRDefault="00A73A71" w:rsidP="00732019">
      <w:pPr>
        <w:widowControl w:val="0"/>
        <w:autoSpaceDE w:val="0"/>
        <w:autoSpaceDN w:val="0"/>
        <w:adjustRightInd w:val="0"/>
        <w:spacing w:line="276" w:lineRule="auto"/>
        <w:ind w:firstLine="709"/>
        <w:jc w:val="center"/>
        <w:outlineLvl w:val="1"/>
        <w:rPr>
          <w:color w:val="0070C0"/>
          <w:sz w:val="28"/>
          <w:szCs w:val="28"/>
        </w:rPr>
      </w:pP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5B6CE5">
        <w:rPr>
          <w:sz w:val="28"/>
          <w:szCs w:val="28"/>
        </w:rPr>
        <w:t xml:space="preserve">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w:t>
      </w:r>
      <w:r w:rsidRPr="005B6CE5">
        <w:rPr>
          <w:sz w:val="28"/>
          <w:szCs w:val="28"/>
        </w:rPr>
        <w:lastRenderedPageBreak/>
        <w:t>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443AE9" w:rsidRPr="005B6CE5" w:rsidRDefault="005C4FC3" w:rsidP="00443AE9">
      <w:pPr>
        <w:widowControl w:val="0"/>
        <w:autoSpaceDE w:val="0"/>
        <w:autoSpaceDN w:val="0"/>
        <w:adjustRightInd w:val="0"/>
        <w:spacing w:line="276" w:lineRule="auto"/>
        <w:ind w:firstLine="709"/>
        <w:jc w:val="both"/>
        <w:rPr>
          <w:sz w:val="28"/>
          <w:szCs w:val="28"/>
        </w:rPr>
      </w:pPr>
      <w:r w:rsidRPr="00443AE9">
        <w:rPr>
          <w:sz w:val="28"/>
          <w:szCs w:val="28"/>
        </w:rPr>
        <w:t xml:space="preserve">В лесах, расположенных на особо охраняемых природных территориях, в водоохранных зонах, в лесах, выполняющих функции защиты природных и иных объектов </w:t>
      </w:r>
      <w:r w:rsidR="001C7953" w:rsidRPr="00443AE9">
        <w:rPr>
          <w:sz w:val="28"/>
          <w:szCs w:val="28"/>
        </w:rPr>
        <w:t>(леса, расположенные в лесопарковых зонах,</w:t>
      </w:r>
      <w:r w:rsidR="001C7953" w:rsidRPr="00443AE9">
        <w:t xml:space="preserve"> </w:t>
      </w:r>
      <w:r w:rsidR="001C7953" w:rsidRPr="00443AE9">
        <w:rPr>
          <w:sz w:val="28"/>
          <w:szCs w:val="28"/>
        </w:rPr>
        <w:t>леса, расположенные в зеленых зонах)</w:t>
      </w:r>
      <w:r w:rsidRPr="00443AE9">
        <w:rPr>
          <w:sz w:val="28"/>
          <w:szCs w:val="28"/>
        </w:rPr>
        <w:t xml:space="preserve">,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w:t>
      </w:r>
      <w:r w:rsidR="00443AE9" w:rsidRPr="00443AE9">
        <w:rPr>
          <w:sz w:val="28"/>
          <w:szCs w:val="28"/>
        </w:rPr>
        <w:t>со статьями 112 - 114, 116, 119 Лесного кодекса РФ.</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w:t>
      </w:r>
      <w:r w:rsidR="005A1E68">
        <w:rPr>
          <w:sz w:val="28"/>
          <w:szCs w:val="28"/>
        </w:rPr>
        <w:t>тором указываются: лесничество</w:t>
      </w:r>
      <w:r w:rsidRPr="005B6CE5">
        <w:rPr>
          <w:sz w:val="28"/>
          <w:szCs w:val="28"/>
        </w:rPr>
        <w:t>,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 организмов, вкоторой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5C4FC3" w:rsidRPr="005B6CE5" w:rsidRDefault="005C4FC3" w:rsidP="00550293">
      <w:pPr>
        <w:spacing w:line="276" w:lineRule="auto"/>
        <w:jc w:val="center"/>
        <w:rPr>
          <w:i/>
          <w:sz w:val="28"/>
          <w:szCs w:val="28"/>
          <w:lang w:eastAsia="en-US"/>
        </w:rPr>
      </w:pPr>
      <w:r w:rsidRPr="005B6CE5">
        <w:rPr>
          <w:i/>
          <w:sz w:val="28"/>
          <w:szCs w:val="28"/>
          <w:lang w:eastAsia="en-US"/>
        </w:rPr>
        <w:t>Рубка лесных насаждений в целях регулирования породного и возрастного составов лесных насаждений, зараженных вредными организмами</w:t>
      </w:r>
    </w:p>
    <w:p w:rsidR="005B6CE5" w:rsidRPr="00C269E2" w:rsidRDefault="005B6CE5" w:rsidP="00732019">
      <w:pPr>
        <w:widowControl w:val="0"/>
        <w:autoSpaceDE w:val="0"/>
        <w:autoSpaceDN w:val="0"/>
        <w:adjustRightInd w:val="0"/>
        <w:spacing w:line="276" w:lineRule="auto"/>
        <w:ind w:firstLine="709"/>
        <w:jc w:val="center"/>
        <w:outlineLvl w:val="1"/>
        <w:rPr>
          <w:color w:val="0070C0"/>
          <w:sz w:val="28"/>
          <w:szCs w:val="28"/>
        </w:rPr>
      </w:pP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Рубки лесных насаждений, зараженных вредными организмами, проводятся на основании утвержденного в установленном поря</w:t>
      </w:r>
      <w:r w:rsidR="005B6CE5" w:rsidRPr="005B6CE5">
        <w:rPr>
          <w:sz w:val="28"/>
          <w:szCs w:val="28"/>
        </w:rPr>
        <w:t>дке акта обследования.</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зараженных вредными организмами, включает в себя следующие мероприятия:</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рубку и выкладку ловчих деревьев с их последующей уборкой;</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рубку лесных насаждений, являющихся очагами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lastRenderedPageBreak/>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F973CB"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w:t>
      </w:r>
      <w:r w:rsidR="006A5DEF">
        <w:rPr>
          <w:sz w:val="28"/>
          <w:szCs w:val="28"/>
        </w:rPr>
        <w:t>равилами заготовки древесины и О</w:t>
      </w:r>
      <w:r w:rsidRPr="005B6CE5">
        <w:rPr>
          <w:sz w:val="28"/>
          <w:szCs w:val="28"/>
        </w:rPr>
        <w:t>собенностями заго</w:t>
      </w:r>
      <w:r w:rsidR="005A1E68">
        <w:rPr>
          <w:sz w:val="28"/>
          <w:szCs w:val="28"/>
        </w:rPr>
        <w:t>товки древесины в лесничествах</w:t>
      </w:r>
      <w:r w:rsidRPr="005B6CE5">
        <w:rPr>
          <w:sz w:val="28"/>
          <w:szCs w:val="28"/>
        </w:rPr>
        <w:t>, указанных в статье 23 Лесн</w:t>
      </w:r>
      <w:r w:rsidR="005B6CE5">
        <w:rPr>
          <w:sz w:val="28"/>
          <w:szCs w:val="28"/>
        </w:rPr>
        <w:t>ого кодекса РФ</w:t>
      </w:r>
      <w:r w:rsidRPr="005B6CE5">
        <w:rPr>
          <w:sz w:val="28"/>
          <w:szCs w:val="28"/>
        </w:rPr>
        <w:t>, утвержде</w:t>
      </w:r>
      <w:r w:rsidR="005B6CE5">
        <w:rPr>
          <w:sz w:val="28"/>
          <w:szCs w:val="28"/>
        </w:rPr>
        <w:t>нными приказом Министерства природных ресурсов и эко</w:t>
      </w:r>
      <w:r w:rsidR="004E35B6">
        <w:rPr>
          <w:sz w:val="28"/>
          <w:szCs w:val="28"/>
        </w:rPr>
        <w:t xml:space="preserve">логии Российской </w:t>
      </w:r>
      <w:r w:rsidR="004E35B6" w:rsidRPr="00443AE9">
        <w:rPr>
          <w:sz w:val="28"/>
          <w:szCs w:val="28"/>
        </w:rPr>
        <w:t xml:space="preserve">Федерации от </w:t>
      </w:r>
      <w:r w:rsidR="001C7953" w:rsidRPr="00443AE9">
        <w:rPr>
          <w:sz w:val="28"/>
          <w:szCs w:val="28"/>
        </w:rPr>
        <w:t>01.12.2020 № 993.</w:t>
      </w:r>
    </w:p>
    <w:p w:rsidR="00D270FF" w:rsidRDefault="00D270FF" w:rsidP="005B6CE5">
      <w:pPr>
        <w:spacing w:line="276" w:lineRule="auto"/>
        <w:jc w:val="right"/>
        <w:rPr>
          <w:sz w:val="28"/>
          <w:szCs w:val="28"/>
        </w:rPr>
      </w:pPr>
    </w:p>
    <w:p w:rsidR="005B6CE5" w:rsidRPr="006C26AE" w:rsidRDefault="005B6CE5" w:rsidP="005B6CE5">
      <w:pPr>
        <w:spacing w:line="276" w:lineRule="auto"/>
        <w:jc w:val="right"/>
        <w:rPr>
          <w:sz w:val="28"/>
          <w:szCs w:val="28"/>
        </w:rPr>
      </w:pPr>
      <w:r w:rsidRPr="006C26AE">
        <w:rPr>
          <w:sz w:val="28"/>
          <w:szCs w:val="28"/>
        </w:rPr>
        <w:t>Таблица 2.17.2.</w:t>
      </w:r>
      <w:r w:rsidR="00DC5793" w:rsidRPr="006C26AE">
        <w:rPr>
          <w:sz w:val="28"/>
          <w:szCs w:val="28"/>
        </w:rPr>
        <w:t>3</w:t>
      </w:r>
    </w:p>
    <w:p w:rsidR="005B6CE5" w:rsidRDefault="00DC5793" w:rsidP="005B6CE5">
      <w:pPr>
        <w:spacing w:line="276" w:lineRule="auto"/>
        <w:jc w:val="center"/>
        <w:rPr>
          <w:sz w:val="28"/>
          <w:szCs w:val="28"/>
        </w:rPr>
      </w:pPr>
      <w:r w:rsidRPr="006C26AE">
        <w:rPr>
          <w:sz w:val="28"/>
          <w:szCs w:val="28"/>
        </w:rPr>
        <w:t>П</w:t>
      </w:r>
      <w:r w:rsidR="005B6CE5" w:rsidRPr="006C26AE">
        <w:rPr>
          <w:sz w:val="28"/>
          <w:szCs w:val="28"/>
        </w:rPr>
        <w:t>ара</w:t>
      </w:r>
      <w:r w:rsidRPr="006C26AE">
        <w:rPr>
          <w:sz w:val="28"/>
          <w:szCs w:val="28"/>
        </w:rPr>
        <w:t xml:space="preserve">метры </w:t>
      </w:r>
      <w:r w:rsidR="005B6CE5" w:rsidRPr="006C26AE">
        <w:rPr>
          <w:sz w:val="28"/>
          <w:szCs w:val="28"/>
        </w:rPr>
        <w:t>мероприятий</w:t>
      </w:r>
      <w:r w:rsidRPr="006C26AE">
        <w:rPr>
          <w:sz w:val="28"/>
          <w:szCs w:val="28"/>
        </w:rPr>
        <w:t xml:space="preserve"> по ликвидации очагов вредных организмов</w:t>
      </w:r>
    </w:p>
    <w:p w:rsidR="00DC5793" w:rsidRDefault="00DC5793" w:rsidP="00DC5793">
      <w:pPr>
        <w:spacing w:line="276" w:lineRule="auto"/>
        <w:rPr>
          <w:sz w:val="28"/>
          <w:szCs w:val="28"/>
        </w:rPr>
      </w:pPr>
    </w:p>
    <w:tbl>
      <w:tblPr>
        <w:tblStyle w:val="a3"/>
        <w:tblW w:w="0" w:type="auto"/>
        <w:tblLayout w:type="fixed"/>
        <w:tblLook w:val="04A0" w:firstRow="1" w:lastRow="0" w:firstColumn="1" w:lastColumn="0" w:noHBand="0" w:noVBand="1"/>
      </w:tblPr>
      <w:tblGrid>
        <w:gridCol w:w="3369"/>
        <w:gridCol w:w="1417"/>
        <w:gridCol w:w="1559"/>
        <w:gridCol w:w="1701"/>
        <w:gridCol w:w="1609"/>
      </w:tblGrid>
      <w:tr w:rsidR="00DC5793" w:rsidRPr="008D5122" w:rsidTr="00A73DDD">
        <w:trPr>
          <w:tblHeader/>
        </w:trPr>
        <w:tc>
          <w:tcPr>
            <w:tcW w:w="3369" w:type="dxa"/>
            <w:vAlign w:val="center"/>
          </w:tcPr>
          <w:p w:rsidR="00DC5793" w:rsidRPr="008D5122" w:rsidRDefault="00DC5793" w:rsidP="00925C69">
            <w:pPr>
              <w:spacing w:line="276" w:lineRule="auto"/>
              <w:jc w:val="center"/>
              <w:rPr>
                <w:sz w:val="24"/>
                <w:szCs w:val="24"/>
              </w:rPr>
            </w:pPr>
            <w:r w:rsidRPr="008D5122">
              <w:rPr>
                <w:sz w:val="24"/>
                <w:szCs w:val="24"/>
              </w:rPr>
              <w:t>Наименование мероприятия</w:t>
            </w:r>
          </w:p>
        </w:tc>
        <w:tc>
          <w:tcPr>
            <w:tcW w:w="1417" w:type="dxa"/>
            <w:vAlign w:val="center"/>
          </w:tcPr>
          <w:p w:rsidR="00DC5793" w:rsidRPr="008D5122" w:rsidRDefault="00DC5793" w:rsidP="00925C69">
            <w:pPr>
              <w:spacing w:line="276" w:lineRule="auto"/>
              <w:jc w:val="center"/>
              <w:rPr>
                <w:sz w:val="24"/>
                <w:szCs w:val="24"/>
              </w:rPr>
            </w:pPr>
            <w:r w:rsidRPr="008D5122">
              <w:rPr>
                <w:sz w:val="24"/>
                <w:szCs w:val="24"/>
              </w:rPr>
              <w:t>Единицы измерения</w:t>
            </w:r>
          </w:p>
        </w:tc>
        <w:tc>
          <w:tcPr>
            <w:tcW w:w="1559" w:type="dxa"/>
            <w:vAlign w:val="center"/>
          </w:tcPr>
          <w:p w:rsidR="00DC5793" w:rsidRPr="008D5122" w:rsidRDefault="00DC5793" w:rsidP="00925C69">
            <w:pPr>
              <w:spacing w:line="276" w:lineRule="auto"/>
              <w:jc w:val="center"/>
              <w:rPr>
                <w:sz w:val="24"/>
                <w:szCs w:val="24"/>
              </w:rPr>
            </w:pPr>
            <w:r w:rsidRPr="008D5122">
              <w:rPr>
                <w:sz w:val="24"/>
                <w:szCs w:val="24"/>
              </w:rPr>
              <w:t>Объем мероприятия</w:t>
            </w:r>
          </w:p>
        </w:tc>
        <w:tc>
          <w:tcPr>
            <w:tcW w:w="1701" w:type="dxa"/>
            <w:vAlign w:val="center"/>
          </w:tcPr>
          <w:p w:rsidR="00DC5793" w:rsidRPr="008D5122" w:rsidRDefault="00DC5793" w:rsidP="00925C69">
            <w:pPr>
              <w:spacing w:line="276" w:lineRule="auto"/>
              <w:jc w:val="center"/>
              <w:rPr>
                <w:sz w:val="24"/>
                <w:szCs w:val="24"/>
              </w:rPr>
            </w:pPr>
            <w:r w:rsidRPr="008D5122">
              <w:rPr>
                <w:sz w:val="24"/>
                <w:szCs w:val="24"/>
              </w:rPr>
              <w:t>Срок проведения</w:t>
            </w:r>
          </w:p>
        </w:tc>
        <w:tc>
          <w:tcPr>
            <w:tcW w:w="1609" w:type="dxa"/>
            <w:vAlign w:val="center"/>
          </w:tcPr>
          <w:p w:rsidR="00DC5793" w:rsidRPr="008D5122" w:rsidRDefault="00DC5793" w:rsidP="00925C69">
            <w:pPr>
              <w:spacing w:line="276" w:lineRule="auto"/>
              <w:jc w:val="center"/>
              <w:rPr>
                <w:sz w:val="24"/>
                <w:szCs w:val="24"/>
              </w:rPr>
            </w:pPr>
            <w:r w:rsidRPr="008D5122">
              <w:rPr>
                <w:sz w:val="24"/>
                <w:szCs w:val="24"/>
              </w:rPr>
              <w:t>Ежегодный объем меропрития</w:t>
            </w:r>
          </w:p>
        </w:tc>
      </w:tr>
      <w:tr w:rsidR="00DC5793" w:rsidRPr="008D5122" w:rsidTr="00A73DDD">
        <w:trPr>
          <w:tblHeader/>
        </w:trPr>
        <w:tc>
          <w:tcPr>
            <w:tcW w:w="3369" w:type="dxa"/>
            <w:vAlign w:val="center"/>
          </w:tcPr>
          <w:p w:rsidR="00DC5793" w:rsidRPr="008D5122" w:rsidRDefault="00DC5793" w:rsidP="00925C69">
            <w:pPr>
              <w:spacing w:line="276" w:lineRule="auto"/>
              <w:jc w:val="center"/>
              <w:rPr>
                <w:sz w:val="24"/>
                <w:szCs w:val="24"/>
              </w:rPr>
            </w:pPr>
            <w:r w:rsidRPr="008D5122">
              <w:rPr>
                <w:sz w:val="24"/>
                <w:szCs w:val="24"/>
              </w:rPr>
              <w:t>1</w:t>
            </w:r>
          </w:p>
        </w:tc>
        <w:tc>
          <w:tcPr>
            <w:tcW w:w="1417" w:type="dxa"/>
            <w:vAlign w:val="center"/>
          </w:tcPr>
          <w:p w:rsidR="00DC5793" w:rsidRPr="008D5122" w:rsidRDefault="00DC5793" w:rsidP="00925C69">
            <w:pPr>
              <w:spacing w:line="276" w:lineRule="auto"/>
              <w:jc w:val="center"/>
              <w:rPr>
                <w:sz w:val="24"/>
                <w:szCs w:val="24"/>
              </w:rPr>
            </w:pPr>
            <w:r w:rsidRPr="008D5122">
              <w:rPr>
                <w:sz w:val="24"/>
                <w:szCs w:val="24"/>
              </w:rPr>
              <w:t>2</w:t>
            </w:r>
          </w:p>
        </w:tc>
        <w:tc>
          <w:tcPr>
            <w:tcW w:w="1559" w:type="dxa"/>
            <w:vAlign w:val="center"/>
          </w:tcPr>
          <w:p w:rsidR="00DC5793" w:rsidRPr="008D5122" w:rsidRDefault="00DC5793" w:rsidP="00925C69">
            <w:pPr>
              <w:spacing w:line="276" w:lineRule="auto"/>
              <w:jc w:val="center"/>
              <w:rPr>
                <w:sz w:val="24"/>
                <w:szCs w:val="24"/>
              </w:rPr>
            </w:pPr>
            <w:r w:rsidRPr="008D5122">
              <w:rPr>
                <w:sz w:val="24"/>
                <w:szCs w:val="24"/>
              </w:rPr>
              <w:t>3</w:t>
            </w:r>
          </w:p>
        </w:tc>
        <w:tc>
          <w:tcPr>
            <w:tcW w:w="1701" w:type="dxa"/>
            <w:vAlign w:val="center"/>
          </w:tcPr>
          <w:p w:rsidR="00DC5793" w:rsidRPr="008D5122" w:rsidRDefault="00DC5793" w:rsidP="00925C69">
            <w:pPr>
              <w:spacing w:line="276" w:lineRule="auto"/>
              <w:jc w:val="center"/>
              <w:rPr>
                <w:sz w:val="24"/>
                <w:szCs w:val="24"/>
              </w:rPr>
            </w:pPr>
            <w:r w:rsidRPr="008D5122">
              <w:rPr>
                <w:sz w:val="24"/>
                <w:szCs w:val="24"/>
              </w:rPr>
              <w:t>4</w:t>
            </w:r>
          </w:p>
        </w:tc>
        <w:tc>
          <w:tcPr>
            <w:tcW w:w="1609" w:type="dxa"/>
            <w:vAlign w:val="center"/>
          </w:tcPr>
          <w:p w:rsidR="00DC5793" w:rsidRPr="008D5122" w:rsidRDefault="00DC5793" w:rsidP="00925C69">
            <w:pPr>
              <w:spacing w:line="276" w:lineRule="auto"/>
              <w:jc w:val="center"/>
              <w:rPr>
                <w:sz w:val="24"/>
                <w:szCs w:val="24"/>
              </w:rPr>
            </w:pPr>
            <w:r w:rsidRPr="008D5122">
              <w:rPr>
                <w:sz w:val="24"/>
                <w:szCs w:val="24"/>
              </w:rPr>
              <w:t>5</w:t>
            </w:r>
          </w:p>
        </w:tc>
      </w:tr>
      <w:tr w:rsidR="00DC5793" w:rsidRPr="008D5122" w:rsidTr="009850F7">
        <w:tc>
          <w:tcPr>
            <w:tcW w:w="3369" w:type="dxa"/>
          </w:tcPr>
          <w:p w:rsidR="00DC5793" w:rsidRPr="008D5122" w:rsidRDefault="00A73DDD" w:rsidP="00DC5793">
            <w:pPr>
              <w:spacing w:line="276" w:lineRule="auto"/>
              <w:rPr>
                <w:sz w:val="24"/>
                <w:szCs w:val="24"/>
              </w:rPr>
            </w:pPr>
            <w:r w:rsidRPr="008D5122">
              <w:rPr>
                <w:sz w:val="24"/>
                <w:szCs w:val="24"/>
              </w:rPr>
              <w:t>Проведение обследований очагов вредных организмов</w:t>
            </w:r>
          </w:p>
        </w:tc>
        <w:tc>
          <w:tcPr>
            <w:tcW w:w="1417"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559"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701"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609" w:type="dxa"/>
            <w:vAlign w:val="center"/>
          </w:tcPr>
          <w:p w:rsidR="00DC5793" w:rsidRPr="008D5122" w:rsidRDefault="009850F7" w:rsidP="009850F7">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в том числе:</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 наземными способами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 авиационными способами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 xml:space="preserve">Рубка лесных насаждений в целях регулирования породного и возрастного составов лесных насаждений, </w:t>
            </w:r>
            <w:r w:rsidRPr="008D5122">
              <w:rPr>
                <w:sz w:val="24"/>
                <w:szCs w:val="24"/>
              </w:rPr>
              <w:lastRenderedPageBreak/>
              <w:t>зараженных вредными организмами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lastRenderedPageBreak/>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lastRenderedPageBreak/>
              <w:t>Рубка и выкладка ловчих деревьев с их последующей уборкой</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A73DDD" w:rsidTr="009850F7">
        <w:tc>
          <w:tcPr>
            <w:tcW w:w="3369" w:type="dxa"/>
          </w:tcPr>
          <w:p w:rsidR="009850F7" w:rsidRPr="008D5122" w:rsidRDefault="009850F7" w:rsidP="00DC5793">
            <w:pPr>
              <w:spacing w:line="276" w:lineRule="auto"/>
              <w:rPr>
                <w:sz w:val="24"/>
                <w:szCs w:val="24"/>
              </w:rPr>
            </w:pPr>
            <w:r w:rsidRPr="008D5122">
              <w:rPr>
                <w:sz w:val="24"/>
                <w:szCs w:val="24"/>
              </w:rPr>
              <w:t>Рубка  лесных насаждений, являющихся очагами вредных организмов</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A73DDD" w:rsidRDefault="009850F7" w:rsidP="00284AD8">
            <w:pPr>
              <w:spacing w:line="276" w:lineRule="auto"/>
              <w:jc w:val="center"/>
              <w:rPr>
                <w:sz w:val="24"/>
                <w:szCs w:val="24"/>
              </w:rPr>
            </w:pPr>
            <w:r w:rsidRPr="008D5122">
              <w:rPr>
                <w:sz w:val="24"/>
                <w:szCs w:val="24"/>
              </w:rPr>
              <w:t>-</w:t>
            </w:r>
          </w:p>
        </w:tc>
      </w:tr>
    </w:tbl>
    <w:p w:rsidR="00DC5793" w:rsidRPr="00DB2423" w:rsidRDefault="00DC5793" w:rsidP="00DC5793">
      <w:pPr>
        <w:spacing w:line="276" w:lineRule="auto"/>
        <w:rPr>
          <w:sz w:val="28"/>
          <w:szCs w:val="28"/>
        </w:rPr>
      </w:pPr>
    </w:p>
    <w:p w:rsidR="009850F7" w:rsidRPr="006C26AE" w:rsidRDefault="009850F7" w:rsidP="009850F7">
      <w:pPr>
        <w:spacing w:line="276" w:lineRule="auto"/>
        <w:ind w:firstLine="709"/>
        <w:jc w:val="both"/>
        <w:rPr>
          <w:bCs/>
          <w:i/>
          <w:sz w:val="28"/>
          <w:szCs w:val="28"/>
        </w:rPr>
      </w:pPr>
      <w:r w:rsidRPr="006C26AE">
        <w:rPr>
          <w:bCs/>
          <w:i/>
          <w:sz w:val="28"/>
          <w:szCs w:val="28"/>
        </w:rPr>
        <w:t xml:space="preserve">Примечание: На момент разработки лесохозяйственного регламента специальных обследований очагов вредных организмов не проводилось и проведение мер по ликвидации очагов вредных организмов не планировалось. </w:t>
      </w:r>
    </w:p>
    <w:p w:rsidR="00801DB1" w:rsidRPr="00801DB1" w:rsidRDefault="009850F7" w:rsidP="009850F7">
      <w:pPr>
        <w:spacing w:line="276" w:lineRule="auto"/>
        <w:jc w:val="both"/>
        <w:rPr>
          <w:b/>
          <w:bCs/>
          <w:sz w:val="28"/>
          <w:szCs w:val="28"/>
        </w:rPr>
      </w:pPr>
      <w:r w:rsidRPr="006C26AE">
        <w:rPr>
          <w:bCs/>
          <w:i/>
          <w:sz w:val="28"/>
          <w:szCs w:val="28"/>
        </w:rPr>
        <w:t>В дальнейшем планирование мероприятий по ликвидации очагов вредных организмов проводится в соответствии с Обоснованием, которое составляется по результатам инвентаризации очагов вредных организмов, проводимой, в том числе, на основании данных ГЛПМ.</w:t>
      </w:r>
    </w:p>
    <w:p w:rsidR="00D270FF" w:rsidRDefault="00D270FF" w:rsidP="008F75F3">
      <w:pPr>
        <w:spacing w:line="276" w:lineRule="auto"/>
        <w:jc w:val="center"/>
        <w:rPr>
          <w:b/>
          <w:bCs/>
          <w:sz w:val="28"/>
          <w:szCs w:val="28"/>
        </w:rPr>
      </w:pPr>
    </w:p>
    <w:p w:rsidR="002B6559" w:rsidRDefault="002B6559" w:rsidP="008F75F3">
      <w:pPr>
        <w:spacing w:line="276" w:lineRule="auto"/>
        <w:jc w:val="center"/>
        <w:rPr>
          <w:b/>
          <w:bCs/>
          <w:sz w:val="28"/>
          <w:szCs w:val="28"/>
        </w:rPr>
      </w:pPr>
      <w:r w:rsidRPr="00C83857">
        <w:rPr>
          <w:b/>
          <w:bCs/>
          <w:sz w:val="28"/>
          <w:szCs w:val="28"/>
        </w:rPr>
        <w:t>2.</w:t>
      </w:r>
      <w:r w:rsidR="00112A3B" w:rsidRPr="00C83857">
        <w:rPr>
          <w:b/>
          <w:bCs/>
          <w:sz w:val="28"/>
          <w:szCs w:val="28"/>
        </w:rPr>
        <w:t>17</w:t>
      </w:r>
      <w:r w:rsidRPr="00C83857">
        <w:rPr>
          <w:b/>
          <w:bCs/>
          <w:sz w:val="28"/>
          <w:szCs w:val="28"/>
        </w:rPr>
        <w:t>.3.</w:t>
      </w:r>
      <w:r w:rsidR="00112A3B" w:rsidRPr="00C83857">
        <w:rPr>
          <w:b/>
          <w:bCs/>
          <w:sz w:val="28"/>
          <w:szCs w:val="28"/>
        </w:rPr>
        <w:t> </w:t>
      </w:r>
      <w:r w:rsidRPr="00C83857">
        <w:rPr>
          <w:b/>
          <w:bCs/>
          <w:sz w:val="28"/>
          <w:szCs w:val="28"/>
        </w:rPr>
        <w:t>Тре</w:t>
      </w:r>
      <w:r w:rsidR="008F75F3">
        <w:rPr>
          <w:b/>
          <w:bCs/>
          <w:sz w:val="28"/>
          <w:szCs w:val="28"/>
        </w:rPr>
        <w:t>бования к воспроизводству лесов</w:t>
      </w:r>
    </w:p>
    <w:p w:rsidR="008F75F3" w:rsidRPr="00C83857" w:rsidRDefault="008F75F3" w:rsidP="008F75F3">
      <w:pPr>
        <w:spacing w:line="276" w:lineRule="auto"/>
        <w:jc w:val="center"/>
        <w:rPr>
          <w:b/>
          <w:bCs/>
          <w:sz w:val="28"/>
          <w:szCs w:val="28"/>
        </w:rPr>
      </w:pPr>
    </w:p>
    <w:p w:rsidR="00021C4E" w:rsidRPr="00021C4E" w:rsidRDefault="00021C4E" w:rsidP="00021C4E">
      <w:pPr>
        <w:spacing w:line="276" w:lineRule="auto"/>
        <w:ind w:firstLine="709"/>
        <w:jc w:val="both"/>
        <w:rPr>
          <w:sz w:val="28"/>
          <w:szCs w:val="28"/>
        </w:rPr>
      </w:pPr>
      <w:r>
        <w:rPr>
          <w:sz w:val="28"/>
          <w:szCs w:val="28"/>
        </w:rPr>
        <w:t>Согласно статье 61 Лесного кодекса РФ</w:t>
      </w:r>
      <w:r w:rsidR="00777B28">
        <w:rPr>
          <w:sz w:val="28"/>
          <w:szCs w:val="28"/>
        </w:rPr>
        <w:t xml:space="preserve"> </w:t>
      </w:r>
      <w:r>
        <w:rPr>
          <w:sz w:val="28"/>
          <w:szCs w:val="28"/>
        </w:rPr>
        <w:t>в</w:t>
      </w:r>
      <w:r w:rsidRPr="00021C4E">
        <w:rPr>
          <w:sz w:val="28"/>
          <w:szCs w:val="28"/>
        </w:rPr>
        <w:t>ырубленные, погибшие, поврежденные леса подлежат воспроизводству.</w:t>
      </w:r>
    </w:p>
    <w:p w:rsidR="00021C4E" w:rsidRPr="00021C4E" w:rsidRDefault="00021C4E" w:rsidP="00021C4E">
      <w:pPr>
        <w:spacing w:line="276" w:lineRule="auto"/>
        <w:ind w:firstLine="709"/>
        <w:jc w:val="both"/>
        <w:rPr>
          <w:sz w:val="28"/>
          <w:szCs w:val="28"/>
        </w:rPr>
      </w:pPr>
      <w:r w:rsidRPr="00021C4E">
        <w:rPr>
          <w:sz w:val="28"/>
          <w:szCs w:val="28"/>
        </w:rPr>
        <w:t>Воспроизводство лесов включает в себя:</w:t>
      </w:r>
    </w:p>
    <w:p w:rsidR="00021C4E" w:rsidRPr="00021C4E" w:rsidRDefault="00021C4E" w:rsidP="00021C4E">
      <w:pPr>
        <w:spacing w:line="276" w:lineRule="auto"/>
        <w:ind w:firstLine="709"/>
        <w:jc w:val="both"/>
        <w:rPr>
          <w:sz w:val="28"/>
          <w:szCs w:val="28"/>
        </w:rPr>
      </w:pPr>
      <w:r w:rsidRPr="00021C4E">
        <w:rPr>
          <w:sz w:val="28"/>
          <w:szCs w:val="28"/>
        </w:rPr>
        <w:t>- лесное семеноводство;</w:t>
      </w:r>
    </w:p>
    <w:p w:rsidR="00021C4E" w:rsidRPr="00021C4E" w:rsidRDefault="00021C4E" w:rsidP="00021C4E">
      <w:pPr>
        <w:spacing w:line="276" w:lineRule="auto"/>
        <w:ind w:firstLine="709"/>
        <w:jc w:val="both"/>
        <w:rPr>
          <w:sz w:val="28"/>
          <w:szCs w:val="28"/>
        </w:rPr>
      </w:pPr>
      <w:r w:rsidRPr="00021C4E">
        <w:rPr>
          <w:sz w:val="28"/>
          <w:szCs w:val="28"/>
        </w:rPr>
        <w:t>- лесовосстановление;</w:t>
      </w:r>
    </w:p>
    <w:p w:rsidR="00021C4E" w:rsidRPr="00021C4E" w:rsidRDefault="00021C4E" w:rsidP="00021C4E">
      <w:pPr>
        <w:spacing w:line="276" w:lineRule="auto"/>
        <w:ind w:firstLine="709"/>
        <w:jc w:val="both"/>
        <w:rPr>
          <w:sz w:val="28"/>
          <w:szCs w:val="28"/>
        </w:rPr>
      </w:pPr>
      <w:r w:rsidRPr="00021C4E">
        <w:rPr>
          <w:sz w:val="28"/>
          <w:szCs w:val="28"/>
        </w:rPr>
        <w:t>- уход за лесами;</w:t>
      </w:r>
    </w:p>
    <w:p w:rsidR="00021C4E" w:rsidRPr="00021C4E" w:rsidRDefault="00021C4E" w:rsidP="00021C4E">
      <w:pPr>
        <w:spacing w:line="276" w:lineRule="auto"/>
        <w:ind w:firstLine="709"/>
        <w:jc w:val="both"/>
        <w:rPr>
          <w:sz w:val="28"/>
          <w:szCs w:val="28"/>
        </w:rPr>
      </w:pPr>
      <w:r w:rsidRPr="00021C4E">
        <w:rPr>
          <w:sz w:val="28"/>
          <w:szCs w:val="28"/>
        </w:rPr>
        <w:t>- осуществление отнесения земель, предназначенных для лесовосстановления, к землям, занятым лесными насаждениями.</w:t>
      </w:r>
    </w:p>
    <w:p w:rsidR="00021C4E" w:rsidRDefault="00021C4E" w:rsidP="00021C4E">
      <w:pPr>
        <w:spacing w:line="276" w:lineRule="auto"/>
        <w:ind w:firstLine="709"/>
        <w:jc w:val="both"/>
        <w:rPr>
          <w:sz w:val="28"/>
          <w:szCs w:val="28"/>
        </w:rPr>
      </w:pPr>
      <w:r w:rsidRPr="00021C4E">
        <w:rPr>
          <w:sz w:val="28"/>
          <w:szCs w:val="28"/>
        </w:rPr>
        <w:t xml:space="preserve">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w:t>
      </w:r>
      <w:r>
        <w:rPr>
          <w:sz w:val="28"/>
          <w:szCs w:val="28"/>
        </w:rPr>
        <w:t>–</w:t>
      </w:r>
      <w:r w:rsidRPr="00021C4E">
        <w:rPr>
          <w:sz w:val="28"/>
          <w:szCs w:val="28"/>
        </w:rPr>
        <w:t xml:space="preserve"> 84 </w:t>
      </w:r>
      <w:r>
        <w:rPr>
          <w:sz w:val="28"/>
          <w:szCs w:val="28"/>
        </w:rPr>
        <w:t>Лесного кодекса РФ</w:t>
      </w:r>
      <w:r w:rsidRPr="00021C4E">
        <w:rPr>
          <w:sz w:val="28"/>
          <w:szCs w:val="28"/>
        </w:rPr>
        <w:t xml:space="preserve">, если иное не предусмотрено </w:t>
      </w:r>
      <w:r>
        <w:rPr>
          <w:sz w:val="28"/>
          <w:szCs w:val="28"/>
        </w:rPr>
        <w:t>Лесным кодексом РФ</w:t>
      </w:r>
      <w:r w:rsidRPr="00021C4E">
        <w:rPr>
          <w:sz w:val="28"/>
          <w:szCs w:val="28"/>
        </w:rPr>
        <w:t>, другими федеральными законами.</w:t>
      </w:r>
    </w:p>
    <w:p w:rsidR="003E5536" w:rsidRPr="00021C4E" w:rsidRDefault="003E5536" w:rsidP="00021C4E">
      <w:pPr>
        <w:spacing w:line="276" w:lineRule="auto"/>
        <w:ind w:firstLine="709"/>
        <w:jc w:val="both"/>
        <w:rPr>
          <w:sz w:val="28"/>
          <w:szCs w:val="28"/>
        </w:rPr>
      </w:pPr>
    </w:p>
    <w:p w:rsidR="00021C4E" w:rsidRDefault="00D407BA" w:rsidP="00D407BA">
      <w:pPr>
        <w:spacing w:line="276" w:lineRule="auto"/>
        <w:jc w:val="center"/>
        <w:rPr>
          <w:bCs/>
          <w:i/>
          <w:iCs/>
          <w:sz w:val="28"/>
          <w:szCs w:val="28"/>
          <w:u w:val="single"/>
        </w:rPr>
      </w:pPr>
      <w:r>
        <w:rPr>
          <w:bCs/>
          <w:i/>
          <w:iCs/>
          <w:sz w:val="28"/>
          <w:szCs w:val="28"/>
          <w:u w:val="single"/>
        </w:rPr>
        <w:t>Государственный мониторинг воспроизводства лесов</w:t>
      </w:r>
    </w:p>
    <w:p w:rsidR="00D407BA" w:rsidRDefault="00D407BA" w:rsidP="00D407BA">
      <w:pPr>
        <w:spacing w:line="276" w:lineRule="auto"/>
        <w:jc w:val="center"/>
        <w:rPr>
          <w:bCs/>
          <w:iCs/>
          <w:sz w:val="28"/>
          <w:szCs w:val="28"/>
        </w:rPr>
      </w:pPr>
    </w:p>
    <w:p w:rsidR="00D407BA" w:rsidRP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включает в себя:</w:t>
      </w:r>
    </w:p>
    <w:p w:rsidR="00D407BA" w:rsidRPr="00D407BA" w:rsidRDefault="00D407BA" w:rsidP="00D407BA">
      <w:pPr>
        <w:spacing w:line="276" w:lineRule="auto"/>
        <w:ind w:firstLine="709"/>
        <w:jc w:val="both"/>
        <w:rPr>
          <w:sz w:val="28"/>
          <w:szCs w:val="28"/>
        </w:rPr>
      </w:pPr>
      <w:r>
        <w:rPr>
          <w:sz w:val="28"/>
          <w:szCs w:val="28"/>
        </w:rPr>
        <w:lastRenderedPageBreak/>
        <w:t xml:space="preserve">- </w:t>
      </w:r>
      <w:r w:rsidRPr="00D407BA">
        <w:rPr>
          <w:sz w:val="28"/>
          <w:szCs w:val="28"/>
        </w:rPr>
        <w:t>оценку изменения площади земель, занятых лесными насаждениями;</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выявление  земель, не занятых лесными насаждениями и требующих лесовосстановления;</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характеристик лесных насаждений при воспроизводстве лесов;</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характеристик используемых при воспроизводстве лесов семян лесных растений и посадочного материала лесных растений (саженцев, сеянцев);</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эффективности воспроизводства лесов.</w:t>
      </w:r>
    </w:p>
    <w:p w:rsidR="00D407BA" w:rsidRP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осуществляется путем наблюдения за воспроизводством лесов с использованием наземных, авиационных или космических средств, а также путем сбора и анализа информации о воспроизводстве лесов.</w:t>
      </w:r>
    </w:p>
    <w:p w:rsid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является частью государственного экологического мониторинга (государственного мониторинга окружающей среды).</w:t>
      </w:r>
    </w:p>
    <w:p w:rsidR="007F1CD3" w:rsidRDefault="007F1CD3" w:rsidP="007F1CD3">
      <w:pPr>
        <w:spacing w:line="276" w:lineRule="auto"/>
        <w:ind w:firstLine="709"/>
        <w:jc w:val="both"/>
        <w:rPr>
          <w:sz w:val="28"/>
          <w:szCs w:val="28"/>
        </w:rPr>
      </w:pPr>
      <w:r w:rsidRPr="00D407BA">
        <w:rPr>
          <w:sz w:val="28"/>
          <w:szCs w:val="28"/>
        </w:rPr>
        <w:t>Государственный мониторинг воспроизводства лесов</w:t>
      </w:r>
      <w:r>
        <w:rPr>
          <w:sz w:val="28"/>
          <w:szCs w:val="28"/>
        </w:rPr>
        <w:t xml:space="preserve"> осуществляется в соответствии с Порядком</w:t>
      </w:r>
      <w:r w:rsidRPr="00A20143">
        <w:rPr>
          <w:sz w:val="28"/>
          <w:szCs w:val="28"/>
        </w:rPr>
        <w:t xml:space="preserve"> осуществления государственного мониторинга воспр</w:t>
      </w:r>
      <w:r>
        <w:rPr>
          <w:sz w:val="28"/>
          <w:szCs w:val="28"/>
        </w:rPr>
        <w:t>оизводства лесов, утвержденного приказом Министерства природных ресурсов и экологии Российской Федерации от 13 июня 2023</w:t>
      </w:r>
      <w:r w:rsidRPr="00CF7E88">
        <w:rPr>
          <w:sz w:val="28"/>
          <w:szCs w:val="28"/>
        </w:rPr>
        <w:t xml:space="preserve"> г</w:t>
      </w:r>
      <w:r>
        <w:rPr>
          <w:sz w:val="28"/>
          <w:szCs w:val="28"/>
        </w:rPr>
        <w:t>. № 359.</w:t>
      </w:r>
    </w:p>
    <w:p w:rsidR="00021C4E" w:rsidRPr="00A20143" w:rsidRDefault="00021C4E" w:rsidP="00A20143">
      <w:pPr>
        <w:spacing w:line="276" w:lineRule="auto"/>
        <w:ind w:firstLine="709"/>
        <w:jc w:val="both"/>
        <w:rPr>
          <w:sz w:val="28"/>
          <w:szCs w:val="28"/>
        </w:rPr>
      </w:pPr>
    </w:p>
    <w:p w:rsidR="002B6559" w:rsidRDefault="00D407BA" w:rsidP="00D407BA">
      <w:pPr>
        <w:spacing w:line="276" w:lineRule="auto"/>
        <w:jc w:val="center"/>
        <w:rPr>
          <w:bCs/>
          <w:i/>
          <w:iCs/>
          <w:sz w:val="28"/>
          <w:szCs w:val="28"/>
          <w:u w:val="single"/>
        </w:rPr>
      </w:pPr>
      <w:r>
        <w:rPr>
          <w:bCs/>
          <w:i/>
          <w:iCs/>
          <w:sz w:val="28"/>
          <w:szCs w:val="28"/>
          <w:u w:val="single"/>
        </w:rPr>
        <w:t>Уход за лесами</w:t>
      </w:r>
    </w:p>
    <w:p w:rsidR="008F75F3" w:rsidRPr="007D1689" w:rsidRDefault="008F75F3" w:rsidP="005B0F20">
      <w:pPr>
        <w:spacing w:line="276" w:lineRule="auto"/>
        <w:jc w:val="center"/>
        <w:rPr>
          <w:bCs/>
          <w:i/>
          <w:iCs/>
          <w:sz w:val="28"/>
          <w:szCs w:val="28"/>
          <w:u w:val="single"/>
        </w:rPr>
      </w:pPr>
    </w:p>
    <w:p w:rsidR="002B6559" w:rsidRPr="00CF7E88" w:rsidRDefault="002B6559" w:rsidP="00716AB0">
      <w:pPr>
        <w:spacing w:line="276" w:lineRule="auto"/>
        <w:ind w:firstLine="709"/>
        <w:jc w:val="both"/>
        <w:rPr>
          <w:sz w:val="28"/>
          <w:szCs w:val="28"/>
        </w:rPr>
      </w:pPr>
      <w:r w:rsidRPr="00CF7E88">
        <w:rPr>
          <w:sz w:val="28"/>
          <w:szCs w:val="28"/>
        </w:rPr>
        <w:t>Уход за лесами представляет собой осуществление мероприятий, направленных на повышение продуктивности лесов, сохран</w:t>
      </w:r>
      <w:r w:rsidR="005525CA">
        <w:rPr>
          <w:sz w:val="28"/>
          <w:szCs w:val="28"/>
        </w:rPr>
        <w:t>ение их полезных функций (рубка части деревьев, кустарников, агролесомелиоративные и иные мероприятия).</w:t>
      </w:r>
    </w:p>
    <w:p w:rsidR="002B6559" w:rsidRPr="00550293" w:rsidRDefault="002B6559" w:rsidP="00716AB0">
      <w:pPr>
        <w:spacing w:line="276" w:lineRule="auto"/>
        <w:ind w:firstLine="709"/>
        <w:jc w:val="both"/>
        <w:rPr>
          <w:sz w:val="28"/>
          <w:szCs w:val="28"/>
        </w:rPr>
      </w:pPr>
      <w:r w:rsidRPr="00550293">
        <w:rPr>
          <w:sz w:val="28"/>
          <w:szCs w:val="28"/>
        </w:rPr>
        <w:t>Уход за лесами осуществляется лицами, использующими леса на основании проект</w:t>
      </w:r>
      <w:r w:rsidR="005525CA" w:rsidRPr="00550293">
        <w:rPr>
          <w:sz w:val="28"/>
          <w:szCs w:val="28"/>
        </w:rPr>
        <w:t>а освоения лесов (часть 2 статьи</w:t>
      </w:r>
      <w:r w:rsidRPr="00550293">
        <w:rPr>
          <w:sz w:val="28"/>
          <w:szCs w:val="28"/>
        </w:rPr>
        <w:t xml:space="preserve"> 64 Лесного кодекса РФ).</w:t>
      </w:r>
    </w:p>
    <w:p w:rsidR="001C7953" w:rsidRPr="00550293" w:rsidRDefault="005525CA" w:rsidP="001C7953">
      <w:pPr>
        <w:spacing w:line="276" w:lineRule="auto"/>
        <w:ind w:firstLine="709"/>
        <w:jc w:val="both"/>
        <w:rPr>
          <w:sz w:val="28"/>
          <w:szCs w:val="28"/>
        </w:rPr>
      </w:pPr>
      <w:r w:rsidRPr="00550293">
        <w:rPr>
          <w:sz w:val="28"/>
          <w:szCs w:val="28"/>
        </w:rPr>
        <w:t>Уход за молодняками (</w:t>
      </w:r>
      <w:r w:rsidR="002E21AE" w:rsidRPr="00550293">
        <w:rPr>
          <w:sz w:val="28"/>
          <w:szCs w:val="28"/>
        </w:rPr>
        <w:t xml:space="preserve">рубки </w:t>
      </w:r>
      <w:r w:rsidR="00C458AD" w:rsidRPr="00550293">
        <w:rPr>
          <w:sz w:val="28"/>
          <w:szCs w:val="28"/>
        </w:rPr>
        <w:t xml:space="preserve">осветления и </w:t>
      </w:r>
      <w:r w:rsidR="002E21AE" w:rsidRPr="00550293">
        <w:rPr>
          <w:sz w:val="28"/>
          <w:szCs w:val="28"/>
        </w:rPr>
        <w:t xml:space="preserve">рубки </w:t>
      </w:r>
      <w:r w:rsidR="00C458AD" w:rsidRPr="00550293">
        <w:rPr>
          <w:sz w:val="28"/>
          <w:szCs w:val="28"/>
        </w:rPr>
        <w:t>прочистки) назначается</w:t>
      </w:r>
      <w:r w:rsidR="002B6559" w:rsidRPr="00550293">
        <w:rPr>
          <w:sz w:val="28"/>
          <w:szCs w:val="28"/>
        </w:rPr>
        <w:t xml:space="preserve"> в соответствии</w:t>
      </w:r>
      <w:r w:rsidR="00401EF6" w:rsidRPr="00550293">
        <w:rPr>
          <w:sz w:val="28"/>
          <w:szCs w:val="28"/>
        </w:rPr>
        <w:t xml:space="preserve"> с</w:t>
      </w:r>
      <w:r w:rsidR="002B6559" w:rsidRPr="00550293">
        <w:rPr>
          <w:sz w:val="28"/>
          <w:szCs w:val="28"/>
        </w:rPr>
        <w:t xml:space="preserve"> Правилами ухода за лесам</w:t>
      </w:r>
      <w:r w:rsidRPr="00550293">
        <w:rPr>
          <w:sz w:val="28"/>
          <w:szCs w:val="28"/>
        </w:rPr>
        <w:t xml:space="preserve">и, утвержденными приказом </w:t>
      </w:r>
      <w:r w:rsidR="002E21AE" w:rsidRPr="00550293">
        <w:rPr>
          <w:sz w:val="28"/>
          <w:szCs w:val="28"/>
        </w:rPr>
        <w:t xml:space="preserve">Министерства природных ресурсов и экологии РФ </w:t>
      </w:r>
      <w:r w:rsidR="001C7953" w:rsidRPr="00550293">
        <w:rPr>
          <w:sz w:val="28"/>
          <w:szCs w:val="28"/>
        </w:rPr>
        <w:t>от 30 июля  2020 г. № 534 (зарегистрирован в Минюсте Российской Федерации  № 61555).</w:t>
      </w:r>
    </w:p>
    <w:p w:rsidR="001C7953" w:rsidRDefault="001C7953" w:rsidP="00550293">
      <w:pPr>
        <w:spacing w:line="276" w:lineRule="auto"/>
        <w:jc w:val="both"/>
        <w:rPr>
          <w:sz w:val="28"/>
          <w:szCs w:val="28"/>
        </w:rPr>
      </w:pPr>
      <w:r w:rsidRPr="00550293">
        <w:rPr>
          <w:sz w:val="28"/>
          <w:szCs w:val="28"/>
        </w:rPr>
        <w:t xml:space="preserve">          Указанными Правилами установлено, что 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w:t>
      </w:r>
      <w:r w:rsidRPr="00550293">
        <w:rPr>
          <w:sz w:val="28"/>
          <w:szCs w:val="28"/>
        </w:rPr>
        <w:lastRenderedPageBreak/>
        <w:t>полномочий, определенных в соответствии со статьями 81-84 Лесного кодекса, статьей 19 Лесного кодекса.</w:t>
      </w:r>
    </w:p>
    <w:p w:rsidR="00D270FF" w:rsidRDefault="00D270FF" w:rsidP="00550293">
      <w:pPr>
        <w:spacing w:line="276" w:lineRule="auto"/>
        <w:jc w:val="both"/>
        <w:rPr>
          <w:sz w:val="28"/>
          <w:szCs w:val="28"/>
        </w:rPr>
      </w:pPr>
    </w:p>
    <w:p w:rsidR="00D270FF" w:rsidRDefault="00D270FF" w:rsidP="00550293">
      <w:pPr>
        <w:spacing w:line="276" w:lineRule="auto"/>
        <w:jc w:val="both"/>
        <w:rPr>
          <w:sz w:val="28"/>
          <w:szCs w:val="28"/>
        </w:rPr>
      </w:pPr>
    </w:p>
    <w:p w:rsidR="00D270FF" w:rsidRDefault="00D270FF" w:rsidP="00550293">
      <w:pPr>
        <w:spacing w:line="276" w:lineRule="auto"/>
        <w:jc w:val="both"/>
        <w:rPr>
          <w:sz w:val="28"/>
          <w:szCs w:val="28"/>
        </w:rPr>
      </w:pPr>
    </w:p>
    <w:p w:rsidR="00D270FF" w:rsidRDefault="00D270FF" w:rsidP="00550293">
      <w:pPr>
        <w:spacing w:line="276" w:lineRule="auto"/>
        <w:jc w:val="both"/>
        <w:rPr>
          <w:sz w:val="28"/>
          <w:szCs w:val="28"/>
        </w:rPr>
      </w:pPr>
    </w:p>
    <w:p w:rsidR="00D270FF" w:rsidRDefault="00D270FF" w:rsidP="00550293">
      <w:pPr>
        <w:spacing w:line="276" w:lineRule="auto"/>
        <w:jc w:val="both"/>
        <w:rPr>
          <w:sz w:val="28"/>
          <w:szCs w:val="28"/>
        </w:rPr>
      </w:pPr>
    </w:p>
    <w:p w:rsidR="00D270FF" w:rsidRDefault="00D270FF" w:rsidP="00550293">
      <w:pPr>
        <w:spacing w:line="276" w:lineRule="auto"/>
        <w:jc w:val="both"/>
        <w:rPr>
          <w:sz w:val="28"/>
          <w:szCs w:val="28"/>
        </w:rPr>
      </w:pPr>
    </w:p>
    <w:p w:rsidR="00D270FF" w:rsidRDefault="00D270FF" w:rsidP="00550293">
      <w:pPr>
        <w:spacing w:line="276" w:lineRule="auto"/>
        <w:jc w:val="both"/>
        <w:rPr>
          <w:sz w:val="28"/>
          <w:szCs w:val="28"/>
        </w:rPr>
      </w:pPr>
    </w:p>
    <w:p w:rsidR="00D270FF" w:rsidRDefault="00D270FF" w:rsidP="00550293">
      <w:pPr>
        <w:spacing w:line="276" w:lineRule="auto"/>
        <w:jc w:val="both"/>
        <w:rPr>
          <w:sz w:val="28"/>
          <w:szCs w:val="28"/>
        </w:rPr>
      </w:pPr>
    </w:p>
    <w:p w:rsidR="00D270FF" w:rsidRDefault="00D270FF" w:rsidP="00550293">
      <w:pPr>
        <w:spacing w:line="276" w:lineRule="auto"/>
        <w:jc w:val="both"/>
        <w:rPr>
          <w:sz w:val="28"/>
          <w:szCs w:val="28"/>
        </w:rPr>
      </w:pPr>
    </w:p>
    <w:p w:rsidR="00D270FF" w:rsidRDefault="00D270FF" w:rsidP="00550293">
      <w:pPr>
        <w:spacing w:line="276" w:lineRule="auto"/>
        <w:jc w:val="both"/>
        <w:rPr>
          <w:sz w:val="28"/>
          <w:szCs w:val="28"/>
        </w:rPr>
      </w:pPr>
    </w:p>
    <w:p w:rsidR="00D270FF" w:rsidRDefault="00D270FF" w:rsidP="00550293">
      <w:pPr>
        <w:spacing w:line="276" w:lineRule="auto"/>
        <w:jc w:val="both"/>
        <w:rPr>
          <w:sz w:val="28"/>
          <w:szCs w:val="28"/>
        </w:rPr>
      </w:pPr>
    </w:p>
    <w:p w:rsidR="00D270FF" w:rsidRDefault="00D270FF" w:rsidP="00550293">
      <w:pPr>
        <w:spacing w:line="276" w:lineRule="auto"/>
        <w:jc w:val="both"/>
        <w:rPr>
          <w:sz w:val="28"/>
          <w:szCs w:val="28"/>
        </w:rPr>
      </w:pPr>
    </w:p>
    <w:p w:rsidR="00550293" w:rsidRDefault="00550293" w:rsidP="00550293">
      <w:pPr>
        <w:spacing w:line="276" w:lineRule="auto"/>
        <w:jc w:val="both"/>
        <w:rPr>
          <w:sz w:val="28"/>
          <w:szCs w:val="28"/>
        </w:rPr>
        <w:sectPr w:rsidR="00550293" w:rsidSect="005D62E0">
          <w:headerReference w:type="default" r:id="rId56"/>
          <w:pgSz w:w="11906" w:h="16838"/>
          <w:pgMar w:top="1134" w:right="907" w:bottom="1418" w:left="1560" w:header="709" w:footer="709" w:gutter="0"/>
          <w:cols w:space="708"/>
          <w:docGrid w:linePitch="360"/>
        </w:sectPr>
      </w:pPr>
    </w:p>
    <w:p w:rsidR="00D77CD0" w:rsidRPr="00E918AC" w:rsidRDefault="00D77CD0" w:rsidP="005B0F20">
      <w:pPr>
        <w:spacing w:line="276" w:lineRule="auto"/>
        <w:jc w:val="right"/>
        <w:rPr>
          <w:sz w:val="28"/>
          <w:szCs w:val="28"/>
        </w:rPr>
      </w:pPr>
      <w:r w:rsidRPr="00E918AC">
        <w:rPr>
          <w:sz w:val="28"/>
          <w:szCs w:val="28"/>
        </w:rPr>
        <w:lastRenderedPageBreak/>
        <w:t>Таблица 2.17.3.1</w:t>
      </w:r>
    </w:p>
    <w:p w:rsidR="00D77CD0" w:rsidRDefault="00D77CD0" w:rsidP="005B0F20">
      <w:pPr>
        <w:spacing w:line="276" w:lineRule="auto"/>
        <w:jc w:val="center"/>
        <w:rPr>
          <w:sz w:val="28"/>
          <w:szCs w:val="28"/>
        </w:rPr>
      </w:pPr>
      <w:r w:rsidRPr="00E918AC">
        <w:rPr>
          <w:sz w:val="28"/>
          <w:szCs w:val="28"/>
        </w:rPr>
        <w:t>Нормативы и параметры</w:t>
      </w:r>
      <w:r w:rsidR="00D270FF">
        <w:rPr>
          <w:sz w:val="28"/>
          <w:szCs w:val="28"/>
        </w:rPr>
        <w:t xml:space="preserve"> </w:t>
      </w:r>
      <w:r w:rsidRPr="00E918AC">
        <w:rPr>
          <w:sz w:val="28"/>
          <w:szCs w:val="28"/>
        </w:rPr>
        <w:t>ухода за молодняками и иных мероприятий по уходу за лесами,не связанных с рубками ухода</w:t>
      </w:r>
    </w:p>
    <w:p w:rsidR="00B26028" w:rsidRDefault="00B26028" w:rsidP="005B0F20">
      <w:pPr>
        <w:spacing w:line="276" w:lineRule="auto"/>
        <w:jc w:val="center"/>
        <w:rPr>
          <w:sz w:val="28"/>
          <w:szCs w:val="28"/>
        </w:rPr>
      </w:pPr>
    </w:p>
    <w:tbl>
      <w:tblPr>
        <w:tblStyle w:val="a3"/>
        <w:tblW w:w="0" w:type="auto"/>
        <w:tblLook w:val="04A0" w:firstRow="1" w:lastRow="0" w:firstColumn="1" w:lastColumn="0" w:noHBand="0" w:noVBand="1"/>
      </w:tblPr>
      <w:tblGrid>
        <w:gridCol w:w="2724"/>
        <w:gridCol w:w="1810"/>
        <w:gridCol w:w="2133"/>
        <w:gridCol w:w="1614"/>
        <w:gridCol w:w="1218"/>
        <w:gridCol w:w="1555"/>
        <w:gridCol w:w="1225"/>
        <w:gridCol w:w="856"/>
        <w:gridCol w:w="1007"/>
        <w:gridCol w:w="644"/>
      </w:tblGrid>
      <w:tr w:rsidR="00252182" w:rsidRPr="00E918AC" w:rsidTr="008E09A4">
        <w:trPr>
          <w:tblHeader/>
        </w:trPr>
        <w:tc>
          <w:tcPr>
            <w:tcW w:w="27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Наименование видов ухода за лесами</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Наименование участкового лесничества</w:t>
            </w:r>
          </w:p>
        </w:tc>
        <w:tc>
          <w:tcPr>
            <w:tcW w:w="21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Хозяйство (хвойное, твердолиственное, мягколиственное)</w:t>
            </w:r>
          </w:p>
        </w:tc>
        <w:tc>
          <w:tcPr>
            <w:tcW w:w="16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Древесная порода</w:t>
            </w:r>
          </w:p>
        </w:tc>
        <w:tc>
          <w:tcPr>
            <w:tcW w:w="12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Площадь, га</w:t>
            </w:r>
          </w:p>
        </w:tc>
        <w:tc>
          <w:tcPr>
            <w:tcW w:w="15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Вырубаемый запас,</w:t>
            </w:r>
          </w:p>
          <w:p w:rsidR="00252182" w:rsidRPr="00E918AC" w:rsidRDefault="00252182" w:rsidP="00252182">
            <w:pPr>
              <w:jc w:val="center"/>
              <w:rPr>
                <w:sz w:val="24"/>
                <w:szCs w:val="24"/>
              </w:rPr>
            </w:pPr>
            <w:r w:rsidRPr="00E918AC">
              <w:rPr>
                <w:sz w:val="24"/>
                <w:szCs w:val="24"/>
              </w:rPr>
              <w:t>куб. м</w:t>
            </w:r>
          </w:p>
        </w:tc>
        <w:tc>
          <w:tcPr>
            <w:tcW w:w="12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Срок повто-ряемости, лет</w:t>
            </w:r>
          </w:p>
        </w:tc>
        <w:tc>
          <w:tcPr>
            <w:tcW w:w="2507" w:type="dxa"/>
            <w:gridSpan w:val="3"/>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jc w:val="center"/>
              <w:rPr>
                <w:sz w:val="28"/>
                <w:szCs w:val="28"/>
              </w:rPr>
            </w:pPr>
            <w:r w:rsidRPr="00E918AC">
              <w:rPr>
                <w:sz w:val="24"/>
                <w:szCs w:val="24"/>
              </w:rPr>
              <w:t>Ежегодный размер</w:t>
            </w:r>
          </w:p>
        </w:tc>
      </w:tr>
      <w:tr w:rsidR="00252182" w:rsidRPr="00E918AC" w:rsidTr="008E09A4">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85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jc w:val="center"/>
              <w:rPr>
                <w:sz w:val="28"/>
                <w:szCs w:val="28"/>
              </w:rPr>
            </w:pPr>
            <w:r w:rsidRPr="00E918AC">
              <w:rPr>
                <w:sz w:val="24"/>
                <w:szCs w:val="24"/>
              </w:rPr>
              <w:t>пло-щадь, га</w:t>
            </w:r>
          </w:p>
        </w:tc>
        <w:tc>
          <w:tcPr>
            <w:tcW w:w="1651" w:type="dxa"/>
            <w:gridSpan w:val="2"/>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вырубаемый</w:t>
            </w:r>
          </w:p>
          <w:p w:rsidR="00252182" w:rsidRPr="00E918AC" w:rsidRDefault="00252182" w:rsidP="00252182">
            <w:pPr>
              <w:jc w:val="center"/>
              <w:rPr>
                <w:sz w:val="24"/>
                <w:szCs w:val="24"/>
              </w:rPr>
            </w:pPr>
            <w:r w:rsidRPr="00E918AC">
              <w:rPr>
                <w:sz w:val="24"/>
                <w:szCs w:val="24"/>
              </w:rPr>
              <w:t>запас, куб./м</w:t>
            </w:r>
          </w:p>
        </w:tc>
      </w:tr>
      <w:tr w:rsidR="00252182" w:rsidRPr="00E918AC" w:rsidTr="008E09A4">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8"/>
                <w:szCs w:val="28"/>
              </w:rPr>
            </w:pPr>
          </w:p>
        </w:tc>
        <w:tc>
          <w:tcPr>
            <w:tcW w:w="1007"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общий</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с 1 га</w:t>
            </w:r>
          </w:p>
        </w:tc>
      </w:tr>
      <w:tr w:rsidR="00252182" w:rsidRPr="00E918AC" w:rsidTr="008E09A4">
        <w:trPr>
          <w:tblHeader/>
        </w:trPr>
        <w:tc>
          <w:tcPr>
            <w:tcW w:w="2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spacing w:line="276" w:lineRule="auto"/>
              <w:jc w:val="center"/>
              <w:rPr>
                <w:sz w:val="24"/>
                <w:szCs w:val="24"/>
              </w:rPr>
            </w:pPr>
            <w:r w:rsidRPr="00E918AC">
              <w:rPr>
                <w:sz w:val="24"/>
                <w:szCs w:val="24"/>
              </w:rPr>
              <w:t>1</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spacing w:line="276" w:lineRule="auto"/>
              <w:jc w:val="center"/>
              <w:rPr>
                <w:sz w:val="24"/>
                <w:szCs w:val="24"/>
              </w:rPr>
            </w:pPr>
            <w:r w:rsidRPr="00E918AC">
              <w:rPr>
                <w:sz w:val="24"/>
                <w:szCs w:val="24"/>
              </w:rPr>
              <w:t>2</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spacing w:line="276" w:lineRule="auto"/>
              <w:jc w:val="center"/>
              <w:rPr>
                <w:sz w:val="24"/>
                <w:szCs w:val="24"/>
              </w:rPr>
            </w:pPr>
            <w:r w:rsidRPr="00E918AC">
              <w:rPr>
                <w:sz w:val="24"/>
                <w:szCs w:val="24"/>
              </w:rPr>
              <w:t>3</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spacing w:line="276" w:lineRule="auto"/>
              <w:jc w:val="center"/>
              <w:rPr>
                <w:sz w:val="24"/>
                <w:szCs w:val="24"/>
              </w:rPr>
            </w:pPr>
            <w:r w:rsidRPr="00E918AC">
              <w:rPr>
                <w:sz w:val="24"/>
                <w:szCs w:val="24"/>
              </w:rPr>
              <w:t>4</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spacing w:line="276" w:lineRule="auto"/>
              <w:jc w:val="center"/>
              <w:rPr>
                <w:sz w:val="24"/>
                <w:szCs w:val="24"/>
              </w:rPr>
            </w:pPr>
            <w:r w:rsidRPr="00E918AC">
              <w:rPr>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spacing w:line="276" w:lineRule="auto"/>
              <w:jc w:val="center"/>
              <w:rPr>
                <w:sz w:val="24"/>
                <w:szCs w:val="24"/>
              </w:rPr>
            </w:pPr>
            <w:r w:rsidRPr="00E918AC">
              <w:rPr>
                <w:sz w:val="24"/>
                <w:szCs w:val="24"/>
              </w:rPr>
              <w:t>6</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spacing w:line="276" w:lineRule="auto"/>
              <w:jc w:val="center"/>
              <w:rPr>
                <w:sz w:val="24"/>
                <w:szCs w:val="24"/>
              </w:rPr>
            </w:pPr>
            <w:r w:rsidRPr="00E918AC">
              <w:rPr>
                <w:sz w:val="24"/>
                <w:szCs w:val="24"/>
              </w:rPr>
              <w:t>7</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spacing w:line="276" w:lineRule="auto"/>
              <w:jc w:val="center"/>
              <w:rPr>
                <w:sz w:val="24"/>
                <w:szCs w:val="24"/>
              </w:rPr>
            </w:pPr>
            <w:r w:rsidRPr="00E918AC">
              <w:rPr>
                <w:sz w:val="24"/>
                <w:szCs w:val="24"/>
              </w:rPr>
              <w:t>8</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jc w:val="center"/>
              <w:rPr>
                <w:sz w:val="24"/>
                <w:szCs w:val="24"/>
              </w:rPr>
            </w:pPr>
            <w:r w:rsidRPr="00E918AC">
              <w:rPr>
                <w:sz w:val="24"/>
                <w:szCs w:val="24"/>
              </w:rPr>
              <w:t>9</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jc w:val="center"/>
              <w:rPr>
                <w:sz w:val="24"/>
                <w:szCs w:val="24"/>
              </w:rPr>
            </w:pPr>
            <w:r w:rsidRPr="00E918AC">
              <w:rPr>
                <w:sz w:val="24"/>
                <w:szCs w:val="24"/>
              </w:rPr>
              <w:t>10</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Проведение рубок ухода за лесами</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в том числе:</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Добровское</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Хвойное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Сосна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E6537D" w:rsidP="00252182">
            <w:pPr>
              <w:jc w:val="center"/>
              <w:rPr>
                <w:sz w:val="24"/>
                <w:szCs w:val="24"/>
              </w:rPr>
            </w:pPr>
            <w:r w:rsidRPr="00E6537D">
              <w:rPr>
                <w:sz w:val="24"/>
                <w:szCs w:val="24"/>
              </w:rPr>
              <w:t>265,5</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E6537D" w:rsidP="00252182">
            <w:pPr>
              <w:jc w:val="center"/>
              <w:rPr>
                <w:sz w:val="24"/>
                <w:szCs w:val="24"/>
              </w:rPr>
            </w:pPr>
            <w:r>
              <w:rPr>
                <w:sz w:val="24"/>
                <w:szCs w:val="24"/>
              </w:rPr>
              <w:t>531,0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252182" w:rsidP="00252182">
            <w:pPr>
              <w:jc w:val="center"/>
              <w:rPr>
                <w:sz w:val="24"/>
                <w:szCs w:val="24"/>
              </w:rPr>
            </w:pPr>
            <w:r w:rsidRPr="00E6537D">
              <w:rPr>
                <w:sz w:val="24"/>
                <w:szCs w:val="24"/>
              </w:rPr>
              <w:t>5</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2C2178" w:rsidP="00252182">
            <w:pPr>
              <w:jc w:val="center"/>
              <w:rPr>
                <w:sz w:val="24"/>
                <w:szCs w:val="24"/>
              </w:rPr>
            </w:pPr>
            <w:r w:rsidRPr="00E6537D">
              <w:rPr>
                <w:sz w:val="24"/>
                <w:szCs w:val="24"/>
              </w:rPr>
              <w:t>53,1</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E6537D" w:rsidP="00252182">
            <w:pPr>
              <w:jc w:val="center"/>
              <w:rPr>
                <w:sz w:val="24"/>
                <w:szCs w:val="24"/>
              </w:rPr>
            </w:pPr>
            <w:r>
              <w:rPr>
                <w:sz w:val="24"/>
                <w:szCs w:val="24"/>
              </w:rPr>
              <w:t>106,2</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6D1ECF" w:rsidP="00252182">
            <w:pPr>
              <w:jc w:val="center"/>
              <w:rPr>
                <w:sz w:val="24"/>
                <w:szCs w:val="24"/>
              </w:rPr>
            </w:pPr>
            <w:r w:rsidRPr="00E6537D">
              <w:rPr>
                <w:sz w:val="24"/>
                <w:szCs w:val="24"/>
              </w:rPr>
              <w:t>2</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Кривецкое</w:t>
            </w:r>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pPr>
            <w:r w:rsidRPr="00E918AC">
              <w:rPr>
                <w:sz w:val="24"/>
                <w:szCs w:val="24"/>
              </w:rPr>
              <w:t>Хвойное</w:t>
            </w:r>
          </w:p>
        </w:tc>
        <w:tc>
          <w:tcPr>
            <w:tcW w:w="161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Сосна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E6537D" w:rsidP="009E125B">
            <w:pPr>
              <w:jc w:val="center"/>
              <w:rPr>
                <w:sz w:val="24"/>
                <w:szCs w:val="24"/>
              </w:rPr>
            </w:pPr>
            <w:r w:rsidRPr="00E6537D">
              <w:rPr>
                <w:sz w:val="24"/>
                <w:szCs w:val="24"/>
              </w:rPr>
              <w:t>188</w:t>
            </w:r>
            <w:r w:rsidR="009E125B">
              <w:rPr>
                <w:sz w:val="24"/>
                <w:szCs w:val="24"/>
              </w:rPr>
              <w:t>9</w:t>
            </w:r>
            <w:r w:rsidRPr="00E6537D">
              <w:rPr>
                <w:sz w:val="24"/>
                <w:szCs w:val="24"/>
              </w:rPr>
              <w:t>,0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E6537D" w:rsidP="009E125B">
            <w:pPr>
              <w:jc w:val="center"/>
              <w:rPr>
                <w:sz w:val="24"/>
                <w:szCs w:val="24"/>
              </w:rPr>
            </w:pPr>
            <w:r>
              <w:rPr>
                <w:sz w:val="24"/>
                <w:szCs w:val="24"/>
              </w:rPr>
              <w:t>377</w:t>
            </w:r>
            <w:r w:rsidR="009E125B">
              <w:rPr>
                <w:sz w:val="24"/>
                <w:szCs w:val="24"/>
              </w:rPr>
              <w:t>8</w:t>
            </w:r>
            <w:r>
              <w:rPr>
                <w:sz w:val="24"/>
                <w:szCs w:val="24"/>
              </w:rPr>
              <w:t>,0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252182" w:rsidP="00252182">
            <w:pPr>
              <w:jc w:val="center"/>
              <w:rPr>
                <w:sz w:val="24"/>
                <w:szCs w:val="24"/>
              </w:rPr>
            </w:pPr>
            <w:r w:rsidRPr="00E6537D">
              <w:rPr>
                <w:sz w:val="24"/>
                <w:szCs w:val="24"/>
              </w:rPr>
              <w:t>5</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2C2178" w:rsidP="009E125B">
            <w:pPr>
              <w:jc w:val="center"/>
              <w:rPr>
                <w:sz w:val="24"/>
                <w:szCs w:val="24"/>
              </w:rPr>
            </w:pPr>
            <w:r w:rsidRPr="00E6537D">
              <w:rPr>
                <w:sz w:val="24"/>
                <w:szCs w:val="24"/>
              </w:rPr>
              <w:t>377,</w:t>
            </w:r>
            <w:r w:rsidR="009E125B">
              <w:rPr>
                <w:sz w:val="24"/>
                <w:szCs w:val="24"/>
              </w:rPr>
              <w:t>8</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E6537D" w:rsidP="009E125B">
            <w:pPr>
              <w:jc w:val="center"/>
              <w:rPr>
                <w:sz w:val="24"/>
                <w:szCs w:val="24"/>
              </w:rPr>
            </w:pPr>
            <w:r>
              <w:rPr>
                <w:sz w:val="24"/>
                <w:szCs w:val="24"/>
              </w:rPr>
              <w:t>75</w:t>
            </w:r>
            <w:r w:rsidR="009E125B">
              <w:rPr>
                <w:sz w:val="24"/>
                <w:szCs w:val="24"/>
              </w:rPr>
              <w:t>5</w:t>
            </w:r>
            <w:r>
              <w:rPr>
                <w:sz w:val="24"/>
                <w:szCs w:val="24"/>
              </w:rPr>
              <w:t>,</w:t>
            </w:r>
            <w:r w:rsidR="009E125B">
              <w:rPr>
                <w:sz w:val="24"/>
                <w:szCs w:val="24"/>
              </w:rPr>
              <w:t>6</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E6537D" w:rsidP="00252182">
            <w:pPr>
              <w:jc w:val="center"/>
              <w:rPr>
                <w:sz w:val="24"/>
                <w:szCs w:val="24"/>
              </w:rPr>
            </w:pPr>
            <w:r>
              <w:rPr>
                <w:sz w:val="24"/>
                <w:szCs w:val="24"/>
              </w:rPr>
              <w:t>2</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Трубетчинское</w:t>
            </w:r>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pPr>
            <w:r w:rsidRPr="00E918AC">
              <w:rPr>
                <w:sz w:val="24"/>
                <w:szCs w:val="24"/>
              </w:rPr>
              <w:t>Хвойное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Сосна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E6537D" w:rsidP="00252182">
            <w:pPr>
              <w:jc w:val="center"/>
              <w:rPr>
                <w:sz w:val="24"/>
                <w:szCs w:val="24"/>
              </w:rPr>
            </w:pPr>
            <w:r w:rsidRPr="00E6537D">
              <w:rPr>
                <w:sz w:val="24"/>
                <w:szCs w:val="24"/>
              </w:rPr>
              <w:t>22,0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E6537D" w:rsidP="00252182">
            <w:pPr>
              <w:jc w:val="center"/>
              <w:rPr>
                <w:sz w:val="24"/>
                <w:szCs w:val="24"/>
              </w:rPr>
            </w:pPr>
            <w:r>
              <w:rPr>
                <w:sz w:val="24"/>
                <w:szCs w:val="24"/>
              </w:rPr>
              <w:t>44,0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252182" w:rsidP="00252182">
            <w:pPr>
              <w:jc w:val="center"/>
              <w:rPr>
                <w:sz w:val="24"/>
                <w:szCs w:val="24"/>
              </w:rPr>
            </w:pPr>
            <w:r w:rsidRPr="00E6537D">
              <w:rPr>
                <w:sz w:val="24"/>
                <w:szCs w:val="24"/>
              </w:rPr>
              <w:t>5</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2C2178" w:rsidP="00252182">
            <w:pPr>
              <w:jc w:val="center"/>
              <w:rPr>
                <w:sz w:val="24"/>
                <w:szCs w:val="24"/>
              </w:rPr>
            </w:pPr>
            <w:r w:rsidRPr="00E6537D">
              <w:rPr>
                <w:sz w:val="24"/>
                <w:szCs w:val="24"/>
              </w:rPr>
              <w:t>4,4</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E6537D" w:rsidP="00252182">
            <w:pPr>
              <w:jc w:val="center"/>
              <w:rPr>
                <w:sz w:val="24"/>
                <w:szCs w:val="24"/>
              </w:rPr>
            </w:pPr>
            <w:r>
              <w:rPr>
                <w:sz w:val="24"/>
                <w:szCs w:val="24"/>
              </w:rPr>
              <w:t>8,8</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E6537D" w:rsidP="00252182">
            <w:pPr>
              <w:jc w:val="center"/>
              <w:rPr>
                <w:sz w:val="24"/>
                <w:szCs w:val="24"/>
              </w:rPr>
            </w:pPr>
            <w:r>
              <w:rPr>
                <w:sz w:val="24"/>
                <w:szCs w:val="24"/>
              </w:rPr>
              <w:t>2</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rPr>
                <w:sz w:val="24"/>
                <w:szCs w:val="24"/>
              </w:rPr>
            </w:pPr>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Трубетчинское</w:t>
            </w:r>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pPr>
            <w:r w:rsidRPr="00E918AC">
              <w:rPr>
                <w:sz w:val="24"/>
                <w:szCs w:val="24"/>
              </w:rPr>
              <w:t>Хвойное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Ель</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E6537D" w:rsidP="00252182">
            <w:pPr>
              <w:jc w:val="center"/>
              <w:rPr>
                <w:sz w:val="24"/>
                <w:szCs w:val="24"/>
              </w:rPr>
            </w:pPr>
            <w:r w:rsidRPr="00E6537D">
              <w:rPr>
                <w:sz w:val="24"/>
                <w:szCs w:val="24"/>
              </w:rPr>
              <w:t>1,0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E6537D" w:rsidP="00252182">
            <w:pPr>
              <w:jc w:val="center"/>
              <w:rPr>
                <w:sz w:val="24"/>
                <w:szCs w:val="24"/>
              </w:rPr>
            </w:pPr>
            <w:r w:rsidRPr="00E6537D">
              <w:rPr>
                <w:sz w:val="24"/>
                <w:szCs w:val="24"/>
              </w:rPr>
              <w:t>1,0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252182" w:rsidP="00252182">
            <w:pPr>
              <w:jc w:val="center"/>
              <w:rPr>
                <w:sz w:val="24"/>
                <w:szCs w:val="24"/>
              </w:rPr>
            </w:pPr>
            <w:r w:rsidRPr="00E6537D">
              <w:rPr>
                <w:sz w:val="24"/>
                <w:szCs w:val="24"/>
              </w:rPr>
              <w:t>5</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2C2178" w:rsidP="00252182">
            <w:pPr>
              <w:jc w:val="center"/>
              <w:rPr>
                <w:sz w:val="24"/>
                <w:szCs w:val="24"/>
              </w:rPr>
            </w:pPr>
            <w:r w:rsidRPr="00E6537D">
              <w:rPr>
                <w:sz w:val="24"/>
                <w:szCs w:val="24"/>
              </w:rPr>
              <w:t>0,2</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E6537D" w:rsidP="00252182">
            <w:pPr>
              <w:jc w:val="center"/>
              <w:rPr>
                <w:sz w:val="24"/>
                <w:szCs w:val="24"/>
              </w:rPr>
            </w:pPr>
            <w:r w:rsidRPr="00E6537D">
              <w:rPr>
                <w:sz w:val="24"/>
                <w:szCs w:val="24"/>
              </w:rPr>
              <w:t>0,2</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E6537D" w:rsidP="00252182">
            <w:pPr>
              <w:jc w:val="center"/>
              <w:rPr>
                <w:sz w:val="24"/>
                <w:szCs w:val="24"/>
              </w:rPr>
            </w:pPr>
            <w:r w:rsidRPr="00E6537D">
              <w:rPr>
                <w:sz w:val="24"/>
                <w:szCs w:val="24"/>
              </w:rPr>
              <w:t>1</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rPr>
                <w:b/>
                <w:sz w:val="24"/>
                <w:szCs w:val="24"/>
              </w:rPr>
            </w:pPr>
            <w:r w:rsidRPr="00E918AC">
              <w:rPr>
                <w:b/>
                <w:sz w:val="24"/>
                <w:szCs w:val="24"/>
              </w:rPr>
              <w:t>Итого хвойное: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9E125B" w:rsidP="00252182">
            <w:pPr>
              <w:jc w:val="center"/>
              <w:rPr>
                <w:b/>
                <w:bCs/>
                <w:sz w:val="24"/>
                <w:szCs w:val="24"/>
              </w:rPr>
            </w:pPr>
            <w:r>
              <w:rPr>
                <w:b/>
                <w:bCs/>
                <w:sz w:val="24"/>
                <w:szCs w:val="24"/>
              </w:rPr>
              <w:t>2177</w:t>
            </w:r>
            <w:r w:rsidR="00E6537D" w:rsidRPr="00E6537D">
              <w:rPr>
                <w:b/>
                <w:bCs/>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E6537D" w:rsidP="009E125B">
            <w:pPr>
              <w:jc w:val="center"/>
              <w:rPr>
                <w:b/>
                <w:bCs/>
                <w:sz w:val="24"/>
                <w:szCs w:val="24"/>
              </w:rPr>
            </w:pPr>
            <w:r>
              <w:rPr>
                <w:b/>
                <w:bCs/>
                <w:sz w:val="24"/>
                <w:szCs w:val="24"/>
              </w:rPr>
              <w:t>43</w:t>
            </w:r>
            <w:r w:rsidR="009E125B">
              <w:rPr>
                <w:b/>
                <w:bCs/>
                <w:sz w:val="24"/>
                <w:szCs w:val="24"/>
              </w:rPr>
              <w:t>54</w:t>
            </w:r>
            <w:r>
              <w:rPr>
                <w:b/>
                <w:bCs/>
                <w:sz w:val="24"/>
                <w:szCs w:val="24"/>
              </w:rPr>
              <w:t>,</w:t>
            </w:r>
            <w:r w:rsidRPr="00E6537D">
              <w:rPr>
                <w:b/>
                <w:bCs/>
                <w:sz w:val="24"/>
                <w:szCs w:val="24"/>
              </w:rPr>
              <w:t>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252182" w:rsidP="00252182">
            <w:pPr>
              <w:jc w:val="center"/>
              <w:rPr>
                <w:b/>
                <w:bCs/>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9E125B" w:rsidP="00252182">
            <w:pPr>
              <w:jc w:val="center"/>
              <w:rPr>
                <w:b/>
                <w:bCs/>
                <w:sz w:val="24"/>
                <w:szCs w:val="24"/>
              </w:rPr>
            </w:pPr>
            <w:r>
              <w:rPr>
                <w:b/>
                <w:bCs/>
                <w:sz w:val="24"/>
                <w:szCs w:val="24"/>
              </w:rPr>
              <w:t>435,5</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9E125B" w:rsidP="00252182">
            <w:pPr>
              <w:jc w:val="center"/>
              <w:rPr>
                <w:b/>
                <w:bCs/>
                <w:sz w:val="24"/>
                <w:szCs w:val="24"/>
              </w:rPr>
            </w:pPr>
            <w:r>
              <w:rPr>
                <w:b/>
                <w:bCs/>
                <w:sz w:val="24"/>
                <w:szCs w:val="24"/>
              </w:rPr>
              <w:t>870,8</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5D5A4F" w:rsidRDefault="00252182" w:rsidP="00252182">
            <w:pPr>
              <w:jc w:val="center"/>
              <w:rPr>
                <w:b/>
                <w:bCs/>
                <w:sz w:val="24"/>
                <w:szCs w:val="24"/>
                <w:highlight w:val="green"/>
              </w:rPr>
            </w:pP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Добровское</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Твердолиственное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Дуб</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E6537D" w:rsidP="00252182">
            <w:pPr>
              <w:jc w:val="center"/>
              <w:rPr>
                <w:sz w:val="24"/>
                <w:szCs w:val="24"/>
              </w:rPr>
            </w:pPr>
            <w:r w:rsidRPr="00E6537D">
              <w:rPr>
                <w:sz w:val="24"/>
                <w:szCs w:val="24"/>
              </w:rPr>
              <w:t>29,7</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D270FF" w:rsidP="00252182">
            <w:pPr>
              <w:jc w:val="center"/>
              <w:rPr>
                <w:sz w:val="24"/>
                <w:szCs w:val="24"/>
              </w:rPr>
            </w:pPr>
            <w:r>
              <w:rPr>
                <w:sz w:val="24"/>
                <w:szCs w:val="24"/>
              </w:rPr>
              <w:t>178,2</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252182" w:rsidP="00252182">
            <w:pPr>
              <w:jc w:val="center"/>
              <w:rPr>
                <w:sz w:val="24"/>
                <w:szCs w:val="24"/>
              </w:rPr>
            </w:pPr>
            <w:r w:rsidRPr="00E6537D">
              <w:rPr>
                <w:sz w:val="24"/>
                <w:szCs w:val="24"/>
              </w:rPr>
              <w:t>3</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2C2178" w:rsidP="00252182">
            <w:pPr>
              <w:jc w:val="center"/>
              <w:rPr>
                <w:sz w:val="24"/>
                <w:szCs w:val="24"/>
              </w:rPr>
            </w:pPr>
            <w:r w:rsidRPr="00E6537D">
              <w:rPr>
                <w:sz w:val="24"/>
                <w:szCs w:val="24"/>
              </w:rPr>
              <w:t>9,9</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E6537D" w:rsidP="00252182">
            <w:pPr>
              <w:jc w:val="center"/>
              <w:rPr>
                <w:sz w:val="24"/>
                <w:szCs w:val="24"/>
              </w:rPr>
            </w:pPr>
            <w:r w:rsidRPr="00E6537D">
              <w:rPr>
                <w:sz w:val="24"/>
                <w:szCs w:val="24"/>
              </w:rPr>
              <w:t>59,4</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E6537D" w:rsidP="00252182">
            <w:pPr>
              <w:jc w:val="center"/>
              <w:rPr>
                <w:sz w:val="24"/>
                <w:szCs w:val="24"/>
              </w:rPr>
            </w:pPr>
            <w:r w:rsidRPr="00E6537D">
              <w:rPr>
                <w:sz w:val="24"/>
                <w:szCs w:val="24"/>
              </w:rPr>
              <w:t>6</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Кривецкое</w:t>
            </w:r>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Твердолиственное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Дуб</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E6537D" w:rsidP="00252182">
            <w:pPr>
              <w:jc w:val="center"/>
              <w:rPr>
                <w:sz w:val="24"/>
                <w:szCs w:val="24"/>
              </w:rPr>
            </w:pPr>
            <w:r w:rsidRPr="00E6537D">
              <w:rPr>
                <w:sz w:val="24"/>
                <w:szCs w:val="24"/>
              </w:rPr>
              <w:t>98,1</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D270FF" w:rsidP="00B3354A">
            <w:pPr>
              <w:jc w:val="center"/>
              <w:rPr>
                <w:sz w:val="24"/>
                <w:szCs w:val="24"/>
              </w:rPr>
            </w:pPr>
            <w:r>
              <w:rPr>
                <w:sz w:val="24"/>
                <w:szCs w:val="24"/>
              </w:rPr>
              <w:t>588,6</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252182" w:rsidP="00252182">
            <w:pPr>
              <w:jc w:val="center"/>
              <w:rPr>
                <w:sz w:val="24"/>
                <w:szCs w:val="24"/>
              </w:rPr>
            </w:pPr>
            <w:r w:rsidRPr="00E6537D">
              <w:rPr>
                <w:sz w:val="24"/>
                <w:szCs w:val="24"/>
              </w:rPr>
              <w:t>3</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2C2178" w:rsidP="00252182">
            <w:pPr>
              <w:jc w:val="center"/>
              <w:rPr>
                <w:sz w:val="24"/>
                <w:szCs w:val="24"/>
              </w:rPr>
            </w:pPr>
            <w:r w:rsidRPr="00E6537D">
              <w:rPr>
                <w:sz w:val="24"/>
                <w:szCs w:val="24"/>
              </w:rPr>
              <w:t>32,7</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E6537D" w:rsidP="00252182">
            <w:pPr>
              <w:jc w:val="center"/>
              <w:rPr>
                <w:sz w:val="24"/>
                <w:szCs w:val="24"/>
              </w:rPr>
            </w:pPr>
            <w:r w:rsidRPr="00E6537D">
              <w:rPr>
                <w:sz w:val="24"/>
                <w:szCs w:val="24"/>
              </w:rPr>
              <w:t>196,2</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E6537D" w:rsidP="00252182">
            <w:pPr>
              <w:jc w:val="center"/>
              <w:rPr>
                <w:sz w:val="24"/>
                <w:szCs w:val="24"/>
              </w:rPr>
            </w:pPr>
            <w:r w:rsidRPr="00E6537D">
              <w:rPr>
                <w:sz w:val="24"/>
                <w:szCs w:val="24"/>
              </w:rPr>
              <w:t>6</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Трубетчинское</w:t>
            </w:r>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Твердолиственное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Дуб</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E6537D" w:rsidP="00252182">
            <w:pPr>
              <w:jc w:val="center"/>
              <w:rPr>
                <w:sz w:val="24"/>
                <w:szCs w:val="24"/>
              </w:rPr>
            </w:pPr>
            <w:r w:rsidRPr="00E6537D">
              <w:rPr>
                <w:sz w:val="24"/>
                <w:szCs w:val="24"/>
              </w:rPr>
              <w:t>3,3</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D270FF" w:rsidP="00252182">
            <w:pPr>
              <w:jc w:val="center"/>
              <w:rPr>
                <w:sz w:val="24"/>
                <w:szCs w:val="24"/>
              </w:rPr>
            </w:pPr>
            <w:r>
              <w:rPr>
                <w:sz w:val="24"/>
                <w:szCs w:val="24"/>
              </w:rPr>
              <w:t>23,1</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252182" w:rsidP="00252182">
            <w:pPr>
              <w:jc w:val="center"/>
              <w:rPr>
                <w:sz w:val="24"/>
                <w:szCs w:val="24"/>
              </w:rPr>
            </w:pPr>
            <w:r w:rsidRPr="00E6537D">
              <w:rPr>
                <w:sz w:val="24"/>
                <w:szCs w:val="24"/>
              </w:rPr>
              <w:t>3</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E6537D" w:rsidP="00252182">
            <w:pPr>
              <w:jc w:val="center"/>
              <w:rPr>
                <w:sz w:val="24"/>
                <w:szCs w:val="24"/>
              </w:rPr>
            </w:pPr>
            <w:r w:rsidRPr="00E6537D">
              <w:rPr>
                <w:sz w:val="24"/>
                <w:szCs w:val="24"/>
              </w:rPr>
              <w:t>1,1</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E6537D" w:rsidP="00252182">
            <w:pPr>
              <w:jc w:val="center"/>
              <w:rPr>
                <w:sz w:val="24"/>
                <w:szCs w:val="24"/>
              </w:rPr>
            </w:pPr>
            <w:r w:rsidRPr="00E6537D">
              <w:rPr>
                <w:sz w:val="24"/>
                <w:szCs w:val="24"/>
              </w:rPr>
              <w:t>7,7</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B3354A" w:rsidP="00252182">
            <w:pPr>
              <w:jc w:val="center"/>
              <w:rPr>
                <w:sz w:val="24"/>
                <w:szCs w:val="24"/>
              </w:rPr>
            </w:pPr>
            <w:r w:rsidRPr="00E6537D">
              <w:rPr>
                <w:sz w:val="24"/>
                <w:szCs w:val="24"/>
              </w:rPr>
              <w:t>7</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rPr>
                <w:b/>
                <w:sz w:val="24"/>
                <w:szCs w:val="24"/>
              </w:rPr>
            </w:pPr>
            <w:r w:rsidRPr="00E918AC">
              <w:rPr>
                <w:b/>
                <w:sz w:val="24"/>
                <w:szCs w:val="24"/>
              </w:rPr>
              <w:t>Итого твердолиственное: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E6537D" w:rsidP="00252182">
            <w:pPr>
              <w:jc w:val="center"/>
              <w:rPr>
                <w:b/>
                <w:bCs/>
                <w:sz w:val="24"/>
                <w:szCs w:val="24"/>
              </w:rPr>
            </w:pPr>
            <w:r w:rsidRPr="00E6537D">
              <w:rPr>
                <w:b/>
                <w:bCs/>
                <w:sz w:val="24"/>
                <w:szCs w:val="24"/>
              </w:rPr>
              <w:t>131,1</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D270FF" w:rsidP="00252182">
            <w:pPr>
              <w:jc w:val="center"/>
              <w:rPr>
                <w:b/>
                <w:bCs/>
                <w:sz w:val="24"/>
                <w:szCs w:val="24"/>
              </w:rPr>
            </w:pPr>
            <w:r>
              <w:rPr>
                <w:b/>
                <w:bCs/>
                <w:sz w:val="24"/>
                <w:szCs w:val="24"/>
              </w:rPr>
              <w:t>789,9</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252182" w:rsidP="00252182">
            <w:pPr>
              <w:jc w:val="center"/>
              <w:rPr>
                <w:b/>
                <w:bCs/>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9E125B" w:rsidP="00252182">
            <w:pPr>
              <w:jc w:val="center"/>
              <w:rPr>
                <w:b/>
                <w:bCs/>
                <w:sz w:val="24"/>
                <w:szCs w:val="24"/>
              </w:rPr>
            </w:pPr>
            <w:r>
              <w:rPr>
                <w:b/>
                <w:bCs/>
                <w:sz w:val="24"/>
                <w:szCs w:val="24"/>
              </w:rPr>
              <w:t>43,</w:t>
            </w:r>
            <w:r w:rsidR="006E7976" w:rsidRPr="00E6537D">
              <w:rPr>
                <w:b/>
                <w:bCs/>
                <w:sz w:val="24"/>
                <w:szCs w:val="24"/>
              </w:rPr>
              <w:t>7</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E6537D" w:rsidP="00252182">
            <w:pPr>
              <w:jc w:val="center"/>
              <w:rPr>
                <w:b/>
                <w:bCs/>
                <w:sz w:val="24"/>
                <w:szCs w:val="24"/>
              </w:rPr>
            </w:pPr>
            <w:r w:rsidRPr="00E6537D">
              <w:rPr>
                <w:b/>
                <w:bCs/>
                <w:sz w:val="24"/>
                <w:szCs w:val="24"/>
              </w:rPr>
              <w:t>263,3</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6537D" w:rsidRDefault="00252182" w:rsidP="00252182">
            <w:pPr>
              <w:jc w:val="center"/>
              <w:rPr>
                <w:b/>
                <w:bCs/>
                <w:sz w:val="24"/>
                <w:szCs w:val="24"/>
              </w:rPr>
            </w:pP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Добровское</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Мягколиственное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Береза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9E125B" w:rsidRDefault="009E125B" w:rsidP="00252182">
            <w:pPr>
              <w:jc w:val="center"/>
              <w:rPr>
                <w:sz w:val="24"/>
                <w:szCs w:val="24"/>
              </w:rPr>
            </w:pPr>
            <w:r w:rsidRPr="009E125B">
              <w:rPr>
                <w:sz w:val="24"/>
                <w:szCs w:val="24"/>
              </w:rPr>
              <w:t>29,0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9E125B" w:rsidRDefault="009E125B" w:rsidP="00252182">
            <w:pPr>
              <w:jc w:val="center"/>
              <w:rPr>
                <w:sz w:val="24"/>
                <w:szCs w:val="24"/>
              </w:rPr>
            </w:pPr>
            <w:r w:rsidRPr="009E125B">
              <w:rPr>
                <w:sz w:val="24"/>
                <w:szCs w:val="24"/>
              </w:rPr>
              <w:t>116,0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9E125B" w:rsidRDefault="00252182" w:rsidP="00252182">
            <w:pPr>
              <w:jc w:val="center"/>
              <w:rPr>
                <w:sz w:val="24"/>
                <w:szCs w:val="24"/>
              </w:rPr>
            </w:pPr>
            <w:r w:rsidRPr="009E125B">
              <w:rPr>
                <w:sz w:val="24"/>
                <w:szCs w:val="24"/>
              </w:rPr>
              <w:t>5</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9E125B" w:rsidRDefault="005E2328" w:rsidP="00252182">
            <w:pPr>
              <w:jc w:val="center"/>
              <w:rPr>
                <w:sz w:val="24"/>
                <w:szCs w:val="24"/>
              </w:rPr>
            </w:pPr>
            <w:r w:rsidRPr="009E125B">
              <w:rPr>
                <w:sz w:val="24"/>
                <w:szCs w:val="24"/>
              </w:rPr>
              <w:t>5,8</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9E125B" w:rsidRDefault="009E125B" w:rsidP="00252182">
            <w:pPr>
              <w:jc w:val="center"/>
              <w:rPr>
                <w:sz w:val="24"/>
                <w:szCs w:val="24"/>
              </w:rPr>
            </w:pPr>
            <w:r w:rsidRPr="009E125B">
              <w:rPr>
                <w:sz w:val="24"/>
                <w:szCs w:val="24"/>
              </w:rPr>
              <w:t>23,2</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9E125B" w:rsidRDefault="00E5446B" w:rsidP="00252182">
            <w:pPr>
              <w:jc w:val="center"/>
              <w:rPr>
                <w:sz w:val="24"/>
                <w:szCs w:val="24"/>
              </w:rPr>
            </w:pPr>
            <w:r w:rsidRPr="009E125B">
              <w:rPr>
                <w:sz w:val="24"/>
                <w:szCs w:val="24"/>
              </w:rPr>
              <w:t>4</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8E09A4" w:rsidP="00252182">
            <w:pPr>
              <w:rPr>
                <w:sz w:val="24"/>
                <w:szCs w:val="24"/>
              </w:rPr>
            </w:pPr>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Добровское</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Мягколиственное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Осина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9E125B" w:rsidRDefault="009E125B" w:rsidP="00252182">
            <w:pPr>
              <w:jc w:val="center"/>
              <w:rPr>
                <w:sz w:val="24"/>
                <w:szCs w:val="24"/>
              </w:rPr>
            </w:pPr>
            <w:r w:rsidRPr="009E125B">
              <w:rPr>
                <w:sz w:val="24"/>
                <w:szCs w:val="24"/>
              </w:rPr>
              <w:t>1,0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9E125B" w:rsidRDefault="009E125B" w:rsidP="00252182">
            <w:pPr>
              <w:jc w:val="center"/>
              <w:rPr>
                <w:sz w:val="24"/>
                <w:szCs w:val="24"/>
              </w:rPr>
            </w:pPr>
            <w:r w:rsidRPr="009E125B">
              <w:rPr>
                <w:sz w:val="24"/>
                <w:szCs w:val="24"/>
              </w:rPr>
              <w:t>6,0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9E125B" w:rsidRDefault="00252182" w:rsidP="00252182">
            <w:pPr>
              <w:jc w:val="center"/>
              <w:rPr>
                <w:sz w:val="24"/>
                <w:szCs w:val="24"/>
              </w:rPr>
            </w:pPr>
            <w:r w:rsidRPr="009E125B">
              <w:rPr>
                <w:sz w:val="24"/>
                <w:szCs w:val="24"/>
              </w:rPr>
              <w:t>5</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9E125B" w:rsidRDefault="005E2328" w:rsidP="00252182">
            <w:pPr>
              <w:jc w:val="center"/>
              <w:rPr>
                <w:sz w:val="24"/>
                <w:szCs w:val="24"/>
              </w:rPr>
            </w:pPr>
            <w:r w:rsidRPr="009E125B">
              <w:rPr>
                <w:sz w:val="24"/>
                <w:szCs w:val="24"/>
              </w:rPr>
              <w:t>0,2</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9E125B" w:rsidRDefault="009E125B" w:rsidP="00252182">
            <w:pPr>
              <w:jc w:val="center"/>
              <w:rPr>
                <w:sz w:val="24"/>
                <w:szCs w:val="24"/>
              </w:rPr>
            </w:pPr>
            <w:r w:rsidRPr="009E125B">
              <w:rPr>
                <w:sz w:val="24"/>
                <w:szCs w:val="24"/>
              </w:rPr>
              <w:t>1,2</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9E125B" w:rsidRDefault="00E5446B" w:rsidP="00252182">
            <w:pPr>
              <w:jc w:val="center"/>
              <w:rPr>
                <w:sz w:val="24"/>
                <w:szCs w:val="24"/>
              </w:rPr>
            </w:pPr>
            <w:r w:rsidRPr="009E125B">
              <w:rPr>
                <w:sz w:val="24"/>
                <w:szCs w:val="24"/>
              </w:rPr>
              <w:t>6</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Кривецкое</w:t>
            </w:r>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pPr>
            <w:r w:rsidRPr="00E918AC">
              <w:rPr>
                <w:sz w:val="24"/>
                <w:szCs w:val="24"/>
              </w:rPr>
              <w:t>Мягколиственное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Береза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9E125B" w:rsidRDefault="009E125B" w:rsidP="00252182">
            <w:pPr>
              <w:jc w:val="center"/>
              <w:rPr>
                <w:sz w:val="24"/>
                <w:szCs w:val="24"/>
              </w:rPr>
            </w:pPr>
            <w:r w:rsidRPr="009E125B">
              <w:rPr>
                <w:sz w:val="24"/>
                <w:szCs w:val="24"/>
              </w:rPr>
              <w:t>123,0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9E125B" w:rsidRDefault="009E125B" w:rsidP="00252182">
            <w:pPr>
              <w:jc w:val="center"/>
              <w:rPr>
                <w:sz w:val="24"/>
                <w:szCs w:val="24"/>
              </w:rPr>
            </w:pPr>
            <w:r w:rsidRPr="009E125B">
              <w:rPr>
                <w:sz w:val="24"/>
                <w:szCs w:val="24"/>
              </w:rPr>
              <w:t>369,0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9E125B" w:rsidRDefault="00252182" w:rsidP="00252182">
            <w:pPr>
              <w:jc w:val="center"/>
              <w:rPr>
                <w:sz w:val="24"/>
                <w:szCs w:val="24"/>
              </w:rPr>
            </w:pPr>
            <w:r w:rsidRPr="009E125B">
              <w:rPr>
                <w:sz w:val="24"/>
                <w:szCs w:val="24"/>
              </w:rPr>
              <w:t>5</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9E125B" w:rsidRDefault="009E125B" w:rsidP="00252182">
            <w:pPr>
              <w:jc w:val="center"/>
              <w:rPr>
                <w:sz w:val="24"/>
                <w:szCs w:val="24"/>
              </w:rPr>
            </w:pPr>
            <w:r w:rsidRPr="009E125B">
              <w:rPr>
                <w:sz w:val="24"/>
                <w:szCs w:val="24"/>
              </w:rPr>
              <w:t>24,</w:t>
            </w:r>
            <w:r w:rsidR="005E2328" w:rsidRPr="009E125B">
              <w:rPr>
                <w:sz w:val="24"/>
                <w:szCs w:val="24"/>
              </w:rPr>
              <w:t>6</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9E125B" w:rsidRDefault="009E125B" w:rsidP="00252182">
            <w:pPr>
              <w:jc w:val="center"/>
              <w:rPr>
                <w:sz w:val="24"/>
                <w:szCs w:val="24"/>
              </w:rPr>
            </w:pPr>
            <w:r w:rsidRPr="009E125B">
              <w:rPr>
                <w:sz w:val="24"/>
                <w:szCs w:val="24"/>
              </w:rPr>
              <w:t>73,8</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9E125B" w:rsidRDefault="009E125B" w:rsidP="00252182">
            <w:pPr>
              <w:jc w:val="center"/>
              <w:rPr>
                <w:sz w:val="24"/>
                <w:szCs w:val="24"/>
              </w:rPr>
            </w:pPr>
            <w:r w:rsidRPr="009E125B">
              <w:rPr>
                <w:sz w:val="24"/>
                <w:szCs w:val="24"/>
              </w:rPr>
              <w:t>3</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rPr>
                <w:sz w:val="24"/>
                <w:szCs w:val="24"/>
              </w:rPr>
            </w:pPr>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Трубетчинское</w:t>
            </w:r>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pPr>
            <w:r w:rsidRPr="00E918AC">
              <w:rPr>
                <w:sz w:val="24"/>
                <w:szCs w:val="24"/>
              </w:rPr>
              <w:t>Мягколиственное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Береза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9E125B" w:rsidRDefault="009E125B" w:rsidP="00252182">
            <w:pPr>
              <w:jc w:val="center"/>
              <w:rPr>
                <w:sz w:val="24"/>
                <w:szCs w:val="24"/>
              </w:rPr>
            </w:pPr>
            <w:r w:rsidRPr="009E125B">
              <w:rPr>
                <w:sz w:val="24"/>
                <w:szCs w:val="24"/>
              </w:rPr>
              <w:t>1,0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9E125B" w:rsidRDefault="009E125B" w:rsidP="00252182">
            <w:pPr>
              <w:jc w:val="center"/>
              <w:rPr>
                <w:sz w:val="24"/>
                <w:szCs w:val="24"/>
              </w:rPr>
            </w:pPr>
            <w:r w:rsidRPr="009E125B">
              <w:rPr>
                <w:sz w:val="24"/>
                <w:szCs w:val="24"/>
              </w:rPr>
              <w:t>6,0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9E125B" w:rsidRDefault="00252182" w:rsidP="00252182">
            <w:pPr>
              <w:jc w:val="center"/>
              <w:rPr>
                <w:sz w:val="24"/>
                <w:szCs w:val="24"/>
              </w:rPr>
            </w:pPr>
            <w:r w:rsidRPr="009E125B">
              <w:rPr>
                <w:sz w:val="24"/>
                <w:szCs w:val="24"/>
              </w:rPr>
              <w:t>5</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9E125B" w:rsidRDefault="005E2328" w:rsidP="00252182">
            <w:pPr>
              <w:jc w:val="center"/>
              <w:rPr>
                <w:sz w:val="24"/>
                <w:szCs w:val="24"/>
              </w:rPr>
            </w:pPr>
            <w:r w:rsidRPr="009E125B">
              <w:rPr>
                <w:sz w:val="24"/>
                <w:szCs w:val="24"/>
              </w:rPr>
              <w:t>0,2</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9E125B" w:rsidRDefault="009E125B" w:rsidP="00252182">
            <w:pPr>
              <w:jc w:val="center"/>
              <w:rPr>
                <w:sz w:val="24"/>
                <w:szCs w:val="24"/>
              </w:rPr>
            </w:pPr>
            <w:r w:rsidRPr="009E125B">
              <w:rPr>
                <w:sz w:val="24"/>
                <w:szCs w:val="24"/>
              </w:rPr>
              <w:t>1,2</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9E125B" w:rsidRDefault="009E125B" w:rsidP="00252182">
            <w:pPr>
              <w:jc w:val="center"/>
              <w:rPr>
                <w:sz w:val="24"/>
                <w:szCs w:val="24"/>
              </w:rPr>
            </w:pPr>
            <w:r w:rsidRPr="009E125B">
              <w:rPr>
                <w:sz w:val="24"/>
                <w:szCs w:val="24"/>
              </w:rPr>
              <w:t>6</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rPr>
                <w:sz w:val="24"/>
                <w:szCs w:val="24"/>
              </w:rPr>
            </w:pP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rPr>
                <w:b/>
                <w:sz w:val="24"/>
                <w:szCs w:val="24"/>
              </w:rPr>
            </w:pPr>
            <w:r w:rsidRPr="00E918AC">
              <w:rPr>
                <w:b/>
                <w:sz w:val="24"/>
                <w:szCs w:val="24"/>
              </w:rPr>
              <w:t>Итого мягколиственное: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9E125B" w:rsidRDefault="009E125B" w:rsidP="00252182">
            <w:pPr>
              <w:jc w:val="center"/>
              <w:rPr>
                <w:b/>
                <w:bCs/>
                <w:sz w:val="24"/>
                <w:szCs w:val="24"/>
              </w:rPr>
            </w:pPr>
            <w:r w:rsidRPr="009E125B">
              <w:rPr>
                <w:b/>
                <w:bCs/>
                <w:sz w:val="24"/>
                <w:szCs w:val="24"/>
              </w:rPr>
              <w:t>154,0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9E125B" w:rsidRDefault="009E125B" w:rsidP="00252182">
            <w:pPr>
              <w:jc w:val="center"/>
              <w:rPr>
                <w:b/>
                <w:bCs/>
                <w:sz w:val="24"/>
                <w:szCs w:val="24"/>
              </w:rPr>
            </w:pPr>
            <w:r w:rsidRPr="009E125B">
              <w:rPr>
                <w:b/>
                <w:bCs/>
                <w:sz w:val="24"/>
                <w:szCs w:val="24"/>
              </w:rPr>
              <w:t>497,0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9E125B" w:rsidRDefault="00252182" w:rsidP="00252182">
            <w:pPr>
              <w:jc w:val="center"/>
              <w:rPr>
                <w:b/>
                <w:bCs/>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9E125B" w:rsidRDefault="009E125B" w:rsidP="00252182">
            <w:pPr>
              <w:jc w:val="center"/>
              <w:rPr>
                <w:b/>
                <w:bCs/>
                <w:sz w:val="24"/>
                <w:szCs w:val="24"/>
              </w:rPr>
            </w:pPr>
            <w:r w:rsidRPr="009E125B">
              <w:rPr>
                <w:b/>
                <w:bCs/>
                <w:sz w:val="24"/>
                <w:szCs w:val="24"/>
              </w:rPr>
              <w:t>30,</w:t>
            </w:r>
            <w:r w:rsidR="006E7976" w:rsidRPr="009E125B">
              <w:rPr>
                <w:b/>
                <w:bCs/>
                <w:sz w:val="24"/>
                <w:szCs w:val="24"/>
              </w:rPr>
              <w:t>8</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9E125B" w:rsidRDefault="009E125B" w:rsidP="00252182">
            <w:pPr>
              <w:jc w:val="center"/>
              <w:rPr>
                <w:b/>
                <w:bCs/>
                <w:sz w:val="24"/>
                <w:szCs w:val="24"/>
              </w:rPr>
            </w:pPr>
            <w:r w:rsidRPr="009E125B">
              <w:rPr>
                <w:b/>
                <w:bCs/>
                <w:sz w:val="24"/>
                <w:szCs w:val="24"/>
              </w:rPr>
              <w:t>99,4</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5D5A4F" w:rsidRDefault="00252182" w:rsidP="00252182">
            <w:pPr>
              <w:jc w:val="center"/>
              <w:rPr>
                <w:b/>
                <w:bCs/>
                <w:sz w:val="24"/>
                <w:szCs w:val="24"/>
                <w:highlight w:val="green"/>
              </w:rPr>
            </w:pPr>
          </w:p>
        </w:tc>
      </w:tr>
      <w:tr w:rsidR="00252182" w:rsidRPr="00E918AC" w:rsidTr="008E09A4">
        <w:tc>
          <w:tcPr>
            <w:tcW w:w="6667" w:type="dxa"/>
            <w:gridSpan w:val="3"/>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spacing w:line="276" w:lineRule="auto"/>
              <w:jc w:val="center"/>
              <w:rPr>
                <w:b/>
                <w:sz w:val="24"/>
                <w:szCs w:val="24"/>
              </w:rPr>
            </w:pPr>
            <w:r w:rsidRPr="00E918AC">
              <w:rPr>
                <w:b/>
                <w:sz w:val="24"/>
                <w:szCs w:val="24"/>
              </w:rPr>
              <w:t>Итого рубки осветления:</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9E125B" w:rsidRDefault="009E125B" w:rsidP="00252182">
            <w:pPr>
              <w:jc w:val="center"/>
              <w:rPr>
                <w:b/>
                <w:bCs/>
                <w:sz w:val="24"/>
                <w:szCs w:val="24"/>
              </w:rPr>
            </w:pPr>
            <w:r w:rsidRPr="009E125B">
              <w:rPr>
                <w:b/>
                <w:bCs/>
                <w:sz w:val="24"/>
                <w:szCs w:val="24"/>
              </w:rPr>
              <w:t>2462,6</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9E125B" w:rsidRDefault="00D270FF" w:rsidP="00252182">
            <w:pPr>
              <w:jc w:val="center"/>
              <w:rPr>
                <w:b/>
                <w:bCs/>
                <w:sz w:val="24"/>
                <w:szCs w:val="24"/>
              </w:rPr>
            </w:pPr>
            <w:r>
              <w:rPr>
                <w:b/>
                <w:bCs/>
                <w:sz w:val="24"/>
                <w:szCs w:val="24"/>
              </w:rPr>
              <w:t>5640,9</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9E125B" w:rsidRDefault="00252182" w:rsidP="00252182">
            <w:pPr>
              <w:jc w:val="center"/>
              <w:rPr>
                <w:b/>
                <w:bCs/>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9E125B" w:rsidRDefault="009E125B" w:rsidP="00E5446B">
            <w:pPr>
              <w:jc w:val="center"/>
              <w:rPr>
                <w:b/>
                <w:bCs/>
                <w:sz w:val="24"/>
                <w:szCs w:val="24"/>
              </w:rPr>
            </w:pPr>
            <w:r w:rsidRPr="009E125B">
              <w:rPr>
                <w:b/>
                <w:bCs/>
                <w:sz w:val="24"/>
                <w:szCs w:val="24"/>
              </w:rPr>
              <w:t>510,0</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9E125B" w:rsidRDefault="009E125B" w:rsidP="00252182">
            <w:pPr>
              <w:jc w:val="center"/>
              <w:rPr>
                <w:b/>
                <w:bCs/>
                <w:sz w:val="24"/>
                <w:szCs w:val="24"/>
              </w:rPr>
            </w:pPr>
            <w:r w:rsidRPr="009E125B">
              <w:rPr>
                <w:b/>
                <w:bCs/>
                <w:sz w:val="24"/>
                <w:szCs w:val="24"/>
              </w:rPr>
              <w:t>1233,5</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5D5A4F" w:rsidRDefault="00252182" w:rsidP="00252182">
            <w:pPr>
              <w:jc w:val="center"/>
              <w:rPr>
                <w:b/>
                <w:bCs/>
                <w:sz w:val="24"/>
                <w:szCs w:val="24"/>
                <w:highlight w:val="green"/>
              </w:rPr>
            </w:pP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прочистки</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8E4439" w:rsidP="008E4439">
            <w:pPr>
              <w:jc w:val="center"/>
              <w:rPr>
                <w:sz w:val="24"/>
                <w:szCs w:val="24"/>
              </w:rPr>
            </w:pPr>
            <w:r>
              <w:rPr>
                <w:sz w:val="24"/>
                <w:szCs w:val="24"/>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8E4439" w:rsidP="00252182">
            <w:pPr>
              <w:spacing w:line="276" w:lineRule="auto"/>
              <w:jc w:val="center"/>
              <w:rPr>
                <w:sz w:val="24"/>
                <w:szCs w:val="24"/>
              </w:rPr>
            </w:pPr>
            <w:r>
              <w:rPr>
                <w:sz w:val="24"/>
                <w:szCs w:val="24"/>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8E4439" w:rsidP="00252182">
            <w:pPr>
              <w:jc w:val="center"/>
              <w:rPr>
                <w:sz w:val="24"/>
                <w:szCs w:val="24"/>
              </w:rPr>
            </w:pPr>
            <w:r>
              <w:rPr>
                <w:sz w:val="24"/>
                <w:szCs w:val="24"/>
              </w:rPr>
              <w:t>-</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7E44B8" w:rsidRDefault="008E4439" w:rsidP="00252182">
            <w:pPr>
              <w:jc w:val="center"/>
              <w:rPr>
                <w:sz w:val="24"/>
                <w:szCs w:val="24"/>
              </w:rPr>
            </w:pPr>
            <w:r w:rsidRPr="007E44B8">
              <w:rPr>
                <w:sz w:val="24"/>
                <w:szCs w:val="24"/>
              </w:rPr>
              <w:t>-</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7E44B8" w:rsidRDefault="008E4439" w:rsidP="00252182">
            <w:pPr>
              <w:jc w:val="center"/>
              <w:rPr>
                <w:sz w:val="24"/>
                <w:szCs w:val="24"/>
              </w:rPr>
            </w:pPr>
            <w:r w:rsidRPr="007E44B8">
              <w:rPr>
                <w:sz w:val="24"/>
                <w:szCs w:val="24"/>
              </w:rPr>
              <w:t>-</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7E44B8" w:rsidRDefault="00252182" w:rsidP="00252182">
            <w:pPr>
              <w:jc w:val="center"/>
              <w:rPr>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7E44B8" w:rsidRDefault="008E4439" w:rsidP="00252182">
            <w:pPr>
              <w:jc w:val="center"/>
              <w:rPr>
                <w:sz w:val="24"/>
                <w:szCs w:val="24"/>
              </w:rPr>
            </w:pPr>
            <w:r w:rsidRPr="007E44B8">
              <w:rPr>
                <w:sz w:val="24"/>
                <w:szCs w:val="24"/>
              </w:rPr>
              <w:t>-</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7E44B8" w:rsidRDefault="008E4439" w:rsidP="00252182">
            <w:pPr>
              <w:jc w:val="center"/>
              <w:rPr>
                <w:sz w:val="24"/>
                <w:szCs w:val="24"/>
              </w:rPr>
            </w:pPr>
            <w:r w:rsidRPr="007E44B8">
              <w:rPr>
                <w:sz w:val="24"/>
                <w:szCs w:val="24"/>
              </w:rPr>
              <w:t>-</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5D5A4F" w:rsidRDefault="00252182" w:rsidP="00252182">
            <w:pPr>
              <w:jc w:val="center"/>
              <w:rPr>
                <w:sz w:val="24"/>
                <w:szCs w:val="24"/>
                <w:highlight w:val="green"/>
                <w:lang w:val="en-US"/>
              </w:rPr>
            </w:pPr>
          </w:p>
        </w:tc>
      </w:tr>
      <w:tr w:rsidR="007E44B8" w:rsidRPr="00E918AC" w:rsidTr="007E44B8">
        <w:trPr>
          <w:trHeight w:val="256"/>
        </w:trPr>
        <w:tc>
          <w:tcPr>
            <w:tcW w:w="6667" w:type="dxa"/>
            <w:gridSpan w:val="3"/>
            <w:tcBorders>
              <w:top w:val="single" w:sz="4" w:space="0" w:color="auto"/>
              <w:left w:val="single" w:sz="4" w:space="0" w:color="auto"/>
              <w:bottom w:val="single" w:sz="4" w:space="0" w:color="auto"/>
              <w:right w:val="single" w:sz="4" w:space="0" w:color="auto"/>
            </w:tcBorders>
            <w:shd w:val="clear" w:color="auto" w:fill="auto"/>
          </w:tcPr>
          <w:p w:rsidR="007E44B8" w:rsidRPr="00914302" w:rsidRDefault="007E44B8" w:rsidP="007E44B8">
            <w:pPr>
              <w:spacing w:line="276" w:lineRule="auto"/>
              <w:jc w:val="center"/>
              <w:rPr>
                <w:b/>
                <w:bCs/>
                <w:sz w:val="24"/>
                <w:szCs w:val="24"/>
                <w:highlight w:val="green"/>
              </w:rPr>
            </w:pPr>
            <w:r w:rsidRPr="0048510B">
              <w:rPr>
                <w:b/>
                <w:bCs/>
                <w:sz w:val="24"/>
                <w:szCs w:val="24"/>
              </w:rPr>
              <w:t>Итого рубки прочистки:</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7E44B8" w:rsidRPr="00914302" w:rsidRDefault="007E44B8" w:rsidP="007E44B8">
            <w:pPr>
              <w:jc w:val="center"/>
              <w:rPr>
                <w:b/>
                <w:bCs/>
                <w:sz w:val="24"/>
                <w:szCs w:val="24"/>
                <w:highlight w:val="green"/>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bottom"/>
          </w:tcPr>
          <w:p w:rsidR="007E44B8" w:rsidRPr="007E44B8" w:rsidRDefault="007E44B8" w:rsidP="007E44B8">
            <w:pPr>
              <w:jc w:val="center"/>
              <w:rPr>
                <w:b/>
                <w:bCs/>
                <w:sz w:val="24"/>
                <w:szCs w:val="24"/>
              </w:rPr>
            </w:pPr>
            <w:r w:rsidRPr="007E44B8">
              <w:rPr>
                <w:b/>
                <w:bCs/>
                <w:sz w:val="24"/>
                <w:szCs w:val="24"/>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7E44B8" w:rsidRPr="007E44B8" w:rsidRDefault="007E44B8" w:rsidP="007E44B8">
            <w:pPr>
              <w:jc w:val="center"/>
              <w:rPr>
                <w:b/>
                <w:bCs/>
                <w:sz w:val="24"/>
                <w:szCs w:val="24"/>
              </w:rPr>
            </w:pPr>
            <w:r w:rsidRPr="007E44B8">
              <w:rPr>
                <w:b/>
                <w:bCs/>
                <w:sz w:val="24"/>
                <w:szCs w:val="24"/>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7E44B8" w:rsidRPr="007E44B8" w:rsidRDefault="007E44B8" w:rsidP="007E44B8">
            <w:pPr>
              <w:jc w:val="center"/>
              <w:rPr>
                <w:b/>
                <w:bCs/>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7E44B8" w:rsidRDefault="007E44B8" w:rsidP="007E44B8">
            <w:pPr>
              <w:spacing w:line="276" w:lineRule="auto"/>
              <w:jc w:val="center"/>
              <w:rPr>
                <w:b/>
                <w:bCs/>
                <w:sz w:val="24"/>
                <w:szCs w:val="24"/>
              </w:rPr>
            </w:pPr>
            <w:r w:rsidRPr="007E44B8">
              <w:rPr>
                <w:b/>
                <w:bCs/>
                <w:sz w:val="24"/>
                <w:szCs w:val="24"/>
              </w:rPr>
              <w:t>-</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7E44B8" w:rsidRPr="007E44B8" w:rsidRDefault="007E44B8" w:rsidP="007E44B8">
            <w:pPr>
              <w:jc w:val="center"/>
              <w:rPr>
                <w:sz w:val="24"/>
                <w:szCs w:val="24"/>
              </w:rPr>
            </w:pPr>
            <w:r w:rsidRPr="007E44B8">
              <w:rPr>
                <w:sz w:val="24"/>
                <w:szCs w:val="24"/>
              </w:rPr>
              <w:t>-</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7E44B8" w:rsidRPr="005D5A4F" w:rsidRDefault="007E44B8" w:rsidP="007E44B8">
            <w:pPr>
              <w:jc w:val="center"/>
              <w:rPr>
                <w:sz w:val="24"/>
                <w:szCs w:val="24"/>
                <w:highlight w:val="green"/>
                <w:lang w:val="en-US"/>
              </w:rPr>
            </w:pPr>
          </w:p>
        </w:tc>
      </w:tr>
      <w:tr w:rsidR="009E125B" w:rsidRPr="00E918AC" w:rsidTr="00DF0178">
        <w:tc>
          <w:tcPr>
            <w:tcW w:w="6667" w:type="dxa"/>
            <w:gridSpan w:val="3"/>
            <w:tcBorders>
              <w:top w:val="single" w:sz="4" w:space="0" w:color="auto"/>
              <w:left w:val="single" w:sz="4" w:space="0" w:color="auto"/>
              <w:bottom w:val="single" w:sz="4" w:space="0" w:color="auto"/>
              <w:right w:val="single" w:sz="4" w:space="0" w:color="auto"/>
            </w:tcBorders>
            <w:shd w:val="clear" w:color="auto" w:fill="auto"/>
          </w:tcPr>
          <w:p w:rsidR="009E125B" w:rsidRPr="00E918AC" w:rsidRDefault="009E125B" w:rsidP="009E125B">
            <w:pPr>
              <w:spacing w:line="276" w:lineRule="auto"/>
              <w:rPr>
                <w:b/>
                <w:sz w:val="24"/>
                <w:szCs w:val="24"/>
              </w:rPr>
            </w:pPr>
            <w:r w:rsidRPr="00E918AC">
              <w:rPr>
                <w:b/>
                <w:sz w:val="24"/>
                <w:szCs w:val="24"/>
              </w:rPr>
              <w:t>Всего рубок ухода:</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9E125B" w:rsidRPr="00E918AC" w:rsidRDefault="009E125B" w:rsidP="009E125B">
            <w:pPr>
              <w:spacing w:line="276" w:lineRule="auto"/>
              <w:jc w:val="center"/>
              <w:rPr>
                <w:sz w:val="24"/>
                <w:szCs w:val="24"/>
              </w:rPr>
            </w:pPr>
            <w:r w:rsidRPr="00E918AC">
              <w:rPr>
                <w:sz w:val="24"/>
                <w:szCs w:val="24"/>
              </w:rPr>
              <w:t>-</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9E125B" w:rsidRPr="009E125B" w:rsidRDefault="009E125B" w:rsidP="009E125B">
            <w:pPr>
              <w:jc w:val="center"/>
              <w:rPr>
                <w:b/>
                <w:bCs/>
                <w:sz w:val="24"/>
                <w:szCs w:val="24"/>
              </w:rPr>
            </w:pPr>
            <w:r w:rsidRPr="009E125B">
              <w:rPr>
                <w:b/>
                <w:bCs/>
                <w:sz w:val="24"/>
                <w:szCs w:val="24"/>
              </w:rPr>
              <w:t>2462,6</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9E125B" w:rsidRPr="009E125B" w:rsidRDefault="00D270FF" w:rsidP="009E125B">
            <w:pPr>
              <w:jc w:val="center"/>
              <w:rPr>
                <w:b/>
                <w:bCs/>
                <w:sz w:val="24"/>
                <w:szCs w:val="24"/>
              </w:rPr>
            </w:pPr>
            <w:r>
              <w:rPr>
                <w:b/>
                <w:bCs/>
                <w:sz w:val="24"/>
                <w:szCs w:val="24"/>
              </w:rPr>
              <w:t>5640,9</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9E125B" w:rsidRPr="009E125B" w:rsidRDefault="009E125B" w:rsidP="009E125B">
            <w:pPr>
              <w:jc w:val="center"/>
              <w:rPr>
                <w:b/>
                <w:bCs/>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9E125B" w:rsidRPr="009E125B" w:rsidRDefault="009E125B" w:rsidP="009E125B">
            <w:pPr>
              <w:jc w:val="center"/>
              <w:rPr>
                <w:b/>
                <w:bCs/>
                <w:sz w:val="24"/>
                <w:szCs w:val="24"/>
              </w:rPr>
            </w:pPr>
            <w:r w:rsidRPr="009E125B">
              <w:rPr>
                <w:b/>
                <w:bCs/>
                <w:sz w:val="24"/>
                <w:szCs w:val="24"/>
              </w:rPr>
              <w:t>510,0</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9E125B" w:rsidRPr="009E125B" w:rsidRDefault="009E125B" w:rsidP="009E125B">
            <w:pPr>
              <w:jc w:val="center"/>
              <w:rPr>
                <w:b/>
                <w:bCs/>
                <w:sz w:val="24"/>
                <w:szCs w:val="24"/>
              </w:rPr>
            </w:pPr>
            <w:r w:rsidRPr="009E125B">
              <w:rPr>
                <w:b/>
                <w:bCs/>
                <w:sz w:val="24"/>
                <w:szCs w:val="24"/>
              </w:rPr>
              <w:t>1233,5</w:t>
            </w:r>
          </w:p>
        </w:tc>
        <w:tc>
          <w:tcPr>
            <w:tcW w:w="644" w:type="dxa"/>
            <w:tcBorders>
              <w:top w:val="single" w:sz="4" w:space="0" w:color="auto"/>
              <w:left w:val="single" w:sz="4" w:space="0" w:color="auto"/>
              <w:bottom w:val="single" w:sz="4" w:space="0" w:color="auto"/>
              <w:right w:val="single" w:sz="4" w:space="0" w:color="auto"/>
            </w:tcBorders>
            <w:shd w:val="clear" w:color="auto" w:fill="auto"/>
            <w:vAlign w:val="bottom"/>
          </w:tcPr>
          <w:p w:rsidR="009E125B" w:rsidRPr="00E918AC" w:rsidRDefault="009E125B" w:rsidP="009E125B">
            <w:pPr>
              <w:jc w:val="center"/>
              <w:rPr>
                <w:b/>
                <w:bCs/>
                <w:sz w:val="24"/>
                <w:szCs w:val="24"/>
              </w:rPr>
            </w:pPr>
          </w:p>
        </w:tc>
      </w:tr>
      <w:tr w:rsidR="007E44B8"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7E44B8" w:rsidRPr="00E918AC" w:rsidRDefault="007E44B8" w:rsidP="007E44B8">
            <w:pPr>
              <w:spacing w:line="276" w:lineRule="auto"/>
              <w:rPr>
                <w:sz w:val="24"/>
                <w:szCs w:val="24"/>
              </w:rPr>
            </w:pPr>
            <w:r w:rsidRPr="00E918AC">
              <w:rPr>
                <w:sz w:val="24"/>
                <w:szCs w:val="24"/>
              </w:rPr>
              <w:t xml:space="preserve">Уход за лесами путем </w:t>
            </w:r>
            <w:r w:rsidRPr="00E918AC">
              <w:rPr>
                <w:sz w:val="24"/>
                <w:szCs w:val="24"/>
              </w:rPr>
              <w:lastRenderedPageBreak/>
              <w:t>проведения агролесомелиоративных мероприятий</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lastRenderedPageBreak/>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r>
      <w:tr w:rsidR="007E44B8"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7E44B8" w:rsidRPr="00E918AC" w:rsidRDefault="007E44B8" w:rsidP="007E44B8">
            <w:pPr>
              <w:spacing w:line="276" w:lineRule="auto"/>
              <w:rPr>
                <w:sz w:val="24"/>
                <w:szCs w:val="24"/>
              </w:rPr>
            </w:pPr>
            <w:r w:rsidRPr="00E918AC">
              <w:rPr>
                <w:sz w:val="24"/>
                <w:szCs w:val="24"/>
              </w:rPr>
              <w:lastRenderedPageBreak/>
              <w:t>Иные мероприятия по уходу за лесами, в том числе:</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r>
      <w:tr w:rsidR="007E44B8"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7E44B8" w:rsidRPr="00E918AC" w:rsidRDefault="007E44B8" w:rsidP="007E44B8">
            <w:pPr>
              <w:spacing w:line="276" w:lineRule="auto"/>
              <w:rPr>
                <w:sz w:val="24"/>
                <w:szCs w:val="24"/>
              </w:rPr>
            </w:pPr>
            <w:r w:rsidRPr="00E918AC">
              <w:rPr>
                <w:sz w:val="24"/>
                <w:szCs w:val="24"/>
              </w:rPr>
              <w:t>реконструкция малоценных лесных насаждений</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r>
      <w:tr w:rsidR="007E44B8"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7E44B8" w:rsidRPr="00E918AC" w:rsidRDefault="007E44B8" w:rsidP="007E44B8">
            <w:pPr>
              <w:spacing w:line="276" w:lineRule="auto"/>
              <w:rPr>
                <w:sz w:val="24"/>
                <w:szCs w:val="24"/>
              </w:rPr>
            </w:pPr>
            <w:r w:rsidRPr="00E918AC">
              <w:rPr>
                <w:sz w:val="24"/>
                <w:szCs w:val="24"/>
              </w:rPr>
              <w:t>уход за плодоношением древесных пород</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r>
      <w:tr w:rsidR="007E44B8"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7E44B8" w:rsidRPr="00E918AC" w:rsidRDefault="007E44B8" w:rsidP="007E44B8">
            <w:pPr>
              <w:spacing w:line="276" w:lineRule="auto"/>
              <w:rPr>
                <w:sz w:val="24"/>
                <w:szCs w:val="24"/>
              </w:rPr>
            </w:pPr>
            <w:r w:rsidRPr="00E918AC">
              <w:rPr>
                <w:sz w:val="24"/>
                <w:szCs w:val="24"/>
              </w:rPr>
              <w:t>обрезка сучьев деревьев</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r>
      <w:tr w:rsidR="007E44B8"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7E44B8" w:rsidRPr="00E918AC" w:rsidRDefault="007E44B8" w:rsidP="007E44B8">
            <w:pPr>
              <w:spacing w:line="276" w:lineRule="auto"/>
              <w:rPr>
                <w:sz w:val="24"/>
                <w:szCs w:val="24"/>
              </w:rPr>
            </w:pPr>
            <w:r w:rsidRPr="00E918AC">
              <w:rPr>
                <w:sz w:val="24"/>
                <w:szCs w:val="24"/>
              </w:rPr>
              <w:t>удобрение лесов</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r>
      <w:tr w:rsidR="007E44B8"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7E44B8" w:rsidRPr="00E918AC" w:rsidRDefault="007E44B8" w:rsidP="007E44B8">
            <w:pPr>
              <w:spacing w:line="276" w:lineRule="auto"/>
              <w:rPr>
                <w:sz w:val="24"/>
                <w:szCs w:val="24"/>
              </w:rPr>
            </w:pPr>
            <w:r w:rsidRPr="00E918AC">
              <w:rPr>
                <w:sz w:val="24"/>
                <w:szCs w:val="24"/>
              </w:rPr>
              <w:t>уход за опушками</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r>
      <w:tr w:rsidR="007E44B8"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7E44B8" w:rsidRPr="00E918AC" w:rsidRDefault="007E44B8" w:rsidP="007E44B8">
            <w:pPr>
              <w:spacing w:line="276" w:lineRule="auto"/>
              <w:rPr>
                <w:sz w:val="24"/>
                <w:szCs w:val="24"/>
              </w:rPr>
            </w:pPr>
            <w:r w:rsidRPr="00E918AC">
              <w:rPr>
                <w:sz w:val="24"/>
                <w:szCs w:val="24"/>
              </w:rPr>
              <w:t>уход за подлеском</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r>
      <w:tr w:rsidR="007E44B8"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7E44B8" w:rsidRPr="00E918AC" w:rsidRDefault="007E44B8" w:rsidP="007E44B8">
            <w:pPr>
              <w:spacing w:line="276" w:lineRule="auto"/>
              <w:rPr>
                <w:sz w:val="24"/>
                <w:szCs w:val="24"/>
              </w:rPr>
            </w:pPr>
            <w:r w:rsidRPr="00E918AC">
              <w:rPr>
                <w:sz w:val="24"/>
                <w:szCs w:val="24"/>
              </w:rPr>
              <w:t>уход за лесами путем уничтожения нежелательной древесной растительности</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r>
      <w:tr w:rsidR="007E44B8"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7E44B8" w:rsidRPr="00E918AC" w:rsidRDefault="007E44B8" w:rsidP="007E44B8">
            <w:pPr>
              <w:spacing w:line="276" w:lineRule="auto"/>
              <w:rPr>
                <w:sz w:val="24"/>
                <w:szCs w:val="24"/>
              </w:rPr>
            </w:pPr>
            <w:r w:rsidRPr="00E918AC">
              <w:rPr>
                <w:sz w:val="24"/>
                <w:szCs w:val="24"/>
              </w:rPr>
              <w:t>другие мероприятия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E918AC" w:rsidRDefault="007E44B8" w:rsidP="007E44B8">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7E44B8" w:rsidRPr="006858A9" w:rsidRDefault="007E44B8" w:rsidP="007E44B8">
            <w:pPr>
              <w:spacing w:line="276" w:lineRule="auto"/>
              <w:jc w:val="center"/>
              <w:rPr>
                <w:sz w:val="24"/>
                <w:szCs w:val="24"/>
                <w:lang w:val="en-US"/>
              </w:rPr>
            </w:pPr>
            <w:r w:rsidRPr="00E918AC">
              <w:rPr>
                <w:sz w:val="24"/>
                <w:szCs w:val="24"/>
                <w:lang w:val="en-US"/>
              </w:rPr>
              <w:t>-</w:t>
            </w:r>
          </w:p>
        </w:tc>
      </w:tr>
    </w:tbl>
    <w:p w:rsidR="00D77CD0" w:rsidRPr="00025819" w:rsidRDefault="00D77CD0" w:rsidP="005B0F20">
      <w:pPr>
        <w:spacing w:line="276" w:lineRule="auto"/>
        <w:rPr>
          <w:color w:val="FF0000"/>
          <w:sz w:val="28"/>
          <w:szCs w:val="28"/>
        </w:rPr>
        <w:sectPr w:rsidR="00D77CD0" w:rsidRPr="00025819" w:rsidSect="00D270FF">
          <w:headerReference w:type="default" r:id="rId57"/>
          <w:type w:val="nextColumn"/>
          <w:pgSz w:w="16838" w:h="11906" w:orient="landscape"/>
          <w:pgMar w:top="1134" w:right="1134" w:bottom="907" w:left="1134" w:header="709" w:footer="709" w:gutter="0"/>
          <w:pgNumType w:start="254"/>
          <w:cols w:space="708"/>
          <w:docGrid w:linePitch="360"/>
        </w:sectPr>
      </w:pPr>
    </w:p>
    <w:p w:rsidR="003A60AB" w:rsidRPr="00F7670E" w:rsidRDefault="003A60AB" w:rsidP="005B0F20">
      <w:pPr>
        <w:spacing w:line="276" w:lineRule="auto"/>
        <w:jc w:val="center"/>
        <w:rPr>
          <w:bCs/>
          <w:i/>
          <w:sz w:val="28"/>
          <w:szCs w:val="28"/>
          <w:u w:val="single"/>
        </w:rPr>
      </w:pPr>
      <w:r w:rsidRPr="00F7670E">
        <w:rPr>
          <w:bCs/>
          <w:i/>
          <w:sz w:val="28"/>
          <w:szCs w:val="28"/>
          <w:u w:val="single"/>
        </w:rPr>
        <w:lastRenderedPageBreak/>
        <w:t>Лесовосстановление</w:t>
      </w:r>
    </w:p>
    <w:p w:rsidR="00CD57EC" w:rsidRPr="00B71B6E" w:rsidRDefault="00CD57EC" w:rsidP="005B0F20">
      <w:pPr>
        <w:spacing w:line="276" w:lineRule="auto"/>
        <w:jc w:val="center"/>
        <w:rPr>
          <w:bCs/>
          <w:i/>
          <w:sz w:val="28"/>
          <w:szCs w:val="28"/>
          <w:u w:val="single"/>
        </w:rPr>
      </w:pPr>
    </w:p>
    <w:p w:rsidR="002B6559" w:rsidRDefault="002B6559" w:rsidP="005B0F20">
      <w:pPr>
        <w:spacing w:line="276" w:lineRule="auto"/>
        <w:ind w:firstLine="720"/>
        <w:jc w:val="both"/>
        <w:rPr>
          <w:sz w:val="28"/>
          <w:szCs w:val="28"/>
        </w:rPr>
      </w:pPr>
      <w:r w:rsidRPr="00B71B6E">
        <w:rPr>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285ABA" w:rsidRDefault="009A141C" w:rsidP="00285ABA">
      <w:pPr>
        <w:spacing w:line="276" w:lineRule="auto"/>
        <w:ind w:firstLine="709"/>
        <w:jc w:val="both"/>
        <w:rPr>
          <w:sz w:val="28"/>
          <w:szCs w:val="28"/>
        </w:rPr>
      </w:pPr>
      <w:r w:rsidRPr="009E125B">
        <w:rPr>
          <w:sz w:val="28"/>
          <w:szCs w:val="28"/>
        </w:rPr>
        <w:t>Лесовосстановление осуществляется</w:t>
      </w:r>
      <w:r w:rsidR="007F1CD3">
        <w:rPr>
          <w:sz w:val="28"/>
          <w:szCs w:val="28"/>
        </w:rPr>
        <w:t xml:space="preserve"> </w:t>
      </w:r>
      <w:r w:rsidR="00420455" w:rsidRPr="009E125B">
        <w:rPr>
          <w:sz w:val="28"/>
          <w:szCs w:val="28"/>
        </w:rPr>
        <w:t xml:space="preserve">в соответствии с Правилами лесовосстановления, утвержденными приказом </w:t>
      </w:r>
      <w:r w:rsidR="00285ABA" w:rsidRPr="009E125B">
        <w:rPr>
          <w:sz w:val="28"/>
          <w:szCs w:val="28"/>
        </w:rPr>
        <w:t>Министерства природных ресурсов и э</w:t>
      </w:r>
      <w:r w:rsidR="001C7953" w:rsidRPr="009E125B">
        <w:rPr>
          <w:sz w:val="28"/>
          <w:szCs w:val="28"/>
        </w:rPr>
        <w:t>кологии Росс</w:t>
      </w:r>
      <w:r w:rsidR="007F1CD3">
        <w:rPr>
          <w:sz w:val="28"/>
          <w:szCs w:val="28"/>
        </w:rPr>
        <w:t xml:space="preserve">ийской Федерации от 29 декабря </w:t>
      </w:r>
      <w:r w:rsidR="001C7953" w:rsidRPr="009E125B">
        <w:rPr>
          <w:sz w:val="28"/>
          <w:szCs w:val="28"/>
        </w:rPr>
        <w:t>2021 г. № 1024 (</w:t>
      </w:r>
      <w:r w:rsidR="00BF73C2" w:rsidRPr="009E125B">
        <w:rPr>
          <w:sz w:val="28"/>
          <w:szCs w:val="28"/>
        </w:rPr>
        <w:t>зарегистрирован в Минюсте РФ № 67240</w:t>
      </w:r>
      <w:r w:rsidR="001C7953" w:rsidRPr="009E125B">
        <w:rPr>
          <w:sz w:val="28"/>
          <w:szCs w:val="28"/>
        </w:rPr>
        <w:t>).</w:t>
      </w:r>
    </w:p>
    <w:p w:rsidR="003A60AB" w:rsidRPr="00E424E5" w:rsidRDefault="007F1CD3" w:rsidP="00E424E5">
      <w:pPr>
        <w:spacing w:line="276" w:lineRule="auto"/>
        <w:ind w:firstLine="720"/>
        <w:jc w:val="both"/>
        <w:rPr>
          <w:sz w:val="28"/>
          <w:szCs w:val="28"/>
        </w:rPr>
      </w:pPr>
      <w:r>
        <w:rPr>
          <w:sz w:val="28"/>
          <w:szCs w:val="28"/>
        </w:rPr>
        <w:t xml:space="preserve">Лесовосстановление </w:t>
      </w:r>
      <w:r w:rsidR="003A60AB" w:rsidRPr="00E424E5">
        <w:rPr>
          <w:sz w:val="28"/>
          <w:szCs w:val="28"/>
        </w:rPr>
        <w:t>осуществляется путем естественного, искусственного или комбинированного восстановления лесов.</w:t>
      </w:r>
    </w:p>
    <w:p w:rsidR="003A60AB" w:rsidRPr="00E424E5" w:rsidRDefault="003A60AB" w:rsidP="00E424E5">
      <w:pPr>
        <w:spacing w:line="276" w:lineRule="auto"/>
        <w:ind w:firstLine="720"/>
        <w:jc w:val="both"/>
        <w:rPr>
          <w:sz w:val="28"/>
          <w:szCs w:val="28"/>
        </w:rPr>
      </w:pPr>
      <w:r w:rsidRPr="00E424E5">
        <w:rPr>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3A60AB" w:rsidRDefault="003A60AB" w:rsidP="00E424E5">
      <w:pPr>
        <w:spacing w:line="276" w:lineRule="auto"/>
        <w:ind w:firstLine="720"/>
        <w:jc w:val="both"/>
        <w:rPr>
          <w:sz w:val="28"/>
          <w:szCs w:val="28"/>
        </w:rPr>
      </w:pPr>
      <w:r w:rsidRPr="00E424E5">
        <w:rPr>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C765B1" w:rsidRPr="00E424E5" w:rsidRDefault="00C765B1" w:rsidP="00E424E5">
      <w:pPr>
        <w:spacing w:line="276" w:lineRule="auto"/>
        <w:ind w:firstLine="720"/>
        <w:jc w:val="both"/>
        <w:rPr>
          <w:sz w:val="28"/>
          <w:szCs w:val="28"/>
        </w:rPr>
      </w:pPr>
      <w:r w:rsidRPr="00113389">
        <w:rPr>
          <w:sz w:val="28"/>
          <w:szCs w:val="28"/>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3A60AB" w:rsidRPr="00E424E5" w:rsidRDefault="003A60AB" w:rsidP="00E424E5">
      <w:pPr>
        <w:spacing w:line="276" w:lineRule="auto"/>
        <w:ind w:firstLine="720"/>
        <w:jc w:val="both"/>
        <w:rPr>
          <w:sz w:val="28"/>
          <w:szCs w:val="28"/>
        </w:rPr>
      </w:pPr>
      <w:r w:rsidRPr="00E424E5">
        <w:rPr>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3A60AB" w:rsidRPr="00E424E5" w:rsidRDefault="003A60AB" w:rsidP="00E424E5">
      <w:pPr>
        <w:spacing w:line="276" w:lineRule="auto"/>
        <w:ind w:firstLine="720"/>
        <w:jc w:val="both"/>
        <w:rPr>
          <w:sz w:val="28"/>
          <w:szCs w:val="28"/>
        </w:rPr>
      </w:pPr>
      <w:r w:rsidRPr="00E424E5">
        <w:rPr>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3A60AB" w:rsidRPr="00E424E5" w:rsidRDefault="003A60AB" w:rsidP="00E424E5">
      <w:pPr>
        <w:spacing w:line="276" w:lineRule="auto"/>
        <w:ind w:firstLine="720"/>
        <w:jc w:val="both"/>
        <w:rPr>
          <w:sz w:val="28"/>
          <w:szCs w:val="28"/>
        </w:rPr>
      </w:pPr>
      <w:r w:rsidRPr="00E424E5">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3A60AB" w:rsidRDefault="003A60AB" w:rsidP="00E424E5">
      <w:pPr>
        <w:spacing w:line="276" w:lineRule="auto"/>
        <w:ind w:firstLine="720"/>
        <w:jc w:val="both"/>
        <w:rPr>
          <w:sz w:val="28"/>
          <w:szCs w:val="28"/>
        </w:rPr>
      </w:pPr>
      <w:r w:rsidRPr="00E424E5">
        <w:rPr>
          <w:sz w:val="28"/>
          <w:szCs w:val="28"/>
        </w:rPr>
        <w:t xml:space="preserve">Для выращивания посадочного материала и создания лесных культур используются районированные семена лесных насаждений, соответствующие </w:t>
      </w:r>
      <w:r w:rsidRPr="00E424E5">
        <w:rPr>
          <w:sz w:val="28"/>
          <w:szCs w:val="28"/>
        </w:rPr>
        <w:lastRenderedPageBreak/>
        <w:t>требованиям, установленным в соответствии с Федеральным законом от 17 декабря 1997 г. № 149-ФЗ "О семеноводстве".</w:t>
      </w:r>
    </w:p>
    <w:p w:rsidR="00C765B1" w:rsidRPr="009F3A02" w:rsidRDefault="00C765B1" w:rsidP="00C765B1">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C765B1" w:rsidRPr="00113389" w:rsidRDefault="00C765B1" w:rsidP="00C765B1">
      <w:pPr>
        <w:shd w:val="clear" w:color="auto" w:fill="FFFFFF"/>
        <w:spacing w:before="10" w:line="276" w:lineRule="auto"/>
        <w:ind w:left="46" w:right="-62" w:firstLine="847"/>
        <w:jc w:val="both"/>
        <w:rPr>
          <w:sz w:val="28"/>
          <w:szCs w:val="28"/>
        </w:rPr>
      </w:pPr>
      <w:r w:rsidRPr="009F3A02">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w:t>
      </w:r>
      <w:r>
        <w:rPr>
          <w:sz w:val="28"/>
          <w:szCs w:val="28"/>
        </w:rPr>
        <w:t>де нет сорной растительности</w:t>
      </w:r>
      <w:r w:rsidRPr="009F3A02">
        <w:rPr>
          <w:sz w:val="28"/>
          <w:szCs w:val="28"/>
        </w:rPr>
        <w:t>по системе зяблевой обработки.</w:t>
      </w:r>
    </w:p>
    <w:p w:rsidR="00C765B1" w:rsidRPr="00113389" w:rsidRDefault="00C765B1" w:rsidP="00C765B1">
      <w:pPr>
        <w:shd w:val="clear" w:color="auto" w:fill="FFFFFF"/>
        <w:spacing w:before="5" w:line="276" w:lineRule="auto"/>
        <w:ind w:left="46" w:right="-62" w:firstLine="847"/>
        <w:jc w:val="both"/>
        <w:rPr>
          <w:sz w:val="28"/>
          <w:szCs w:val="28"/>
        </w:rPr>
      </w:pPr>
      <w:r w:rsidRPr="00113389">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w:t>
      </w:r>
    </w:p>
    <w:p w:rsidR="00C765B1" w:rsidRPr="00113389" w:rsidRDefault="00C765B1" w:rsidP="00C765B1">
      <w:pPr>
        <w:shd w:val="clear" w:color="auto" w:fill="FFFFFF"/>
        <w:spacing w:before="2" w:line="276" w:lineRule="auto"/>
        <w:ind w:left="46" w:right="-62" w:firstLine="847"/>
        <w:jc w:val="both"/>
        <w:rPr>
          <w:sz w:val="28"/>
          <w:szCs w:val="28"/>
        </w:rPr>
      </w:pPr>
      <w:r w:rsidRPr="00113389">
        <w:rPr>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C765B1" w:rsidRPr="00113389" w:rsidRDefault="00C765B1" w:rsidP="00C765B1">
      <w:pPr>
        <w:shd w:val="clear" w:color="auto" w:fill="FFFFFF"/>
        <w:spacing w:line="276" w:lineRule="auto"/>
        <w:ind w:left="46" w:right="-62" w:firstLine="847"/>
        <w:jc w:val="both"/>
        <w:rPr>
          <w:sz w:val="28"/>
          <w:szCs w:val="28"/>
        </w:rPr>
      </w:pPr>
      <w:r w:rsidRPr="00113389">
        <w:rPr>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rsidR="00C765B1" w:rsidRDefault="00C765B1" w:rsidP="00C765B1">
      <w:pPr>
        <w:shd w:val="clear" w:color="auto" w:fill="FFFFFF"/>
        <w:spacing w:before="5" w:line="276" w:lineRule="auto"/>
        <w:ind w:left="7" w:firstLine="701"/>
        <w:jc w:val="both"/>
        <w:rPr>
          <w:sz w:val="28"/>
          <w:szCs w:val="28"/>
        </w:rPr>
      </w:pPr>
      <w:r w:rsidRPr="00113389">
        <w:rPr>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w:t>
      </w:r>
      <w:r>
        <w:rPr>
          <w:sz w:val="28"/>
          <w:szCs w:val="28"/>
        </w:rPr>
        <w:t>ей до 500 шт. на 1 га</w:t>
      </w:r>
      <w:r w:rsidRPr="00113389">
        <w:rPr>
          <w:sz w:val="28"/>
          <w:szCs w:val="28"/>
        </w:rPr>
        <w:t xml:space="preserve"> при отсутствии опасности возобновления быстрорастущих лесных насаждений малоценных древесных пород.</w:t>
      </w:r>
    </w:p>
    <w:p w:rsidR="00C765B1" w:rsidRPr="00E424E5" w:rsidRDefault="00C765B1" w:rsidP="00C765B1">
      <w:pPr>
        <w:spacing w:line="276" w:lineRule="auto"/>
        <w:ind w:firstLine="720"/>
        <w:jc w:val="both"/>
        <w:rPr>
          <w:sz w:val="28"/>
          <w:szCs w:val="28"/>
        </w:rPr>
      </w:pPr>
      <w:r w:rsidRPr="00E424E5">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C765B1" w:rsidRPr="00E424E5" w:rsidRDefault="00C765B1" w:rsidP="00C765B1">
      <w:pPr>
        <w:spacing w:line="276" w:lineRule="auto"/>
        <w:ind w:firstLine="720"/>
        <w:jc w:val="both"/>
        <w:rPr>
          <w:sz w:val="28"/>
          <w:szCs w:val="28"/>
        </w:rPr>
      </w:pPr>
      <w:r w:rsidRPr="00E424E5">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C765B1" w:rsidRPr="00E424E5" w:rsidRDefault="00C765B1" w:rsidP="00C765B1">
      <w:pPr>
        <w:spacing w:line="276" w:lineRule="auto"/>
        <w:ind w:firstLine="720"/>
        <w:jc w:val="both"/>
        <w:rPr>
          <w:sz w:val="28"/>
          <w:szCs w:val="28"/>
        </w:rPr>
      </w:pPr>
      <w:r w:rsidRPr="00E424E5">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C765B1" w:rsidRPr="00E424E5" w:rsidRDefault="00C765B1" w:rsidP="00C765B1">
      <w:pPr>
        <w:spacing w:line="276" w:lineRule="auto"/>
        <w:ind w:firstLine="720"/>
        <w:jc w:val="both"/>
        <w:rPr>
          <w:sz w:val="28"/>
          <w:szCs w:val="28"/>
        </w:rPr>
      </w:pPr>
      <w:r w:rsidRPr="00E424E5">
        <w:rPr>
          <w:sz w:val="28"/>
          <w:szCs w:val="28"/>
        </w:rPr>
        <w:lastRenderedPageBreak/>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C765B1" w:rsidRPr="00E424E5" w:rsidRDefault="00C765B1" w:rsidP="00C765B1">
      <w:pPr>
        <w:spacing w:line="276" w:lineRule="auto"/>
        <w:ind w:firstLine="720"/>
        <w:jc w:val="both"/>
        <w:rPr>
          <w:sz w:val="28"/>
          <w:szCs w:val="28"/>
        </w:rPr>
      </w:pPr>
      <w:r w:rsidRPr="00E424E5">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C765B1" w:rsidRPr="00E424E5" w:rsidRDefault="00C765B1" w:rsidP="00C765B1">
      <w:pPr>
        <w:spacing w:line="276" w:lineRule="auto"/>
        <w:ind w:firstLine="720"/>
        <w:jc w:val="both"/>
        <w:rPr>
          <w:sz w:val="28"/>
          <w:szCs w:val="28"/>
        </w:rPr>
      </w:pPr>
      <w:r w:rsidRPr="009E125B">
        <w:rPr>
          <w:sz w:val="28"/>
          <w:szCs w:val="28"/>
        </w:rPr>
        <w:t xml:space="preserve">Создание лесных культур посевом семян допускается на лесных участках со слабым развитием травянистого покрова. </w:t>
      </w:r>
      <w:r w:rsidR="001C7953" w:rsidRPr="009E125B">
        <w:rPr>
          <w:sz w:val="28"/>
          <w:szCs w:val="28"/>
        </w:rPr>
        <w:t>Посев возможен  в лесостепной и степной зонах европейской части Российской Федерации - при создании лесных культур дуба, каштана, ореха и других пород, имеющих крупные семена.</w:t>
      </w:r>
    </w:p>
    <w:p w:rsidR="00C765B1" w:rsidRPr="00E424E5" w:rsidRDefault="00C765B1" w:rsidP="00C765B1">
      <w:pPr>
        <w:spacing w:line="276" w:lineRule="auto"/>
        <w:ind w:firstLine="720"/>
        <w:jc w:val="both"/>
        <w:rPr>
          <w:sz w:val="28"/>
          <w:szCs w:val="28"/>
        </w:rPr>
      </w:pPr>
      <w:r w:rsidRPr="00E424E5">
        <w:rPr>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C765B1" w:rsidRDefault="00C765B1" w:rsidP="00C765B1">
      <w:pPr>
        <w:shd w:val="clear" w:color="auto" w:fill="FFFFFF"/>
        <w:spacing w:before="5" w:line="276" w:lineRule="auto"/>
        <w:ind w:left="7" w:firstLine="701"/>
        <w:jc w:val="both"/>
        <w:rPr>
          <w:sz w:val="28"/>
          <w:szCs w:val="28"/>
        </w:rPr>
      </w:pPr>
      <w:r w:rsidRPr="00E424E5">
        <w:rPr>
          <w:sz w:val="28"/>
          <w:szCs w:val="28"/>
        </w:rPr>
        <w:t>В большинстве случаев лучшим сроком посадки и посева лесных культур является ранняя весна, до начала распускания почек</w:t>
      </w:r>
      <w:r>
        <w:rPr>
          <w:sz w:val="28"/>
          <w:szCs w:val="28"/>
        </w:rPr>
        <w:t>.</w:t>
      </w:r>
    </w:p>
    <w:p w:rsidR="00C765B1" w:rsidRDefault="00C765B1" w:rsidP="00C765B1">
      <w:pPr>
        <w:shd w:val="clear" w:color="auto" w:fill="FFFFFF"/>
        <w:spacing w:before="5" w:line="276" w:lineRule="auto"/>
        <w:ind w:left="7" w:firstLine="701"/>
        <w:jc w:val="both"/>
        <w:rPr>
          <w:sz w:val="28"/>
          <w:szCs w:val="28"/>
        </w:rPr>
      </w:pPr>
      <w:r w:rsidRPr="00113389">
        <w:rPr>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C94A03" w:rsidRDefault="00C94A03" w:rsidP="00C94A03">
      <w:pPr>
        <w:spacing w:line="276" w:lineRule="auto"/>
        <w:jc w:val="center"/>
        <w:rPr>
          <w:i/>
          <w:sz w:val="28"/>
          <w:szCs w:val="28"/>
        </w:rPr>
      </w:pPr>
    </w:p>
    <w:p w:rsidR="00C94A03" w:rsidRPr="00C94A03" w:rsidRDefault="00C94A03" w:rsidP="00C94A03">
      <w:pPr>
        <w:spacing w:line="276" w:lineRule="auto"/>
        <w:jc w:val="center"/>
        <w:rPr>
          <w:i/>
          <w:sz w:val="28"/>
          <w:szCs w:val="28"/>
        </w:rPr>
      </w:pPr>
      <w:r w:rsidRPr="00C94A03">
        <w:rPr>
          <w:i/>
          <w:sz w:val="28"/>
          <w:szCs w:val="28"/>
        </w:rPr>
        <w:t>Агротехнические уходы</w:t>
      </w:r>
    </w:p>
    <w:p w:rsidR="00C94A03" w:rsidRPr="00113389" w:rsidRDefault="00C94A03" w:rsidP="00C94A03">
      <w:pPr>
        <w:spacing w:line="276" w:lineRule="auto"/>
        <w:rPr>
          <w:sz w:val="28"/>
          <w:szCs w:val="28"/>
          <w:u w:val="single"/>
        </w:rPr>
      </w:pPr>
    </w:p>
    <w:p w:rsidR="00E424E5" w:rsidRPr="00E424E5" w:rsidRDefault="00E424E5" w:rsidP="00E424E5">
      <w:pPr>
        <w:spacing w:line="276" w:lineRule="auto"/>
        <w:ind w:firstLine="720"/>
        <w:jc w:val="both"/>
        <w:rPr>
          <w:sz w:val="28"/>
          <w:szCs w:val="28"/>
        </w:rPr>
      </w:pPr>
      <w:r w:rsidRPr="00E424E5">
        <w:rPr>
          <w:sz w:val="28"/>
          <w:szCs w:val="28"/>
        </w:rPr>
        <w:t xml:space="preserve">В целях предотвращения зарастания поверхности почвы сорной травянистой и древесно-кустарниковой растительностью, накопления влаги </w:t>
      </w:r>
      <w:r w:rsidR="009F3A02">
        <w:rPr>
          <w:sz w:val="28"/>
          <w:szCs w:val="28"/>
        </w:rPr>
        <w:t>в почве, проводя</w:t>
      </w:r>
      <w:r w:rsidRPr="00E424E5">
        <w:rPr>
          <w:sz w:val="28"/>
          <w:szCs w:val="28"/>
        </w:rPr>
        <w:t>тся агротехнический и лесоводственный уходы за лесными культурами.</w:t>
      </w:r>
    </w:p>
    <w:p w:rsidR="00E424E5" w:rsidRPr="00E424E5" w:rsidRDefault="00E424E5" w:rsidP="00E424E5">
      <w:pPr>
        <w:spacing w:line="276" w:lineRule="auto"/>
        <w:ind w:firstLine="720"/>
        <w:jc w:val="both"/>
        <w:rPr>
          <w:sz w:val="28"/>
          <w:szCs w:val="28"/>
        </w:rPr>
      </w:pPr>
      <w:r w:rsidRPr="00E424E5">
        <w:rPr>
          <w:sz w:val="28"/>
          <w:szCs w:val="28"/>
        </w:rPr>
        <w:t>К агротехническому уходу относятся:</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ручная оправка растений от завала травой и почвой, заноса песком, размыва и выдувания почвы, выжимания морозом;</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рыхление почвы с одновременным уничтожением травянистой и древесной растительности в рядах культур и междурядьях;</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дополнение лесных культур, подкормка минеральными удобрениями и полив лесных культур.</w:t>
      </w:r>
    </w:p>
    <w:p w:rsidR="00E424E5" w:rsidRPr="00E424E5" w:rsidRDefault="00E424E5" w:rsidP="00E424E5">
      <w:pPr>
        <w:spacing w:line="276" w:lineRule="auto"/>
        <w:ind w:firstLine="720"/>
        <w:jc w:val="both"/>
        <w:rPr>
          <w:sz w:val="28"/>
          <w:szCs w:val="28"/>
        </w:rPr>
      </w:pPr>
      <w:r w:rsidRPr="00E424E5">
        <w:rPr>
          <w:sz w:val="28"/>
          <w:szCs w:val="28"/>
        </w:rPr>
        <w:t>К лесоводственному уходу относятся:</w:t>
      </w:r>
    </w:p>
    <w:p w:rsidR="00E424E5" w:rsidRPr="00E424E5" w:rsidRDefault="00E424E5" w:rsidP="00E424E5">
      <w:pPr>
        <w:spacing w:line="276" w:lineRule="auto"/>
        <w:ind w:firstLine="720"/>
        <w:jc w:val="both"/>
        <w:rPr>
          <w:sz w:val="28"/>
          <w:szCs w:val="28"/>
        </w:rPr>
      </w:pPr>
      <w:r>
        <w:rPr>
          <w:sz w:val="28"/>
          <w:szCs w:val="28"/>
        </w:rPr>
        <w:lastRenderedPageBreak/>
        <w:t xml:space="preserve">- </w:t>
      </w:r>
      <w:r w:rsidRPr="00E424E5">
        <w:rPr>
          <w:sz w:val="28"/>
          <w:szCs w:val="28"/>
        </w:rPr>
        <w:t>уничтожение или предупреждение появления травянистой и нежелат</w:t>
      </w:r>
      <w:r w:rsidR="009F3A02">
        <w:rPr>
          <w:sz w:val="28"/>
          <w:szCs w:val="28"/>
        </w:rPr>
        <w:t>ельной древесной растительности.</w:t>
      </w:r>
    </w:p>
    <w:p w:rsidR="00E424E5" w:rsidRDefault="00E424E5" w:rsidP="00E424E5">
      <w:pPr>
        <w:spacing w:line="276" w:lineRule="auto"/>
        <w:ind w:firstLine="720"/>
        <w:jc w:val="both"/>
        <w:rPr>
          <w:sz w:val="28"/>
          <w:szCs w:val="28"/>
        </w:rPr>
      </w:pPr>
      <w:r w:rsidRPr="00E424E5">
        <w:rPr>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C94A03" w:rsidRDefault="00C94A03" w:rsidP="00C94A03">
      <w:pPr>
        <w:spacing w:line="276" w:lineRule="auto"/>
        <w:ind w:firstLine="708"/>
        <w:jc w:val="both"/>
        <w:rPr>
          <w:sz w:val="28"/>
          <w:szCs w:val="28"/>
        </w:rPr>
      </w:pPr>
      <w:r w:rsidRPr="00113389">
        <w:rPr>
          <w:sz w:val="28"/>
          <w:szCs w:val="28"/>
        </w:rPr>
        <w:t>Способы, количество и длительность агротехнических уходов зависят от природно-климатических условий, биологических особенностей культивируемой лесной древесной породы, способа обработки почвы, метода создания лесных культур, размеров применявшегося посадочного материала.</w:t>
      </w:r>
    </w:p>
    <w:p w:rsidR="00C94A03" w:rsidRPr="00113389" w:rsidRDefault="00C94A03" w:rsidP="00C94A03">
      <w:pPr>
        <w:spacing w:line="276" w:lineRule="auto"/>
        <w:ind w:firstLine="708"/>
        <w:jc w:val="both"/>
        <w:rPr>
          <w:sz w:val="28"/>
          <w:szCs w:val="28"/>
        </w:rPr>
      </w:pPr>
      <w:r>
        <w:rPr>
          <w:sz w:val="28"/>
          <w:szCs w:val="28"/>
        </w:rPr>
        <w:t>Агротехничес</w:t>
      </w:r>
      <w:r w:rsidR="007179BE">
        <w:rPr>
          <w:sz w:val="28"/>
          <w:szCs w:val="28"/>
        </w:rPr>
        <w:t xml:space="preserve">кие уходы проводятся по схеме </w:t>
      </w:r>
      <w:r w:rsidR="007179BE" w:rsidRPr="002D0AB2">
        <w:rPr>
          <w:sz w:val="28"/>
          <w:szCs w:val="28"/>
        </w:rPr>
        <w:t>4</w:t>
      </w:r>
      <w:r>
        <w:rPr>
          <w:sz w:val="28"/>
          <w:szCs w:val="28"/>
        </w:rPr>
        <w:t>-3-2-1.</w:t>
      </w:r>
    </w:p>
    <w:p w:rsidR="00C94A03" w:rsidRPr="00113389" w:rsidRDefault="00C94A03" w:rsidP="00C94A03">
      <w:pPr>
        <w:spacing w:line="276" w:lineRule="auto"/>
        <w:ind w:firstLine="708"/>
        <w:jc w:val="both"/>
        <w:rPr>
          <w:sz w:val="28"/>
          <w:szCs w:val="28"/>
        </w:rPr>
      </w:pPr>
      <w:r w:rsidRPr="00113389">
        <w:rPr>
          <w:sz w:val="28"/>
          <w:szCs w:val="28"/>
        </w:rPr>
        <w:t>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w:t>
      </w:r>
    </w:p>
    <w:p w:rsidR="00C94A03" w:rsidRDefault="00C94A03" w:rsidP="00C94A03">
      <w:pPr>
        <w:spacing w:line="276" w:lineRule="auto"/>
        <w:ind w:firstLine="708"/>
        <w:jc w:val="both"/>
        <w:rPr>
          <w:sz w:val="28"/>
          <w:szCs w:val="28"/>
        </w:rPr>
      </w:pPr>
      <w:r>
        <w:rPr>
          <w:sz w:val="28"/>
          <w:szCs w:val="28"/>
        </w:rPr>
        <w:t>Сроки проведения агротехнических уходов определяются следующими требованиями:</w:t>
      </w:r>
    </w:p>
    <w:p w:rsidR="00C94A03" w:rsidRDefault="00C94A03" w:rsidP="00C94A03">
      <w:pPr>
        <w:spacing w:line="276" w:lineRule="auto"/>
        <w:ind w:firstLine="708"/>
        <w:jc w:val="both"/>
        <w:rPr>
          <w:sz w:val="28"/>
          <w:szCs w:val="28"/>
        </w:rPr>
      </w:pPr>
      <w:r>
        <w:rPr>
          <w:sz w:val="28"/>
          <w:szCs w:val="28"/>
        </w:rPr>
        <w:t>- междурядья и ряды должны содержать в чистом от сорняков состоянии;</w:t>
      </w:r>
    </w:p>
    <w:p w:rsidR="00C94A03" w:rsidRPr="0085226F" w:rsidRDefault="00C94A03" w:rsidP="00C94A03">
      <w:pPr>
        <w:spacing w:line="276" w:lineRule="auto"/>
        <w:ind w:firstLine="708"/>
        <w:jc w:val="both"/>
        <w:rPr>
          <w:sz w:val="28"/>
          <w:szCs w:val="28"/>
        </w:rPr>
      </w:pPr>
      <w:r>
        <w:rPr>
          <w:sz w:val="28"/>
          <w:szCs w:val="28"/>
        </w:rPr>
        <w:t>- нельзя допускать образование корки.</w:t>
      </w:r>
    </w:p>
    <w:p w:rsidR="009F3A02" w:rsidRPr="009F3A02" w:rsidRDefault="009F3A02" w:rsidP="009F3A02">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лесовосстановления) и может проводиться по мере необходимости до перевода лесных культур в покрытую лесом площадь.</w:t>
      </w:r>
    </w:p>
    <w:p w:rsidR="004628A3" w:rsidRDefault="00E424E5" w:rsidP="004628A3">
      <w:pPr>
        <w:spacing w:line="276" w:lineRule="auto"/>
        <w:ind w:firstLine="720"/>
        <w:jc w:val="both"/>
        <w:rPr>
          <w:sz w:val="28"/>
          <w:szCs w:val="28"/>
        </w:rPr>
      </w:pPr>
      <w:r w:rsidRPr="00E424E5">
        <w:rPr>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w:t>
      </w:r>
      <w:r w:rsidR="004628A3">
        <w:rPr>
          <w:sz w:val="28"/>
          <w:szCs w:val="28"/>
        </w:rPr>
        <w:t>тельством Российской Федерации.</w:t>
      </w:r>
    </w:p>
    <w:p w:rsidR="004628A3" w:rsidRDefault="004628A3" w:rsidP="00A00E7E">
      <w:pPr>
        <w:pStyle w:val="ConsPlusNormal"/>
        <w:jc w:val="center"/>
        <w:rPr>
          <w:rFonts w:ascii="Times New Roman" w:hAnsi="Times New Roman" w:cs="Times New Roman"/>
          <w:sz w:val="28"/>
          <w:szCs w:val="28"/>
        </w:rPr>
      </w:pPr>
    </w:p>
    <w:p w:rsidR="009E125B" w:rsidRDefault="009E125B" w:rsidP="00A00E7E">
      <w:pPr>
        <w:pStyle w:val="ConsPlusNormal"/>
        <w:jc w:val="center"/>
        <w:rPr>
          <w:rFonts w:ascii="Times New Roman" w:hAnsi="Times New Roman" w:cs="Times New Roman"/>
          <w:sz w:val="28"/>
          <w:szCs w:val="28"/>
        </w:rPr>
      </w:pPr>
    </w:p>
    <w:p w:rsidR="009E125B" w:rsidRDefault="009E125B" w:rsidP="00A00E7E">
      <w:pPr>
        <w:pStyle w:val="ConsPlusNormal"/>
        <w:jc w:val="center"/>
        <w:rPr>
          <w:rFonts w:ascii="Times New Roman" w:hAnsi="Times New Roman" w:cs="Times New Roman"/>
          <w:sz w:val="28"/>
          <w:szCs w:val="28"/>
        </w:rPr>
      </w:pPr>
    </w:p>
    <w:p w:rsidR="009E125B" w:rsidRDefault="009E125B" w:rsidP="00A00E7E">
      <w:pPr>
        <w:pStyle w:val="ConsPlusNormal"/>
        <w:jc w:val="center"/>
        <w:rPr>
          <w:rFonts w:ascii="Times New Roman" w:hAnsi="Times New Roman" w:cs="Times New Roman"/>
          <w:sz w:val="28"/>
          <w:szCs w:val="28"/>
        </w:rPr>
      </w:pPr>
    </w:p>
    <w:p w:rsidR="009E125B" w:rsidRDefault="009E125B" w:rsidP="00A00E7E">
      <w:pPr>
        <w:pStyle w:val="ConsPlusNormal"/>
        <w:jc w:val="center"/>
        <w:rPr>
          <w:rFonts w:ascii="Times New Roman" w:hAnsi="Times New Roman" w:cs="Times New Roman"/>
          <w:sz w:val="28"/>
          <w:szCs w:val="28"/>
        </w:rPr>
      </w:pPr>
    </w:p>
    <w:p w:rsidR="009E125B" w:rsidRDefault="009E125B" w:rsidP="00A00E7E">
      <w:pPr>
        <w:pStyle w:val="ConsPlusNormal"/>
        <w:jc w:val="center"/>
        <w:rPr>
          <w:rFonts w:ascii="Times New Roman" w:hAnsi="Times New Roman" w:cs="Times New Roman"/>
          <w:sz w:val="28"/>
          <w:szCs w:val="28"/>
        </w:rPr>
      </w:pPr>
    </w:p>
    <w:p w:rsidR="009E125B" w:rsidRDefault="009E125B" w:rsidP="00A00E7E">
      <w:pPr>
        <w:pStyle w:val="ConsPlusNormal"/>
        <w:jc w:val="center"/>
        <w:rPr>
          <w:rFonts w:ascii="Times New Roman" w:hAnsi="Times New Roman" w:cs="Times New Roman"/>
          <w:sz w:val="28"/>
          <w:szCs w:val="28"/>
        </w:rPr>
      </w:pPr>
    </w:p>
    <w:p w:rsidR="009E125B" w:rsidRDefault="009E125B" w:rsidP="00A00E7E">
      <w:pPr>
        <w:pStyle w:val="ConsPlusNormal"/>
        <w:jc w:val="center"/>
        <w:rPr>
          <w:rFonts w:ascii="Times New Roman" w:hAnsi="Times New Roman" w:cs="Times New Roman"/>
          <w:sz w:val="28"/>
          <w:szCs w:val="28"/>
        </w:rPr>
      </w:pPr>
    </w:p>
    <w:p w:rsidR="009E125B" w:rsidRDefault="009E125B" w:rsidP="00A00E7E">
      <w:pPr>
        <w:pStyle w:val="ConsPlusNormal"/>
        <w:jc w:val="center"/>
        <w:rPr>
          <w:rFonts w:ascii="Times New Roman" w:hAnsi="Times New Roman" w:cs="Times New Roman"/>
          <w:sz w:val="28"/>
          <w:szCs w:val="28"/>
        </w:rPr>
      </w:pPr>
    </w:p>
    <w:p w:rsidR="009E125B" w:rsidRDefault="009E125B" w:rsidP="00A00E7E">
      <w:pPr>
        <w:pStyle w:val="ConsPlusNormal"/>
        <w:jc w:val="center"/>
        <w:rPr>
          <w:rFonts w:ascii="Times New Roman" w:hAnsi="Times New Roman" w:cs="Times New Roman"/>
          <w:sz w:val="28"/>
          <w:szCs w:val="28"/>
        </w:rPr>
      </w:pPr>
    </w:p>
    <w:p w:rsidR="009E125B" w:rsidRDefault="009E125B" w:rsidP="00A00E7E">
      <w:pPr>
        <w:pStyle w:val="ConsPlusNormal"/>
        <w:jc w:val="center"/>
        <w:rPr>
          <w:rFonts w:ascii="Times New Roman" w:hAnsi="Times New Roman" w:cs="Times New Roman"/>
          <w:sz w:val="28"/>
          <w:szCs w:val="28"/>
        </w:rPr>
      </w:pPr>
    </w:p>
    <w:p w:rsidR="009E125B" w:rsidRDefault="009E125B" w:rsidP="00A00E7E">
      <w:pPr>
        <w:pStyle w:val="ConsPlusNormal"/>
        <w:jc w:val="center"/>
        <w:rPr>
          <w:rFonts w:ascii="Times New Roman" w:hAnsi="Times New Roman" w:cs="Times New Roman"/>
          <w:sz w:val="28"/>
          <w:szCs w:val="28"/>
        </w:rPr>
      </w:pPr>
    </w:p>
    <w:p w:rsidR="009E125B" w:rsidRDefault="009E125B" w:rsidP="00A00E7E">
      <w:pPr>
        <w:pStyle w:val="ConsPlusNormal"/>
        <w:jc w:val="center"/>
        <w:rPr>
          <w:rFonts w:ascii="Times New Roman" w:hAnsi="Times New Roman" w:cs="Times New Roman"/>
          <w:sz w:val="28"/>
          <w:szCs w:val="28"/>
        </w:rPr>
      </w:pPr>
    </w:p>
    <w:p w:rsidR="00A00E7E" w:rsidRPr="00FF216E" w:rsidRDefault="00A00E7E" w:rsidP="00A00E7E">
      <w:pPr>
        <w:pStyle w:val="ConsPlusNormal"/>
        <w:jc w:val="center"/>
        <w:rPr>
          <w:rFonts w:ascii="Times New Roman" w:hAnsi="Times New Roman" w:cs="Times New Roman"/>
          <w:sz w:val="28"/>
          <w:szCs w:val="28"/>
        </w:rPr>
      </w:pPr>
      <w:r w:rsidRPr="00FF216E">
        <w:rPr>
          <w:rFonts w:ascii="Times New Roman" w:hAnsi="Times New Roman" w:cs="Times New Roman"/>
          <w:sz w:val="28"/>
          <w:szCs w:val="28"/>
        </w:rPr>
        <w:lastRenderedPageBreak/>
        <w:t>Критерии и требования для лесовосстан</w:t>
      </w:r>
      <w:r w:rsidR="00D15DDB">
        <w:rPr>
          <w:rFonts w:ascii="Times New Roman" w:hAnsi="Times New Roman" w:cs="Times New Roman"/>
          <w:sz w:val="28"/>
          <w:szCs w:val="28"/>
        </w:rPr>
        <w:t>овления в лесостепном райо</w:t>
      </w:r>
      <w:r w:rsidR="00465A99">
        <w:rPr>
          <w:rFonts w:ascii="Times New Roman" w:hAnsi="Times New Roman" w:cs="Times New Roman"/>
          <w:sz w:val="28"/>
          <w:szCs w:val="28"/>
        </w:rPr>
        <w:t>не Европейской части Российской Федерации</w:t>
      </w:r>
    </w:p>
    <w:p w:rsidR="00860842" w:rsidRDefault="00860842" w:rsidP="00A00E7E">
      <w:pPr>
        <w:pStyle w:val="ConsPlusNormal"/>
        <w:jc w:val="right"/>
        <w:outlineLvl w:val="2"/>
        <w:rPr>
          <w:rFonts w:ascii="Times New Roman" w:hAnsi="Times New Roman" w:cs="Times New Roman"/>
          <w:sz w:val="28"/>
          <w:szCs w:val="28"/>
        </w:rPr>
      </w:pPr>
    </w:p>
    <w:p w:rsidR="00A00E7E" w:rsidRPr="00801DB1" w:rsidRDefault="00A00E7E" w:rsidP="00A00E7E">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t>Таблица 2.17.3.2</w:t>
      </w:r>
    </w:p>
    <w:p w:rsidR="00A00E7E" w:rsidRDefault="00A00E7E" w:rsidP="00A00E7E">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Способы лесовосстановления в зависимости от количества жизнеспособного подроста и молодняка главных лесных древесных пород</w:t>
      </w:r>
    </w:p>
    <w:p w:rsidR="005D2C65" w:rsidRPr="00772A61" w:rsidRDefault="005D2C65" w:rsidP="00A00E7E">
      <w:pPr>
        <w:pStyle w:val="ConsPlusNormal"/>
        <w:jc w:val="center"/>
        <w:rPr>
          <w:rFonts w:ascii="Times New Roman" w:hAnsi="Times New Roman" w:cs="Times New Roman"/>
          <w:sz w:val="28"/>
          <w:szCs w:val="28"/>
        </w:rPr>
      </w:pPr>
    </w:p>
    <w:tbl>
      <w:tblPr>
        <w:tblW w:w="9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25"/>
        <w:gridCol w:w="1440"/>
        <w:gridCol w:w="3268"/>
        <w:gridCol w:w="2409"/>
      </w:tblGrid>
      <w:tr w:rsidR="00465A99" w:rsidRPr="007A45F8" w:rsidTr="006941D9">
        <w:trPr>
          <w:trHeight w:val="1290"/>
        </w:trPr>
        <w:tc>
          <w:tcPr>
            <w:tcW w:w="2525" w:type="dxa"/>
            <w:vAlign w:val="center"/>
          </w:tcPr>
          <w:p w:rsidR="00465A99" w:rsidRPr="007A45F8" w:rsidRDefault="00465A99" w:rsidP="006941D9">
            <w:pPr>
              <w:jc w:val="center"/>
              <w:rPr>
                <w:sz w:val="24"/>
                <w:szCs w:val="24"/>
              </w:rPr>
            </w:pPr>
            <w:r w:rsidRPr="007A45F8">
              <w:rPr>
                <w:sz w:val="24"/>
                <w:szCs w:val="24"/>
              </w:rPr>
              <w:t>Способы лесовосстановления</w:t>
            </w:r>
          </w:p>
        </w:tc>
        <w:tc>
          <w:tcPr>
            <w:tcW w:w="1440" w:type="dxa"/>
            <w:vAlign w:val="center"/>
          </w:tcPr>
          <w:p w:rsidR="00465A99" w:rsidRPr="007A45F8" w:rsidRDefault="00465A99" w:rsidP="006941D9">
            <w:pPr>
              <w:jc w:val="center"/>
              <w:rPr>
                <w:sz w:val="24"/>
                <w:szCs w:val="24"/>
              </w:rPr>
            </w:pPr>
            <w:r w:rsidRPr="007A45F8">
              <w:rPr>
                <w:sz w:val="24"/>
                <w:szCs w:val="24"/>
              </w:rPr>
              <w:t>Древесные</w:t>
            </w:r>
          </w:p>
          <w:p w:rsidR="00465A99" w:rsidRPr="007A45F8" w:rsidRDefault="00465A99" w:rsidP="006941D9">
            <w:pPr>
              <w:jc w:val="center"/>
              <w:rPr>
                <w:sz w:val="24"/>
                <w:szCs w:val="24"/>
              </w:rPr>
            </w:pPr>
            <w:r w:rsidRPr="007A45F8">
              <w:rPr>
                <w:sz w:val="24"/>
                <w:szCs w:val="24"/>
              </w:rPr>
              <w:t>породы</w:t>
            </w:r>
          </w:p>
        </w:tc>
        <w:tc>
          <w:tcPr>
            <w:tcW w:w="3268" w:type="dxa"/>
            <w:vAlign w:val="center"/>
          </w:tcPr>
          <w:p w:rsidR="00465A99" w:rsidRPr="007A45F8" w:rsidRDefault="00465A99" w:rsidP="006941D9">
            <w:pPr>
              <w:jc w:val="center"/>
              <w:rPr>
                <w:sz w:val="24"/>
                <w:szCs w:val="24"/>
              </w:rPr>
            </w:pPr>
            <w:r w:rsidRPr="007A45F8">
              <w:rPr>
                <w:sz w:val="24"/>
                <w:szCs w:val="24"/>
              </w:rPr>
              <w:t>Группы типов леса, типы лесорастительных условий</w:t>
            </w:r>
          </w:p>
        </w:tc>
        <w:tc>
          <w:tcPr>
            <w:tcW w:w="2409" w:type="dxa"/>
            <w:vAlign w:val="center"/>
          </w:tcPr>
          <w:p w:rsidR="00465A99" w:rsidRPr="007A45F8" w:rsidRDefault="00465A99" w:rsidP="006941D9">
            <w:pPr>
              <w:jc w:val="center"/>
              <w:rPr>
                <w:sz w:val="24"/>
                <w:szCs w:val="24"/>
              </w:rPr>
            </w:pPr>
            <w:r w:rsidRPr="007A45F8">
              <w:rPr>
                <w:sz w:val="24"/>
                <w:szCs w:val="24"/>
              </w:rPr>
              <w:t xml:space="preserve">Количество жизнеспособного подроста и молодняка, </w:t>
            </w:r>
            <w:r w:rsidR="00044EEA" w:rsidRPr="007A45F8">
              <w:rPr>
                <w:sz w:val="24"/>
                <w:szCs w:val="24"/>
              </w:rPr>
              <w:t>тыс.штук</w:t>
            </w:r>
            <w:r w:rsidRPr="007A45F8">
              <w:rPr>
                <w:sz w:val="24"/>
                <w:szCs w:val="24"/>
              </w:rPr>
              <w:t xml:space="preserve"> на 1 га</w:t>
            </w:r>
          </w:p>
        </w:tc>
      </w:tr>
      <w:tr w:rsidR="00465A99" w:rsidRPr="007A45F8" w:rsidTr="006941D9">
        <w:tc>
          <w:tcPr>
            <w:tcW w:w="9642" w:type="dxa"/>
            <w:gridSpan w:val="4"/>
            <w:vAlign w:val="center"/>
          </w:tcPr>
          <w:p w:rsidR="00465A99" w:rsidRPr="007A45F8" w:rsidRDefault="00465A99" w:rsidP="006941D9">
            <w:pPr>
              <w:jc w:val="center"/>
              <w:rPr>
                <w:sz w:val="24"/>
                <w:szCs w:val="24"/>
              </w:rPr>
            </w:pPr>
            <w:r w:rsidRPr="007A45F8">
              <w:rPr>
                <w:sz w:val="24"/>
                <w:szCs w:val="24"/>
              </w:rPr>
              <w:t>Лесостепная  зона</w:t>
            </w:r>
          </w:p>
          <w:p w:rsidR="00465A99" w:rsidRPr="007A45F8" w:rsidRDefault="00465A99" w:rsidP="006941D9">
            <w:pPr>
              <w:jc w:val="center"/>
              <w:rPr>
                <w:sz w:val="24"/>
                <w:szCs w:val="24"/>
              </w:rPr>
            </w:pPr>
            <w:r w:rsidRPr="007A45F8">
              <w:rPr>
                <w:sz w:val="24"/>
                <w:szCs w:val="24"/>
              </w:rPr>
              <w:t>Лесостепной район европейской части Российской Федерации</w:t>
            </w:r>
          </w:p>
        </w:tc>
      </w:tr>
      <w:tr w:rsidR="00465A99" w:rsidRPr="007A45F8" w:rsidTr="006941D9">
        <w:tc>
          <w:tcPr>
            <w:tcW w:w="2525" w:type="dxa"/>
            <w:vMerge w:val="restart"/>
            <w:vAlign w:val="center"/>
          </w:tcPr>
          <w:p w:rsidR="00465A99" w:rsidRPr="007A45F8" w:rsidRDefault="00465A99" w:rsidP="006941D9">
            <w:pPr>
              <w:jc w:val="center"/>
              <w:rPr>
                <w:sz w:val="24"/>
                <w:szCs w:val="24"/>
              </w:rPr>
            </w:pPr>
            <w:r w:rsidRPr="007A45F8">
              <w:rPr>
                <w:sz w:val="24"/>
                <w:szCs w:val="24"/>
              </w:rPr>
              <w:t>Естественное лесовосстановление путем мероприятий по сохранению подроста</w:t>
            </w:r>
            <w:r>
              <w:rPr>
                <w:sz w:val="24"/>
                <w:szCs w:val="24"/>
              </w:rPr>
              <w:t>, уход за подростом</w:t>
            </w:r>
          </w:p>
        </w:tc>
        <w:tc>
          <w:tcPr>
            <w:tcW w:w="1440" w:type="dxa"/>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4</w:t>
            </w:r>
          </w:p>
        </w:tc>
      </w:tr>
      <w:tr w:rsidR="00465A99" w:rsidRPr="007A45F8" w:rsidTr="006941D9">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w:t>
            </w:r>
          </w:p>
          <w:p w:rsidR="00465A99" w:rsidRPr="007A45F8" w:rsidRDefault="00465A99" w:rsidP="006941D9">
            <w:pPr>
              <w:jc w:val="center"/>
              <w:rPr>
                <w:sz w:val="24"/>
                <w:szCs w:val="24"/>
              </w:rPr>
            </w:pPr>
            <w:r w:rsidRPr="007A45F8">
              <w:rPr>
                <w:sz w:val="24"/>
                <w:szCs w:val="24"/>
              </w:rPr>
              <w:t>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3</w:t>
            </w:r>
          </w:p>
        </w:tc>
      </w:tr>
      <w:tr w:rsidR="00465A99" w:rsidRPr="007A45F8" w:rsidTr="006941D9">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w:t>
            </w:r>
          </w:p>
          <w:p w:rsidR="00465A99" w:rsidRPr="007A45F8" w:rsidRDefault="00465A99" w:rsidP="006941D9">
            <w:pPr>
              <w:jc w:val="center"/>
              <w:rPr>
                <w:sz w:val="24"/>
                <w:szCs w:val="24"/>
              </w:rPr>
            </w:pPr>
            <w:r w:rsidRPr="007A45F8">
              <w:rPr>
                <w:sz w:val="24"/>
                <w:szCs w:val="24"/>
              </w:rPr>
              <w:t>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2</w:t>
            </w:r>
          </w:p>
        </w:tc>
      </w:tr>
      <w:tr w:rsidR="00465A99" w:rsidRPr="007A45F8" w:rsidTr="006941D9">
        <w:tblPrEx>
          <w:tblCellMar>
            <w:left w:w="108" w:type="dxa"/>
            <w:right w:w="108" w:type="dxa"/>
          </w:tblCellMar>
        </w:tblPrEx>
        <w:tc>
          <w:tcPr>
            <w:tcW w:w="2525" w:type="dxa"/>
            <w:vMerge w:val="restart"/>
            <w:vAlign w:val="center"/>
          </w:tcPr>
          <w:p w:rsidR="00465A99" w:rsidRPr="007A45F8" w:rsidRDefault="00465A99" w:rsidP="00D270FF">
            <w:pPr>
              <w:jc w:val="center"/>
              <w:rPr>
                <w:sz w:val="24"/>
                <w:szCs w:val="24"/>
              </w:rPr>
            </w:pPr>
            <w:r w:rsidRPr="009E125B">
              <w:rPr>
                <w:sz w:val="24"/>
                <w:szCs w:val="24"/>
              </w:rPr>
              <w:t xml:space="preserve">Естественное лесовосстановление путем </w:t>
            </w:r>
            <w:r w:rsidR="00366BF3" w:rsidRPr="009E125B">
              <w:rPr>
                <w:sz w:val="24"/>
                <w:szCs w:val="24"/>
              </w:rPr>
              <w:t>ухода за подростом</w:t>
            </w:r>
            <w:r w:rsidRPr="009E125B">
              <w:rPr>
                <w:sz w:val="24"/>
                <w:szCs w:val="24"/>
              </w:rPr>
              <w:t xml:space="preserve"> или комбинированное лесовосстановление</w:t>
            </w:r>
          </w:p>
        </w:tc>
        <w:tc>
          <w:tcPr>
            <w:tcW w:w="1440" w:type="dxa"/>
            <w:vMerge w:val="restart"/>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1,5 – 4,0</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0,5 – 2,0</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Влажные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0,5 – 1,5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2 – 3</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 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1 – 2</w:t>
            </w:r>
          </w:p>
        </w:tc>
      </w:tr>
      <w:tr w:rsidR="00465A99" w:rsidRPr="007A45F8" w:rsidTr="006941D9">
        <w:tblPrEx>
          <w:tblCellMar>
            <w:left w:w="108" w:type="dxa"/>
            <w:right w:w="108" w:type="dxa"/>
          </w:tblCellMar>
        </w:tblPrEx>
        <w:tc>
          <w:tcPr>
            <w:tcW w:w="2525" w:type="dxa"/>
            <w:vMerge w:val="restart"/>
            <w:vAlign w:val="center"/>
          </w:tcPr>
          <w:p w:rsidR="00465A99" w:rsidRPr="007A45F8" w:rsidRDefault="00465A99" w:rsidP="006941D9">
            <w:pPr>
              <w:jc w:val="center"/>
              <w:rPr>
                <w:sz w:val="24"/>
                <w:szCs w:val="24"/>
              </w:rPr>
            </w:pPr>
            <w:r w:rsidRPr="007A45F8">
              <w:rPr>
                <w:sz w:val="24"/>
                <w:szCs w:val="24"/>
              </w:rPr>
              <w:t>Искусственное лесовосстановление</w:t>
            </w:r>
          </w:p>
        </w:tc>
        <w:tc>
          <w:tcPr>
            <w:tcW w:w="1440" w:type="dxa"/>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1,5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Свежие боры, субори и судубравы, влажные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0,5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color w:val="FF0000"/>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2</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color w:val="FF0000"/>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 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1</w:t>
            </w:r>
          </w:p>
        </w:tc>
      </w:tr>
    </w:tbl>
    <w:p w:rsidR="00E30A22" w:rsidRDefault="00E30A22" w:rsidP="005B0F20">
      <w:pPr>
        <w:spacing w:line="276" w:lineRule="auto"/>
        <w:rPr>
          <w:color w:val="FF0000"/>
          <w:sz w:val="28"/>
          <w:szCs w:val="28"/>
        </w:rPr>
      </w:pPr>
    </w:p>
    <w:p w:rsidR="000A1A38" w:rsidRDefault="000A1A38" w:rsidP="000A1A38">
      <w:pPr>
        <w:spacing w:line="276" w:lineRule="auto"/>
        <w:jc w:val="center"/>
        <w:rPr>
          <w:bCs/>
          <w:i/>
          <w:snapToGrid w:val="0"/>
          <w:sz w:val="28"/>
          <w:szCs w:val="28"/>
          <w:u w:val="single"/>
        </w:rPr>
      </w:pPr>
      <w:r w:rsidRPr="00F7670E">
        <w:rPr>
          <w:bCs/>
          <w:i/>
          <w:snapToGrid w:val="0"/>
          <w:sz w:val="28"/>
          <w:szCs w:val="28"/>
          <w:u w:val="single"/>
        </w:rPr>
        <w:t>Отнесение земель, предназначенных для лесовосстановления, к землям, занятым лесными насаждениями</w:t>
      </w:r>
    </w:p>
    <w:p w:rsidR="000A1A38" w:rsidRDefault="000A1A38" w:rsidP="000A1A38">
      <w:pPr>
        <w:spacing w:line="276" w:lineRule="auto"/>
        <w:jc w:val="center"/>
        <w:rPr>
          <w:bCs/>
          <w:i/>
          <w:snapToGrid w:val="0"/>
          <w:sz w:val="28"/>
          <w:szCs w:val="28"/>
          <w:u w:val="single"/>
        </w:rPr>
      </w:pPr>
    </w:p>
    <w:p w:rsidR="000A1A38" w:rsidRPr="00F7670E" w:rsidRDefault="000A1A38" w:rsidP="000A1A38">
      <w:pPr>
        <w:shd w:val="clear" w:color="auto" w:fill="FFFFFF"/>
        <w:spacing w:line="276" w:lineRule="auto"/>
        <w:ind w:firstLine="709"/>
        <w:jc w:val="both"/>
        <w:rPr>
          <w:bCs/>
          <w:snapToGrid w:val="0"/>
          <w:color w:val="000000"/>
          <w:sz w:val="28"/>
          <w:szCs w:val="28"/>
        </w:rPr>
      </w:pPr>
      <w:r w:rsidRPr="00F7670E">
        <w:rPr>
          <w:bCs/>
          <w:snapToGrid w:val="0"/>
          <w:color w:val="000000"/>
          <w:sz w:val="28"/>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w:t>
      </w:r>
      <w:r w:rsidRPr="00F7670E">
        <w:rPr>
          <w:bCs/>
          <w:snapToGrid w:val="0"/>
          <w:color w:val="000000"/>
          <w:sz w:val="28"/>
          <w:szCs w:val="28"/>
        </w:rPr>
        <w:lastRenderedPageBreak/>
        <w:t>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w:t>
      </w:r>
      <w:r w:rsidR="00B364D9">
        <w:rPr>
          <w:bCs/>
          <w:snapToGrid w:val="0"/>
          <w:color w:val="000000"/>
          <w:sz w:val="28"/>
          <w:szCs w:val="28"/>
        </w:rPr>
        <w:t>и  81  -  84  Лесного кодекса РФ</w:t>
      </w:r>
      <w:r w:rsidRPr="00F7670E">
        <w:rPr>
          <w:bCs/>
          <w:snapToGrid w:val="0"/>
          <w:color w:val="000000"/>
          <w:sz w:val="28"/>
          <w:szCs w:val="28"/>
        </w:rPr>
        <w:t>.</w:t>
      </w:r>
    </w:p>
    <w:p w:rsidR="000A1A38" w:rsidRDefault="009E125B" w:rsidP="000A1A38">
      <w:pPr>
        <w:spacing w:line="276" w:lineRule="auto"/>
        <w:ind w:firstLine="709"/>
        <w:jc w:val="both"/>
        <w:rPr>
          <w:sz w:val="28"/>
          <w:szCs w:val="28"/>
        </w:rPr>
      </w:pPr>
      <w:r w:rsidRPr="009E125B">
        <w:rPr>
          <w:bCs/>
          <w:snapToGrid w:val="0"/>
          <w:color w:val="000000"/>
          <w:sz w:val="28"/>
          <w:szCs w:val="28"/>
        </w:rPr>
        <w:t>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для лесостепной зоны приведены в табл. 2.17.3.3 и табл. 2.17.3.4 (для пород, отсутствующих в Правилах лесовосстановления)</w:t>
      </w:r>
      <w:r w:rsidRPr="009E125B">
        <w:rPr>
          <w:sz w:val="28"/>
          <w:szCs w:val="28"/>
        </w:rPr>
        <w:t>.</w:t>
      </w:r>
    </w:p>
    <w:p w:rsidR="000A1A38" w:rsidRPr="000A1A38" w:rsidRDefault="000A1A38" w:rsidP="000A1A38">
      <w:pPr>
        <w:shd w:val="clear" w:color="auto" w:fill="FFFFFF"/>
        <w:spacing w:line="276" w:lineRule="auto"/>
        <w:ind w:firstLine="709"/>
        <w:jc w:val="both"/>
        <w:rPr>
          <w:bCs/>
          <w:snapToGrid w:val="0"/>
          <w:color w:val="000000"/>
          <w:sz w:val="28"/>
          <w:szCs w:val="28"/>
        </w:rPr>
        <w:sectPr w:rsidR="000A1A38" w:rsidRPr="000A1A38" w:rsidSect="008279A7">
          <w:pgSz w:w="11906" w:h="16838"/>
          <w:pgMar w:top="1134" w:right="991" w:bottom="1134" w:left="1560" w:header="709" w:footer="709" w:gutter="0"/>
          <w:cols w:space="708"/>
          <w:docGrid w:linePitch="360"/>
        </w:sectPr>
      </w:pPr>
    </w:p>
    <w:p w:rsidR="00120D5A" w:rsidRPr="00801DB1" w:rsidRDefault="00120D5A" w:rsidP="00120D5A">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lastRenderedPageBreak/>
        <w:t>Таблица 2.17.3.3</w:t>
      </w:r>
    </w:p>
    <w:p w:rsidR="00120D5A" w:rsidRPr="00EE512B" w:rsidRDefault="00120D5A" w:rsidP="00120D5A">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r w:rsidR="009E125B">
        <w:rPr>
          <w:rFonts w:ascii="Times New Roman" w:hAnsi="Times New Roman" w:cs="Times New Roman"/>
          <w:sz w:val="28"/>
          <w:szCs w:val="28"/>
        </w:rPr>
        <w:t xml:space="preserve"> </w:t>
      </w:r>
      <w:r w:rsidR="009E125B" w:rsidRPr="009E125B">
        <w:rPr>
          <w:rFonts w:ascii="Times New Roman" w:hAnsi="Times New Roman" w:cs="Times New Roman"/>
          <w:sz w:val="28"/>
          <w:szCs w:val="28"/>
        </w:rPr>
        <w:t>(в соответствии с приложением 19 Правил лесовосстановления,  утвержденных приказом Минприроды России от 29.12.2021 №1024)</w:t>
      </w:r>
    </w:p>
    <w:p w:rsidR="00120D5A" w:rsidRDefault="00120D5A" w:rsidP="00E30A22">
      <w:pPr>
        <w:pStyle w:val="ConsPlusNormal"/>
        <w:jc w:val="right"/>
        <w:outlineLvl w:val="2"/>
        <w:rPr>
          <w:rFonts w:ascii="Times New Roman" w:hAnsi="Times New Roman" w:cs="Times New Roman"/>
          <w:sz w:val="28"/>
          <w:szCs w:val="28"/>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2977"/>
        <w:gridCol w:w="2126"/>
        <w:gridCol w:w="1276"/>
        <w:gridCol w:w="1229"/>
      </w:tblGrid>
      <w:tr w:rsidR="00120D5A" w:rsidRPr="00B7573B" w:rsidTr="006941D9">
        <w:trPr>
          <w:trHeight w:val="659"/>
          <w:tblHeader/>
        </w:trPr>
        <w:tc>
          <w:tcPr>
            <w:tcW w:w="3769" w:type="dxa"/>
            <w:vMerge w:val="restart"/>
            <w:vAlign w:val="center"/>
          </w:tcPr>
          <w:p w:rsidR="00120D5A" w:rsidRPr="00B7573B" w:rsidRDefault="00120D5A" w:rsidP="006941D9">
            <w:pPr>
              <w:spacing w:line="260" w:lineRule="exact"/>
              <w:jc w:val="center"/>
              <w:rPr>
                <w:sz w:val="24"/>
                <w:szCs w:val="24"/>
              </w:rPr>
            </w:pPr>
            <w:r w:rsidRPr="00B7573B">
              <w:rPr>
                <w:sz w:val="24"/>
                <w:szCs w:val="24"/>
              </w:rPr>
              <w:t>Древесные</w:t>
            </w:r>
          </w:p>
          <w:p w:rsidR="00120D5A" w:rsidRPr="00B7573B" w:rsidRDefault="00120D5A" w:rsidP="006941D9">
            <w:pPr>
              <w:spacing w:line="260" w:lineRule="exact"/>
              <w:jc w:val="center"/>
              <w:rPr>
                <w:sz w:val="24"/>
                <w:szCs w:val="24"/>
              </w:rPr>
            </w:pPr>
            <w:r w:rsidRPr="00B7573B">
              <w:rPr>
                <w:sz w:val="24"/>
                <w:szCs w:val="24"/>
              </w:rPr>
              <w:t>породы</w:t>
            </w:r>
          </w:p>
        </w:tc>
        <w:tc>
          <w:tcPr>
            <w:tcW w:w="3260" w:type="dxa"/>
            <w:gridSpan w:val="3"/>
            <w:vAlign w:val="center"/>
          </w:tcPr>
          <w:p w:rsidR="00120D5A" w:rsidRPr="00B7573B" w:rsidRDefault="00120D5A" w:rsidP="006941D9">
            <w:pPr>
              <w:spacing w:line="260" w:lineRule="exact"/>
              <w:jc w:val="center"/>
              <w:rPr>
                <w:sz w:val="24"/>
                <w:szCs w:val="24"/>
              </w:rPr>
            </w:pPr>
            <w:r w:rsidRPr="00B7573B">
              <w:rPr>
                <w:sz w:val="24"/>
                <w:szCs w:val="24"/>
              </w:rPr>
              <w:t>Требования к посадочному материалу</w:t>
            </w:r>
          </w:p>
        </w:tc>
        <w:tc>
          <w:tcPr>
            <w:tcW w:w="7608" w:type="dxa"/>
            <w:gridSpan w:val="4"/>
            <w:vAlign w:val="center"/>
          </w:tcPr>
          <w:p w:rsidR="00120D5A" w:rsidRPr="00120D5A" w:rsidRDefault="00120D5A" w:rsidP="006941D9">
            <w:pPr>
              <w:spacing w:line="260" w:lineRule="exact"/>
              <w:jc w:val="center"/>
              <w:rPr>
                <w:sz w:val="24"/>
                <w:szCs w:val="24"/>
              </w:rPr>
            </w:pPr>
            <w:r w:rsidRPr="00120D5A">
              <w:rPr>
                <w:sz w:val="24"/>
                <w:szCs w:val="24"/>
              </w:rPr>
              <w:t>Критерии и требования к молоднякам, площади которых подлежат отнесению к землям, занятым лесными насаждениями</w:t>
            </w:r>
          </w:p>
        </w:tc>
      </w:tr>
      <w:tr w:rsidR="00120D5A" w:rsidRPr="00B7573B" w:rsidTr="00E87E12">
        <w:trPr>
          <w:trHeight w:val="1547"/>
          <w:tblHeader/>
        </w:trPr>
        <w:tc>
          <w:tcPr>
            <w:tcW w:w="3769" w:type="dxa"/>
            <w:vMerge/>
            <w:vAlign w:val="center"/>
          </w:tcPr>
          <w:p w:rsidR="00120D5A" w:rsidRPr="00B7573B" w:rsidRDefault="00120D5A" w:rsidP="006941D9">
            <w:pPr>
              <w:spacing w:line="260" w:lineRule="exact"/>
              <w:jc w:val="center"/>
              <w:rPr>
                <w:sz w:val="24"/>
                <w:szCs w:val="24"/>
              </w:rPr>
            </w:pPr>
          </w:p>
        </w:tc>
        <w:tc>
          <w:tcPr>
            <w:tcW w:w="968" w:type="dxa"/>
            <w:vAlign w:val="center"/>
          </w:tcPr>
          <w:p w:rsidR="00120D5A" w:rsidRPr="00B7573B" w:rsidRDefault="00120D5A" w:rsidP="006941D9">
            <w:pPr>
              <w:spacing w:line="260" w:lineRule="exact"/>
              <w:jc w:val="center"/>
              <w:rPr>
                <w:sz w:val="24"/>
                <w:szCs w:val="24"/>
              </w:rPr>
            </w:pPr>
            <w:r w:rsidRPr="00B7573B">
              <w:rPr>
                <w:sz w:val="24"/>
                <w:szCs w:val="24"/>
              </w:rPr>
              <w:t>возраст не менее,</w:t>
            </w:r>
          </w:p>
          <w:p w:rsidR="00120D5A" w:rsidRPr="00B7573B" w:rsidRDefault="00120D5A" w:rsidP="006941D9">
            <w:pPr>
              <w:spacing w:line="260" w:lineRule="exact"/>
              <w:jc w:val="center"/>
              <w:rPr>
                <w:sz w:val="24"/>
                <w:szCs w:val="24"/>
              </w:rPr>
            </w:pPr>
            <w:r w:rsidRPr="00B7573B">
              <w:rPr>
                <w:sz w:val="24"/>
                <w:szCs w:val="24"/>
              </w:rPr>
              <w:t>лет</w:t>
            </w:r>
          </w:p>
        </w:tc>
        <w:tc>
          <w:tcPr>
            <w:tcW w:w="1260" w:type="dxa"/>
            <w:vAlign w:val="center"/>
          </w:tcPr>
          <w:p w:rsidR="00120D5A" w:rsidRPr="00B7573B" w:rsidRDefault="00120D5A" w:rsidP="006941D9">
            <w:pPr>
              <w:spacing w:line="260" w:lineRule="exact"/>
              <w:jc w:val="center"/>
              <w:rPr>
                <w:sz w:val="24"/>
                <w:szCs w:val="24"/>
              </w:rPr>
            </w:pPr>
            <w:r w:rsidRPr="00B7573B">
              <w:rPr>
                <w:sz w:val="24"/>
                <w:szCs w:val="24"/>
              </w:rPr>
              <w:t>диаметр стволика у корневой шейки не менее, мм</w:t>
            </w:r>
          </w:p>
        </w:tc>
        <w:tc>
          <w:tcPr>
            <w:tcW w:w="1032" w:type="dxa"/>
            <w:vAlign w:val="center"/>
          </w:tcPr>
          <w:p w:rsidR="00120D5A" w:rsidRPr="00B7573B" w:rsidRDefault="00120D5A" w:rsidP="006941D9">
            <w:pPr>
              <w:spacing w:line="260" w:lineRule="exact"/>
              <w:jc w:val="center"/>
              <w:rPr>
                <w:sz w:val="24"/>
                <w:szCs w:val="24"/>
              </w:rPr>
            </w:pPr>
            <w:r w:rsidRPr="00B7573B">
              <w:rPr>
                <w:sz w:val="24"/>
                <w:szCs w:val="24"/>
              </w:rPr>
              <w:t>высота стволика не менее, см</w:t>
            </w:r>
          </w:p>
        </w:tc>
        <w:tc>
          <w:tcPr>
            <w:tcW w:w="2977" w:type="dxa"/>
            <w:vAlign w:val="center"/>
          </w:tcPr>
          <w:p w:rsidR="00120D5A" w:rsidRPr="00B7573B" w:rsidRDefault="00120D5A" w:rsidP="006941D9">
            <w:pPr>
              <w:spacing w:line="260" w:lineRule="exact"/>
              <w:jc w:val="center"/>
              <w:rPr>
                <w:sz w:val="24"/>
                <w:szCs w:val="24"/>
              </w:rPr>
            </w:pPr>
            <w:r w:rsidRPr="00B7573B">
              <w:rPr>
                <w:sz w:val="24"/>
                <w:szCs w:val="24"/>
              </w:rPr>
              <w:t>группа типов леса или типов лесорастительных условий</w:t>
            </w:r>
          </w:p>
        </w:tc>
        <w:tc>
          <w:tcPr>
            <w:tcW w:w="2126"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возраст (к молоднякам, созданным искусственным и комбинированным способом) не менее, лет</w:t>
            </w:r>
          </w:p>
        </w:tc>
        <w:tc>
          <w:tcPr>
            <w:tcW w:w="1276"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количество деревьев главных пород не менее, тыс. шт. на 1 га</w:t>
            </w:r>
          </w:p>
        </w:tc>
        <w:tc>
          <w:tcPr>
            <w:tcW w:w="1229"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средняя высота деревьев главных пород не менее, м</w:t>
            </w:r>
          </w:p>
        </w:tc>
      </w:tr>
      <w:tr w:rsidR="00120D5A" w:rsidRPr="00B7573B" w:rsidTr="00E87E12">
        <w:trPr>
          <w:trHeight w:val="407"/>
          <w:tblHeader/>
        </w:trPr>
        <w:tc>
          <w:tcPr>
            <w:tcW w:w="3769" w:type="dxa"/>
            <w:vAlign w:val="center"/>
          </w:tcPr>
          <w:p w:rsidR="00120D5A" w:rsidRPr="00B7573B" w:rsidRDefault="00120D5A" w:rsidP="006941D9">
            <w:pPr>
              <w:spacing w:line="260" w:lineRule="exact"/>
              <w:jc w:val="center"/>
              <w:rPr>
                <w:sz w:val="24"/>
                <w:szCs w:val="24"/>
              </w:rPr>
            </w:pPr>
            <w:r w:rsidRPr="00B7573B">
              <w:rPr>
                <w:sz w:val="24"/>
                <w:szCs w:val="24"/>
              </w:rPr>
              <w:t>1</w:t>
            </w:r>
          </w:p>
        </w:tc>
        <w:tc>
          <w:tcPr>
            <w:tcW w:w="968" w:type="dxa"/>
            <w:vAlign w:val="center"/>
          </w:tcPr>
          <w:p w:rsidR="00120D5A" w:rsidRPr="00B7573B" w:rsidRDefault="00120D5A" w:rsidP="006941D9">
            <w:pPr>
              <w:spacing w:line="260" w:lineRule="exact"/>
              <w:jc w:val="center"/>
              <w:rPr>
                <w:sz w:val="24"/>
                <w:szCs w:val="24"/>
              </w:rPr>
            </w:pPr>
            <w:r w:rsidRPr="00B7573B">
              <w:rPr>
                <w:sz w:val="24"/>
                <w:szCs w:val="24"/>
              </w:rPr>
              <w:t>2</w:t>
            </w:r>
          </w:p>
        </w:tc>
        <w:tc>
          <w:tcPr>
            <w:tcW w:w="1260" w:type="dxa"/>
            <w:vAlign w:val="center"/>
          </w:tcPr>
          <w:p w:rsidR="00120D5A" w:rsidRPr="00B7573B" w:rsidRDefault="00120D5A" w:rsidP="006941D9">
            <w:pPr>
              <w:spacing w:line="260" w:lineRule="exact"/>
              <w:jc w:val="center"/>
              <w:rPr>
                <w:sz w:val="24"/>
                <w:szCs w:val="24"/>
              </w:rPr>
            </w:pPr>
            <w:r w:rsidRPr="00B7573B">
              <w:rPr>
                <w:sz w:val="24"/>
                <w:szCs w:val="24"/>
              </w:rPr>
              <w:t>3</w:t>
            </w:r>
          </w:p>
        </w:tc>
        <w:tc>
          <w:tcPr>
            <w:tcW w:w="1032" w:type="dxa"/>
            <w:vAlign w:val="center"/>
          </w:tcPr>
          <w:p w:rsidR="00120D5A" w:rsidRPr="00B7573B" w:rsidRDefault="00120D5A" w:rsidP="006941D9">
            <w:pPr>
              <w:spacing w:line="260" w:lineRule="exact"/>
              <w:jc w:val="center"/>
              <w:rPr>
                <w:sz w:val="24"/>
                <w:szCs w:val="24"/>
              </w:rPr>
            </w:pPr>
            <w:r w:rsidRPr="00B7573B">
              <w:rPr>
                <w:sz w:val="24"/>
                <w:szCs w:val="24"/>
              </w:rPr>
              <w:t>4</w:t>
            </w:r>
          </w:p>
        </w:tc>
        <w:tc>
          <w:tcPr>
            <w:tcW w:w="2977" w:type="dxa"/>
            <w:vAlign w:val="center"/>
          </w:tcPr>
          <w:p w:rsidR="00120D5A" w:rsidRPr="00B7573B" w:rsidRDefault="00120D5A" w:rsidP="006941D9">
            <w:pPr>
              <w:spacing w:line="260" w:lineRule="exact"/>
              <w:jc w:val="center"/>
              <w:rPr>
                <w:sz w:val="24"/>
                <w:szCs w:val="24"/>
              </w:rPr>
            </w:pPr>
            <w:r w:rsidRPr="00B7573B">
              <w:rPr>
                <w:sz w:val="24"/>
                <w:szCs w:val="24"/>
              </w:rPr>
              <w:t>5</w:t>
            </w:r>
          </w:p>
        </w:tc>
        <w:tc>
          <w:tcPr>
            <w:tcW w:w="2126" w:type="dxa"/>
            <w:vAlign w:val="center"/>
          </w:tcPr>
          <w:p w:rsidR="00120D5A" w:rsidRPr="00B7573B" w:rsidRDefault="00120D5A" w:rsidP="006941D9">
            <w:pPr>
              <w:spacing w:line="260" w:lineRule="exact"/>
              <w:jc w:val="center"/>
              <w:rPr>
                <w:sz w:val="24"/>
                <w:szCs w:val="24"/>
              </w:rPr>
            </w:pPr>
            <w:r w:rsidRPr="00B7573B">
              <w:rPr>
                <w:sz w:val="24"/>
                <w:szCs w:val="24"/>
              </w:rPr>
              <w:t>6</w:t>
            </w:r>
          </w:p>
        </w:tc>
        <w:tc>
          <w:tcPr>
            <w:tcW w:w="1276" w:type="dxa"/>
            <w:vAlign w:val="center"/>
          </w:tcPr>
          <w:p w:rsidR="00120D5A" w:rsidRPr="00B7573B" w:rsidRDefault="00120D5A" w:rsidP="006941D9">
            <w:pPr>
              <w:spacing w:line="260" w:lineRule="exact"/>
              <w:jc w:val="center"/>
              <w:rPr>
                <w:sz w:val="24"/>
                <w:szCs w:val="24"/>
              </w:rPr>
            </w:pPr>
            <w:r w:rsidRPr="00B7573B">
              <w:rPr>
                <w:sz w:val="24"/>
                <w:szCs w:val="24"/>
              </w:rPr>
              <w:t>7</w:t>
            </w:r>
          </w:p>
        </w:tc>
        <w:tc>
          <w:tcPr>
            <w:tcW w:w="1229" w:type="dxa"/>
            <w:vAlign w:val="center"/>
          </w:tcPr>
          <w:p w:rsidR="00120D5A" w:rsidRPr="00B7573B" w:rsidRDefault="00120D5A" w:rsidP="006941D9">
            <w:pPr>
              <w:spacing w:line="260" w:lineRule="exact"/>
              <w:jc w:val="center"/>
              <w:rPr>
                <w:sz w:val="24"/>
                <w:szCs w:val="24"/>
              </w:rPr>
            </w:pPr>
            <w:r w:rsidRPr="00B7573B">
              <w:rPr>
                <w:sz w:val="24"/>
                <w:szCs w:val="24"/>
              </w:rPr>
              <w:t>8</w:t>
            </w:r>
          </w:p>
        </w:tc>
      </w:tr>
      <w:tr w:rsidR="00120D5A" w:rsidRPr="00B7573B" w:rsidTr="006941D9">
        <w:trPr>
          <w:trHeight w:val="888"/>
        </w:trPr>
        <w:tc>
          <w:tcPr>
            <w:tcW w:w="14637" w:type="dxa"/>
            <w:gridSpan w:val="8"/>
            <w:vAlign w:val="center"/>
          </w:tcPr>
          <w:p w:rsidR="00120D5A" w:rsidRPr="00B7573B" w:rsidRDefault="00120D5A" w:rsidP="006941D9">
            <w:pPr>
              <w:jc w:val="center"/>
              <w:rPr>
                <w:sz w:val="24"/>
                <w:szCs w:val="24"/>
              </w:rPr>
            </w:pPr>
            <w:r w:rsidRPr="00B7573B">
              <w:rPr>
                <w:sz w:val="24"/>
                <w:szCs w:val="24"/>
              </w:rPr>
              <w:t>Лесостепная зона</w:t>
            </w:r>
          </w:p>
          <w:p w:rsidR="00120D5A" w:rsidRPr="00B7573B" w:rsidRDefault="00120D5A" w:rsidP="006941D9">
            <w:pPr>
              <w:jc w:val="center"/>
              <w:rPr>
                <w:sz w:val="24"/>
                <w:szCs w:val="24"/>
              </w:rPr>
            </w:pPr>
            <w:r w:rsidRPr="00B7573B">
              <w:rPr>
                <w:sz w:val="24"/>
                <w:szCs w:val="24"/>
              </w:rPr>
              <w:t>Лесостепной лесной район европейской части Российской Федерации</w:t>
            </w:r>
          </w:p>
        </w:tc>
      </w:tr>
      <w:tr w:rsidR="00120D5A" w:rsidRPr="00B7573B" w:rsidTr="00E87E12">
        <w:trPr>
          <w:trHeight w:val="419"/>
        </w:trPr>
        <w:tc>
          <w:tcPr>
            <w:tcW w:w="3769" w:type="dxa"/>
            <w:vAlign w:val="center"/>
          </w:tcPr>
          <w:p w:rsidR="00120D5A" w:rsidRPr="00B7573B" w:rsidRDefault="00120D5A" w:rsidP="006941D9">
            <w:pPr>
              <w:spacing w:line="280" w:lineRule="exact"/>
              <w:rPr>
                <w:sz w:val="24"/>
                <w:szCs w:val="24"/>
              </w:rPr>
            </w:pPr>
            <w:r w:rsidRPr="00B7573B">
              <w:rPr>
                <w:sz w:val="24"/>
                <w:szCs w:val="24"/>
              </w:rPr>
              <w:t>Береза повислая (бородавчатая)</w:t>
            </w:r>
          </w:p>
        </w:tc>
        <w:tc>
          <w:tcPr>
            <w:tcW w:w="968" w:type="dxa"/>
            <w:vAlign w:val="center"/>
          </w:tcPr>
          <w:p w:rsidR="00120D5A" w:rsidRPr="00B7573B" w:rsidRDefault="00120D5A" w:rsidP="006941D9">
            <w:pPr>
              <w:jc w:val="center"/>
              <w:rPr>
                <w:sz w:val="24"/>
                <w:szCs w:val="24"/>
              </w:rPr>
            </w:pPr>
            <w:r w:rsidRPr="00B7573B">
              <w:rPr>
                <w:sz w:val="24"/>
                <w:szCs w:val="24"/>
              </w:rPr>
              <w:t>1-2</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20</w:t>
            </w:r>
          </w:p>
        </w:tc>
        <w:tc>
          <w:tcPr>
            <w:tcW w:w="2977" w:type="dxa"/>
            <w:vAlign w:val="center"/>
          </w:tcPr>
          <w:p w:rsidR="00120D5A" w:rsidRPr="00B7573B" w:rsidRDefault="00120D5A" w:rsidP="006941D9">
            <w:pPr>
              <w:rPr>
                <w:sz w:val="24"/>
                <w:szCs w:val="24"/>
              </w:rPr>
            </w:pPr>
            <w:r w:rsidRPr="00B7573B">
              <w:rPr>
                <w:sz w:val="24"/>
                <w:szCs w:val="24"/>
              </w:rPr>
              <w:t>Свежая и влажная судубрава</w:t>
            </w:r>
          </w:p>
        </w:tc>
        <w:tc>
          <w:tcPr>
            <w:tcW w:w="2126" w:type="dxa"/>
            <w:vAlign w:val="center"/>
          </w:tcPr>
          <w:p w:rsidR="00120D5A" w:rsidRPr="00B7573B" w:rsidRDefault="00120D5A" w:rsidP="006941D9">
            <w:pPr>
              <w:jc w:val="center"/>
              <w:rPr>
                <w:sz w:val="24"/>
                <w:szCs w:val="24"/>
              </w:rPr>
            </w:pPr>
            <w:r w:rsidRPr="00B7573B">
              <w:rPr>
                <w:sz w:val="24"/>
                <w:szCs w:val="24"/>
              </w:rPr>
              <w:t>5</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425"/>
        </w:trPr>
        <w:tc>
          <w:tcPr>
            <w:tcW w:w="3769" w:type="dxa"/>
            <w:vMerge w:val="restart"/>
            <w:vAlign w:val="center"/>
          </w:tcPr>
          <w:p w:rsidR="00120D5A" w:rsidRPr="00B7573B" w:rsidRDefault="00120D5A" w:rsidP="006941D9">
            <w:pPr>
              <w:spacing w:line="280" w:lineRule="exact"/>
              <w:rPr>
                <w:sz w:val="24"/>
                <w:szCs w:val="24"/>
              </w:rPr>
            </w:pPr>
            <w:r w:rsidRPr="00B7573B">
              <w:rPr>
                <w:sz w:val="24"/>
                <w:szCs w:val="24"/>
              </w:rPr>
              <w:t>Дуб черешчатый</w:t>
            </w:r>
          </w:p>
        </w:tc>
        <w:tc>
          <w:tcPr>
            <w:tcW w:w="968" w:type="dxa"/>
            <w:vMerge w:val="restart"/>
            <w:vAlign w:val="center"/>
          </w:tcPr>
          <w:p w:rsidR="00120D5A" w:rsidRPr="00B7573B" w:rsidRDefault="00120D5A" w:rsidP="006941D9">
            <w:pPr>
              <w:jc w:val="center"/>
              <w:rPr>
                <w:sz w:val="24"/>
                <w:szCs w:val="24"/>
              </w:rPr>
            </w:pPr>
            <w:r w:rsidRPr="00B7573B">
              <w:rPr>
                <w:sz w:val="24"/>
                <w:szCs w:val="24"/>
              </w:rPr>
              <w:t>1-2</w:t>
            </w:r>
          </w:p>
        </w:tc>
        <w:tc>
          <w:tcPr>
            <w:tcW w:w="1260" w:type="dxa"/>
            <w:vMerge w:val="restart"/>
            <w:vAlign w:val="center"/>
          </w:tcPr>
          <w:p w:rsidR="00120D5A" w:rsidRPr="00B7573B" w:rsidRDefault="00120D5A" w:rsidP="006941D9">
            <w:pPr>
              <w:jc w:val="center"/>
              <w:rPr>
                <w:sz w:val="24"/>
                <w:szCs w:val="24"/>
              </w:rPr>
            </w:pPr>
            <w:r w:rsidRPr="00B7573B">
              <w:rPr>
                <w:sz w:val="24"/>
                <w:szCs w:val="24"/>
              </w:rPr>
              <w:t>4,0</w:t>
            </w:r>
          </w:p>
        </w:tc>
        <w:tc>
          <w:tcPr>
            <w:tcW w:w="1032" w:type="dxa"/>
            <w:vMerge w:val="restart"/>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Сухие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0,9</w:t>
            </w:r>
          </w:p>
        </w:tc>
      </w:tr>
      <w:tr w:rsidR="00120D5A" w:rsidRPr="00B7573B" w:rsidTr="00E87E12">
        <w:trPr>
          <w:trHeight w:val="416"/>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Свежие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1,1</w:t>
            </w:r>
          </w:p>
        </w:tc>
      </w:tr>
      <w:tr w:rsidR="00120D5A" w:rsidRPr="00B7573B" w:rsidTr="00E87E12">
        <w:trPr>
          <w:trHeight w:val="395"/>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Влажные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712"/>
        </w:trPr>
        <w:tc>
          <w:tcPr>
            <w:tcW w:w="3769" w:type="dxa"/>
            <w:vAlign w:val="center"/>
          </w:tcPr>
          <w:p w:rsidR="00120D5A" w:rsidRPr="00B7573B" w:rsidRDefault="00120D5A" w:rsidP="006941D9">
            <w:pPr>
              <w:spacing w:line="280" w:lineRule="exact"/>
              <w:rPr>
                <w:sz w:val="24"/>
                <w:szCs w:val="24"/>
              </w:rPr>
            </w:pPr>
            <w:r w:rsidRPr="00B7573B">
              <w:rPr>
                <w:sz w:val="24"/>
                <w:szCs w:val="24"/>
              </w:rPr>
              <w:t>Ель  европейская (обыкновенная)</w:t>
            </w:r>
          </w:p>
        </w:tc>
        <w:tc>
          <w:tcPr>
            <w:tcW w:w="968" w:type="dxa"/>
            <w:vAlign w:val="center"/>
          </w:tcPr>
          <w:p w:rsidR="00120D5A" w:rsidRPr="00B7573B" w:rsidRDefault="00120D5A" w:rsidP="006941D9">
            <w:pPr>
              <w:jc w:val="center"/>
              <w:rPr>
                <w:sz w:val="24"/>
                <w:szCs w:val="24"/>
              </w:rPr>
            </w:pPr>
            <w:r w:rsidRPr="00B7573B">
              <w:rPr>
                <w:sz w:val="24"/>
                <w:szCs w:val="24"/>
              </w:rPr>
              <w:t>2-3</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12</w:t>
            </w:r>
          </w:p>
        </w:tc>
        <w:tc>
          <w:tcPr>
            <w:tcW w:w="2977" w:type="dxa"/>
            <w:vAlign w:val="center"/>
          </w:tcPr>
          <w:p w:rsidR="00120D5A" w:rsidRPr="00B7573B" w:rsidRDefault="00120D5A" w:rsidP="006941D9">
            <w:pPr>
              <w:rPr>
                <w:sz w:val="24"/>
                <w:szCs w:val="24"/>
              </w:rPr>
            </w:pPr>
            <w:r w:rsidRPr="00B7573B">
              <w:rPr>
                <w:sz w:val="24"/>
                <w:szCs w:val="24"/>
              </w:rPr>
              <w:t>Свежие и влажные сугрудок и груд</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0,7</w:t>
            </w:r>
          </w:p>
        </w:tc>
      </w:tr>
      <w:tr w:rsidR="00120D5A" w:rsidRPr="00B7573B" w:rsidTr="00E87E12">
        <w:trPr>
          <w:trHeight w:val="411"/>
        </w:trPr>
        <w:tc>
          <w:tcPr>
            <w:tcW w:w="3769" w:type="dxa"/>
            <w:vAlign w:val="center"/>
          </w:tcPr>
          <w:p w:rsidR="00120D5A" w:rsidRPr="00B7573B" w:rsidRDefault="00120D5A" w:rsidP="006941D9">
            <w:pPr>
              <w:spacing w:line="280" w:lineRule="exact"/>
              <w:rPr>
                <w:sz w:val="24"/>
                <w:szCs w:val="24"/>
              </w:rPr>
            </w:pPr>
            <w:r w:rsidRPr="00B7573B">
              <w:rPr>
                <w:sz w:val="24"/>
                <w:szCs w:val="24"/>
              </w:rPr>
              <w:t>Лиственницы Сукачева и сибирская</w:t>
            </w:r>
          </w:p>
        </w:tc>
        <w:tc>
          <w:tcPr>
            <w:tcW w:w="968" w:type="dxa"/>
            <w:vAlign w:val="center"/>
          </w:tcPr>
          <w:p w:rsidR="00120D5A" w:rsidRPr="00B7573B" w:rsidRDefault="00120D5A" w:rsidP="006941D9">
            <w:pPr>
              <w:jc w:val="center"/>
              <w:rPr>
                <w:sz w:val="24"/>
                <w:szCs w:val="24"/>
              </w:rPr>
            </w:pPr>
            <w:r w:rsidRPr="00B7573B">
              <w:rPr>
                <w:sz w:val="24"/>
                <w:szCs w:val="24"/>
              </w:rPr>
              <w:t>1-2</w:t>
            </w:r>
          </w:p>
        </w:tc>
        <w:tc>
          <w:tcPr>
            <w:tcW w:w="1260" w:type="dxa"/>
            <w:vAlign w:val="center"/>
          </w:tcPr>
          <w:p w:rsidR="00120D5A" w:rsidRPr="00B7573B" w:rsidRDefault="00120D5A" w:rsidP="006941D9">
            <w:pPr>
              <w:jc w:val="center"/>
              <w:rPr>
                <w:sz w:val="24"/>
                <w:szCs w:val="24"/>
              </w:rPr>
            </w:pPr>
            <w:r w:rsidRPr="00B7573B">
              <w:rPr>
                <w:sz w:val="24"/>
                <w:szCs w:val="24"/>
              </w:rPr>
              <w:t>2,5</w:t>
            </w:r>
          </w:p>
        </w:tc>
        <w:tc>
          <w:tcPr>
            <w:tcW w:w="1032" w:type="dxa"/>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Свежие суборь и сугрудок</w:t>
            </w:r>
          </w:p>
        </w:tc>
        <w:tc>
          <w:tcPr>
            <w:tcW w:w="2126" w:type="dxa"/>
            <w:vAlign w:val="center"/>
          </w:tcPr>
          <w:p w:rsidR="00120D5A" w:rsidRPr="00B7573B" w:rsidRDefault="00120D5A" w:rsidP="006941D9">
            <w:pPr>
              <w:jc w:val="center"/>
              <w:rPr>
                <w:sz w:val="24"/>
                <w:szCs w:val="24"/>
              </w:rPr>
            </w:pPr>
            <w:r w:rsidRPr="00B7573B">
              <w:rPr>
                <w:sz w:val="24"/>
                <w:szCs w:val="24"/>
              </w:rPr>
              <w:t>5</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1,4</w:t>
            </w:r>
          </w:p>
        </w:tc>
      </w:tr>
      <w:tr w:rsidR="00120D5A" w:rsidRPr="00B7573B" w:rsidTr="00E87E12">
        <w:trPr>
          <w:trHeight w:val="417"/>
        </w:trPr>
        <w:tc>
          <w:tcPr>
            <w:tcW w:w="3769" w:type="dxa"/>
            <w:vMerge w:val="restart"/>
            <w:vAlign w:val="center"/>
          </w:tcPr>
          <w:p w:rsidR="00120D5A" w:rsidRPr="00B7573B" w:rsidRDefault="00120D5A" w:rsidP="006941D9">
            <w:pPr>
              <w:spacing w:line="280" w:lineRule="exact"/>
              <w:rPr>
                <w:sz w:val="24"/>
                <w:szCs w:val="24"/>
              </w:rPr>
            </w:pPr>
            <w:r w:rsidRPr="00B7573B">
              <w:rPr>
                <w:sz w:val="24"/>
                <w:szCs w:val="24"/>
              </w:rPr>
              <w:t>Сосна обыкновенная</w:t>
            </w:r>
          </w:p>
        </w:tc>
        <w:tc>
          <w:tcPr>
            <w:tcW w:w="968" w:type="dxa"/>
            <w:vMerge w:val="restart"/>
            <w:vAlign w:val="center"/>
          </w:tcPr>
          <w:p w:rsidR="00120D5A" w:rsidRPr="00B7573B" w:rsidRDefault="00120D5A" w:rsidP="006941D9">
            <w:pPr>
              <w:jc w:val="center"/>
              <w:rPr>
                <w:sz w:val="24"/>
                <w:szCs w:val="24"/>
              </w:rPr>
            </w:pPr>
            <w:r w:rsidRPr="00B7573B">
              <w:rPr>
                <w:sz w:val="24"/>
                <w:szCs w:val="24"/>
              </w:rPr>
              <w:t>2</w:t>
            </w:r>
          </w:p>
        </w:tc>
        <w:tc>
          <w:tcPr>
            <w:tcW w:w="1260" w:type="dxa"/>
            <w:vMerge w:val="restart"/>
            <w:vAlign w:val="center"/>
          </w:tcPr>
          <w:p w:rsidR="00120D5A" w:rsidRPr="00B7573B" w:rsidRDefault="00120D5A" w:rsidP="006941D9">
            <w:pPr>
              <w:jc w:val="center"/>
              <w:rPr>
                <w:sz w:val="24"/>
                <w:szCs w:val="24"/>
              </w:rPr>
            </w:pPr>
            <w:r w:rsidRPr="00B7573B">
              <w:rPr>
                <w:sz w:val="24"/>
                <w:szCs w:val="24"/>
              </w:rPr>
              <w:t>3,0</w:t>
            </w:r>
          </w:p>
        </w:tc>
        <w:tc>
          <w:tcPr>
            <w:tcW w:w="1032" w:type="dxa"/>
            <w:vMerge w:val="restart"/>
            <w:vAlign w:val="center"/>
          </w:tcPr>
          <w:p w:rsidR="00120D5A" w:rsidRPr="00B7573B" w:rsidRDefault="00120D5A" w:rsidP="006941D9">
            <w:pPr>
              <w:jc w:val="center"/>
              <w:rPr>
                <w:sz w:val="24"/>
                <w:szCs w:val="24"/>
              </w:rPr>
            </w:pPr>
            <w:r w:rsidRPr="00B7573B">
              <w:rPr>
                <w:sz w:val="24"/>
                <w:szCs w:val="24"/>
              </w:rPr>
              <w:t>10</w:t>
            </w:r>
          </w:p>
        </w:tc>
        <w:tc>
          <w:tcPr>
            <w:tcW w:w="2977" w:type="dxa"/>
            <w:vAlign w:val="center"/>
          </w:tcPr>
          <w:p w:rsidR="00120D5A" w:rsidRPr="00B7573B" w:rsidRDefault="00120D5A" w:rsidP="006941D9">
            <w:pPr>
              <w:rPr>
                <w:sz w:val="24"/>
                <w:szCs w:val="24"/>
              </w:rPr>
            </w:pPr>
            <w:r w:rsidRPr="00B7573B">
              <w:rPr>
                <w:sz w:val="24"/>
                <w:szCs w:val="24"/>
              </w:rPr>
              <w:t>Сухие бор, суборь и сугрудок</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2,2</w:t>
            </w:r>
          </w:p>
        </w:tc>
        <w:tc>
          <w:tcPr>
            <w:tcW w:w="1229" w:type="dxa"/>
            <w:vAlign w:val="center"/>
          </w:tcPr>
          <w:p w:rsidR="00120D5A" w:rsidRPr="00B7573B" w:rsidRDefault="00120D5A" w:rsidP="006941D9">
            <w:pPr>
              <w:jc w:val="center"/>
              <w:rPr>
                <w:sz w:val="24"/>
                <w:szCs w:val="24"/>
              </w:rPr>
            </w:pPr>
            <w:r w:rsidRPr="00B7573B">
              <w:rPr>
                <w:sz w:val="24"/>
                <w:szCs w:val="24"/>
              </w:rPr>
              <w:t>1,1</w:t>
            </w:r>
          </w:p>
        </w:tc>
      </w:tr>
      <w:tr w:rsidR="00120D5A" w:rsidRPr="00B7573B" w:rsidTr="00E87E12">
        <w:trPr>
          <w:trHeight w:val="692"/>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Свежие и влажные бор, суборь и сугрудок</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463"/>
        </w:trPr>
        <w:tc>
          <w:tcPr>
            <w:tcW w:w="3769" w:type="dxa"/>
            <w:vAlign w:val="center"/>
          </w:tcPr>
          <w:p w:rsidR="00120D5A" w:rsidRPr="00B7573B" w:rsidRDefault="00120D5A" w:rsidP="006941D9">
            <w:pPr>
              <w:spacing w:line="280" w:lineRule="exact"/>
              <w:rPr>
                <w:sz w:val="24"/>
                <w:szCs w:val="24"/>
              </w:rPr>
            </w:pPr>
            <w:r w:rsidRPr="00B7573B">
              <w:rPr>
                <w:sz w:val="24"/>
                <w:szCs w:val="24"/>
              </w:rPr>
              <w:t>Тополь белый</w:t>
            </w:r>
          </w:p>
        </w:tc>
        <w:tc>
          <w:tcPr>
            <w:tcW w:w="968" w:type="dxa"/>
            <w:vAlign w:val="center"/>
          </w:tcPr>
          <w:p w:rsidR="00120D5A" w:rsidRPr="00B7573B" w:rsidRDefault="00120D5A" w:rsidP="006941D9">
            <w:pPr>
              <w:jc w:val="center"/>
              <w:rPr>
                <w:sz w:val="24"/>
                <w:szCs w:val="24"/>
              </w:rPr>
            </w:pPr>
            <w:r w:rsidRPr="00B7573B">
              <w:rPr>
                <w:sz w:val="24"/>
                <w:szCs w:val="24"/>
              </w:rPr>
              <w:t>1</w:t>
            </w:r>
          </w:p>
        </w:tc>
        <w:tc>
          <w:tcPr>
            <w:tcW w:w="1260" w:type="dxa"/>
            <w:vAlign w:val="center"/>
          </w:tcPr>
          <w:p w:rsidR="00120D5A" w:rsidRPr="00B7573B" w:rsidRDefault="00120D5A" w:rsidP="006941D9">
            <w:pPr>
              <w:jc w:val="center"/>
              <w:rPr>
                <w:sz w:val="24"/>
                <w:szCs w:val="24"/>
              </w:rPr>
            </w:pPr>
            <w:r w:rsidRPr="00B7573B">
              <w:rPr>
                <w:sz w:val="24"/>
                <w:szCs w:val="24"/>
              </w:rPr>
              <w:t>3,0</w:t>
            </w:r>
          </w:p>
        </w:tc>
        <w:tc>
          <w:tcPr>
            <w:tcW w:w="1032" w:type="dxa"/>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Влажные сугрудок и груд</w:t>
            </w:r>
          </w:p>
        </w:tc>
        <w:tc>
          <w:tcPr>
            <w:tcW w:w="2126" w:type="dxa"/>
            <w:vAlign w:val="center"/>
          </w:tcPr>
          <w:p w:rsidR="00120D5A" w:rsidRPr="00B7573B" w:rsidRDefault="00120D5A" w:rsidP="006941D9">
            <w:pPr>
              <w:jc w:val="center"/>
              <w:rPr>
                <w:sz w:val="24"/>
                <w:szCs w:val="24"/>
              </w:rPr>
            </w:pPr>
            <w:r w:rsidRPr="00B7573B">
              <w:rPr>
                <w:sz w:val="24"/>
                <w:szCs w:val="24"/>
              </w:rPr>
              <w:t>4</w:t>
            </w:r>
          </w:p>
        </w:tc>
        <w:tc>
          <w:tcPr>
            <w:tcW w:w="1276" w:type="dxa"/>
            <w:vAlign w:val="center"/>
          </w:tcPr>
          <w:p w:rsidR="00120D5A" w:rsidRPr="00B7573B" w:rsidRDefault="00120D5A" w:rsidP="006941D9">
            <w:pPr>
              <w:jc w:val="center"/>
              <w:rPr>
                <w:sz w:val="24"/>
                <w:szCs w:val="24"/>
              </w:rPr>
            </w:pPr>
            <w:r w:rsidRPr="00B7573B">
              <w:rPr>
                <w:sz w:val="24"/>
                <w:szCs w:val="24"/>
              </w:rPr>
              <w:t>0,8</w:t>
            </w:r>
          </w:p>
        </w:tc>
        <w:tc>
          <w:tcPr>
            <w:tcW w:w="1229" w:type="dxa"/>
            <w:vAlign w:val="center"/>
          </w:tcPr>
          <w:p w:rsidR="00120D5A" w:rsidRPr="00B7573B" w:rsidRDefault="00120D5A" w:rsidP="006941D9">
            <w:pPr>
              <w:jc w:val="center"/>
              <w:rPr>
                <w:sz w:val="24"/>
                <w:szCs w:val="24"/>
              </w:rPr>
            </w:pPr>
            <w:r w:rsidRPr="00B7573B">
              <w:rPr>
                <w:sz w:val="24"/>
                <w:szCs w:val="24"/>
              </w:rPr>
              <w:t>2,5</w:t>
            </w:r>
          </w:p>
        </w:tc>
      </w:tr>
      <w:tr w:rsidR="00120D5A" w:rsidRPr="00B7573B" w:rsidTr="00E87E12">
        <w:tc>
          <w:tcPr>
            <w:tcW w:w="3769" w:type="dxa"/>
            <w:vAlign w:val="center"/>
          </w:tcPr>
          <w:p w:rsidR="00120D5A" w:rsidRPr="00B7573B" w:rsidRDefault="00120D5A" w:rsidP="006941D9">
            <w:pPr>
              <w:spacing w:line="280" w:lineRule="exact"/>
              <w:rPr>
                <w:sz w:val="24"/>
                <w:szCs w:val="24"/>
              </w:rPr>
            </w:pPr>
            <w:r w:rsidRPr="00B7573B">
              <w:rPr>
                <w:sz w:val="24"/>
                <w:szCs w:val="24"/>
              </w:rPr>
              <w:t xml:space="preserve">Ясени обыкновенный и  ланцетный (зеленый) </w:t>
            </w:r>
          </w:p>
        </w:tc>
        <w:tc>
          <w:tcPr>
            <w:tcW w:w="968" w:type="dxa"/>
            <w:vAlign w:val="center"/>
          </w:tcPr>
          <w:p w:rsidR="00120D5A" w:rsidRPr="00B7573B" w:rsidRDefault="00120D5A" w:rsidP="006941D9">
            <w:pPr>
              <w:jc w:val="center"/>
              <w:rPr>
                <w:sz w:val="24"/>
                <w:szCs w:val="24"/>
              </w:rPr>
            </w:pPr>
            <w:r w:rsidRPr="00B7573B">
              <w:rPr>
                <w:sz w:val="24"/>
                <w:szCs w:val="24"/>
              </w:rPr>
              <w:t>1</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12</w:t>
            </w:r>
          </w:p>
        </w:tc>
        <w:tc>
          <w:tcPr>
            <w:tcW w:w="2977" w:type="dxa"/>
            <w:vAlign w:val="center"/>
          </w:tcPr>
          <w:p w:rsidR="00120D5A" w:rsidRPr="00B7573B" w:rsidRDefault="00120D5A" w:rsidP="006941D9">
            <w:pPr>
              <w:rPr>
                <w:sz w:val="24"/>
                <w:szCs w:val="24"/>
              </w:rPr>
            </w:pPr>
            <w:r w:rsidRPr="00B7573B">
              <w:rPr>
                <w:sz w:val="24"/>
                <w:szCs w:val="24"/>
              </w:rPr>
              <w:t>Свежие судубрава и дубрава</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1,7</w:t>
            </w:r>
          </w:p>
        </w:tc>
      </w:tr>
    </w:tbl>
    <w:p w:rsidR="00120D5A" w:rsidRDefault="00120D5A" w:rsidP="00120D5A">
      <w:pPr>
        <w:pStyle w:val="ConsPlusNormal"/>
        <w:jc w:val="center"/>
        <w:outlineLvl w:val="2"/>
        <w:rPr>
          <w:rFonts w:ascii="Times New Roman" w:hAnsi="Times New Roman" w:cs="Times New Roman"/>
          <w:sz w:val="28"/>
          <w:szCs w:val="28"/>
        </w:rPr>
      </w:pPr>
    </w:p>
    <w:p w:rsidR="00D97E35" w:rsidRDefault="00D97E35" w:rsidP="00D97E35">
      <w:pPr>
        <w:widowControl w:val="0"/>
        <w:autoSpaceDE w:val="0"/>
        <w:autoSpaceDN w:val="0"/>
        <w:adjustRightInd w:val="0"/>
        <w:spacing w:line="276" w:lineRule="auto"/>
        <w:ind w:firstLine="709"/>
        <w:jc w:val="both"/>
        <w:rPr>
          <w:i/>
          <w:sz w:val="28"/>
          <w:szCs w:val="28"/>
        </w:rPr>
      </w:pPr>
      <w:r w:rsidRPr="00D97E35">
        <w:rPr>
          <w:i/>
          <w:sz w:val="28"/>
          <w:szCs w:val="28"/>
        </w:rPr>
        <w:t>Примечание: Допускается применять посадочный материа</w:t>
      </w:r>
      <w:r w:rsidR="00697578">
        <w:rPr>
          <w:i/>
          <w:sz w:val="28"/>
          <w:szCs w:val="28"/>
        </w:rPr>
        <w:t xml:space="preserve">л </w:t>
      </w:r>
      <w:r w:rsidRPr="00D97E35">
        <w:rPr>
          <w:i/>
          <w:sz w:val="28"/>
          <w:szCs w:val="28"/>
        </w:rPr>
        <w:t>в возрасте менее указанного, при условии достижения нормативных размеров по высоте и диаметру стволика у корневой шейки.</w:t>
      </w:r>
    </w:p>
    <w:p w:rsidR="00D97E35" w:rsidRDefault="002A7F16" w:rsidP="00D97E35">
      <w:pPr>
        <w:widowControl w:val="0"/>
        <w:autoSpaceDE w:val="0"/>
        <w:autoSpaceDN w:val="0"/>
        <w:adjustRightInd w:val="0"/>
        <w:spacing w:line="276" w:lineRule="auto"/>
        <w:ind w:firstLine="709"/>
        <w:jc w:val="both"/>
        <w:rPr>
          <w:i/>
          <w:sz w:val="28"/>
          <w:szCs w:val="28"/>
        </w:rPr>
      </w:pPr>
      <w:r>
        <w:rPr>
          <w:sz w:val="28"/>
          <w:szCs w:val="28"/>
        </w:rPr>
        <w:t>Площади лесных участков, на которых проведено искусственное, комбинированное лесовосстановление, а также лесные участки, на которых произошло естественное заращивание, относятся к землям, покрытым лесной растительностью, при достижении лесными растениями параметров главной лесной породы, приведенных в таблице 2.17.3.3</w:t>
      </w:r>
      <w:r w:rsidR="009E125B">
        <w:rPr>
          <w:sz w:val="28"/>
          <w:szCs w:val="28"/>
        </w:rPr>
        <w:t xml:space="preserve"> и 2.17.3.4</w:t>
      </w:r>
      <w:r>
        <w:rPr>
          <w:sz w:val="28"/>
          <w:szCs w:val="28"/>
        </w:rPr>
        <w:t>.</w:t>
      </w:r>
    </w:p>
    <w:p w:rsidR="00E30A22" w:rsidRPr="00EE512B" w:rsidRDefault="00E30A22" w:rsidP="00D97E35">
      <w:pPr>
        <w:widowControl w:val="0"/>
        <w:autoSpaceDE w:val="0"/>
        <w:autoSpaceDN w:val="0"/>
        <w:adjustRightInd w:val="0"/>
        <w:spacing w:line="276" w:lineRule="auto"/>
        <w:jc w:val="both"/>
        <w:rPr>
          <w:sz w:val="28"/>
          <w:szCs w:val="28"/>
        </w:rPr>
      </w:pPr>
    </w:p>
    <w:p w:rsidR="008D53C3" w:rsidRDefault="008D53C3" w:rsidP="00E30A22">
      <w:pPr>
        <w:spacing w:line="276" w:lineRule="auto"/>
        <w:jc w:val="center"/>
        <w:rPr>
          <w:sz w:val="28"/>
          <w:szCs w:val="28"/>
        </w:rPr>
        <w:sectPr w:rsidR="008D53C3" w:rsidSect="00E30A22">
          <w:pgSz w:w="16838" w:h="11906" w:orient="landscape"/>
          <w:pgMar w:top="1701" w:right="1134" w:bottom="907" w:left="1134" w:header="709" w:footer="709" w:gutter="0"/>
          <w:cols w:space="708"/>
          <w:docGrid w:linePitch="360"/>
        </w:sectPr>
      </w:pPr>
    </w:p>
    <w:p w:rsidR="009E125B" w:rsidRPr="007C7BDD" w:rsidRDefault="009E125B" w:rsidP="009E125B">
      <w:pPr>
        <w:spacing w:before="40" w:after="40"/>
        <w:ind w:firstLine="709"/>
        <w:jc w:val="right"/>
        <w:rPr>
          <w:spacing w:val="2"/>
          <w:sz w:val="28"/>
          <w:szCs w:val="28"/>
        </w:rPr>
      </w:pPr>
      <w:r>
        <w:rPr>
          <w:spacing w:val="2"/>
          <w:sz w:val="28"/>
          <w:szCs w:val="28"/>
        </w:rPr>
        <w:lastRenderedPageBreak/>
        <w:t>Таблица 2.17</w:t>
      </w:r>
      <w:r w:rsidRPr="007C7BDD">
        <w:rPr>
          <w:spacing w:val="2"/>
          <w:sz w:val="28"/>
          <w:szCs w:val="28"/>
        </w:rPr>
        <w:t>.3.</w:t>
      </w:r>
      <w:r>
        <w:rPr>
          <w:spacing w:val="2"/>
          <w:sz w:val="28"/>
          <w:szCs w:val="28"/>
        </w:rPr>
        <w:t>4</w:t>
      </w:r>
      <w:r w:rsidRPr="007C7BDD">
        <w:rPr>
          <w:spacing w:val="2"/>
          <w:sz w:val="28"/>
          <w:szCs w:val="28"/>
        </w:rPr>
        <w:t xml:space="preserve">. </w:t>
      </w:r>
    </w:p>
    <w:p w:rsidR="009E125B" w:rsidRPr="007C7BDD" w:rsidRDefault="009E125B" w:rsidP="009E125B">
      <w:pPr>
        <w:ind w:firstLine="709"/>
        <w:jc w:val="both"/>
        <w:rPr>
          <w:spacing w:val="2"/>
          <w:sz w:val="28"/>
          <w:szCs w:val="28"/>
        </w:rPr>
      </w:pPr>
      <w:r w:rsidRPr="007C7BDD">
        <w:rPr>
          <w:spacing w:val="2"/>
          <w:sz w:val="28"/>
          <w:szCs w:val="28"/>
        </w:rPr>
        <w:t>Требования (критерии) к молоднякам, площади которых подлежат отнесению к землям, на которых расположены леса (для пород, отсутствующих в Правилах лесовосстановления) для лесостепного района европейской части Российской Федерации</w:t>
      </w:r>
    </w:p>
    <w:p w:rsidR="009E125B" w:rsidRPr="007C7BDD" w:rsidRDefault="009E125B" w:rsidP="009E125B">
      <w:pPr>
        <w:tabs>
          <w:tab w:val="left" w:pos="6075"/>
        </w:tabs>
        <w:ind w:firstLine="709"/>
        <w:jc w:val="both"/>
        <w:rPr>
          <w:spacing w:val="2"/>
          <w:sz w:val="28"/>
          <w:szCs w:val="28"/>
        </w:rPr>
      </w:pPr>
      <w:r w:rsidRPr="007C7BDD">
        <w:rPr>
          <w:spacing w:val="2"/>
          <w:sz w:val="28"/>
          <w:szCs w:val="28"/>
        </w:rPr>
        <w:tab/>
      </w:r>
      <w:r w:rsidRPr="007C7BDD">
        <w:rPr>
          <w:spacing w:val="2"/>
          <w:sz w:val="28"/>
          <w:szCs w:val="28"/>
        </w:rPr>
        <w:tab/>
      </w:r>
    </w:p>
    <w:tbl>
      <w:tblPr>
        <w:tblOverlap w:val="never"/>
        <w:tblW w:w="9369" w:type="dxa"/>
        <w:jc w:val="center"/>
        <w:tblLayout w:type="fixed"/>
        <w:tblCellMar>
          <w:left w:w="10" w:type="dxa"/>
          <w:right w:w="10" w:type="dxa"/>
        </w:tblCellMar>
        <w:tblLook w:val="0000" w:firstRow="0" w:lastRow="0" w:firstColumn="0" w:lastColumn="0" w:noHBand="0" w:noVBand="0"/>
      </w:tblPr>
      <w:tblGrid>
        <w:gridCol w:w="1704"/>
        <w:gridCol w:w="1987"/>
        <w:gridCol w:w="1699"/>
        <w:gridCol w:w="1987"/>
        <w:gridCol w:w="1992"/>
      </w:tblGrid>
      <w:tr w:rsidR="009E125B" w:rsidRPr="007C7BDD" w:rsidTr="00DF0178">
        <w:trPr>
          <w:trHeight w:val="20"/>
          <w:jc w:val="center"/>
        </w:trPr>
        <w:tc>
          <w:tcPr>
            <w:tcW w:w="1704" w:type="dxa"/>
            <w:vMerge w:val="restart"/>
            <w:tcBorders>
              <w:top w:val="single" w:sz="4" w:space="0" w:color="auto"/>
              <w:left w:val="single" w:sz="4" w:space="0" w:color="auto"/>
            </w:tcBorders>
            <w:shd w:val="clear" w:color="auto" w:fill="auto"/>
            <w:vAlign w:val="center"/>
          </w:tcPr>
          <w:p w:rsidR="009E125B" w:rsidRPr="007C7BDD" w:rsidRDefault="009E125B" w:rsidP="00DF0178">
            <w:pPr>
              <w:spacing w:before="100"/>
              <w:jc w:val="center"/>
              <w:rPr>
                <w:rFonts w:ascii="PT Astra Serif" w:hAnsi="PT Astra Serif"/>
                <w:sz w:val="24"/>
                <w:szCs w:val="24"/>
              </w:rPr>
            </w:pPr>
            <w:r w:rsidRPr="007C7BDD">
              <w:rPr>
                <w:rFonts w:ascii="PT Astra Serif" w:hAnsi="PT Astra Serif"/>
                <w:sz w:val="24"/>
                <w:szCs w:val="24"/>
              </w:rPr>
              <w:t>Древесные породы</w:t>
            </w:r>
          </w:p>
        </w:tc>
        <w:tc>
          <w:tcPr>
            <w:tcW w:w="7665" w:type="dxa"/>
            <w:gridSpan w:val="4"/>
            <w:tcBorders>
              <w:top w:val="single" w:sz="4" w:space="0" w:color="auto"/>
              <w:left w:val="single" w:sz="4" w:space="0" w:color="auto"/>
              <w:right w:val="single" w:sz="4" w:space="0" w:color="auto"/>
            </w:tcBorders>
            <w:shd w:val="clear" w:color="auto" w:fill="auto"/>
            <w:vAlign w:val="center"/>
          </w:tcPr>
          <w:p w:rsidR="009E125B" w:rsidRPr="007C7BDD" w:rsidRDefault="009E125B" w:rsidP="00DF0178">
            <w:pPr>
              <w:jc w:val="center"/>
              <w:rPr>
                <w:rFonts w:ascii="PT Astra Serif" w:hAnsi="PT Astra Serif"/>
                <w:sz w:val="24"/>
                <w:szCs w:val="24"/>
              </w:rPr>
            </w:pPr>
            <w:r w:rsidRPr="007C7BDD">
              <w:rPr>
                <w:rFonts w:ascii="PT Astra Serif" w:hAnsi="PT Astra Serif"/>
                <w:sz w:val="24"/>
                <w:szCs w:val="24"/>
              </w:rPr>
              <w:t>Критерии и требования к молоднякам, площади которых подлежат отнесению к землям, на которых расположены леса</w:t>
            </w:r>
          </w:p>
        </w:tc>
      </w:tr>
      <w:tr w:rsidR="009E125B" w:rsidRPr="007C7BDD" w:rsidTr="00DF0178">
        <w:trPr>
          <w:trHeight w:val="20"/>
          <w:jc w:val="center"/>
        </w:trPr>
        <w:tc>
          <w:tcPr>
            <w:tcW w:w="1704" w:type="dxa"/>
            <w:vMerge/>
            <w:tcBorders>
              <w:left w:val="single" w:sz="4" w:space="0" w:color="auto"/>
            </w:tcBorders>
            <w:shd w:val="clear" w:color="auto" w:fill="auto"/>
            <w:vAlign w:val="center"/>
          </w:tcPr>
          <w:p w:rsidR="009E125B" w:rsidRPr="007C7BDD" w:rsidRDefault="009E125B" w:rsidP="00DF0178">
            <w:pPr>
              <w:jc w:val="cente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9E125B" w:rsidRPr="007C7BDD" w:rsidRDefault="009E125B" w:rsidP="00DF0178">
            <w:pPr>
              <w:spacing w:before="100"/>
              <w:jc w:val="center"/>
              <w:rPr>
                <w:rFonts w:ascii="PT Astra Serif" w:hAnsi="PT Astra Serif"/>
                <w:sz w:val="24"/>
                <w:szCs w:val="24"/>
              </w:rPr>
            </w:pPr>
            <w:r w:rsidRPr="007C7BDD">
              <w:rPr>
                <w:rFonts w:ascii="PT Astra Serif" w:hAnsi="PT Astra Serif"/>
                <w:sz w:val="24"/>
                <w:szCs w:val="24"/>
              </w:rPr>
              <w:t>группа типов леса или типов лесорастительны х условий</w:t>
            </w:r>
          </w:p>
        </w:tc>
        <w:tc>
          <w:tcPr>
            <w:tcW w:w="1699" w:type="dxa"/>
            <w:tcBorders>
              <w:top w:val="single" w:sz="4" w:space="0" w:color="auto"/>
              <w:left w:val="single" w:sz="4" w:space="0" w:color="auto"/>
            </w:tcBorders>
            <w:shd w:val="clear" w:color="auto" w:fill="auto"/>
            <w:vAlign w:val="center"/>
          </w:tcPr>
          <w:p w:rsidR="009E125B" w:rsidRPr="007C7BDD" w:rsidRDefault="009E125B" w:rsidP="00DF0178">
            <w:pPr>
              <w:jc w:val="center"/>
              <w:rPr>
                <w:rFonts w:ascii="PT Astra Serif" w:hAnsi="PT Astra Serif"/>
                <w:sz w:val="24"/>
                <w:szCs w:val="24"/>
              </w:rPr>
            </w:pPr>
            <w:r w:rsidRPr="007C7BDD">
              <w:rPr>
                <w:rFonts w:ascii="PT Astra Serif" w:hAnsi="PT Astra Serif"/>
                <w:sz w:val="24"/>
                <w:szCs w:val="24"/>
              </w:rPr>
              <w:t>возраст (к молоднякам, созданным искусственны м или комбинирован ным способом) не менее, лет</w:t>
            </w:r>
          </w:p>
        </w:tc>
        <w:tc>
          <w:tcPr>
            <w:tcW w:w="1987" w:type="dxa"/>
            <w:tcBorders>
              <w:top w:val="single" w:sz="4" w:space="0" w:color="auto"/>
              <w:left w:val="single" w:sz="4" w:space="0" w:color="auto"/>
            </w:tcBorders>
            <w:shd w:val="clear" w:color="auto" w:fill="auto"/>
            <w:vAlign w:val="center"/>
          </w:tcPr>
          <w:p w:rsidR="009E125B" w:rsidRPr="007C7BDD" w:rsidRDefault="009E125B" w:rsidP="00DF0178">
            <w:pPr>
              <w:spacing w:before="100"/>
              <w:jc w:val="center"/>
              <w:rPr>
                <w:rFonts w:ascii="PT Astra Serif" w:hAnsi="PT Astra Serif"/>
                <w:sz w:val="24"/>
                <w:szCs w:val="24"/>
              </w:rPr>
            </w:pPr>
            <w:r w:rsidRPr="007C7BDD">
              <w:rPr>
                <w:rFonts w:ascii="PT Astra Serif" w:hAnsi="PT Astra Serif"/>
                <w:sz w:val="24"/>
                <w:szCs w:val="24"/>
              </w:rPr>
              <w:t>количество деревьев главных пород не менее, тыс. шт. на 1 га</w:t>
            </w:r>
          </w:p>
        </w:tc>
        <w:tc>
          <w:tcPr>
            <w:tcW w:w="1992" w:type="dxa"/>
            <w:tcBorders>
              <w:top w:val="single" w:sz="4" w:space="0" w:color="auto"/>
              <w:left w:val="single" w:sz="4" w:space="0" w:color="auto"/>
              <w:right w:val="single" w:sz="4" w:space="0" w:color="auto"/>
            </w:tcBorders>
            <w:shd w:val="clear" w:color="auto" w:fill="auto"/>
            <w:vAlign w:val="center"/>
          </w:tcPr>
          <w:p w:rsidR="009E125B" w:rsidRPr="007C7BDD" w:rsidRDefault="009E125B" w:rsidP="00DF0178">
            <w:pPr>
              <w:spacing w:before="80"/>
              <w:jc w:val="center"/>
              <w:rPr>
                <w:rFonts w:ascii="PT Astra Serif" w:hAnsi="PT Astra Serif"/>
                <w:sz w:val="24"/>
                <w:szCs w:val="24"/>
              </w:rPr>
            </w:pPr>
            <w:r w:rsidRPr="007C7BDD">
              <w:rPr>
                <w:rFonts w:ascii="PT Astra Serif" w:hAnsi="PT Astra Serif"/>
                <w:sz w:val="24"/>
                <w:szCs w:val="24"/>
              </w:rPr>
              <w:t>средняя высота деревьев главных пород не менее, м</w:t>
            </w:r>
          </w:p>
        </w:tc>
      </w:tr>
      <w:tr w:rsidR="009E125B" w:rsidRPr="007C7BDD" w:rsidTr="00DF0178">
        <w:trPr>
          <w:trHeight w:val="20"/>
          <w:jc w:val="center"/>
        </w:trPr>
        <w:tc>
          <w:tcPr>
            <w:tcW w:w="1704" w:type="dxa"/>
            <w:tcBorders>
              <w:top w:val="single" w:sz="4" w:space="0" w:color="auto"/>
              <w:left w:val="single" w:sz="4" w:space="0" w:color="auto"/>
            </w:tcBorders>
            <w:shd w:val="clear" w:color="auto" w:fill="auto"/>
            <w:vAlign w:val="center"/>
          </w:tcPr>
          <w:p w:rsidR="009E125B" w:rsidRPr="007C7BDD" w:rsidRDefault="009E125B" w:rsidP="00DF0178">
            <w:pPr>
              <w:jc w:val="center"/>
              <w:rPr>
                <w:rFonts w:ascii="PT Astra Serif" w:hAnsi="PT Astra Serif"/>
                <w:sz w:val="24"/>
                <w:szCs w:val="24"/>
              </w:rPr>
            </w:pPr>
            <w:r w:rsidRPr="007C7BDD">
              <w:rPr>
                <w:rFonts w:ascii="PT Astra Serif" w:hAnsi="PT Astra Serif"/>
                <w:sz w:val="24"/>
                <w:szCs w:val="24"/>
              </w:rPr>
              <w:t>1</w:t>
            </w:r>
          </w:p>
        </w:tc>
        <w:tc>
          <w:tcPr>
            <w:tcW w:w="1987" w:type="dxa"/>
            <w:tcBorders>
              <w:top w:val="single" w:sz="4" w:space="0" w:color="auto"/>
              <w:left w:val="single" w:sz="4" w:space="0" w:color="auto"/>
            </w:tcBorders>
            <w:shd w:val="clear" w:color="auto" w:fill="auto"/>
            <w:vAlign w:val="center"/>
          </w:tcPr>
          <w:p w:rsidR="009E125B" w:rsidRPr="007C7BDD" w:rsidRDefault="009E125B" w:rsidP="00DF0178">
            <w:pPr>
              <w:jc w:val="center"/>
              <w:rPr>
                <w:rFonts w:ascii="PT Astra Serif" w:hAnsi="PT Astra Serif"/>
                <w:sz w:val="24"/>
                <w:szCs w:val="24"/>
              </w:rPr>
            </w:pPr>
            <w:r w:rsidRPr="007C7BDD">
              <w:rPr>
                <w:rFonts w:ascii="PT Astra Serif" w:hAnsi="PT Astra Serif"/>
                <w:sz w:val="24"/>
                <w:szCs w:val="24"/>
              </w:rPr>
              <w:t>2</w:t>
            </w:r>
          </w:p>
        </w:tc>
        <w:tc>
          <w:tcPr>
            <w:tcW w:w="1699" w:type="dxa"/>
            <w:tcBorders>
              <w:top w:val="single" w:sz="4" w:space="0" w:color="auto"/>
              <w:left w:val="single" w:sz="4" w:space="0" w:color="auto"/>
            </w:tcBorders>
            <w:shd w:val="clear" w:color="auto" w:fill="auto"/>
            <w:vAlign w:val="center"/>
          </w:tcPr>
          <w:p w:rsidR="009E125B" w:rsidRPr="007C7BDD" w:rsidRDefault="009E125B" w:rsidP="00DF0178">
            <w:pPr>
              <w:jc w:val="center"/>
              <w:rPr>
                <w:rFonts w:ascii="PT Astra Serif" w:hAnsi="PT Astra Serif"/>
                <w:sz w:val="24"/>
                <w:szCs w:val="24"/>
              </w:rPr>
            </w:pPr>
            <w:r w:rsidRPr="007C7BDD">
              <w:rPr>
                <w:rFonts w:ascii="PT Astra Serif" w:hAnsi="PT Astra Serif"/>
                <w:sz w:val="24"/>
                <w:szCs w:val="24"/>
              </w:rPr>
              <w:t>3</w:t>
            </w:r>
          </w:p>
        </w:tc>
        <w:tc>
          <w:tcPr>
            <w:tcW w:w="1987" w:type="dxa"/>
            <w:tcBorders>
              <w:top w:val="single" w:sz="4" w:space="0" w:color="auto"/>
              <w:left w:val="single" w:sz="4" w:space="0" w:color="auto"/>
            </w:tcBorders>
            <w:shd w:val="clear" w:color="auto" w:fill="auto"/>
            <w:vAlign w:val="center"/>
          </w:tcPr>
          <w:p w:rsidR="009E125B" w:rsidRPr="007C7BDD" w:rsidRDefault="009E125B" w:rsidP="00DF0178">
            <w:pPr>
              <w:jc w:val="center"/>
              <w:rPr>
                <w:rFonts w:ascii="PT Astra Serif" w:hAnsi="PT Astra Serif"/>
                <w:sz w:val="24"/>
                <w:szCs w:val="24"/>
              </w:rPr>
            </w:pPr>
            <w:r w:rsidRPr="007C7BDD">
              <w:rPr>
                <w:rFonts w:ascii="PT Astra Serif" w:hAnsi="PT Astra Serif"/>
                <w:sz w:val="24"/>
                <w:szCs w:val="24"/>
              </w:rPr>
              <w:t>4</w:t>
            </w:r>
          </w:p>
        </w:tc>
        <w:tc>
          <w:tcPr>
            <w:tcW w:w="1992" w:type="dxa"/>
            <w:tcBorders>
              <w:top w:val="single" w:sz="4" w:space="0" w:color="auto"/>
              <w:left w:val="single" w:sz="4" w:space="0" w:color="auto"/>
              <w:right w:val="single" w:sz="4" w:space="0" w:color="auto"/>
            </w:tcBorders>
            <w:shd w:val="clear" w:color="auto" w:fill="auto"/>
            <w:vAlign w:val="center"/>
          </w:tcPr>
          <w:p w:rsidR="009E125B" w:rsidRPr="007C7BDD" w:rsidRDefault="009E125B" w:rsidP="00DF0178">
            <w:pPr>
              <w:jc w:val="center"/>
              <w:rPr>
                <w:rFonts w:ascii="PT Astra Serif" w:hAnsi="PT Astra Serif"/>
                <w:sz w:val="24"/>
                <w:szCs w:val="24"/>
              </w:rPr>
            </w:pPr>
            <w:r w:rsidRPr="007C7BDD">
              <w:rPr>
                <w:rFonts w:ascii="PT Astra Serif" w:hAnsi="PT Astra Serif"/>
                <w:sz w:val="24"/>
                <w:szCs w:val="24"/>
              </w:rPr>
              <w:t>5</w:t>
            </w:r>
          </w:p>
        </w:tc>
      </w:tr>
      <w:tr w:rsidR="009E125B" w:rsidRPr="007C7BDD" w:rsidTr="00DF0178">
        <w:trPr>
          <w:trHeight w:val="20"/>
          <w:jc w:val="center"/>
        </w:trPr>
        <w:tc>
          <w:tcPr>
            <w:tcW w:w="1704" w:type="dxa"/>
            <w:vMerge w:val="restart"/>
            <w:tcBorders>
              <w:top w:val="single" w:sz="4" w:space="0" w:color="auto"/>
              <w:left w:val="single" w:sz="4" w:space="0" w:color="auto"/>
            </w:tcBorders>
            <w:shd w:val="clear" w:color="auto" w:fill="auto"/>
          </w:tcPr>
          <w:p w:rsidR="009E125B" w:rsidRPr="007C7BDD" w:rsidRDefault="009E125B" w:rsidP="00DF0178">
            <w:pPr>
              <w:spacing w:before="100"/>
              <w:rPr>
                <w:rFonts w:ascii="PT Astra Serif" w:hAnsi="PT Astra Serif"/>
                <w:sz w:val="24"/>
                <w:szCs w:val="24"/>
              </w:rPr>
            </w:pPr>
            <w:r>
              <w:rPr>
                <w:rFonts w:ascii="PT Astra Serif" w:hAnsi="PT Astra Serif"/>
                <w:sz w:val="24"/>
                <w:szCs w:val="24"/>
              </w:rPr>
              <w:t>Дуб красный</w:t>
            </w:r>
          </w:p>
        </w:tc>
        <w:tc>
          <w:tcPr>
            <w:tcW w:w="1987" w:type="dxa"/>
            <w:tcBorders>
              <w:top w:val="single" w:sz="4" w:space="0" w:color="auto"/>
              <w:left w:val="single" w:sz="4" w:space="0" w:color="auto"/>
            </w:tcBorders>
            <w:shd w:val="clear" w:color="auto" w:fill="auto"/>
            <w:vAlign w:val="center"/>
          </w:tcPr>
          <w:p w:rsidR="009E125B" w:rsidRPr="00B7573B" w:rsidRDefault="009E125B" w:rsidP="009E125B">
            <w:pPr>
              <w:jc w:val="center"/>
              <w:rPr>
                <w:sz w:val="24"/>
                <w:szCs w:val="24"/>
              </w:rPr>
            </w:pPr>
            <w:r w:rsidRPr="00B7573B">
              <w:rPr>
                <w:sz w:val="24"/>
                <w:szCs w:val="24"/>
              </w:rPr>
              <w:t>Сухие груд и сугрудок</w:t>
            </w:r>
          </w:p>
        </w:tc>
        <w:tc>
          <w:tcPr>
            <w:tcW w:w="1699" w:type="dxa"/>
            <w:tcBorders>
              <w:top w:val="single" w:sz="4" w:space="0" w:color="auto"/>
              <w:left w:val="single" w:sz="4" w:space="0" w:color="auto"/>
            </w:tcBorders>
            <w:shd w:val="clear" w:color="auto" w:fill="auto"/>
            <w:vAlign w:val="center"/>
          </w:tcPr>
          <w:p w:rsidR="009E125B" w:rsidRPr="00B7573B" w:rsidRDefault="009E125B" w:rsidP="00DF0178">
            <w:pPr>
              <w:jc w:val="center"/>
              <w:rPr>
                <w:sz w:val="24"/>
                <w:szCs w:val="24"/>
              </w:rPr>
            </w:pPr>
            <w:r w:rsidRPr="00B7573B">
              <w:rPr>
                <w:sz w:val="24"/>
                <w:szCs w:val="24"/>
              </w:rPr>
              <w:t>7</w:t>
            </w:r>
          </w:p>
        </w:tc>
        <w:tc>
          <w:tcPr>
            <w:tcW w:w="1987" w:type="dxa"/>
            <w:tcBorders>
              <w:top w:val="single" w:sz="4" w:space="0" w:color="auto"/>
              <w:left w:val="single" w:sz="4" w:space="0" w:color="auto"/>
            </w:tcBorders>
            <w:shd w:val="clear" w:color="auto" w:fill="auto"/>
            <w:vAlign w:val="center"/>
          </w:tcPr>
          <w:p w:rsidR="009E125B" w:rsidRPr="00B7573B" w:rsidRDefault="009E125B" w:rsidP="00DF0178">
            <w:pPr>
              <w:jc w:val="center"/>
              <w:rPr>
                <w:sz w:val="24"/>
                <w:szCs w:val="24"/>
              </w:rPr>
            </w:pPr>
            <w:r w:rsidRPr="00B7573B">
              <w:rPr>
                <w:sz w:val="24"/>
                <w:szCs w:val="24"/>
              </w:rPr>
              <w:t>1,5</w:t>
            </w:r>
          </w:p>
        </w:tc>
        <w:tc>
          <w:tcPr>
            <w:tcW w:w="1992" w:type="dxa"/>
            <w:tcBorders>
              <w:top w:val="single" w:sz="4" w:space="0" w:color="auto"/>
              <w:left w:val="single" w:sz="4" w:space="0" w:color="auto"/>
              <w:right w:val="single" w:sz="4" w:space="0" w:color="auto"/>
            </w:tcBorders>
            <w:shd w:val="clear" w:color="auto" w:fill="auto"/>
            <w:vAlign w:val="center"/>
          </w:tcPr>
          <w:p w:rsidR="009E125B" w:rsidRPr="00B7573B" w:rsidRDefault="009E125B" w:rsidP="00DF0178">
            <w:pPr>
              <w:jc w:val="center"/>
              <w:rPr>
                <w:sz w:val="24"/>
                <w:szCs w:val="24"/>
              </w:rPr>
            </w:pPr>
            <w:r w:rsidRPr="00B7573B">
              <w:rPr>
                <w:sz w:val="24"/>
                <w:szCs w:val="24"/>
              </w:rPr>
              <w:t>0,9</w:t>
            </w:r>
          </w:p>
        </w:tc>
      </w:tr>
      <w:tr w:rsidR="009E125B" w:rsidRPr="007C7BDD" w:rsidTr="00DF0178">
        <w:trPr>
          <w:trHeight w:val="20"/>
          <w:jc w:val="center"/>
        </w:trPr>
        <w:tc>
          <w:tcPr>
            <w:tcW w:w="1704" w:type="dxa"/>
            <w:vMerge/>
            <w:tcBorders>
              <w:top w:val="single" w:sz="4" w:space="0" w:color="auto"/>
              <w:left w:val="single" w:sz="4" w:space="0" w:color="auto"/>
            </w:tcBorders>
            <w:shd w:val="clear" w:color="auto" w:fill="auto"/>
          </w:tcPr>
          <w:p w:rsidR="009E125B" w:rsidRPr="007C7BDD" w:rsidRDefault="009E125B" w:rsidP="00DF0178">
            <w:pPr>
              <w:spacing w:before="100"/>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9E125B" w:rsidRPr="00B7573B" w:rsidRDefault="009E125B" w:rsidP="009E125B">
            <w:pPr>
              <w:jc w:val="center"/>
              <w:rPr>
                <w:sz w:val="24"/>
                <w:szCs w:val="24"/>
              </w:rPr>
            </w:pPr>
            <w:r w:rsidRPr="00B7573B">
              <w:rPr>
                <w:sz w:val="24"/>
                <w:szCs w:val="24"/>
              </w:rPr>
              <w:t>Свежие груд и сугрудок</w:t>
            </w:r>
          </w:p>
        </w:tc>
        <w:tc>
          <w:tcPr>
            <w:tcW w:w="1699" w:type="dxa"/>
            <w:tcBorders>
              <w:top w:val="single" w:sz="4" w:space="0" w:color="auto"/>
              <w:left w:val="single" w:sz="4" w:space="0" w:color="auto"/>
            </w:tcBorders>
            <w:shd w:val="clear" w:color="auto" w:fill="auto"/>
            <w:vAlign w:val="center"/>
          </w:tcPr>
          <w:p w:rsidR="009E125B" w:rsidRPr="00B7573B" w:rsidRDefault="009E125B" w:rsidP="00DF0178">
            <w:pPr>
              <w:jc w:val="center"/>
              <w:rPr>
                <w:sz w:val="24"/>
                <w:szCs w:val="24"/>
              </w:rPr>
            </w:pPr>
            <w:r w:rsidRPr="00B7573B">
              <w:rPr>
                <w:sz w:val="24"/>
                <w:szCs w:val="24"/>
              </w:rPr>
              <w:t>7</w:t>
            </w:r>
          </w:p>
        </w:tc>
        <w:tc>
          <w:tcPr>
            <w:tcW w:w="1987" w:type="dxa"/>
            <w:tcBorders>
              <w:top w:val="single" w:sz="4" w:space="0" w:color="auto"/>
              <w:left w:val="single" w:sz="4" w:space="0" w:color="auto"/>
            </w:tcBorders>
            <w:shd w:val="clear" w:color="auto" w:fill="auto"/>
            <w:vAlign w:val="center"/>
          </w:tcPr>
          <w:p w:rsidR="009E125B" w:rsidRPr="00B7573B" w:rsidRDefault="009E125B" w:rsidP="00DF0178">
            <w:pPr>
              <w:jc w:val="center"/>
              <w:rPr>
                <w:sz w:val="24"/>
                <w:szCs w:val="24"/>
              </w:rPr>
            </w:pPr>
            <w:r w:rsidRPr="00B7573B">
              <w:rPr>
                <w:sz w:val="24"/>
                <w:szCs w:val="24"/>
              </w:rPr>
              <w:t>1,5</w:t>
            </w:r>
          </w:p>
        </w:tc>
        <w:tc>
          <w:tcPr>
            <w:tcW w:w="1992" w:type="dxa"/>
            <w:tcBorders>
              <w:top w:val="single" w:sz="4" w:space="0" w:color="auto"/>
              <w:left w:val="single" w:sz="4" w:space="0" w:color="auto"/>
              <w:right w:val="single" w:sz="4" w:space="0" w:color="auto"/>
            </w:tcBorders>
            <w:shd w:val="clear" w:color="auto" w:fill="auto"/>
            <w:vAlign w:val="center"/>
          </w:tcPr>
          <w:p w:rsidR="009E125B" w:rsidRPr="00B7573B" w:rsidRDefault="009E125B" w:rsidP="00DF0178">
            <w:pPr>
              <w:jc w:val="center"/>
              <w:rPr>
                <w:sz w:val="24"/>
                <w:szCs w:val="24"/>
              </w:rPr>
            </w:pPr>
            <w:r w:rsidRPr="00B7573B">
              <w:rPr>
                <w:sz w:val="24"/>
                <w:szCs w:val="24"/>
              </w:rPr>
              <w:t>1,1</w:t>
            </w:r>
          </w:p>
        </w:tc>
      </w:tr>
      <w:tr w:rsidR="009E125B" w:rsidRPr="007C7BDD" w:rsidTr="00DF0178">
        <w:trPr>
          <w:trHeight w:val="20"/>
          <w:jc w:val="center"/>
        </w:trPr>
        <w:tc>
          <w:tcPr>
            <w:tcW w:w="1704" w:type="dxa"/>
            <w:vMerge/>
            <w:tcBorders>
              <w:top w:val="single" w:sz="4" w:space="0" w:color="auto"/>
              <w:left w:val="single" w:sz="4" w:space="0" w:color="auto"/>
            </w:tcBorders>
            <w:shd w:val="clear" w:color="auto" w:fill="auto"/>
          </w:tcPr>
          <w:p w:rsidR="009E125B" w:rsidRPr="007C7BDD" w:rsidRDefault="009E125B" w:rsidP="00DF0178">
            <w:pPr>
              <w:spacing w:before="100"/>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9E125B" w:rsidRPr="00B7573B" w:rsidRDefault="009E125B" w:rsidP="009E125B">
            <w:pPr>
              <w:jc w:val="center"/>
              <w:rPr>
                <w:sz w:val="24"/>
                <w:szCs w:val="24"/>
              </w:rPr>
            </w:pPr>
            <w:r w:rsidRPr="00B7573B">
              <w:rPr>
                <w:sz w:val="24"/>
                <w:szCs w:val="24"/>
              </w:rPr>
              <w:t>Влажные груд и сугрудок</w:t>
            </w:r>
          </w:p>
        </w:tc>
        <w:tc>
          <w:tcPr>
            <w:tcW w:w="1699" w:type="dxa"/>
            <w:tcBorders>
              <w:top w:val="single" w:sz="4" w:space="0" w:color="auto"/>
              <w:left w:val="single" w:sz="4" w:space="0" w:color="auto"/>
            </w:tcBorders>
            <w:shd w:val="clear" w:color="auto" w:fill="auto"/>
            <w:vAlign w:val="center"/>
          </w:tcPr>
          <w:p w:rsidR="009E125B" w:rsidRPr="00B7573B" w:rsidRDefault="009E125B" w:rsidP="00DF0178">
            <w:pPr>
              <w:jc w:val="center"/>
              <w:rPr>
                <w:sz w:val="24"/>
                <w:szCs w:val="24"/>
              </w:rPr>
            </w:pPr>
            <w:r w:rsidRPr="00B7573B">
              <w:rPr>
                <w:sz w:val="24"/>
                <w:szCs w:val="24"/>
              </w:rPr>
              <w:t>7</w:t>
            </w:r>
          </w:p>
        </w:tc>
        <w:tc>
          <w:tcPr>
            <w:tcW w:w="1987" w:type="dxa"/>
            <w:tcBorders>
              <w:top w:val="single" w:sz="4" w:space="0" w:color="auto"/>
              <w:left w:val="single" w:sz="4" w:space="0" w:color="auto"/>
            </w:tcBorders>
            <w:shd w:val="clear" w:color="auto" w:fill="auto"/>
            <w:vAlign w:val="center"/>
          </w:tcPr>
          <w:p w:rsidR="009E125B" w:rsidRPr="00B7573B" w:rsidRDefault="009E125B" w:rsidP="00DF0178">
            <w:pPr>
              <w:jc w:val="center"/>
              <w:rPr>
                <w:sz w:val="24"/>
                <w:szCs w:val="24"/>
              </w:rPr>
            </w:pPr>
            <w:r w:rsidRPr="00B7573B">
              <w:rPr>
                <w:sz w:val="24"/>
                <w:szCs w:val="24"/>
              </w:rPr>
              <w:t>1,5</w:t>
            </w:r>
          </w:p>
        </w:tc>
        <w:tc>
          <w:tcPr>
            <w:tcW w:w="1992" w:type="dxa"/>
            <w:tcBorders>
              <w:top w:val="single" w:sz="4" w:space="0" w:color="auto"/>
              <w:left w:val="single" w:sz="4" w:space="0" w:color="auto"/>
              <w:right w:val="single" w:sz="4" w:space="0" w:color="auto"/>
            </w:tcBorders>
            <w:shd w:val="clear" w:color="auto" w:fill="auto"/>
            <w:vAlign w:val="center"/>
          </w:tcPr>
          <w:p w:rsidR="009E125B" w:rsidRPr="00B7573B" w:rsidRDefault="009E125B" w:rsidP="00DF0178">
            <w:pPr>
              <w:jc w:val="center"/>
              <w:rPr>
                <w:sz w:val="24"/>
                <w:szCs w:val="24"/>
              </w:rPr>
            </w:pPr>
            <w:r w:rsidRPr="00B7573B">
              <w:rPr>
                <w:sz w:val="24"/>
                <w:szCs w:val="24"/>
              </w:rPr>
              <w:t>1,3</w:t>
            </w:r>
          </w:p>
        </w:tc>
      </w:tr>
      <w:tr w:rsidR="009E125B" w:rsidRPr="007C7BDD" w:rsidTr="00DF0178">
        <w:trPr>
          <w:trHeight w:val="20"/>
          <w:jc w:val="center"/>
        </w:trPr>
        <w:tc>
          <w:tcPr>
            <w:tcW w:w="1704" w:type="dxa"/>
            <w:vMerge w:val="restart"/>
            <w:tcBorders>
              <w:top w:val="single" w:sz="4" w:space="0" w:color="auto"/>
              <w:left w:val="single" w:sz="4" w:space="0" w:color="auto"/>
            </w:tcBorders>
            <w:shd w:val="clear" w:color="auto" w:fill="auto"/>
          </w:tcPr>
          <w:p w:rsidR="009E125B" w:rsidRPr="007C7BDD" w:rsidRDefault="009E125B" w:rsidP="00DF0178">
            <w:pPr>
              <w:spacing w:before="100"/>
              <w:rPr>
                <w:rFonts w:ascii="PT Astra Serif" w:hAnsi="PT Astra Serif"/>
                <w:sz w:val="24"/>
                <w:szCs w:val="24"/>
              </w:rPr>
            </w:pPr>
            <w:r w:rsidRPr="007C7BDD">
              <w:rPr>
                <w:rFonts w:ascii="PT Astra Serif" w:hAnsi="PT Astra Serif"/>
                <w:sz w:val="24"/>
                <w:szCs w:val="24"/>
              </w:rPr>
              <w:t>Осина</w:t>
            </w:r>
          </w:p>
        </w:tc>
        <w:tc>
          <w:tcPr>
            <w:tcW w:w="1987" w:type="dxa"/>
            <w:tcBorders>
              <w:top w:val="single" w:sz="4" w:space="0" w:color="auto"/>
              <w:left w:val="single" w:sz="4" w:space="0" w:color="auto"/>
            </w:tcBorders>
            <w:shd w:val="clear" w:color="auto" w:fill="auto"/>
            <w:vAlign w:val="center"/>
          </w:tcPr>
          <w:p w:rsidR="009E125B" w:rsidRPr="007C7BDD" w:rsidRDefault="009E125B" w:rsidP="00DF0178">
            <w:pPr>
              <w:jc w:val="center"/>
              <w:rPr>
                <w:rFonts w:ascii="PT Astra Serif" w:hAnsi="PT Astra Serif"/>
                <w:sz w:val="24"/>
                <w:szCs w:val="24"/>
              </w:rPr>
            </w:pPr>
            <w:r w:rsidRPr="007C7BDD">
              <w:rPr>
                <w:rFonts w:ascii="PT Astra Serif" w:hAnsi="PT Astra Serif"/>
                <w:sz w:val="24"/>
                <w:szCs w:val="24"/>
              </w:rPr>
              <w:t>Свежая судубрава и дубрава</w:t>
            </w:r>
          </w:p>
        </w:tc>
        <w:tc>
          <w:tcPr>
            <w:tcW w:w="1699" w:type="dxa"/>
            <w:tcBorders>
              <w:top w:val="single" w:sz="4" w:space="0" w:color="auto"/>
              <w:left w:val="single" w:sz="4" w:space="0" w:color="auto"/>
            </w:tcBorders>
            <w:shd w:val="clear" w:color="auto" w:fill="auto"/>
            <w:vAlign w:val="center"/>
          </w:tcPr>
          <w:p w:rsidR="009E125B" w:rsidRPr="007C7BDD" w:rsidRDefault="009E125B" w:rsidP="00DF0178">
            <w:pPr>
              <w:jc w:val="center"/>
              <w:rPr>
                <w:rFonts w:ascii="PT Astra Serif" w:hAnsi="PT Astra Serif"/>
                <w:sz w:val="24"/>
                <w:szCs w:val="24"/>
              </w:rPr>
            </w:pPr>
            <w:r w:rsidRPr="007C7BDD">
              <w:rPr>
                <w:rFonts w:ascii="PT Astra Serif" w:hAnsi="PT Astra Serif"/>
                <w:sz w:val="24"/>
                <w:szCs w:val="24"/>
              </w:rPr>
              <w:t>-</w:t>
            </w:r>
          </w:p>
        </w:tc>
        <w:tc>
          <w:tcPr>
            <w:tcW w:w="1987" w:type="dxa"/>
            <w:tcBorders>
              <w:top w:val="single" w:sz="4" w:space="0" w:color="auto"/>
              <w:left w:val="single" w:sz="4" w:space="0" w:color="auto"/>
            </w:tcBorders>
            <w:shd w:val="clear" w:color="auto" w:fill="auto"/>
          </w:tcPr>
          <w:p w:rsidR="009E125B" w:rsidRPr="007C7BDD" w:rsidRDefault="009E125B" w:rsidP="00DF0178">
            <w:pPr>
              <w:spacing w:before="120"/>
              <w:jc w:val="center"/>
              <w:rPr>
                <w:rFonts w:ascii="PT Astra Serif" w:hAnsi="PT Astra Serif"/>
                <w:sz w:val="24"/>
                <w:szCs w:val="24"/>
              </w:rPr>
            </w:pPr>
            <w:r w:rsidRPr="007C7BDD">
              <w:rPr>
                <w:rFonts w:ascii="PT Astra Serif" w:hAnsi="PT Astra Serif"/>
                <w:sz w:val="24"/>
                <w:szCs w:val="24"/>
              </w:rPr>
              <w:t>2,0</w:t>
            </w:r>
          </w:p>
        </w:tc>
        <w:tc>
          <w:tcPr>
            <w:tcW w:w="1992" w:type="dxa"/>
            <w:tcBorders>
              <w:top w:val="single" w:sz="4" w:space="0" w:color="auto"/>
              <w:left w:val="single" w:sz="4" w:space="0" w:color="auto"/>
              <w:right w:val="single" w:sz="4" w:space="0" w:color="auto"/>
            </w:tcBorders>
            <w:shd w:val="clear" w:color="auto" w:fill="auto"/>
          </w:tcPr>
          <w:p w:rsidR="009E125B" w:rsidRPr="007C7BDD" w:rsidRDefault="009E125B" w:rsidP="00DF0178">
            <w:pPr>
              <w:spacing w:before="120"/>
              <w:jc w:val="center"/>
              <w:rPr>
                <w:rFonts w:ascii="PT Astra Serif" w:hAnsi="PT Astra Serif"/>
                <w:sz w:val="24"/>
                <w:szCs w:val="24"/>
              </w:rPr>
            </w:pPr>
            <w:r w:rsidRPr="007C7BDD">
              <w:rPr>
                <w:rFonts w:ascii="PT Astra Serif" w:hAnsi="PT Astra Serif"/>
                <w:sz w:val="24"/>
                <w:szCs w:val="24"/>
              </w:rPr>
              <w:t>2,0</w:t>
            </w:r>
          </w:p>
        </w:tc>
      </w:tr>
      <w:tr w:rsidR="009E125B" w:rsidRPr="007C7BDD" w:rsidTr="00DF0178">
        <w:trPr>
          <w:trHeight w:val="20"/>
          <w:jc w:val="center"/>
        </w:trPr>
        <w:tc>
          <w:tcPr>
            <w:tcW w:w="1704" w:type="dxa"/>
            <w:vMerge/>
            <w:tcBorders>
              <w:left w:val="single" w:sz="4" w:space="0" w:color="auto"/>
            </w:tcBorders>
            <w:shd w:val="clear" w:color="auto" w:fill="auto"/>
          </w:tcPr>
          <w:p w:rsidR="009E125B" w:rsidRPr="007C7BDD" w:rsidRDefault="009E125B" w:rsidP="00DF0178">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9E125B" w:rsidRPr="007C7BDD" w:rsidRDefault="009E125B" w:rsidP="00DF0178">
            <w:pPr>
              <w:jc w:val="center"/>
              <w:rPr>
                <w:rFonts w:ascii="PT Astra Serif" w:hAnsi="PT Astra Serif"/>
                <w:sz w:val="24"/>
                <w:szCs w:val="24"/>
              </w:rPr>
            </w:pPr>
            <w:r w:rsidRPr="007C7BDD">
              <w:rPr>
                <w:rFonts w:ascii="PT Astra Serif" w:hAnsi="PT Astra Serif"/>
                <w:sz w:val="24"/>
                <w:szCs w:val="24"/>
              </w:rPr>
              <w:t>Влажная судубрава и дубрава</w:t>
            </w:r>
          </w:p>
        </w:tc>
        <w:tc>
          <w:tcPr>
            <w:tcW w:w="1699" w:type="dxa"/>
            <w:tcBorders>
              <w:top w:val="single" w:sz="4" w:space="0" w:color="auto"/>
              <w:left w:val="single" w:sz="4" w:space="0" w:color="auto"/>
            </w:tcBorders>
            <w:shd w:val="clear" w:color="auto" w:fill="auto"/>
          </w:tcPr>
          <w:p w:rsidR="009E125B" w:rsidRPr="007C7BDD" w:rsidRDefault="009E125B" w:rsidP="00DF0178">
            <w:pPr>
              <w:spacing w:before="160"/>
              <w:jc w:val="center"/>
              <w:rPr>
                <w:rFonts w:ascii="PT Astra Serif" w:hAnsi="PT Astra Serif"/>
                <w:sz w:val="24"/>
                <w:szCs w:val="24"/>
              </w:rPr>
            </w:pPr>
            <w:r w:rsidRPr="007C7BDD">
              <w:rPr>
                <w:rFonts w:ascii="PT Astra Serif" w:hAnsi="PT Astra Serif"/>
                <w:sz w:val="24"/>
                <w:szCs w:val="24"/>
              </w:rPr>
              <w:t>-</w:t>
            </w:r>
          </w:p>
        </w:tc>
        <w:tc>
          <w:tcPr>
            <w:tcW w:w="1987" w:type="dxa"/>
            <w:tcBorders>
              <w:top w:val="single" w:sz="4" w:space="0" w:color="auto"/>
              <w:left w:val="single" w:sz="4" w:space="0" w:color="auto"/>
            </w:tcBorders>
            <w:shd w:val="clear" w:color="auto" w:fill="auto"/>
          </w:tcPr>
          <w:p w:rsidR="009E125B" w:rsidRPr="007C7BDD" w:rsidRDefault="009E125B" w:rsidP="00DF0178">
            <w:pPr>
              <w:spacing w:before="140"/>
              <w:jc w:val="center"/>
              <w:rPr>
                <w:rFonts w:ascii="PT Astra Serif" w:hAnsi="PT Astra Serif"/>
                <w:sz w:val="24"/>
                <w:szCs w:val="24"/>
              </w:rPr>
            </w:pPr>
            <w:r w:rsidRPr="007C7BDD">
              <w:rPr>
                <w:rFonts w:ascii="PT Astra Serif" w:hAnsi="PT Astra Serif"/>
                <w:sz w:val="24"/>
                <w:szCs w:val="24"/>
              </w:rPr>
              <w:t>1,3</w:t>
            </w:r>
          </w:p>
        </w:tc>
        <w:tc>
          <w:tcPr>
            <w:tcW w:w="1992" w:type="dxa"/>
            <w:tcBorders>
              <w:top w:val="single" w:sz="4" w:space="0" w:color="auto"/>
              <w:left w:val="single" w:sz="4" w:space="0" w:color="auto"/>
              <w:right w:val="single" w:sz="4" w:space="0" w:color="auto"/>
            </w:tcBorders>
            <w:shd w:val="clear" w:color="auto" w:fill="auto"/>
          </w:tcPr>
          <w:p w:rsidR="009E125B" w:rsidRPr="007C7BDD" w:rsidRDefault="009E125B" w:rsidP="00DF0178">
            <w:pPr>
              <w:spacing w:before="140"/>
              <w:jc w:val="center"/>
              <w:rPr>
                <w:rFonts w:ascii="PT Astra Serif" w:hAnsi="PT Astra Serif"/>
                <w:sz w:val="24"/>
                <w:szCs w:val="24"/>
              </w:rPr>
            </w:pPr>
            <w:r w:rsidRPr="007C7BDD">
              <w:rPr>
                <w:rFonts w:ascii="PT Astra Serif" w:hAnsi="PT Astra Serif"/>
                <w:sz w:val="24"/>
                <w:szCs w:val="24"/>
              </w:rPr>
              <w:t>2,5</w:t>
            </w:r>
          </w:p>
        </w:tc>
      </w:tr>
      <w:tr w:rsidR="009E125B" w:rsidRPr="007C7BDD" w:rsidTr="00DF0178">
        <w:trPr>
          <w:trHeight w:val="20"/>
          <w:jc w:val="center"/>
        </w:trPr>
        <w:tc>
          <w:tcPr>
            <w:tcW w:w="1704" w:type="dxa"/>
            <w:tcBorders>
              <w:top w:val="single" w:sz="4" w:space="0" w:color="auto"/>
              <w:left w:val="single" w:sz="4" w:space="0" w:color="auto"/>
            </w:tcBorders>
            <w:shd w:val="clear" w:color="auto" w:fill="auto"/>
          </w:tcPr>
          <w:p w:rsidR="009E125B" w:rsidRPr="007C7BDD" w:rsidRDefault="009E125B" w:rsidP="00DF0178">
            <w:pPr>
              <w:spacing w:before="100"/>
              <w:rPr>
                <w:rFonts w:ascii="PT Astra Serif" w:hAnsi="PT Astra Serif"/>
                <w:sz w:val="24"/>
                <w:szCs w:val="24"/>
              </w:rPr>
            </w:pPr>
            <w:r w:rsidRPr="007C7BDD">
              <w:rPr>
                <w:rFonts w:ascii="PT Astra Serif" w:hAnsi="PT Astra Serif"/>
                <w:sz w:val="24"/>
                <w:szCs w:val="24"/>
              </w:rPr>
              <w:t>Ольха черная (клейкая)</w:t>
            </w:r>
          </w:p>
        </w:tc>
        <w:tc>
          <w:tcPr>
            <w:tcW w:w="1987" w:type="dxa"/>
            <w:tcBorders>
              <w:top w:val="single" w:sz="4" w:space="0" w:color="auto"/>
              <w:left w:val="single" w:sz="4" w:space="0" w:color="auto"/>
            </w:tcBorders>
            <w:shd w:val="clear" w:color="auto" w:fill="auto"/>
            <w:vAlign w:val="center"/>
          </w:tcPr>
          <w:p w:rsidR="009E125B" w:rsidRPr="007C7BDD" w:rsidRDefault="009E125B" w:rsidP="00DF0178">
            <w:pPr>
              <w:jc w:val="center"/>
              <w:rPr>
                <w:rFonts w:ascii="PT Astra Serif" w:hAnsi="PT Astra Serif"/>
                <w:sz w:val="24"/>
                <w:szCs w:val="24"/>
              </w:rPr>
            </w:pPr>
            <w:r w:rsidRPr="007C7BDD">
              <w:rPr>
                <w:rFonts w:ascii="PT Astra Serif" w:hAnsi="PT Astra Serif"/>
                <w:sz w:val="24"/>
                <w:szCs w:val="24"/>
              </w:rPr>
              <w:t>Свежая, влажная, сырая судубрава и дубрава</w:t>
            </w:r>
          </w:p>
        </w:tc>
        <w:tc>
          <w:tcPr>
            <w:tcW w:w="1699" w:type="dxa"/>
            <w:tcBorders>
              <w:top w:val="single" w:sz="4" w:space="0" w:color="auto"/>
              <w:left w:val="single" w:sz="4" w:space="0" w:color="auto"/>
            </w:tcBorders>
            <w:shd w:val="clear" w:color="auto" w:fill="auto"/>
          </w:tcPr>
          <w:p w:rsidR="009E125B" w:rsidRPr="007C7BDD" w:rsidRDefault="009E125B" w:rsidP="00DF0178">
            <w:pPr>
              <w:spacing w:before="100"/>
              <w:jc w:val="center"/>
              <w:rPr>
                <w:rFonts w:ascii="PT Astra Serif" w:hAnsi="PT Astra Serif"/>
                <w:sz w:val="24"/>
                <w:szCs w:val="24"/>
              </w:rPr>
            </w:pPr>
            <w:r w:rsidRPr="007C7BDD">
              <w:rPr>
                <w:rFonts w:ascii="PT Astra Serif" w:hAnsi="PT Astra Serif"/>
                <w:sz w:val="24"/>
                <w:szCs w:val="24"/>
              </w:rPr>
              <w:t>5</w:t>
            </w:r>
          </w:p>
        </w:tc>
        <w:tc>
          <w:tcPr>
            <w:tcW w:w="1987" w:type="dxa"/>
            <w:tcBorders>
              <w:top w:val="single" w:sz="4" w:space="0" w:color="auto"/>
              <w:left w:val="single" w:sz="4" w:space="0" w:color="auto"/>
            </w:tcBorders>
            <w:shd w:val="clear" w:color="auto" w:fill="auto"/>
          </w:tcPr>
          <w:p w:rsidR="009E125B" w:rsidRPr="007C7BDD" w:rsidRDefault="009E125B" w:rsidP="00DF0178">
            <w:pPr>
              <w:spacing w:before="140"/>
              <w:jc w:val="center"/>
              <w:rPr>
                <w:rFonts w:ascii="PT Astra Serif" w:hAnsi="PT Astra Serif"/>
                <w:sz w:val="24"/>
                <w:szCs w:val="24"/>
              </w:rPr>
            </w:pPr>
            <w:r w:rsidRPr="007C7BD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9E125B" w:rsidRPr="007C7BDD" w:rsidRDefault="009E125B" w:rsidP="00DF0178">
            <w:pPr>
              <w:spacing w:before="140"/>
              <w:jc w:val="center"/>
              <w:rPr>
                <w:rFonts w:ascii="PT Astra Serif" w:hAnsi="PT Astra Serif"/>
                <w:sz w:val="24"/>
                <w:szCs w:val="24"/>
              </w:rPr>
            </w:pPr>
            <w:r w:rsidRPr="007C7BDD">
              <w:rPr>
                <w:rFonts w:ascii="PT Astra Serif" w:hAnsi="PT Astra Serif"/>
                <w:sz w:val="24"/>
                <w:szCs w:val="24"/>
              </w:rPr>
              <w:t>2,0</w:t>
            </w:r>
          </w:p>
        </w:tc>
      </w:tr>
      <w:tr w:rsidR="009E125B" w:rsidRPr="007C7BDD" w:rsidTr="00DF0178">
        <w:trPr>
          <w:trHeight w:val="20"/>
          <w:jc w:val="center"/>
        </w:trPr>
        <w:tc>
          <w:tcPr>
            <w:tcW w:w="1704" w:type="dxa"/>
            <w:vMerge w:val="restart"/>
            <w:tcBorders>
              <w:top w:val="single" w:sz="4" w:space="0" w:color="auto"/>
              <w:left w:val="single" w:sz="4" w:space="0" w:color="auto"/>
            </w:tcBorders>
            <w:shd w:val="clear" w:color="auto" w:fill="auto"/>
          </w:tcPr>
          <w:p w:rsidR="009E125B" w:rsidRPr="007C7BDD" w:rsidRDefault="009E125B" w:rsidP="00DF0178">
            <w:pPr>
              <w:spacing w:before="100"/>
              <w:rPr>
                <w:rFonts w:ascii="PT Astra Serif" w:hAnsi="PT Astra Serif"/>
                <w:sz w:val="24"/>
                <w:szCs w:val="24"/>
              </w:rPr>
            </w:pPr>
            <w:r w:rsidRPr="007C7BDD">
              <w:rPr>
                <w:rFonts w:ascii="PT Astra Serif" w:hAnsi="PT Astra Serif"/>
                <w:sz w:val="24"/>
                <w:szCs w:val="24"/>
              </w:rPr>
              <w:t>Клен остролистный, Вяз</w:t>
            </w:r>
          </w:p>
        </w:tc>
        <w:tc>
          <w:tcPr>
            <w:tcW w:w="1987" w:type="dxa"/>
            <w:tcBorders>
              <w:top w:val="single" w:sz="4" w:space="0" w:color="auto"/>
              <w:left w:val="single" w:sz="4" w:space="0" w:color="auto"/>
            </w:tcBorders>
            <w:shd w:val="clear" w:color="auto" w:fill="auto"/>
            <w:vAlign w:val="center"/>
          </w:tcPr>
          <w:p w:rsidR="009E125B" w:rsidRPr="007C7BDD" w:rsidRDefault="009E125B" w:rsidP="00DF0178">
            <w:pPr>
              <w:jc w:val="center"/>
              <w:rPr>
                <w:rFonts w:ascii="PT Astra Serif" w:hAnsi="PT Astra Serif"/>
                <w:sz w:val="24"/>
                <w:szCs w:val="24"/>
              </w:rPr>
            </w:pPr>
            <w:r w:rsidRPr="007C7BDD">
              <w:rPr>
                <w:rFonts w:ascii="PT Astra Serif" w:hAnsi="PT Astra Serif"/>
                <w:sz w:val="24"/>
                <w:szCs w:val="24"/>
              </w:rPr>
              <w:t>Сухая судубрава и дубрава</w:t>
            </w:r>
          </w:p>
        </w:tc>
        <w:tc>
          <w:tcPr>
            <w:tcW w:w="1699" w:type="dxa"/>
            <w:tcBorders>
              <w:top w:val="single" w:sz="4" w:space="0" w:color="auto"/>
              <w:left w:val="single" w:sz="4" w:space="0" w:color="auto"/>
            </w:tcBorders>
            <w:shd w:val="clear" w:color="auto" w:fill="auto"/>
          </w:tcPr>
          <w:p w:rsidR="009E125B" w:rsidRPr="007C7BDD" w:rsidRDefault="009E125B" w:rsidP="00DF0178">
            <w:pPr>
              <w:spacing w:before="100"/>
              <w:jc w:val="center"/>
              <w:rPr>
                <w:rFonts w:ascii="PT Astra Serif" w:hAnsi="PT Astra Serif"/>
                <w:sz w:val="24"/>
                <w:szCs w:val="24"/>
              </w:rPr>
            </w:pPr>
            <w:r w:rsidRPr="007C7BDD">
              <w:rPr>
                <w:rFonts w:ascii="PT Astra Serif" w:hAnsi="PT Astra Serif"/>
                <w:sz w:val="24"/>
                <w:szCs w:val="24"/>
              </w:rPr>
              <w:t>7</w:t>
            </w:r>
          </w:p>
        </w:tc>
        <w:tc>
          <w:tcPr>
            <w:tcW w:w="1987" w:type="dxa"/>
            <w:tcBorders>
              <w:top w:val="single" w:sz="4" w:space="0" w:color="auto"/>
              <w:left w:val="single" w:sz="4" w:space="0" w:color="auto"/>
            </w:tcBorders>
            <w:shd w:val="clear" w:color="auto" w:fill="auto"/>
          </w:tcPr>
          <w:p w:rsidR="009E125B" w:rsidRPr="007C7BDD" w:rsidRDefault="009E125B" w:rsidP="00DF0178">
            <w:pPr>
              <w:spacing w:before="140"/>
              <w:jc w:val="center"/>
              <w:rPr>
                <w:rFonts w:ascii="PT Astra Serif" w:hAnsi="PT Astra Serif"/>
                <w:sz w:val="24"/>
                <w:szCs w:val="24"/>
              </w:rPr>
            </w:pPr>
            <w:r w:rsidRPr="007C7BD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9E125B" w:rsidRPr="007C7BDD" w:rsidRDefault="009E125B" w:rsidP="00DF0178">
            <w:pPr>
              <w:spacing w:before="140"/>
              <w:jc w:val="center"/>
              <w:rPr>
                <w:rFonts w:ascii="PT Astra Serif" w:hAnsi="PT Astra Serif"/>
                <w:sz w:val="24"/>
                <w:szCs w:val="24"/>
              </w:rPr>
            </w:pPr>
            <w:r w:rsidRPr="007C7BDD">
              <w:rPr>
                <w:rFonts w:ascii="PT Astra Serif" w:hAnsi="PT Astra Serif"/>
                <w:sz w:val="24"/>
                <w:szCs w:val="24"/>
              </w:rPr>
              <w:t>1,1</w:t>
            </w:r>
          </w:p>
        </w:tc>
      </w:tr>
      <w:tr w:rsidR="009E125B" w:rsidRPr="007C7BDD" w:rsidTr="00DF0178">
        <w:trPr>
          <w:trHeight w:val="20"/>
          <w:jc w:val="center"/>
        </w:trPr>
        <w:tc>
          <w:tcPr>
            <w:tcW w:w="1704" w:type="dxa"/>
            <w:vMerge/>
            <w:tcBorders>
              <w:left w:val="single" w:sz="4" w:space="0" w:color="auto"/>
            </w:tcBorders>
            <w:shd w:val="clear" w:color="auto" w:fill="auto"/>
          </w:tcPr>
          <w:p w:rsidR="009E125B" w:rsidRPr="007C7BDD" w:rsidRDefault="009E125B" w:rsidP="00DF0178">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9E125B" w:rsidRPr="007C7BDD" w:rsidRDefault="009E125B" w:rsidP="00DF0178">
            <w:pPr>
              <w:jc w:val="center"/>
              <w:rPr>
                <w:rFonts w:ascii="PT Astra Serif" w:hAnsi="PT Astra Serif"/>
                <w:sz w:val="24"/>
                <w:szCs w:val="24"/>
              </w:rPr>
            </w:pPr>
            <w:r w:rsidRPr="007C7BDD">
              <w:rPr>
                <w:rFonts w:ascii="PT Astra Serif" w:hAnsi="PT Astra Serif"/>
                <w:sz w:val="24"/>
                <w:szCs w:val="24"/>
              </w:rPr>
              <w:t>Свежая судубрава и дубрава</w:t>
            </w:r>
          </w:p>
        </w:tc>
        <w:tc>
          <w:tcPr>
            <w:tcW w:w="1699" w:type="dxa"/>
            <w:tcBorders>
              <w:top w:val="single" w:sz="4" w:space="0" w:color="auto"/>
              <w:left w:val="single" w:sz="4" w:space="0" w:color="auto"/>
            </w:tcBorders>
            <w:shd w:val="clear" w:color="auto" w:fill="auto"/>
          </w:tcPr>
          <w:p w:rsidR="009E125B" w:rsidRPr="007C7BDD" w:rsidRDefault="009E125B" w:rsidP="00DF0178">
            <w:pPr>
              <w:spacing w:before="100"/>
              <w:jc w:val="center"/>
              <w:rPr>
                <w:rFonts w:ascii="PT Astra Serif" w:hAnsi="PT Astra Serif"/>
                <w:sz w:val="24"/>
                <w:szCs w:val="24"/>
              </w:rPr>
            </w:pPr>
            <w:r w:rsidRPr="007C7BDD">
              <w:rPr>
                <w:rFonts w:ascii="PT Astra Serif" w:hAnsi="PT Astra Serif"/>
                <w:sz w:val="24"/>
                <w:szCs w:val="24"/>
              </w:rPr>
              <w:t>7</w:t>
            </w:r>
          </w:p>
        </w:tc>
        <w:tc>
          <w:tcPr>
            <w:tcW w:w="1987" w:type="dxa"/>
            <w:tcBorders>
              <w:top w:val="single" w:sz="4" w:space="0" w:color="auto"/>
              <w:left w:val="single" w:sz="4" w:space="0" w:color="auto"/>
            </w:tcBorders>
            <w:shd w:val="clear" w:color="auto" w:fill="auto"/>
          </w:tcPr>
          <w:p w:rsidR="009E125B" w:rsidRPr="007C7BDD" w:rsidRDefault="009E125B" w:rsidP="00DF0178">
            <w:pPr>
              <w:spacing w:before="140"/>
              <w:jc w:val="center"/>
              <w:rPr>
                <w:rFonts w:ascii="PT Astra Serif" w:hAnsi="PT Astra Serif"/>
                <w:sz w:val="24"/>
                <w:szCs w:val="24"/>
              </w:rPr>
            </w:pPr>
            <w:r w:rsidRPr="007C7BD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9E125B" w:rsidRPr="007C7BDD" w:rsidRDefault="009E125B" w:rsidP="00DF0178">
            <w:pPr>
              <w:spacing w:before="140"/>
              <w:jc w:val="center"/>
              <w:rPr>
                <w:rFonts w:ascii="PT Astra Serif" w:hAnsi="PT Astra Serif"/>
                <w:sz w:val="24"/>
                <w:szCs w:val="24"/>
              </w:rPr>
            </w:pPr>
            <w:r w:rsidRPr="007C7BDD">
              <w:rPr>
                <w:rFonts w:ascii="PT Astra Serif" w:hAnsi="PT Astra Serif"/>
                <w:sz w:val="24"/>
                <w:szCs w:val="24"/>
              </w:rPr>
              <w:t>1,3</w:t>
            </w:r>
          </w:p>
        </w:tc>
      </w:tr>
      <w:tr w:rsidR="009E125B" w:rsidRPr="007C7BDD" w:rsidTr="00DF0178">
        <w:trPr>
          <w:trHeight w:val="20"/>
          <w:jc w:val="center"/>
        </w:trPr>
        <w:tc>
          <w:tcPr>
            <w:tcW w:w="1704" w:type="dxa"/>
            <w:vMerge/>
            <w:tcBorders>
              <w:left w:val="single" w:sz="4" w:space="0" w:color="auto"/>
            </w:tcBorders>
            <w:shd w:val="clear" w:color="auto" w:fill="auto"/>
          </w:tcPr>
          <w:p w:rsidR="009E125B" w:rsidRPr="007C7BDD" w:rsidRDefault="009E125B" w:rsidP="00DF0178">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9E125B" w:rsidRPr="007C7BDD" w:rsidRDefault="009E125B" w:rsidP="00DF0178">
            <w:pPr>
              <w:jc w:val="center"/>
              <w:rPr>
                <w:rFonts w:ascii="PT Astra Serif" w:hAnsi="PT Astra Serif"/>
                <w:sz w:val="24"/>
                <w:szCs w:val="24"/>
              </w:rPr>
            </w:pPr>
            <w:r w:rsidRPr="007C7BDD">
              <w:rPr>
                <w:rFonts w:ascii="PT Astra Serif" w:hAnsi="PT Astra Serif"/>
                <w:sz w:val="24"/>
                <w:szCs w:val="24"/>
              </w:rPr>
              <w:t>Влажная судубрава и дубрава</w:t>
            </w:r>
          </w:p>
        </w:tc>
        <w:tc>
          <w:tcPr>
            <w:tcW w:w="1699" w:type="dxa"/>
            <w:tcBorders>
              <w:top w:val="single" w:sz="4" w:space="0" w:color="auto"/>
              <w:left w:val="single" w:sz="4" w:space="0" w:color="auto"/>
            </w:tcBorders>
            <w:shd w:val="clear" w:color="auto" w:fill="auto"/>
          </w:tcPr>
          <w:p w:rsidR="009E125B" w:rsidRPr="007C7BDD" w:rsidRDefault="009E125B" w:rsidP="00DF0178">
            <w:pPr>
              <w:spacing w:before="100"/>
              <w:jc w:val="center"/>
              <w:rPr>
                <w:rFonts w:ascii="PT Astra Serif" w:hAnsi="PT Astra Serif"/>
                <w:sz w:val="24"/>
                <w:szCs w:val="24"/>
              </w:rPr>
            </w:pPr>
            <w:r w:rsidRPr="007C7BDD">
              <w:rPr>
                <w:rFonts w:ascii="PT Astra Serif" w:hAnsi="PT Astra Serif"/>
                <w:sz w:val="24"/>
                <w:szCs w:val="24"/>
              </w:rPr>
              <w:t>7</w:t>
            </w:r>
          </w:p>
        </w:tc>
        <w:tc>
          <w:tcPr>
            <w:tcW w:w="1987" w:type="dxa"/>
            <w:tcBorders>
              <w:top w:val="single" w:sz="4" w:space="0" w:color="auto"/>
              <w:left w:val="single" w:sz="4" w:space="0" w:color="auto"/>
            </w:tcBorders>
            <w:shd w:val="clear" w:color="auto" w:fill="auto"/>
          </w:tcPr>
          <w:p w:rsidR="009E125B" w:rsidRPr="007C7BDD" w:rsidRDefault="009E125B" w:rsidP="00DF0178">
            <w:pPr>
              <w:spacing w:before="140"/>
              <w:jc w:val="center"/>
              <w:rPr>
                <w:rFonts w:ascii="PT Astra Serif" w:hAnsi="PT Astra Serif"/>
                <w:sz w:val="24"/>
                <w:szCs w:val="24"/>
              </w:rPr>
            </w:pPr>
            <w:r w:rsidRPr="007C7BD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9E125B" w:rsidRPr="007C7BDD" w:rsidRDefault="009E125B" w:rsidP="00DF0178">
            <w:pPr>
              <w:spacing w:before="140"/>
              <w:jc w:val="center"/>
              <w:rPr>
                <w:rFonts w:ascii="PT Astra Serif" w:hAnsi="PT Astra Serif"/>
                <w:sz w:val="24"/>
                <w:szCs w:val="24"/>
              </w:rPr>
            </w:pPr>
            <w:r w:rsidRPr="007C7BDD">
              <w:rPr>
                <w:rFonts w:ascii="PT Astra Serif" w:hAnsi="PT Astra Serif"/>
                <w:sz w:val="24"/>
                <w:szCs w:val="24"/>
              </w:rPr>
              <w:t>1,5</w:t>
            </w:r>
          </w:p>
        </w:tc>
      </w:tr>
      <w:tr w:rsidR="009E125B" w:rsidRPr="007C7BDD" w:rsidTr="00DF0178">
        <w:trPr>
          <w:trHeight w:val="20"/>
          <w:jc w:val="center"/>
        </w:trPr>
        <w:tc>
          <w:tcPr>
            <w:tcW w:w="1704" w:type="dxa"/>
            <w:vMerge w:val="restart"/>
            <w:tcBorders>
              <w:top w:val="single" w:sz="4" w:space="0" w:color="auto"/>
              <w:left w:val="single" w:sz="4" w:space="0" w:color="auto"/>
            </w:tcBorders>
            <w:shd w:val="clear" w:color="auto" w:fill="auto"/>
          </w:tcPr>
          <w:p w:rsidR="009E125B" w:rsidRPr="007C7BDD" w:rsidRDefault="009E125B" w:rsidP="00DF0178">
            <w:pPr>
              <w:spacing w:before="100"/>
              <w:rPr>
                <w:rFonts w:ascii="PT Astra Serif" w:hAnsi="PT Astra Serif"/>
                <w:sz w:val="24"/>
                <w:szCs w:val="24"/>
              </w:rPr>
            </w:pPr>
            <w:r w:rsidRPr="007C7BDD">
              <w:rPr>
                <w:rFonts w:ascii="PT Astra Serif" w:hAnsi="PT Astra Serif"/>
                <w:sz w:val="24"/>
                <w:szCs w:val="24"/>
              </w:rPr>
              <w:t>Липа мелколистная</w:t>
            </w:r>
          </w:p>
        </w:tc>
        <w:tc>
          <w:tcPr>
            <w:tcW w:w="1987" w:type="dxa"/>
            <w:tcBorders>
              <w:top w:val="single" w:sz="4" w:space="0" w:color="auto"/>
              <w:left w:val="single" w:sz="4" w:space="0" w:color="auto"/>
            </w:tcBorders>
            <w:shd w:val="clear" w:color="auto" w:fill="auto"/>
            <w:vAlign w:val="center"/>
          </w:tcPr>
          <w:p w:rsidR="009E125B" w:rsidRPr="007C7BDD" w:rsidRDefault="009E125B" w:rsidP="00DF0178">
            <w:pPr>
              <w:jc w:val="center"/>
              <w:rPr>
                <w:rFonts w:ascii="PT Astra Serif" w:hAnsi="PT Astra Serif"/>
                <w:sz w:val="24"/>
                <w:szCs w:val="24"/>
              </w:rPr>
            </w:pPr>
            <w:r w:rsidRPr="007C7BDD">
              <w:rPr>
                <w:rFonts w:ascii="PT Astra Serif" w:hAnsi="PT Astra Serif"/>
                <w:sz w:val="24"/>
                <w:szCs w:val="24"/>
              </w:rPr>
              <w:t>Свежая судубрава и дубрава</w:t>
            </w:r>
          </w:p>
        </w:tc>
        <w:tc>
          <w:tcPr>
            <w:tcW w:w="1699" w:type="dxa"/>
            <w:tcBorders>
              <w:top w:val="single" w:sz="4" w:space="0" w:color="auto"/>
              <w:left w:val="single" w:sz="4" w:space="0" w:color="auto"/>
            </w:tcBorders>
            <w:shd w:val="clear" w:color="auto" w:fill="auto"/>
          </w:tcPr>
          <w:p w:rsidR="009E125B" w:rsidRPr="007C7BDD" w:rsidRDefault="009E125B" w:rsidP="00DF0178">
            <w:pPr>
              <w:spacing w:before="100"/>
              <w:jc w:val="center"/>
              <w:rPr>
                <w:rFonts w:ascii="PT Astra Serif" w:hAnsi="PT Astra Serif"/>
                <w:sz w:val="24"/>
                <w:szCs w:val="24"/>
              </w:rPr>
            </w:pPr>
            <w:r w:rsidRPr="007C7BDD">
              <w:rPr>
                <w:rFonts w:ascii="PT Astra Serif" w:hAnsi="PT Astra Serif"/>
                <w:sz w:val="24"/>
                <w:szCs w:val="24"/>
              </w:rPr>
              <w:t>5</w:t>
            </w:r>
          </w:p>
        </w:tc>
        <w:tc>
          <w:tcPr>
            <w:tcW w:w="1987" w:type="dxa"/>
            <w:tcBorders>
              <w:top w:val="single" w:sz="4" w:space="0" w:color="auto"/>
              <w:left w:val="single" w:sz="4" w:space="0" w:color="auto"/>
            </w:tcBorders>
            <w:shd w:val="clear" w:color="auto" w:fill="auto"/>
          </w:tcPr>
          <w:p w:rsidR="009E125B" w:rsidRPr="007C7BDD" w:rsidRDefault="009E125B" w:rsidP="00DF0178">
            <w:pPr>
              <w:spacing w:before="140"/>
              <w:jc w:val="center"/>
              <w:rPr>
                <w:rFonts w:ascii="PT Astra Serif" w:hAnsi="PT Astra Serif"/>
                <w:sz w:val="24"/>
                <w:szCs w:val="24"/>
              </w:rPr>
            </w:pPr>
            <w:r w:rsidRPr="007C7BD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9E125B" w:rsidRPr="007C7BDD" w:rsidRDefault="009E125B" w:rsidP="00DF0178">
            <w:pPr>
              <w:spacing w:before="140"/>
              <w:jc w:val="center"/>
              <w:rPr>
                <w:rFonts w:ascii="PT Astra Serif" w:hAnsi="PT Astra Serif"/>
                <w:sz w:val="24"/>
                <w:szCs w:val="24"/>
              </w:rPr>
            </w:pPr>
            <w:r w:rsidRPr="007C7BDD">
              <w:rPr>
                <w:rFonts w:ascii="PT Astra Serif" w:hAnsi="PT Astra Serif"/>
                <w:sz w:val="24"/>
                <w:szCs w:val="24"/>
              </w:rPr>
              <w:t>1,5</w:t>
            </w:r>
          </w:p>
        </w:tc>
      </w:tr>
      <w:tr w:rsidR="009E125B" w:rsidRPr="007C7BDD" w:rsidTr="00DF0178">
        <w:trPr>
          <w:trHeight w:val="20"/>
          <w:jc w:val="center"/>
        </w:trPr>
        <w:tc>
          <w:tcPr>
            <w:tcW w:w="1704" w:type="dxa"/>
            <w:vMerge/>
            <w:tcBorders>
              <w:left w:val="single" w:sz="4" w:space="0" w:color="auto"/>
            </w:tcBorders>
            <w:shd w:val="clear" w:color="auto" w:fill="auto"/>
          </w:tcPr>
          <w:p w:rsidR="009E125B" w:rsidRPr="007C7BDD" w:rsidRDefault="009E125B" w:rsidP="00DF0178">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rsidR="009E125B" w:rsidRPr="007C7BDD" w:rsidRDefault="009E125B" w:rsidP="00DF0178">
            <w:pPr>
              <w:jc w:val="center"/>
              <w:rPr>
                <w:rFonts w:ascii="PT Astra Serif" w:hAnsi="PT Astra Serif"/>
                <w:sz w:val="24"/>
                <w:szCs w:val="24"/>
              </w:rPr>
            </w:pPr>
            <w:r w:rsidRPr="007C7BDD">
              <w:rPr>
                <w:rFonts w:ascii="PT Astra Serif" w:hAnsi="PT Astra Serif"/>
                <w:sz w:val="24"/>
                <w:szCs w:val="24"/>
              </w:rPr>
              <w:t>Влажная судубрава и дубрава</w:t>
            </w:r>
          </w:p>
        </w:tc>
        <w:tc>
          <w:tcPr>
            <w:tcW w:w="1699" w:type="dxa"/>
            <w:tcBorders>
              <w:top w:val="single" w:sz="4" w:space="0" w:color="auto"/>
              <w:left w:val="single" w:sz="4" w:space="0" w:color="auto"/>
            </w:tcBorders>
            <w:shd w:val="clear" w:color="auto" w:fill="auto"/>
          </w:tcPr>
          <w:p w:rsidR="009E125B" w:rsidRPr="007C7BDD" w:rsidRDefault="009E125B" w:rsidP="00DF0178">
            <w:pPr>
              <w:spacing w:before="100"/>
              <w:jc w:val="center"/>
              <w:rPr>
                <w:rFonts w:ascii="PT Astra Serif" w:hAnsi="PT Astra Serif"/>
                <w:sz w:val="24"/>
                <w:szCs w:val="24"/>
              </w:rPr>
            </w:pPr>
            <w:r w:rsidRPr="007C7BDD">
              <w:rPr>
                <w:rFonts w:ascii="PT Astra Serif" w:hAnsi="PT Astra Serif"/>
                <w:sz w:val="24"/>
                <w:szCs w:val="24"/>
              </w:rPr>
              <w:t>5</w:t>
            </w:r>
          </w:p>
        </w:tc>
        <w:tc>
          <w:tcPr>
            <w:tcW w:w="1987" w:type="dxa"/>
            <w:tcBorders>
              <w:top w:val="single" w:sz="4" w:space="0" w:color="auto"/>
              <w:left w:val="single" w:sz="4" w:space="0" w:color="auto"/>
            </w:tcBorders>
            <w:shd w:val="clear" w:color="auto" w:fill="auto"/>
          </w:tcPr>
          <w:p w:rsidR="009E125B" w:rsidRPr="007C7BDD" w:rsidRDefault="009E125B" w:rsidP="00DF0178">
            <w:pPr>
              <w:spacing w:before="140"/>
              <w:jc w:val="center"/>
              <w:rPr>
                <w:rFonts w:ascii="PT Astra Serif" w:hAnsi="PT Astra Serif"/>
                <w:sz w:val="24"/>
                <w:szCs w:val="24"/>
              </w:rPr>
            </w:pPr>
            <w:r w:rsidRPr="007C7BD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rsidR="009E125B" w:rsidRPr="007C7BDD" w:rsidRDefault="009E125B" w:rsidP="00DF0178">
            <w:pPr>
              <w:spacing w:before="140"/>
              <w:jc w:val="center"/>
              <w:rPr>
                <w:rFonts w:ascii="PT Astra Serif" w:hAnsi="PT Astra Serif"/>
                <w:sz w:val="24"/>
                <w:szCs w:val="24"/>
              </w:rPr>
            </w:pPr>
            <w:r w:rsidRPr="007C7BDD">
              <w:rPr>
                <w:rFonts w:ascii="PT Astra Serif" w:hAnsi="PT Astra Serif"/>
                <w:sz w:val="24"/>
                <w:szCs w:val="24"/>
              </w:rPr>
              <w:t>1,7</w:t>
            </w:r>
          </w:p>
        </w:tc>
      </w:tr>
      <w:tr w:rsidR="009E125B" w:rsidRPr="007C7BDD" w:rsidTr="00DF0178">
        <w:trPr>
          <w:trHeight w:val="20"/>
          <w:jc w:val="center"/>
        </w:trPr>
        <w:tc>
          <w:tcPr>
            <w:tcW w:w="1704" w:type="dxa"/>
            <w:tcBorders>
              <w:top w:val="single" w:sz="4" w:space="0" w:color="auto"/>
              <w:left w:val="single" w:sz="4" w:space="0" w:color="auto"/>
              <w:bottom w:val="single" w:sz="4" w:space="0" w:color="auto"/>
            </w:tcBorders>
            <w:shd w:val="clear" w:color="auto" w:fill="auto"/>
          </w:tcPr>
          <w:p w:rsidR="009E125B" w:rsidRPr="007C7BDD" w:rsidRDefault="009E125B" w:rsidP="00DF0178">
            <w:pPr>
              <w:spacing w:before="100"/>
              <w:rPr>
                <w:rFonts w:ascii="PT Astra Serif" w:hAnsi="PT Astra Serif"/>
                <w:sz w:val="24"/>
                <w:szCs w:val="24"/>
              </w:rPr>
            </w:pPr>
            <w:r w:rsidRPr="007C7BDD">
              <w:rPr>
                <w:rFonts w:ascii="PT Astra Serif" w:hAnsi="PT Astra Serif"/>
                <w:sz w:val="24"/>
                <w:szCs w:val="24"/>
              </w:rPr>
              <w:t>Тополь черный (осокорь), Ивы древовидные</w:t>
            </w:r>
          </w:p>
        </w:tc>
        <w:tc>
          <w:tcPr>
            <w:tcW w:w="1987" w:type="dxa"/>
            <w:tcBorders>
              <w:top w:val="single" w:sz="4" w:space="0" w:color="auto"/>
              <w:left w:val="single" w:sz="4" w:space="0" w:color="auto"/>
              <w:bottom w:val="single" w:sz="4" w:space="0" w:color="auto"/>
            </w:tcBorders>
            <w:shd w:val="clear" w:color="auto" w:fill="auto"/>
            <w:vAlign w:val="center"/>
          </w:tcPr>
          <w:p w:rsidR="009E125B" w:rsidRPr="007C7BDD" w:rsidRDefault="009E125B" w:rsidP="00DF0178">
            <w:pPr>
              <w:jc w:val="center"/>
              <w:rPr>
                <w:rFonts w:ascii="PT Astra Serif" w:hAnsi="PT Astra Serif"/>
                <w:sz w:val="24"/>
                <w:szCs w:val="24"/>
              </w:rPr>
            </w:pPr>
            <w:r w:rsidRPr="007C7BDD">
              <w:rPr>
                <w:rFonts w:ascii="PT Astra Serif" w:hAnsi="PT Astra Serif"/>
                <w:sz w:val="24"/>
                <w:szCs w:val="24"/>
              </w:rPr>
              <w:t>Свежая, влажная, сырая, судубрава и дубрава</w:t>
            </w:r>
          </w:p>
        </w:tc>
        <w:tc>
          <w:tcPr>
            <w:tcW w:w="1699" w:type="dxa"/>
            <w:tcBorders>
              <w:top w:val="single" w:sz="4" w:space="0" w:color="auto"/>
              <w:left w:val="single" w:sz="4" w:space="0" w:color="auto"/>
              <w:bottom w:val="single" w:sz="4" w:space="0" w:color="auto"/>
            </w:tcBorders>
            <w:shd w:val="clear" w:color="auto" w:fill="auto"/>
          </w:tcPr>
          <w:p w:rsidR="009E125B" w:rsidRPr="007C7BDD" w:rsidRDefault="009E125B" w:rsidP="00DF0178">
            <w:pPr>
              <w:spacing w:before="100"/>
              <w:jc w:val="center"/>
              <w:rPr>
                <w:rFonts w:ascii="PT Astra Serif" w:hAnsi="PT Astra Serif"/>
                <w:sz w:val="24"/>
                <w:szCs w:val="24"/>
              </w:rPr>
            </w:pPr>
            <w:r w:rsidRPr="007C7BDD">
              <w:rPr>
                <w:rFonts w:ascii="PT Astra Serif" w:hAnsi="PT Astra Serif"/>
                <w:sz w:val="24"/>
                <w:szCs w:val="24"/>
              </w:rPr>
              <w:t>4</w:t>
            </w:r>
          </w:p>
        </w:tc>
        <w:tc>
          <w:tcPr>
            <w:tcW w:w="1987" w:type="dxa"/>
            <w:tcBorders>
              <w:top w:val="single" w:sz="4" w:space="0" w:color="auto"/>
              <w:left w:val="single" w:sz="4" w:space="0" w:color="auto"/>
              <w:bottom w:val="single" w:sz="4" w:space="0" w:color="auto"/>
            </w:tcBorders>
            <w:shd w:val="clear" w:color="auto" w:fill="auto"/>
          </w:tcPr>
          <w:p w:rsidR="009E125B" w:rsidRPr="007C7BDD" w:rsidRDefault="009E125B" w:rsidP="00DF0178">
            <w:pPr>
              <w:spacing w:before="140"/>
              <w:jc w:val="center"/>
              <w:rPr>
                <w:rFonts w:ascii="PT Astra Serif" w:hAnsi="PT Astra Serif"/>
                <w:sz w:val="24"/>
                <w:szCs w:val="24"/>
              </w:rPr>
            </w:pPr>
            <w:r w:rsidRPr="007C7BDD">
              <w:rPr>
                <w:rFonts w:ascii="PT Astra Serif" w:hAnsi="PT Astra Serif"/>
                <w:sz w:val="24"/>
                <w:szCs w:val="24"/>
              </w:rPr>
              <w:t>0,8</w:t>
            </w:r>
          </w:p>
        </w:tc>
        <w:tc>
          <w:tcPr>
            <w:tcW w:w="1992" w:type="dxa"/>
            <w:tcBorders>
              <w:top w:val="single" w:sz="4" w:space="0" w:color="auto"/>
              <w:left w:val="single" w:sz="4" w:space="0" w:color="auto"/>
              <w:bottom w:val="single" w:sz="4" w:space="0" w:color="auto"/>
              <w:right w:val="single" w:sz="4" w:space="0" w:color="auto"/>
            </w:tcBorders>
            <w:shd w:val="clear" w:color="auto" w:fill="auto"/>
          </w:tcPr>
          <w:p w:rsidR="009E125B" w:rsidRPr="007C7BDD" w:rsidRDefault="009E125B" w:rsidP="00DF0178">
            <w:pPr>
              <w:spacing w:before="120"/>
              <w:jc w:val="center"/>
              <w:rPr>
                <w:rFonts w:ascii="PT Astra Serif" w:hAnsi="PT Astra Serif"/>
                <w:sz w:val="24"/>
                <w:szCs w:val="24"/>
              </w:rPr>
            </w:pPr>
            <w:r w:rsidRPr="007C7BDD">
              <w:rPr>
                <w:rFonts w:ascii="PT Astra Serif" w:hAnsi="PT Astra Serif"/>
                <w:sz w:val="24"/>
                <w:szCs w:val="24"/>
              </w:rPr>
              <w:t>2,5</w:t>
            </w:r>
          </w:p>
        </w:tc>
      </w:tr>
    </w:tbl>
    <w:p w:rsidR="009E125B" w:rsidRDefault="009E125B" w:rsidP="00E30A22">
      <w:pPr>
        <w:spacing w:line="276" w:lineRule="auto"/>
        <w:jc w:val="center"/>
        <w:rPr>
          <w:i/>
          <w:sz w:val="28"/>
          <w:szCs w:val="28"/>
        </w:rPr>
      </w:pPr>
    </w:p>
    <w:p w:rsidR="009E125B" w:rsidRDefault="009E125B" w:rsidP="00E30A22">
      <w:pPr>
        <w:spacing w:line="276" w:lineRule="auto"/>
        <w:jc w:val="center"/>
        <w:rPr>
          <w:i/>
          <w:sz w:val="28"/>
          <w:szCs w:val="28"/>
        </w:rPr>
      </w:pPr>
    </w:p>
    <w:p w:rsidR="009E125B" w:rsidRDefault="009E125B" w:rsidP="00E30A22">
      <w:pPr>
        <w:spacing w:line="276" w:lineRule="auto"/>
        <w:jc w:val="center"/>
        <w:rPr>
          <w:i/>
          <w:sz w:val="28"/>
          <w:szCs w:val="28"/>
        </w:rPr>
      </w:pPr>
    </w:p>
    <w:p w:rsidR="008D53C3" w:rsidRPr="008D53C3" w:rsidRDefault="008D53C3" w:rsidP="00E30A22">
      <w:pPr>
        <w:spacing w:line="276" w:lineRule="auto"/>
        <w:jc w:val="center"/>
        <w:rPr>
          <w:i/>
          <w:sz w:val="28"/>
          <w:szCs w:val="28"/>
        </w:rPr>
      </w:pPr>
      <w:r w:rsidRPr="008D53C3">
        <w:rPr>
          <w:i/>
          <w:sz w:val="28"/>
          <w:szCs w:val="28"/>
        </w:rPr>
        <w:lastRenderedPageBreak/>
        <w:t>Лесоразведение</w:t>
      </w:r>
    </w:p>
    <w:p w:rsidR="008D53C3" w:rsidRDefault="008D53C3" w:rsidP="00E30A22">
      <w:pPr>
        <w:spacing w:line="276" w:lineRule="auto"/>
        <w:jc w:val="center"/>
        <w:rPr>
          <w:sz w:val="28"/>
          <w:szCs w:val="28"/>
        </w:rPr>
      </w:pPr>
    </w:p>
    <w:p w:rsidR="008D53C3" w:rsidRDefault="008D53C3" w:rsidP="008D53C3">
      <w:pPr>
        <w:spacing w:line="276" w:lineRule="auto"/>
        <w:ind w:firstLine="709"/>
        <w:jc w:val="both"/>
        <w:rPr>
          <w:sz w:val="28"/>
          <w:szCs w:val="28"/>
        </w:rPr>
      </w:pPr>
      <w:r>
        <w:rPr>
          <w:sz w:val="28"/>
          <w:szCs w:val="28"/>
        </w:rPr>
        <w:t>Лесоразведение осуществляется с целью предотвращения водной, ветровой и иной эрозии почв, создания защитных лесов и иных целей, связанных с повышением потенциала лесов.</w:t>
      </w:r>
    </w:p>
    <w:p w:rsidR="008D53C3" w:rsidRPr="00494652" w:rsidRDefault="008D53C3" w:rsidP="008D53C3">
      <w:pPr>
        <w:spacing w:line="276" w:lineRule="auto"/>
        <w:ind w:firstLine="709"/>
        <w:jc w:val="both"/>
        <w:rPr>
          <w:sz w:val="28"/>
          <w:szCs w:val="28"/>
        </w:rPr>
      </w:pPr>
      <w:r w:rsidRPr="009E125B">
        <w:rPr>
          <w:sz w:val="28"/>
          <w:szCs w:val="28"/>
        </w:rPr>
        <w:t>Лесоразведение осуществляется в соответствии с Правилами лесоразведения,</w:t>
      </w:r>
      <w:r w:rsidR="00274EDA" w:rsidRPr="009E125B">
        <w:rPr>
          <w:sz w:val="28"/>
          <w:szCs w:val="28"/>
        </w:rPr>
        <w:t xml:space="preserve"> утвержденными приказом Рослесхоза</w:t>
      </w:r>
      <w:r w:rsidRPr="009E125B">
        <w:rPr>
          <w:sz w:val="28"/>
          <w:szCs w:val="28"/>
        </w:rPr>
        <w:t xml:space="preserve"> от </w:t>
      </w:r>
      <w:r w:rsidR="00366BF3" w:rsidRPr="009E125B">
        <w:rPr>
          <w:sz w:val="28"/>
          <w:szCs w:val="28"/>
        </w:rPr>
        <w:t>20 декабря 2021 г. № 978 (зарегистрировано в Минюсте РФ 11 февраля 2022 г. № 67239).</w:t>
      </w:r>
    </w:p>
    <w:p w:rsidR="00472EFA" w:rsidRPr="00F26D91" w:rsidRDefault="00044EEA" w:rsidP="00F26D91">
      <w:pPr>
        <w:spacing w:line="276" w:lineRule="auto"/>
        <w:ind w:firstLine="709"/>
        <w:jc w:val="both"/>
        <w:rPr>
          <w:sz w:val="28"/>
          <w:szCs w:val="28"/>
        </w:rPr>
      </w:pPr>
      <w:r w:rsidRPr="00F26D91">
        <w:rPr>
          <w:sz w:val="28"/>
          <w:szCs w:val="28"/>
        </w:rPr>
        <w:t>К лесоразведению относятся: облесение нелесных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rsidR="00472EFA" w:rsidRPr="00F26D91" w:rsidRDefault="00472EFA" w:rsidP="00F26D91">
      <w:pPr>
        <w:spacing w:line="276" w:lineRule="auto"/>
        <w:ind w:firstLine="709"/>
        <w:jc w:val="both"/>
        <w:rPr>
          <w:sz w:val="28"/>
          <w:szCs w:val="28"/>
        </w:rPr>
      </w:pPr>
      <w:r w:rsidRPr="00F26D91">
        <w:rPr>
          <w:sz w:val="28"/>
          <w:szCs w:val="28"/>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rsidR="00472EFA" w:rsidRPr="006D371D" w:rsidRDefault="006D371D" w:rsidP="006D371D">
      <w:pPr>
        <w:spacing w:line="276" w:lineRule="auto"/>
        <w:ind w:firstLine="709"/>
        <w:jc w:val="both"/>
        <w:rPr>
          <w:sz w:val="28"/>
          <w:szCs w:val="28"/>
        </w:rPr>
      </w:pPr>
      <w:r>
        <w:rPr>
          <w:sz w:val="28"/>
          <w:szCs w:val="28"/>
        </w:rPr>
        <w:t xml:space="preserve">- </w:t>
      </w:r>
      <w:r w:rsidR="00472EFA" w:rsidRPr="006D371D">
        <w:rPr>
          <w:sz w:val="28"/>
          <w:szCs w:val="28"/>
        </w:rPr>
        <w:t>защиту земель и объектов от неблагоприятных факторов;</w:t>
      </w:r>
    </w:p>
    <w:p w:rsidR="00472EFA" w:rsidRPr="00F26D91" w:rsidRDefault="00F26D91" w:rsidP="00F26D91">
      <w:pPr>
        <w:spacing w:line="276" w:lineRule="auto"/>
        <w:ind w:firstLine="709"/>
        <w:jc w:val="both"/>
        <w:rPr>
          <w:sz w:val="28"/>
          <w:szCs w:val="28"/>
        </w:rPr>
      </w:pPr>
      <w:r w:rsidRPr="00F26D91">
        <w:rPr>
          <w:sz w:val="28"/>
          <w:szCs w:val="28"/>
        </w:rPr>
        <w:t>-</w:t>
      </w:r>
      <w:r w:rsidR="00472EFA" w:rsidRPr="00F26D91">
        <w:rPr>
          <w:sz w:val="28"/>
          <w:szCs w:val="28"/>
        </w:rPr>
        <w:t>повышение лесистости территории и улучшение условий окружающей среды.</w:t>
      </w:r>
    </w:p>
    <w:p w:rsidR="00472EFA" w:rsidRPr="00F26D91" w:rsidRDefault="00472EFA" w:rsidP="00F26D91">
      <w:pPr>
        <w:spacing w:line="276" w:lineRule="auto"/>
        <w:ind w:firstLine="709"/>
        <w:jc w:val="both"/>
        <w:rPr>
          <w:sz w:val="28"/>
          <w:szCs w:val="28"/>
        </w:rPr>
      </w:pPr>
      <w:r w:rsidRPr="00F26D91">
        <w:rPr>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rsidR="00472EFA" w:rsidRPr="00F26D91" w:rsidRDefault="00472EFA" w:rsidP="00F26D91">
      <w:pPr>
        <w:spacing w:line="276" w:lineRule="auto"/>
        <w:ind w:firstLine="709"/>
        <w:jc w:val="both"/>
        <w:rPr>
          <w:sz w:val="28"/>
          <w:szCs w:val="28"/>
        </w:rPr>
      </w:pPr>
      <w:r w:rsidRPr="00F26D91">
        <w:rPr>
          <w:sz w:val="28"/>
          <w:szCs w:val="28"/>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w:t>
      </w:r>
    </w:p>
    <w:p w:rsidR="00472EFA" w:rsidRPr="00F26D91" w:rsidRDefault="00472EFA" w:rsidP="00F26D91">
      <w:pPr>
        <w:spacing w:line="276" w:lineRule="auto"/>
        <w:ind w:firstLine="709"/>
        <w:jc w:val="both"/>
        <w:rPr>
          <w:sz w:val="28"/>
          <w:szCs w:val="28"/>
        </w:rPr>
      </w:pPr>
      <w:r w:rsidRPr="00F26D91">
        <w:rPr>
          <w:sz w:val="28"/>
          <w:szCs w:val="28"/>
        </w:rPr>
        <w:t>Процесс создания и выращивания лесных насаждений в целях лесоразведения включает:</w:t>
      </w:r>
    </w:p>
    <w:p w:rsidR="00366BF3" w:rsidRPr="009E125B" w:rsidRDefault="00366BF3" w:rsidP="00366BF3">
      <w:pPr>
        <w:spacing w:line="276" w:lineRule="auto"/>
        <w:ind w:firstLine="709"/>
        <w:jc w:val="both"/>
        <w:rPr>
          <w:sz w:val="28"/>
          <w:szCs w:val="28"/>
        </w:rPr>
      </w:pPr>
      <w:r w:rsidRPr="009E125B">
        <w:rPr>
          <w:sz w:val="28"/>
          <w:szCs w:val="28"/>
        </w:rPr>
        <w:t>-</w:t>
      </w:r>
      <w:r w:rsidR="008154B1" w:rsidRPr="009E125B">
        <w:rPr>
          <w:sz w:val="28"/>
          <w:szCs w:val="28"/>
        </w:rPr>
        <w:t xml:space="preserve"> </w:t>
      </w:r>
      <w:r w:rsidRPr="009E125B">
        <w:rPr>
          <w:sz w:val="28"/>
          <w:szCs w:val="28"/>
        </w:rPr>
        <w:t>определение местоположения и площади земель, предназначенных для лесоразведения;</w:t>
      </w:r>
    </w:p>
    <w:p w:rsidR="00366BF3" w:rsidRPr="009E125B" w:rsidRDefault="00366BF3" w:rsidP="00366BF3">
      <w:pPr>
        <w:spacing w:line="276" w:lineRule="auto"/>
        <w:ind w:firstLine="709"/>
        <w:jc w:val="both"/>
        <w:rPr>
          <w:sz w:val="28"/>
          <w:szCs w:val="28"/>
        </w:rPr>
      </w:pPr>
      <w:r w:rsidRPr="009E125B">
        <w:rPr>
          <w:sz w:val="28"/>
          <w:szCs w:val="28"/>
        </w:rPr>
        <w:t>- обследование земель, предназначенных для лесоразведения;</w:t>
      </w:r>
    </w:p>
    <w:p w:rsidR="00366BF3" w:rsidRPr="009E125B" w:rsidRDefault="00366BF3" w:rsidP="00366BF3">
      <w:pPr>
        <w:spacing w:line="276" w:lineRule="auto"/>
        <w:ind w:firstLine="709"/>
        <w:jc w:val="both"/>
        <w:rPr>
          <w:sz w:val="28"/>
          <w:szCs w:val="28"/>
        </w:rPr>
      </w:pPr>
      <w:r w:rsidRPr="009E125B">
        <w:rPr>
          <w:sz w:val="28"/>
          <w:szCs w:val="28"/>
        </w:rPr>
        <w:t>- предварительную подготовку земель;</w:t>
      </w:r>
    </w:p>
    <w:p w:rsidR="00366BF3" w:rsidRPr="009E125B" w:rsidRDefault="00366BF3" w:rsidP="00366BF3">
      <w:pPr>
        <w:spacing w:line="276" w:lineRule="auto"/>
        <w:ind w:firstLine="709"/>
        <w:jc w:val="both"/>
        <w:rPr>
          <w:sz w:val="28"/>
          <w:szCs w:val="28"/>
        </w:rPr>
      </w:pPr>
      <w:r w:rsidRPr="009E125B">
        <w:rPr>
          <w:sz w:val="28"/>
          <w:szCs w:val="28"/>
        </w:rPr>
        <w:t xml:space="preserve"> </w:t>
      </w:r>
      <w:bookmarkStart w:id="26" w:name="_Hlk149508004"/>
      <w:r w:rsidRPr="009E125B">
        <w:rPr>
          <w:sz w:val="28"/>
          <w:szCs w:val="28"/>
        </w:rPr>
        <w:t>- обследование земель, предназначенных для лесоразведения;</w:t>
      </w:r>
    </w:p>
    <w:bookmarkEnd w:id="26"/>
    <w:p w:rsidR="00366BF3" w:rsidRPr="009E125B" w:rsidRDefault="00366BF3" w:rsidP="00366BF3">
      <w:pPr>
        <w:spacing w:line="276" w:lineRule="auto"/>
        <w:ind w:firstLine="709"/>
        <w:jc w:val="both"/>
        <w:rPr>
          <w:sz w:val="28"/>
          <w:szCs w:val="28"/>
        </w:rPr>
      </w:pPr>
      <w:r w:rsidRPr="009E125B">
        <w:rPr>
          <w:sz w:val="28"/>
          <w:szCs w:val="28"/>
        </w:rPr>
        <w:lastRenderedPageBreak/>
        <w:t>- предварительную подготовку земель, предназначенных для лесоразведения, для последующего выполнения работ по созданию лесных насаждений;</w:t>
      </w:r>
    </w:p>
    <w:p w:rsidR="00366BF3" w:rsidRPr="009E125B" w:rsidRDefault="00366BF3" w:rsidP="00366BF3">
      <w:pPr>
        <w:spacing w:line="276" w:lineRule="auto"/>
        <w:ind w:firstLine="709"/>
        <w:jc w:val="both"/>
        <w:rPr>
          <w:sz w:val="28"/>
          <w:szCs w:val="28"/>
        </w:rPr>
      </w:pPr>
      <w:r w:rsidRPr="009E125B">
        <w:rPr>
          <w:sz w:val="28"/>
          <w:szCs w:val="28"/>
        </w:rPr>
        <w:t>- обработку почвы земель, предназначенных для лесоразведения;</w:t>
      </w:r>
    </w:p>
    <w:p w:rsidR="00366BF3" w:rsidRPr="009E125B" w:rsidRDefault="00366BF3" w:rsidP="00366BF3">
      <w:pPr>
        <w:spacing w:line="276" w:lineRule="auto"/>
        <w:ind w:firstLine="709"/>
        <w:jc w:val="both"/>
        <w:rPr>
          <w:sz w:val="28"/>
          <w:szCs w:val="28"/>
        </w:rPr>
      </w:pPr>
      <w:r w:rsidRPr="009E125B">
        <w:rPr>
          <w:sz w:val="28"/>
          <w:szCs w:val="28"/>
        </w:rPr>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366BF3" w:rsidRPr="009E125B" w:rsidRDefault="00366BF3" w:rsidP="00366BF3">
      <w:pPr>
        <w:spacing w:line="276" w:lineRule="auto"/>
        <w:ind w:firstLine="709"/>
        <w:jc w:val="both"/>
        <w:rPr>
          <w:sz w:val="28"/>
          <w:szCs w:val="28"/>
        </w:rPr>
      </w:pPr>
      <w:r w:rsidRPr="009E125B">
        <w:rPr>
          <w:sz w:val="28"/>
          <w:szCs w:val="28"/>
        </w:rPr>
        <w:t>- посадку сеянцев, саженцев, в том числе с закрытой корневой системой, черенков или посева семян лесных растений в порядке, определенном Правилами</w:t>
      </w:r>
      <w:r w:rsidR="00D270FF">
        <w:rPr>
          <w:sz w:val="28"/>
          <w:szCs w:val="28"/>
        </w:rPr>
        <w:t xml:space="preserve"> лесовосстановления</w:t>
      </w:r>
      <w:r w:rsidRPr="009E125B">
        <w:rPr>
          <w:sz w:val="28"/>
          <w:szCs w:val="28"/>
        </w:rPr>
        <w:t>;</w:t>
      </w:r>
    </w:p>
    <w:p w:rsidR="00472EFA" w:rsidRPr="009E125B" w:rsidRDefault="00366BF3" w:rsidP="00366BF3">
      <w:pPr>
        <w:spacing w:line="276" w:lineRule="auto"/>
        <w:ind w:firstLine="709"/>
        <w:jc w:val="both"/>
        <w:rPr>
          <w:sz w:val="28"/>
          <w:szCs w:val="28"/>
        </w:rPr>
      </w:pPr>
      <w:r w:rsidRPr="009E125B">
        <w:rPr>
          <w:sz w:val="28"/>
          <w:szCs w:val="28"/>
        </w:rPr>
        <w:t>- уход за высаженными растениями или их всходами (при посеве).</w:t>
      </w:r>
    </w:p>
    <w:p w:rsidR="009F3A02" w:rsidRPr="009E125B" w:rsidRDefault="009F3A02" w:rsidP="009F3A02">
      <w:pPr>
        <w:spacing w:line="276" w:lineRule="auto"/>
        <w:ind w:firstLine="709"/>
        <w:jc w:val="both"/>
        <w:rPr>
          <w:sz w:val="28"/>
          <w:szCs w:val="28"/>
        </w:rPr>
      </w:pPr>
      <w:r w:rsidRPr="009E125B">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9F3A02" w:rsidRPr="009E125B" w:rsidRDefault="009F3A02" w:rsidP="009F3A02">
      <w:pPr>
        <w:spacing w:line="276" w:lineRule="auto"/>
        <w:ind w:firstLine="709"/>
        <w:jc w:val="both"/>
        <w:rPr>
          <w:sz w:val="28"/>
          <w:szCs w:val="28"/>
        </w:rPr>
      </w:pPr>
      <w:r w:rsidRPr="009E125B">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w:t>
      </w:r>
      <w:r w:rsidR="00E648F4">
        <w:rPr>
          <w:sz w:val="28"/>
          <w:szCs w:val="28"/>
        </w:rPr>
        <w:t xml:space="preserve">ьности, и на площадях, вышедших </w:t>
      </w:r>
      <w:r w:rsidRPr="009E125B">
        <w:rPr>
          <w:sz w:val="28"/>
          <w:szCs w:val="28"/>
        </w:rPr>
        <w:t xml:space="preserve">из-под сельскохозяйственного пользования, по системе зяблевой обработки. </w:t>
      </w:r>
    </w:p>
    <w:p w:rsidR="009F3A02" w:rsidRPr="009E125B" w:rsidRDefault="009F3A02" w:rsidP="009F3A02">
      <w:pPr>
        <w:spacing w:line="276" w:lineRule="auto"/>
        <w:ind w:firstLine="709"/>
        <w:jc w:val="both"/>
        <w:rPr>
          <w:sz w:val="28"/>
          <w:szCs w:val="28"/>
        </w:rPr>
      </w:pPr>
      <w:r w:rsidRPr="009E125B">
        <w:rPr>
          <w:sz w:val="28"/>
          <w:szCs w:val="28"/>
        </w:rPr>
        <w:t>Агротехнический уход за лесными культурами проводится в соответствии с проектом лесных культур (проект лесоразведения) и может проводиться по мере необходимости до перевода лесных культур в покрытую лесом площадь.</w:t>
      </w:r>
    </w:p>
    <w:p w:rsidR="00F26D91" w:rsidRPr="00F26D91" w:rsidRDefault="00F26D91" w:rsidP="00F26D91">
      <w:pPr>
        <w:spacing w:line="276" w:lineRule="auto"/>
        <w:ind w:firstLine="709"/>
        <w:jc w:val="both"/>
        <w:rPr>
          <w:sz w:val="28"/>
          <w:szCs w:val="28"/>
        </w:rPr>
      </w:pPr>
      <w:r w:rsidRPr="009E125B">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494652" w:rsidRPr="00494652" w:rsidRDefault="00494652" w:rsidP="008D53C3">
      <w:pPr>
        <w:spacing w:line="276" w:lineRule="auto"/>
        <w:ind w:firstLine="709"/>
        <w:jc w:val="both"/>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sectPr w:rsidR="008D53C3" w:rsidSect="008279A7">
          <w:pgSz w:w="11906" w:h="16838"/>
          <w:pgMar w:top="1134" w:right="907" w:bottom="1134" w:left="1560" w:header="709" w:footer="709" w:gutter="0"/>
          <w:cols w:space="708"/>
          <w:docGrid w:linePitch="360"/>
        </w:sectPr>
      </w:pPr>
    </w:p>
    <w:p w:rsidR="00E30A22" w:rsidRPr="00E918AC" w:rsidRDefault="00E30A22" w:rsidP="00E30A22">
      <w:pPr>
        <w:spacing w:line="276" w:lineRule="auto"/>
        <w:jc w:val="center"/>
        <w:rPr>
          <w:sz w:val="28"/>
          <w:szCs w:val="28"/>
        </w:rPr>
      </w:pPr>
      <w:r w:rsidRPr="00E918AC">
        <w:rPr>
          <w:sz w:val="28"/>
          <w:szCs w:val="28"/>
        </w:rPr>
        <w:lastRenderedPageBreak/>
        <w:t>Нормативы и параметры мероприятий по лесовосстановлению и лесоразведению</w:t>
      </w:r>
    </w:p>
    <w:p w:rsidR="00E30A22" w:rsidRPr="00E918AC" w:rsidRDefault="00E30A22" w:rsidP="00E30A22">
      <w:pPr>
        <w:spacing w:line="276" w:lineRule="auto"/>
        <w:jc w:val="right"/>
        <w:rPr>
          <w:sz w:val="28"/>
          <w:szCs w:val="28"/>
        </w:rPr>
      </w:pPr>
    </w:p>
    <w:p w:rsidR="00E30A22" w:rsidRPr="00E918AC" w:rsidRDefault="00E30A22" w:rsidP="00E30A22">
      <w:pPr>
        <w:spacing w:line="276" w:lineRule="auto"/>
        <w:jc w:val="right"/>
        <w:rPr>
          <w:sz w:val="28"/>
          <w:szCs w:val="28"/>
          <w:lang w:val="en-US"/>
        </w:rPr>
      </w:pPr>
      <w:r w:rsidRPr="00E918AC">
        <w:rPr>
          <w:sz w:val="28"/>
          <w:szCs w:val="28"/>
        </w:rPr>
        <w:t>Таблица 2.17.3.</w:t>
      </w:r>
      <w:r w:rsidR="00E648F4">
        <w:rPr>
          <w:sz w:val="28"/>
          <w:szCs w:val="28"/>
          <w:lang w:val="en-US"/>
        </w:rPr>
        <w:t>5</w:t>
      </w:r>
    </w:p>
    <w:p w:rsidR="00E30A22" w:rsidRPr="00257839" w:rsidRDefault="00E30A22" w:rsidP="00E30A22">
      <w:pPr>
        <w:spacing w:line="276" w:lineRule="auto"/>
        <w:jc w:val="right"/>
        <w:rPr>
          <w:i/>
          <w:sz w:val="28"/>
          <w:szCs w:val="28"/>
        </w:rPr>
      </w:pPr>
      <w:r w:rsidRPr="00E918AC">
        <w:rPr>
          <w:i/>
          <w:sz w:val="28"/>
          <w:szCs w:val="28"/>
        </w:rPr>
        <w:t>площадь, га</w:t>
      </w:r>
    </w:p>
    <w:tbl>
      <w:tblPr>
        <w:tblStyle w:val="a3"/>
        <w:tblW w:w="0" w:type="auto"/>
        <w:tblLayout w:type="fixed"/>
        <w:tblLook w:val="04A0" w:firstRow="1" w:lastRow="0" w:firstColumn="1" w:lastColumn="0" w:noHBand="0" w:noVBand="1"/>
      </w:tblPr>
      <w:tblGrid>
        <w:gridCol w:w="3085"/>
        <w:gridCol w:w="1559"/>
        <w:gridCol w:w="1843"/>
        <w:gridCol w:w="1985"/>
        <w:gridCol w:w="1417"/>
        <w:gridCol w:w="2410"/>
        <w:gridCol w:w="1276"/>
        <w:gridCol w:w="1211"/>
      </w:tblGrid>
      <w:tr w:rsidR="00E30A22" w:rsidRPr="00E918AC" w:rsidTr="00150655">
        <w:trPr>
          <w:tblHeader/>
        </w:trPr>
        <w:tc>
          <w:tcPr>
            <w:tcW w:w="3085" w:type="dxa"/>
            <w:vMerge w:val="restart"/>
            <w:vAlign w:val="center"/>
          </w:tcPr>
          <w:p w:rsidR="00E30A22" w:rsidRPr="00E918AC" w:rsidRDefault="00E30A22" w:rsidP="00150655">
            <w:pPr>
              <w:spacing w:line="276" w:lineRule="auto"/>
              <w:jc w:val="center"/>
              <w:rPr>
                <w:sz w:val="24"/>
                <w:szCs w:val="24"/>
              </w:rPr>
            </w:pPr>
            <w:r w:rsidRPr="00E918AC">
              <w:rPr>
                <w:sz w:val="24"/>
                <w:szCs w:val="24"/>
              </w:rPr>
              <w:t>Показатели</w:t>
            </w:r>
          </w:p>
        </w:tc>
        <w:tc>
          <w:tcPr>
            <w:tcW w:w="6804" w:type="dxa"/>
            <w:gridSpan w:val="4"/>
            <w:vAlign w:val="center"/>
          </w:tcPr>
          <w:p w:rsidR="00E30A22" w:rsidRPr="00E918AC" w:rsidRDefault="00E30A22" w:rsidP="00150655">
            <w:pPr>
              <w:spacing w:line="276" w:lineRule="auto"/>
              <w:jc w:val="center"/>
              <w:rPr>
                <w:sz w:val="24"/>
                <w:szCs w:val="24"/>
              </w:rPr>
            </w:pPr>
            <w:r w:rsidRPr="00E918AC">
              <w:rPr>
                <w:sz w:val="24"/>
                <w:szCs w:val="24"/>
              </w:rPr>
              <w:t>Не покрытые лесной растительностью земли</w:t>
            </w:r>
          </w:p>
        </w:tc>
        <w:tc>
          <w:tcPr>
            <w:tcW w:w="2410" w:type="dxa"/>
            <w:vMerge w:val="restart"/>
            <w:vAlign w:val="center"/>
          </w:tcPr>
          <w:p w:rsidR="00E30A22" w:rsidRPr="00E918AC" w:rsidRDefault="00E30A22" w:rsidP="00150655">
            <w:pPr>
              <w:spacing w:line="276" w:lineRule="auto"/>
              <w:jc w:val="center"/>
              <w:rPr>
                <w:sz w:val="24"/>
                <w:szCs w:val="24"/>
              </w:rPr>
            </w:pPr>
            <w:r w:rsidRPr="00E918AC">
              <w:rPr>
                <w:sz w:val="24"/>
                <w:szCs w:val="24"/>
              </w:rPr>
              <w:t>Лесосеки сплошных рубок предстоящего периода</w:t>
            </w:r>
          </w:p>
        </w:tc>
        <w:tc>
          <w:tcPr>
            <w:tcW w:w="1276" w:type="dxa"/>
            <w:vMerge w:val="restart"/>
            <w:vAlign w:val="center"/>
          </w:tcPr>
          <w:p w:rsidR="00E30A22" w:rsidRPr="00E918AC" w:rsidRDefault="00E30A22" w:rsidP="00150655">
            <w:pPr>
              <w:spacing w:line="276" w:lineRule="auto"/>
              <w:jc w:val="center"/>
              <w:rPr>
                <w:sz w:val="24"/>
                <w:szCs w:val="24"/>
              </w:rPr>
            </w:pPr>
            <w:r w:rsidRPr="00E918AC">
              <w:rPr>
                <w:sz w:val="24"/>
                <w:szCs w:val="24"/>
              </w:rPr>
              <w:t>Лесораз</w:t>
            </w:r>
            <w:r w:rsidR="00101428" w:rsidRPr="00E918AC">
              <w:rPr>
                <w:sz w:val="24"/>
                <w:szCs w:val="24"/>
              </w:rPr>
              <w:t>-</w:t>
            </w:r>
            <w:r w:rsidRPr="00E918AC">
              <w:rPr>
                <w:sz w:val="24"/>
                <w:szCs w:val="24"/>
              </w:rPr>
              <w:t>ведение</w:t>
            </w:r>
          </w:p>
        </w:tc>
        <w:tc>
          <w:tcPr>
            <w:tcW w:w="1211" w:type="dxa"/>
            <w:vMerge w:val="restart"/>
            <w:vAlign w:val="center"/>
          </w:tcPr>
          <w:p w:rsidR="00E30A22" w:rsidRPr="00E918AC" w:rsidRDefault="00E30A22" w:rsidP="00150655">
            <w:pPr>
              <w:spacing w:line="276" w:lineRule="auto"/>
              <w:jc w:val="center"/>
              <w:rPr>
                <w:sz w:val="24"/>
                <w:szCs w:val="24"/>
              </w:rPr>
            </w:pPr>
            <w:r w:rsidRPr="00E918AC">
              <w:rPr>
                <w:sz w:val="24"/>
                <w:szCs w:val="24"/>
              </w:rPr>
              <w:t>Всего</w:t>
            </w:r>
          </w:p>
        </w:tc>
      </w:tr>
      <w:tr w:rsidR="00E30A22" w:rsidRPr="00E918AC" w:rsidTr="00150655">
        <w:trPr>
          <w:tblHeader/>
        </w:trPr>
        <w:tc>
          <w:tcPr>
            <w:tcW w:w="3085" w:type="dxa"/>
            <w:vMerge/>
            <w:vAlign w:val="center"/>
          </w:tcPr>
          <w:p w:rsidR="00E30A22" w:rsidRPr="00E918AC" w:rsidRDefault="00E30A22" w:rsidP="00150655">
            <w:pPr>
              <w:spacing w:line="276" w:lineRule="auto"/>
              <w:jc w:val="center"/>
              <w:rPr>
                <w:sz w:val="24"/>
                <w:szCs w:val="24"/>
              </w:rPr>
            </w:pPr>
          </w:p>
        </w:tc>
        <w:tc>
          <w:tcPr>
            <w:tcW w:w="1559" w:type="dxa"/>
            <w:vAlign w:val="center"/>
          </w:tcPr>
          <w:p w:rsidR="00E30A22" w:rsidRPr="00E918AC" w:rsidRDefault="00E30A22" w:rsidP="00150655">
            <w:pPr>
              <w:spacing w:line="276" w:lineRule="auto"/>
              <w:jc w:val="center"/>
              <w:rPr>
                <w:sz w:val="24"/>
                <w:szCs w:val="24"/>
              </w:rPr>
            </w:pPr>
            <w:r w:rsidRPr="00E918AC">
              <w:rPr>
                <w:sz w:val="24"/>
                <w:szCs w:val="24"/>
              </w:rPr>
              <w:t>гари и погибшие насаждения</w:t>
            </w:r>
          </w:p>
        </w:tc>
        <w:tc>
          <w:tcPr>
            <w:tcW w:w="1843" w:type="dxa"/>
            <w:vAlign w:val="center"/>
          </w:tcPr>
          <w:p w:rsidR="00E30A22" w:rsidRPr="00E918AC" w:rsidRDefault="00E30A22" w:rsidP="00150655">
            <w:pPr>
              <w:spacing w:line="276" w:lineRule="auto"/>
              <w:jc w:val="center"/>
              <w:rPr>
                <w:sz w:val="24"/>
                <w:szCs w:val="24"/>
              </w:rPr>
            </w:pPr>
            <w:r w:rsidRPr="00E918AC">
              <w:rPr>
                <w:sz w:val="24"/>
                <w:szCs w:val="24"/>
              </w:rPr>
              <w:t>вырубки</w:t>
            </w:r>
          </w:p>
        </w:tc>
        <w:tc>
          <w:tcPr>
            <w:tcW w:w="1985" w:type="dxa"/>
            <w:vAlign w:val="center"/>
          </w:tcPr>
          <w:p w:rsidR="00E30A22" w:rsidRPr="00E918AC" w:rsidRDefault="00E30A22" w:rsidP="00150655">
            <w:pPr>
              <w:spacing w:line="276" w:lineRule="auto"/>
              <w:jc w:val="center"/>
              <w:rPr>
                <w:sz w:val="24"/>
                <w:szCs w:val="24"/>
              </w:rPr>
            </w:pPr>
            <w:r w:rsidRPr="00E918AC">
              <w:rPr>
                <w:sz w:val="24"/>
                <w:szCs w:val="24"/>
              </w:rPr>
              <w:t>прогалины и пустыри</w:t>
            </w:r>
          </w:p>
        </w:tc>
        <w:tc>
          <w:tcPr>
            <w:tcW w:w="1417" w:type="dxa"/>
            <w:vAlign w:val="center"/>
          </w:tcPr>
          <w:p w:rsidR="00E30A22" w:rsidRPr="00E918AC" w:rsidRDefault="00E30A22" w:rsidP="00150655">
            <w:pPr>
              <w:spacing w:line="276" w:lineRule="auto"/>
              <w:jc w:val="center"/>
              <w:rPr>
                <w:sz w:val="24"/>
                <w:szCs w:val="24"/>
              </w:rPr>
            </w:pPr>
            <w:r w:rsidRPr="00E918AC">
              <w:rPr>
                <w:sz w:val="24"/>
                <w:szCs w:val="24"/>
              </w:rPr>
              <w:t>итого</w:t>
            </w:r>
          </w:p>
        </w:tc>
        <w:tc>
          <w:tcPr>
            <w:tcW w:w="2410" w:type="dxa"/>
            <w:vMerge/>
            <w:vAlign w:val="center"/>
          </w:tcPr>
          <w:p w:rsidR="00E30A22" w:rsidRPr="00E918AC" w:rsidRDefault="00E30A22" w:rsidP="00150655">
            <w:pPr>
              <w:spacing w:line="276" w:lineRule="auto"/>
              <w:jc w:val="center"/>
              <w:rPr>
                <w:sz w:val="24"/>
                <w:szCs w:val="24"/>
              </w:rPr>
            </w:pPr>
          </w:p>
        </w:tc>
        <w:tc>
          <w:tcPr>
            <w:tcW w:w="1276" w:type="dxa"/>
            <w:vMerge/>
            <w:vAlign w:val="center"/>
          </w:tcPr>
          <w:p w:rsidR="00E30A22" w:rsidRPr="00E918AC" w:rsidRDefault="00E30A22" w:rsidP="00150655">
            <w:pPr>
              <w:spacing w:line="276" w:lineRule="auto"/>
              <w:jc w:val="center"/>
              <w:rPr>
                <w:sz w:val="24"/>
                <w:szCs w:val="24"/>
              </w:rPr>
            </w:pPr>
          </w:p>
        </w:tc>
        <w:tc>
          <w:tcPr>
            <w:tcW w:w="1211" w:type="dxa"/>
            <w:vMerge/>
            <w:vAlign w:val="center"/>
          </w:tcPr>
          <w:p w:rsidR="00E30A22" w:rsidRPr="00E918AC" w:rsidRDefault="00E30A22" w:rsidP="00150655">
            <w:pPr>
              <w:spacing w:line="276" w:lineRule="auto"/>
              <w:jc w:val="center"/>
              <w:rPr>
                <w:sz w:val="24"/>
                <w:szCs w:val="24"/>
              </w:rPr>
            </w:pPr>
          </w:p>
        </w:tc>
      </w:tr>
      <w:tr w:rsidR="00E30A22" w:rsidRPr="00E918AC" w:rsidTr="00150655">
        <w:trPr>
          <w:tblHeader/>
        </w:trPr>
        <w:tc>
          <w:tcPr>
            <w:tcW w:w="3085" w:type="dxa"/>
            <w:vAlign w:val="center"/>
          </w:tcPr>
          <w:p w:rsidR="00E30A22" w:rsidRPr="00E918AC" w:rsidRDefault="00E30A22" w:rsidP="00150655">
            <w:pPr>
              <w:spacing w:line="276" w:lineRule="auto"/>
              <w:jc w:val="center"/>
              <w:rPr>
                <w:sz w:val="24"/>
                <w:szCs w:val="24"/>
              </w:rPr>
            </w:pPr>
            <w:r w:rsidRPr="00E918AC">
              <w:rPr>
                <w:sz w:val="24"/>
                <w:szCs w:val="24"/>
              </w:rPr>
              <w:t>1</w:t>
            </w:r>
          </w:p>
        </w:tc>
        <w:tc>
          <w:tcPr>
            <w:tcW w:w="1559" w:type="dxa"/>
            <w:vAlign w:val="center"/>
          </w:tcPr>
          <w:p w:rsidR="00E30A22" w:rsidRPr="00E918AC" w:rsidRDefault="00E30A22" w:rsidP="00150655">
            <w:pPr>
              <w:spacing w:line="276" w:lineRule="auto"/>
              <w:jc w:val="center"/>
              <w:rPr>
                <w:sz w:val="24"/>
                <w:szCs w:val="24"/>
              </w:rPr>
            </w:pPr>
            <w:r w:rsidRPr="00E918AC">
              <w:rPr>
                <w:sz w:val="24"/>
                <w:szCs w:val="24"/>
              </w:rPr>
              <w:t>2</w:t>
            </w:r>
          </w:p>
        </w:tc>
        <w:tc>
          <w:tcPr>
            <w:tcW w:w="1843" w:type="dxa"/>
            <w:vAlign w:val="center"/>
          </w:tcPr>
          <w:p w:rsidR="00E30A22" w:rsidRPr="00E918AC" w:rsidRDefault="00E30A22" w:rsidP="00150655">
            <w:pPr>
              <w:spacing w:line="276" w:lineRule="auto"/>
              <w:jc w:val="center"/>
              <w:rPr>
                <w:sz w:val="24"/>
                <w:szCs w:val="24"/>
              </w:rPr>
            </w:pPr>
            <w:r w:rsidRPr="00E918AC">
              <w:rPr>
                <w:sz w:val="24"/>
                <w:szCs w:val="24"/>
              </w:rPr>
              <w:t>3</w:t>
            </w:r>
          </w:p>
        </w:tc>
        <w:tc>
          <w:tcPr>
            <w:tcW w:w="1985" w:type="dxa"/>
            <w:vAlign w:val="center"/>
          </w:tcPr>
          <w:p w:rsidR="00E30A22" w:rsidRPr="00E918AC" w:rsidRDefault="00E30A22" w:rsidP="00150655">
            <w:pPr>
              <w:spacing w:line="276" w:lineRule="auto"/>
              <w:jc w:val="center"/>
              <w:rPr>
                <w:sz w:val="24"/>
                <w:szCs w:val="24"/>
              </w:rPr>
            </w:pPr>
            <w:r w:rsidRPr="00E918AC">
              <w:rPr>
                <w:sz w:val="24"/>
                <w:szCs w:val="24"/>
              </w:rPr>
              <w:t>4</w:t>
            </w:r>
          </w:p>
        </w:tc>
        <w:tc>
          <w:tcPr>
            <w:tcW w:w="1417" w:type="dxa"/>
            <w:vAlign w:val="center"/>
          </w:tcPr>
          <w:p w:rsidR="00E30A22" w:rsidRPr="00E918AC" w:rsidRDefault="00E30A22" w:rsidP="00150655">
            <w:pPr>
              <w:spacing w:line="276" w:lineRule="auto"/>
              <w:jc w:val="center"/>
              <w:rPr>
                <w:sz w:val="24"/>
                <w:szCs w:val="24"/>
              </w:rPr>
            </w:pPr>
            <w:r w:rsidRPr="00E918AC">
              <w:rPr>
                <w:sz w:val="24"/>
                <w:szCs w:val="24"/>
              </w:rPr>
              <w:t>5</w:t>
            </w:r>
          </w:p>
        </w:tc>
        <w:tc>
          <w:tcPr>
            <w:tcW w:w="2410" w:type="dxa"/>
            <w:vAlign w:val="center"/>
          </w:tcPr>
          <w:p w:rsidR="00E30A22" w:rsidRPr="00E918AC" w:rsidRDefault="00E30A22" w:rsidP="00150655">
            <w:pPr>
              <w:spacing w:line="276" w:lineRule="auto"/>
              <w:jc w:val="center"/>
              <w:rPr>
                <w:sz w:val="24"/>
                <w:szCs w:val="24"/>
              </w:rPr>
            </w:pPr>
            <w:r w:rsidRPr="00E918AC">
              <w:rPr>
                <w:sz w:val="24"/>
                <w:szCs w:val="24"/>
              </w:rPr>
              <w:t>6</w:t>
            </w:r>
          </w:p>
        </w:tc>
        <w:tc>
          <w:tcPr>
            <w:tcW w:w="1276" w:type="dxa"/>
            <w:vAlign w:val="center"/>
          </w:tcPr>
          <w:p w:rsidR="00E30A22" w:rsidRPr="00E918AC" w:rsidRDefault="00E30A22" w:rsidP="00150655">
            <w:pPr>
              <w:spacing w:line="276" w:lineRule="auto"/>
              <w:jc w:val="center"/>
              <w:rPr>
                <w:sz w:val="24"/>
                <w:szCs w:val="24"/>
              </w:rPr>
            </w:pPr>
            <w:r w:rsidRPr="00E918AC">
              <w:rPr>
                <w:sz w:val="24"/>
                <w:szCs w:val="24"/>
              </w:rPr>
              <w:t>7</w:t>
            </w:r>
          </w:p>
        </w:tc>
        <w:tc>
          <w:tcPr>
            <w:tcW w:w="1211" w:type="dxa"/>
            <w:vAlign w:val="center"/>
          </w:tcPr>
          <w:p w:rsidR="00E30A22" w:rsidRPr="00E918AC" w:rsidRDefault="00E30A22" w:rsidP="00150655">
            <w:pPr>
              <w:spacing w:line="276" w:lineRule="auto"/>
              <w:jc w:val="center"/>
              <w:rPr>
                <w:sz w:val="24"/>
                <w:szCs w:val="24"/>
              </w:rPr>
            </w:pPr>
            <w:r w:rsidRPr="00E918AC">
              <w:rPr>
                <w:sz w:val="24"/>
                <w:szCs w:val="24"/>
              </w:rPr>
              <w:t>8</w:t>
            </w:r>
          </w:p>
        </w:tc>
      </w:tr>
      <w:tr w:rsidR="002F55E2" w:rsidRPr="00E918AC" w:rsidTr="00A447C5">
        <w:tc>
          <w:tcPr>
            <w:tcW w:w="3085" w:type="dxa"/>
          </w:tcPr>
          <w:p w:rsidR="002F55E2" w:rsidRPr="00E918AC" w:rsidRDefault="002F55E2" w:rsidP="00A031BD">
            <w:pPr>
              <w:spacing w:line="276" w:lineRule="auto"/>
              <w:rPr>
                <w:b/>
                <w:sz w:val="24"/>
                <w:szCs w:val="24"/>
              </w:rPr>
            </w:pPr>
            <w:r w:rsidRPr="00E918AC">
              <w:rPr>
                <w:b/>
                <w:sz w:val="24"/>
                <w:szCs w:val="24"/>
              </w:rPr>
              <w:t>Земли, нуждающиеся в лесовосстановлении, всего:</w:t>
            </w:r>
          </w:p>
        </w:tc>
        <w:tc>
          <w:tcPr>
            <w:tcW w:w="1559" w:type="dxa"/>
            <w:vAlign w:val="center"/>
          </w:tcPr>
          <w:p w:rsidR="002F55E2" w:rsidRPr="00924940" w:rsidRDefault="004A66BC" w:rsidP="00187A05">
            <w:pPr>
              <w:spacing w:line="276" w:lineRule="auto"/>
              <w:jc w:val="center"/>
              <w:rPr>
                <w:b/>
                <w:sz w:val="24"/>
                <w:szCs w:val="24"/>
                <w:highlight w:val="green"/>
              </w:rPr>
            </w:pPr>
            <w:r w:rsidRPr="004A66BC">
              <w:rPr>
                <w:b/>
                <w:sz w:val="24"/>
                <w:szCs w:val="24"/>
              </w:rPr>
              <w:t>-</w:t>
            </w:r>
          </w:p>
        </w:tc>
        <w:tc>
          <w:tcPr>
            <w:tcW w:w="1843" w:type="dxa"/>
            <w:vAlign w:val="center"/>
          </w:tcPr>
          <w:p w:rsidR="002F55E2" w:rsidRPr="00E648F4" w:rsidRDefault="002E7CF4" w:rsidP="00187A05">
            <w:pPr>
              <w:spacing w:line="276" w:lineRule="auto"/>
              <w:jc w:val="center"/>
              <w:rPr>
                <w:b/>
                <w:sz w:val="24"/>
                <w:szCs w:val="24"/>
              </w:rPr>
            </w:pPr>
            <w:r>
              <w:rPr>
                <w:b/>
                <w:sz w:val="24"/>
                <w:szCs w:val="24"/>
              </w:rPr>
              <w:t>3</w:t>
            </w:r>
            <w:r w:rsidR="00924940" w:rsidRPr="00E648F4">
              <w:rPr>
                <w:b/>
                <w:sz w:val="24"/>
                <w:szCs w:val="24"/>
              </w:rPr>
              <w:t>2</w:t>
            </w:r>
            <w:r w:rsidR="002F55E2" w:rsidRPr="00E648F4">
              <w:rPr>
                <w:b/>
                <w:sz w:val="24"/>
                <w:szCs w:val="24"/>
              </w:rPr>
              <w:t>,0</w:t>
            </w:r>
          </w:p>
        </w:tc>
        <w:tc>
          <w:tcPr>
            <w:tcW w:w="1985" w:type="dxa"/>
            <w:vAlign w:val="center"/>
          </w:tcPr>
          <w:p w:rsidR="002F55E2" w:rsidRPr="00E648F4" w:rsidRDefault="00924940" w:rsidP="00187A05">
            <w:pPr>
              <w:spacing w:line="276" w:lineRule="auto"/>
              <w:jc w:val="center"/>
              <w:rPr>
                <w:b/>
                <w:sz w:val="24"/>
                <w:szCs w:val="24"/>
              </w:rPr>
            </w:pPr>
            <w:r w:rsidRPr="00E648F4">
              <w:rPr>
                <w:b/>
                <w:sz w:val="24"/>
                <w:szCs w:val="24"/>
              </w:rPr>
              <w:t>1</w:t>
            </w:r>
            <w:r w:rsidR="002F55E2" w:rsidRPr="00E648F4">
              <w:rPr>
                <w:b/>
                <w:sz w:val="24"/>
                <w:szCs w:val="24"/>
              </w:rPr>
              <w:t>,0</w:t>
            </w:r>
          </w:p>
        </w:tc>
        <w:tc>
          <w:tcPr>
            <w:tcW w:w="1417" w:type="dxa"/>
            <w:vAlign w:val="center"/>
          </w:tcPr>
          <w:p w:rsidR="002F55E2" w:rsidRPr="00E648F4" w:rsidRDefault="002E7CF4" w:rsidP="00187A05">
            <w:pPr>
              <w:spacing w:line="276" w:lineRule="auto"/>
              <w:jc w:val="center"/>
              <w:rPr>
                <w:b/>
                <w:sz w:val="24"/>
                <w:szCs w:val="24"/>
              </w:rPr>
            </w:pPr>
            <w:r>
              <w:rPr>
                <w:b/>
                <w:sz w:val="24"/>
                <w:szCs w:val="24"/>
              </w:rPr>
              <w:t>3</w:t>
            </w:r>
            <w:r w:rsidR="00924940" w:rsidRPr="00E648F4">
              <w:rPr>
                <w:b/>
                <w:sz w:val="24"/>
                <w:szCs w:val="24"/>
              </w:rPr>
              <w:t>3</w:t>
            </w:r>
            <w:r w:rsidR="002F55E2" w:rsidRPr="00E648F4">
              <w:rPr>
                <w:b/>
                <w:sz w:val="24"/>
                <w:szCs w:val="24"/>
              </w:rPr>
              <w:t>,0</w:t>
            </w:r>
          </w:p>
        </w:tc>
        <w:tc>
          <w:tcPr>
            <w:tcW w:w="2410" w:type="dxa"/>
            <w:vAlign w:val="center"/>
          </w:tcPr>
          <w:p w:rsidR="002F55E2" w:rsidRPr="00E648F4" w:rsidRDefault="00392D80" w:rsidP="00187A05">
            <w:pPr>
              <w:spacing w:line="276" w:lineRule="auto"/>
              <w:jc w:val="center"/>
              <w:rPr>
                <w:b/>
                <w:sz w:val="24"/>
                <w:szCs w:val="24"/>
              </w:rPr>
            </w:pPr>
            <w:r>
              <w:rPr>
                <w:b/>
                <w:sz w:val="24"/>
                <w:szCs w:val="24"/>
              </w:rPr>
              <w:t>221,9</w:t>
            </w:r>
          </w:p>
        </w:tc>
        <w:tc>
          <w:tcPr>
            <w:tcW w:w="1276" w:type="dxa"/>
            <w:vAlign w:val="center"/>
          </w:tcPr>
          <w:p w:rsidR="002F55E2" w:rsidRPr="00E648F4" w:rsidRDefault="002F55E2" w:rsidP="00187A05">
            <w:pPr>
              <w:spacing w:line="276" w:lineRule="auto"/>
              <w:jc w:val="center"/>
              <w:rPr>
                <w:b/>
                <w:sz w:val="24"/>
                <w:szCs w:val="24"/>
              </w:rPr>
            </w:pPr>
            <w:r w:rsidRPr="00E648F4">
              <w:rPr>
                <w:b/>
                <w:sz w:val="24"/>
                <w:szCs w:val="24"/>
              </w:rPr>
              <w:t>-</w:t>
            </w:r>
          </w:p>
        </w:tc>
        <w:tc>
          <w:tcPr>
            <w:tcW w:w="1211" w:type="dxa"/>
            <w:vAlign w:val="center"/>
          </w:tcPr>
          <w:p w:rsidR="002F55E2" w:rsidRPr="00E648F4" w:rsidRDefault="00392D80" w:rsidP="002E7CF4">
            <w:pPr>
              <w:spacing w:line="276" w:lineRule="auto"/>
              <w:jc w:val="center"/>
              <w:rPr>
                <w:b/>
                <w:sz w:val="24"/>
                <w:szCs w:val="24"/>
              </w:rPr>
            </w:pPr>
            <w:r>
              <w:rPr>
                <w:b/>
                <w:sz w:val="24"/>
                <w:szCs w:val="24"/>
              </w:rPr>
              <w:t>254,9</w:t>
            </w:r>
          </w:p>
        </w:tc>
      </w:tr>
      <w:tr w:rsidR="002F55E2" w:rsidRPr="00E918AC" w:rsidTr="00A447C5">
        <w:tc>
          <w:tcPr>
            <w:tcW w:w="3085" w:type="dxa"/>
          </w:tcPr>
          <w:p w:rsidR="002F55E2" w:rsidRPr="00E918AC" w:rsidRDefault="002F55E2" w:rsidP="00A031BD">
            <w:pPr>
              <w:spacing w:line="276" w:lineRule="auto"/>
              <w:rPr>
                <w:sz w:val="24"/>
                <w:szCs w:val="24"/>
              </w:rPr>
            </w:pPr>
            <w:r w:rsidRPr="00E918AC">
              <w:rPr>
                <w:sz w:val="24"/>
                <w:szCs w:val="24"/>
              </w:rPr>
              <w:t>В том числе по породам:</w:t>
            </w:r>
          </w:p>
        </w:tc>
        <w:tc>
          <w:tcPr>
            <w:tcW w:w="1559" w:type="dxa"/>
            <w:vAlign w:val="center"/>
          </w:tcPr>
          <w:p w:rsidR="002F55E2" w:rsidRPr="00E918AC" w:rsidRDefault="002F55E2" w:rsidP="00187A05">
            <w:pPr>
              <w:spacing w:line="276" w:lineRule="auto"/>
              <w:jc w:val="center"/>
              <w:rPr>
                <w:sz w:val="24"/>
                <w:szCs w:val="24"/>
              </w:rPr>
            </w:pPr>
          </w:p>
        </w:tc>
        <w:tc>
          <w:tcPr>
            <w:tcW w:w="1843" w:type="dxa"/>
            <w:vAlign w:val="center"/>
          </w:tcPr>
          <w:p w:rsidR="002F55E2" w:rsidRPr="00E648F4" w:rsidRDefault="002F55E2" w:rsidP="00187A05">
            <w:pPr>
              <w:spacing w:line="276" w:lineRule="auto"/>
              <w:jc w:val="center"/>
              <w:rPr>
                <w:sz w:val="24"/>
                <w:szCs w:val="24"/>
              </w:rPr>
            </w:pPr>
          </w:p>
        </w:tc>
        <w:tc>
          <w:tcPr>
            <w:tcW w:w="1985" w:type="dxa"/>
            <w:vAlign w:val="center"/>
          </w:tcPr>
          <w:p w:rsidR="002F55E2" w:rsidRPr="00E648F4" w:rsidRDefault="002F55E2" w:rsidP="00187A05">
            <w:pPr>
              <w:spacing w:line="276" w:lineRule="auto"/>
              <w:jc w:val="center"/>
              <w:rPr>
                <w:sz w:val="24"/>
                <w:szCs w:val="24"/>
              </w:rPr>
            </w:pPr>
          </w:p>
        </w:tc>
        <w:tc>
          <w:tcPr>
            <w:tcW w:w="1417" w:type="dxa"/>
            <w:vAlign w:val="center"/>
          </w:tcPr>
          <w:p w:rsidR="002F55E2" w:rsidRPr="00E648F4" w:rsidRDefault="002F55E2" w:rsidP="00187A05">
            <w:pPr>
              <w:spacing w:line="276" w:lineRule="auto"/>
              <w:jc w:val="center"/>
              <w:rPr>
                <w:sz w:val="24"/>
                <w:szCs w:val="24"/>
              </w:rPr>
            </w:pPr>
          </w:p>
        </w:tc>
        <w:tc>
          <w:tcPr>
            <w:tcW w:w="2410" w:type="dxa"/>
            <w:vAlign w:val="center"/>
          </w:tcPr>
          <w:p w:rsidR="002F55E2" w:rsidRPr="00E648F4" w:rsidRDefault="002F55E2" w:rsidP="00187A05">
            <w:pPr>
              <w:spacing w:line="276" w:lineRule="auto"/>
              <w:jc w:val="center"/>
              <w:rPr>
                <w:sz w:val="24"/>
                <w:szCs w:val="24"/>
              </w:rPr>
            </w:pPr>
          </w:p>
        </w:tc>
        <w:tc>
          <w:tcPr>
            <w:tcW w:w="1276" w:type="dxa"/>
            <w:vAlign w:val="center"/>
          </w:tcPr>
          <w:p w:rsidR="002F55E2" w:rsidRPr="00E648F4" w:rsidRDefault="002F55E2" w:rsidP="00187A05">
            <w:pPr>
              <w:spacing w:line="276" w:lineRule="auto"/>
              <w:jc w:val="center"/>
              <w:rPr>
                <w:sz w:val="24"/>
                <w:szCs w:val="24"/>
              </w:rPr>
            </w:pPr>
          </w:p>
        </w:tc>
        <w:tc>
          <w:tcPr>
            <w:tcW w:w="1211" w:type="dxa"/>
            <w:vAlign w:val="center"/>
          </w:tcPr>
          <w:p w:rsidR="002F55E2" w:rsidRPr="00E648F4" w:rsidRDefault="002F55E2" w:rsidP="006D7280">
            <w:pPr>
              <w:spacing w:line="276" w:lineRule="auto"/>
              <w:jc w:val="center"/>
              <w:rPr>
                <w:sz w:val="24"/>
                <w:szCs w:val="24"/>
              </w:rPr>
            </w:pPr>
          </w:p>
        </w:tc>
      </w:tr>
      <w:tr w:rsidR="002F55E2" w:rsidRPr="00E918AC" w:rsidTr="00A447C5">
        <w:tc>
          <w:tcPr>
            <w:tcW w:w="3085" w:type="dxa"/>
            <w:vAlign w:val="center"/>
          </w:tcPr>
          <w:p w:rsidR="002F55E2" w:rsidRPr="00E918AC" w:rsidRDefault="002F55E2" w:rsidP="00C01528">
            <w:pPr>
              <w:spacing w:line="276" w:lineRule="auto"/>
              <w:rPr>
                <w:sz w:val="24"/>
                <w:szCs w:val="24"/>
              </w:rPr>
            </w:pPr>
            <w:r w:rsidRPr="00E918AC">
              <w:rPr>
                <w:sz w:val="24"/>
                <w:szCs w:val="24"/>
              </w:rPr>
              <w:t>- хвойным</w:t>
            </w:r>
          </w:p>
        </w:tc>
        <w:tc>
          <w:tcPr>
            <w:tcW w:w="1559" w:type="dxa"/>
            <w:vAlign w:val="center"/>
          </w:tcPr>
          <w:p w:rsidR="002F55E2" w:rsidRPr="00E918AC" w:rsidRDefault="004A66BC" w:rsidP="00C01528">
            <w:pPr>
              <w:spacing w:line="276" w:lineRule="auto"/>
              <w:jc w:val="center"/>
              <w:rPr>
                <w:sz w:val="24"/>
                <w:szCs w:val="24"/>
              </w:rPr>
            </w:pPr>
            <w:r>
              <w:rPr>
                <w:sz w:val="24"/>
                <w:szCs w:val="24"/>
              </w:rPr>
              <w:t>-</w:t>
            </w:r>
          </w:p>
        </w:tc>
        <w:tc>
          <w:tcPr>
            <w:tcW w:w="1843" w:type="dxa"/>
            <w:vAlign w:val="center"/>
          </w:tcPr>
          <w:p w:rsidR="002F55E2" w:rsidRPr="00E648F4" w:rsidRDefault="002E7CF4" w:rsidP="00C01528">
            <w:pPr>
              <w:spacing w:line="276" w:lineRule="auto"/>
              <w:jc w:val="center"/>
              <w:rPr>
                <w:sz w:val="24"/>
                <w:szCs w:val="24"/>
              </w:rPr>
            </w:pPr>
            <w:r>
              <w:rPr>
                <w:sz w:val="24"/>
                <w:szCs w:val="24"/>
              </w:rPr>
              <w:t>2</w:t>
            </w:r>
            <w:r w:rsidR="004A66BC" w:rsidRPr="00E648F4">
              <w:rPr>
                <w:sz w:val="24"/>
                <w:szCs w:val="24"/>
              </w:rPr>
              <w:t>4,0</w:t>
            </w:r>
          </w:p>
        </w:tc>
        <w:tc>
          <w:tcPr>
            <w:tcW w:w="1985" w:type="dxa"/>
            <w:vAlign w:val="center"/>
          </w:tcPr>
          <w:p w:rsidR="002F55E2" w:rsidRPr="00E648F4" w:rsidRDefault="004A66BC" w:rsidP="00C01528">
            <w:pPr>
              <w:spacing w:line="276" w:lineRule="auto"/>
              <w:jc w:val="center"/>
              <w:rPr>
                <w:sz w:val="24"/>
                <w:szCs w:val="24"/>
              </w:rPr>
            </w:pPr>
            <w:r w:rsidRPr="00E648F4">
              <w:rPr>
                <w:sz w:val="24"/>
                <w:szCs w:val="24"/>
              </w:rPr>
              <w:t>1</w:t>
            </w:r>
            <w:r w:rsidR="00E35469" w:rsidRPr="00E648F4">
              <w:rPr>
                <w:sz w:val="24"/>
                <w:szCs w:val="24"/>
              </w:rPr>
              <w:t>,0</w:t>
            </w:r>
          </w:p>
        </w:tc>
        <w:tc>
          <w:tcPr>
            <w:tcW w:w="1417" w:type="dxa"/>
            <w:vAlign w:val="center"/>
          </w:tcPr>
          <w:p w:rsidR="002F55E2" w:rsidRPr="00E648F4" w:rsidRDefault="002E7CF4" w:rsidP="00C01528">
            <w:pPr>
              <w:spacing w:line="276" w:lineRule="auto"/>
              <w:jc w:val="center"/>
              <w:rPr>
                <w:sz w:val="24"/>
                <w:szCs w:val="24"/>
              </w:rPr>
            </w:pPr>
            <w:r>
              <w:rPr>
                <w:sz w:val="24"/>
                <w:szCs w:val="24"/>
              </w:rPr>
              <w:t>2</w:t>
            </w:r>
            <w:r w:rsidR="004A66BC" w:rsidRPr="00E648F4">
              <w:rPr>
                <w:sz w:val="24"/>
                <w:szCs w:val="24"/>
              </w:rPr>
              <w:t>5,0</w:t>
            </w:r>
          </w:p>
        </w:tc>
        <w:tc>
          <w:tcPr>
            <w:tcW w:w="2410" w:type="dxa"/>
            <w:vAlign w:val="center"/>
          </w:tcPr>
          <w:p w:rsidR="002F55E2" w:rsidRPr="00392D80" w:rsidRDefault="00392D80" w:rsidP="00C01528">
            <w:pPr>
              <w:spacing w:line="276" w:lineRule="auto"/>
              <w:jc w:val="center"/>
              <w:rPr>
                <w:sz w:val="24"/>
                <w:szCs w:val="24"/>
              </w:rPr>
            </w:pPr>
            <w:r>
              <w:rPr>
                <w:sz w:val="24"/>
                <w:szCs w:val="24"/>
              </w:rPr>
              <w:t>64,5</w:t>
            </w:r>
          </w:p>
        </w:tc>
        <w:tc>
          <w:tcPr>
            <w:tcW w:w="1276" w:type="dxa"/>
            <w:vAlign w:val="center"/>
          </w:tcPr>
          <w:p w:rsidR="002F55E2" w:rsidRPr="00E648F4" w:rsidRDefault="002F55E2" w:rsidP="00C01528">
            <w:pPr>
              <w:spacing w:line="276" w:lineRule="auto"/>
              <w:jc w:val="center"/>
              <w:rPr>
                <w:sz w:val="24"/>
                <w:szCs w:val="24"/>
              </w:rPr>
            </w:pPr>
            <w:r w:rsidRPr="00E648F4">
              <w:rPr>
                <w:sz w:val="24"/>
                <w:szCs w:val="24"/>
              </w:rPr>
              <w:t>-</w:t>
            </w:r>
          </w:p>
        </w:tc>
        <w:tc>
          <w:tcPr>
            <w:tcW w:w="1211" w:type="dxa"/>
            <w:vAlign w:val="center"/>
          </w:tcPr>
          <w:p w:rsidR="002F55E2" w:rsidRPr="00E648F4" w:rsidRDefault="002E7CF4" w:rsidP="006D7280">
            <w:pPr>
              <w:spacing w:line="276" w:lineRule="auto"/>
              <w:jc w:val="center"/>
              <w:rPr>
                <w:sz w:val="24"/>
                <w:szCs w:val="24"/>
              </w:rPr>
            </w:pPr>
            <w:r>
              <w:rPr>
                <w:sz w:val="24"/>
                <w:szCs w:val="24"/>
              </w:rPr>
              <w:t>8</w:t>
            </w:r>
            <w:r w:rsidR="004A66BC" w:rsidRPr="00E648F4">
              <w:rPr>
                <w:sz w:val="24"/>
                <w:szCs w:val="24"/>
              </w:rPr>
              <w:t>9,5</w:t>
            </w:r>
          </w:p>
        </w:tc>
      </w:tr>
      <w:tr w:rsidR="002F55E2" w:rsidRPr="00E918AC" w:rsidTr="006D7280">
        <w:tc>
          <w:tcPr>
            <w:tcW w:w="3085" w:type="dxa"/>
            <w:vAlign w:val="center"/>
          </w:tcPr>
          <w:p w:rsidR="002F55E2" w:rsidRPr="00E918AC" w:rsidRDefault="002F55E2" w:rsidP="00C01528">
            <w:pPr>
              <w:spacing w:line="276" w:lineRule="auto"/>
              <w:rPr>
                <w:sz w:val="24"/>
                <w:szCs w:val="24"/>
              </w:rPr>
            </w:pPr>
            <w:r w:rsidRPr="00E918AC">
              <w:rPr>
                <w:sz w:val="24"/>
                <w:szCs w:val="24"/>
              </w:rPr>
              <w:t>- твердолиственным</w:t>
            </w:r>
          </w:p>
        </w:tc>
        <w:tc>
          <w:tcPr>
            <w:tcW w:w="1559" w:type="dxa"/>
            <w:vAlign w:val="center"/>
          </w:tcPr>
          <w:p w:rsidR="002F55E2" w:rsidRPr="00E918AC" w:rsidRDefault="004A66BC" w:rsidP="00C01528">
            <w:pPr>
              <w:spacing w:line="276" w:lineRule="auto"/>
              <w:jc w:val="center"/>
              <w:rPr>
                <w:sz w:val="24"/>
                <w:szCs w:val="24"/>
              </w:rPr>
            </w:pPr>
            <w:r>
              <w:rPr>
                <w:sz w:val="24"/>
                <w:szCs w:val="24"/>
              </w:rPr>
              <w:t>-</w:t>
            </w:r>
          </w:p>
        </w:tc>
        <w:tc>
          <w:tcPr>
            <w:tcW w:w="1843" w:type="dxa"/>
            <w:vAlign w:val="center"/>
          </w:tcPr>
          <w:p w:rsidR="002F55E2" w:rsidRPr="00E648F4" w:rsidRDefault="00150655" w:rsidP="00C01528">
            <w:pPr>
              <w:spacing w:line="276" w:lineRule="auto"/>
              <w:jc w:val="center"/>
              <w:rPr>
                <w:sz w:val="24"/>
                <w:szCs w:val="24"/>
              </w:rPr>
            </w:pPr>
            <w:r w:rsidRPr="00E648F4">
              <w:rPr>
                <w:sz w:val="24"/>
                <w:szCs w:val="24"/>
              </w:rPr>
              <w:t>-</w:t>
            </w:r>
          </w:p>
        </w:tc>
        <w:tc>
          <w:tcPr>
            <w:tcW w:w="1985" w:type="dxa"/>
            <w:vAlign w:val="center"/>
          </w:tcPr>
          <w:p w:rsidR="002F55E2" w:rsidRPr="00E648F4" w:rsidRDefault="00E35469" w:rsidP="00C01528">
            <w:pPr>
              <w:spacing w:line="276" w:lineRule="auto"/>
              <w:jc w:val="center"/>
              <w:rPr>
                <w:sz w:val="24"/>
                <w:szCs w:val="24"/>
              </w:rPr>
            </w:pPr>
            <w:r w:rsidRPr="00E648F4">
              <w:rPr>
                <w:sz w:val="24"/>
                <w:szCs w:val="24"/>
              </w:rPr>
              <w:t>-</w:t>
            </w:r>
          </w:p>
        </w:tc>
        <w:tc>
          <w:tcPr>
            <w:tcW w:w="1417" w:type="dxa"/>
            <w:vAlign w:val="center"/>
          </w:tcPr>
          <w:p w:rsidR="002F55E2" w:rsidRPr="00E648F4" w:rsidRDefault="004A66BC" w:rsidP="00C01528">
            <w:pPr>
              <w:spacing w:line="276" w:lineRule="auto"/>
              <w:jc w:val="center"/>
              <w:rPr>
                <w:sz w:val="24"/>
                <w:szCs w:val="24"/>
              </w:rPr>
            </w:pPr>
            <w:r w:rsidRPr="00E648F4">
              <w:rPr>
                <w:sz w:val="24"/>
                <w:szCs w:val="24"/>
              </w:rPr>
              <w:t>-</w:t>
            </w:r>
          </w:p>
        </w:tc>
        <w:tc>
          <w:tcPr>
            <w:tcW w:w="2410" w:type="dxa"/>
          </w:tcPr>
          <w:p w:rsidR="002F55E2" w:rsidRPr="00E648F4" w:rsidRDefault="006C26AE" w:rsidP="00D55CDF">
            <w:pPr>
              <w:jc w:val="center"/>
            </w:pPr>
            <w:r w:rsidRPr="00E648F4">
              <w:rPr>
                <w:sz w:val="24"/>
                <w:szCs w:val="24"/>
              </w:rPr>
              <w:t>-</w:t>
            </w:r>
          </w:p>
        </w:tc>
        <w:tc>
          <w:tcPr>
            <w:tcW w:w="1276" w:type="dxa"/>
            <w:vAlign w:val="center"/>
          </w:tcPr>
          <w:p w:rsidR="002F55E2" w:rsidRPr="00E648F4" w:rsidRDefault="002F55E2" w:rsidP="00C01528">
            <w:pPr>
              <w:spacing w:line="276" w:lineRule="auto"/>
              <w:jc w:val="center"/>
              <w:rPr>
                <w:sz w:val="24"/>
                <w:szCs w:val="24"/>
              </w:rPr>
            </w:pPr>
            <w:r w:rsidRPr="00E648F4">
              <w:rPr>
                <w:sz w:val="24"/>
                <w:szCs w:val="24"/>
              </w:rPr>
              <w:t>-</w:t>
            </w:r>
          </w:p>
        </w:tc>
        <w:tc>
          <w:tcPr>
            <w:tcW w:w="1211" w:type="dxa"/>
          </w:tcPr>
          <w:p w:rsidR="002F55E2" w:rsidRPr="00E648F4" w:rsidRDefault="004A66BC" w:rsidP="006D7280">
            <w:pPr>
              <w:jc w:val="center"/>
            </w:pPr>
            <w:r w:rsidRPr="00E648F4">
              <w:rPr>
                <w:sz w:val="24"/>
                <w:szCs w:val="24"/>
              </w:rPr>
              <w:t>-</w:t>
            </w:r>
          </w:p>
        </w:tc>
      </w:tr>
      <w:tr w:rsidR="002F55E2" w:rsidRPr="00E918AC" w:rsidTr="006D7280">
        <w:tc>
          <w:tcPr>
            <w:tcW w:w="3085" w:type="dxa"/>
            <w:vAlign w:val="center"/>
          </w:tcPr>
          <w:p w:rsidR="002F55E2" w:rsidRPr="00E918AC" w:rsidRDefault="002F55E2" w:rsidP="00C01528">
            <w:pPr>
              <w:spacing w:line="276" w:lineRule="auto"/>
              <w:rPr>
                <w:sz w:val="24"/>
                <w:szCs w:val="24"/>
              </w:rPr>
            </w:pPr>
            <w:r w:rsidRPr="00E918AC">
              <w:rPr>
                <w:sz w:val="24"/>
                <w:szCs w:val="24"/>
              </w:rPr>
              <w:t>- мягколиственным</w:t>
            </w:r>
          </w:p>
        </w:tc>
        <w:tc>
          <w:tcPr>
            <w:tcW w:w="1559" w:type="dxa"/>
            <w:vAlign w:val="center"/>
          </w:tcPr>
          <w:p w:rsidR="002F55E2" w:rsidRPr="00E918AC" w:rsidRDefault="006E0A57" w:rsidP="00C01528">
            <w:pPr>
              <w:spacing w:line="276" w:lineRule="auto"/>
              <w:jc w:val="center"/>
              <w:rPr>
                <w:sz w:val="24"/>
                <w:szCs w:val="24"/>
              </w:rPr>
            </w:pPr>
            <w:r w:rsidRPr="00E918AC">
              <w:rPr>
                <w:sz w:val="24"/>
                <w:szCs w:val="24"/>
              </w:rPr>
              <w:t>-</w:t>
            </w:r>
          </w:p>
        </w:tc>
        <w:tc>
          <w:tcPr>
            <w:tcW w:w="1843" w:type="dxa"/>
            <w:vAlign w:val="center"/>
          </w:tcPr>
          <w:p w:rsidR="002F55E2" w:rsidRPr="00E648F4" w:rsidRDefault="004A66BC" w:rsidP="00C01528">
            <w:pPr>
              <w:spacing w:line="276" w:lineRule="auto"/>
              <w:jc w:val="center"/>
              <w:rPr>
                <w:sz w:val="24"/>
                <w:szCs w:val="24"/>
              </w:rPr>
            </w:pPr>
            <w:r w:rsidRPr="00E648F4">
              <w:rPr>
                <w:sz w:val="24"/>
                <w:szCs w:val="24"/>
              </w:rPr>
              <w:t>8,0</w:t>
            </w:r>
          </w:p>
        </w:tc>
        <w:tc>
          <w:tcPr>
            <w:tcW w:w="1985" w:type="dxa"/>
            <w:vAlign w:val="center"/>
          </w:tcPr>
          <w:p w:rsidR="002F55E2" w:rsidRPr="00E648F4" w:rsidRDefault="00E35469" w:rsidP="00C01528">
            <w:pPr>
              <w:spacing w:line="276" w:lineRule="auto"/>
              <w:jc w:val="center"/>
              <w:rPr>
                <w:sz w:val="24"/>
                <w:szCs w:val="24"/>
              </w:rPr>
            </w:pPr>
            <w:r w:rsidRPr="00E648F4">
              <w:rPr>
                <w:sz w:val="24"/>
                <w:szCs w:val="24"/>
              </w:rPr>
              <w:t>-</w:t>
            </w:r>
          </w:p>
        </w:tc>
        <w:tc>
          <w:tcPr>
            <w:tcW w:w="1417" w:type="dxa"/>
            <w:vAlign w:val="center"/>
          </w:tcPr>
          <w:p w:rsidR="002F55E2" w:rsidRPr="00E648F4" w:rsidRDefault="004A66BC" w:rsidP="00C01528">
            <w:pPr>
              <w:spacing w:line="276" w:lineRule="auto"/>
              <w:jc w:val="center"/>
              <w:rPr>
                <w:sz w:val="24"/>
                <w:szCs w:val="24"/>
              </w:rPr>
            </w:pPr>
            <w:r w:rsidRPr="00E648F4">
              <w:rPr>
                <w:sz w:val="24"/>
                <w:szCs w:val="24"/>
              </w:rPr>
              <w:t>8,0</w:t>
            </w:r>
          </w:p>
        </w:tc>
        <w:tc>
          <w:tcPr>
            <w:tcW w:w="2410" w:type="dxa"/>
          </w:tcPr>
          <w:p w:rsidR="002F55E2" w:rsidRPr="00E648F4" w:rsidRDefault="00392D80" w:rsidP="00D55CDF">
            <w:pPr>
              <w:jc w:val="center"/>
            </w:pPr>
            <w:r>
              <w:rPr>
                <w:sz w:val="24"/>
                <w:szCs w:val="24"/>
              </w:rPr>
              <w:t>157,4</w:t>
            </w:r>
          </w:p>
        </w:tc>
        <w:tc>
          <w:tcPr>
            <w:tcW w:w="1276" w:type="dxa"/>
            <w:vAlign w:val="center"/>
          </w:tcPr>
          <w:p w:rsidR="002F55E2" w:rsidRPr="00E648F4" w:rsidRDefault="002F55E2" w:rsidP="00C01528">
            <w:pPr>
              <w:spacing w:line="276" w:lineRule="auto"/>
              <w:jc w:val="center"/>
              <w:rPr>
                <w:sz w:val="24"/>
                <w:szCs w:val="24"/>
              </w:rPr>
            </w:pPr>
            <w:r w:rsidRPr="00E648F4">
              <w:rPr>
                <w:sz w:val="24"/>
                <w:szCs w:val="24"/>
              </w:rPr>
              <w:t>-</w:t>
            </w:r>
          </w:p>
        </w:tc>
        <w:tc>
          <w:tcPr>
            <w:tcW w:w="1211" w:type="dxa"/>
          </w:tcPr>
          <w:p w:rsidR="002F55E2" w:rsidRPr="00E648F4" w:rsidRDefault="00392D80" w:rsidP="006D7280">
            <w:pPr>
              <w:jc w:val="center"/>
            </w:pPr>
            <w:r>
              <w:rPr>
                <w:sz w:val="24"/>
                <w:szCs w:val="24"/>
              </w:rPr>
              <w:t>165,4</w:t>
            </w:r>
          </w:p>
        </w:tc>
      </w:tr>
      <w:tr w:rsidR="002F55E2" w:rsidRPr="00E918AC" w:rsidTr="00A447C5">
        <w:tc>
          <w:tcPr>
            <w:tcW w:w="3085" w:type="dxa"/>
          </w:tcPr>
          <w:p w:rsidR="002F55E2" w:rsidRPr="00E918AC" w:rsidRDefault="002F55E2" w:rsidP="00A447C5">
            <w:pPr>
              <w:spacing w:line="276" w:lineRule="auto"/>
              <w:rPr>
                <w:sz w:val="24"/>
                <w:szCs w:val="24"/>
              </w:rPr>
            </w:pPr>
            <w:r w:rsidRPr="00E918AC">
              <w:rPr>
                <w:sz w:val="24"/>
                <w:szCs w:val="24"/>
              </w:rPr>
              <w:t>В том числе по способам:</w:t>
            </w:r>
          </w:p>
        </w:tc>
        <w:tc>
          <w:tcPr>
            <w:tcW w:w="1559" w:type="dxa"/>
            <w:vAlign w:val="center"/>
          </w:tcPr>
          <w:p w:rsidR="002F55E2" w:rsidRPr="00E918AC" w:rsidRDefault="002F55E2" w:rsidP="00A447C5">
            <w:pPr>
              <w:spacing w:line="276" w:lineRule="auto"/>
              <w:jc w:val="center"/>
              <w:rPr>
                <w:sz w:val="24"/>
                <w:szCs w:val="24"/>
              </w:rPr>
            </w:pPr>
          </w:p>
        </w:tc>
        <w:tc>
          <w:tcPr>
            <w:tcW w:w="1843" w:type="dxa"/>
            <w:vAlign w:val="center"/>
          </w:tcPr>
          <w:p w:rsidR="002F55E2" w:rsidRPr="00E648F4" w:rsidRDefault="002F55E2" w:rsidP="00A447C5">
            <w:pPr>
              <w:spacing w:line="276" w:lineRule="auto"/>
              <w:jc w:val="center"/>
              <w:rPr>
                <w:sz w:val="24"/>
                <w:szCs w:val="24"/>
              </w:rPr>
            </w:pPr>
          </w:p>
        </w:tc>
        <w:tc>
          <w:tcPr>
            <w:tcW w:w="1985" w:type="dxa"/>
            <w:vAlign w:val="center"/>
          </w:tcPr>
          <w:p w:rsidR="002F55E2" w:rsidRPr="00E648F4" w:rsidRDefault="002F55E2" w:rsidP="00A447C5">
            <w:pPr>
              <w:spacing w:line="276" w:lineRule="auto"/>
              <w:jc w:val="center"/>
              <w:rPr>
                <w:sz w:val="24"/>
                <w:szCs w:val="24"/>
              </w:rPr>
            </w:pPr>
          </w:p>
        </w:tc>
        <w:tc>
          <w:tcPr>
            <w:tcW w:w="1417" w:type="dxa"/>
            <w:vAlign w:val="center"/>
          </w:tcPr>
          <w:p w:rsidR="002F55E2" w:rsidRPr="00E648F4" w:rsidRDefault="002F55E2" w:rsidP="00A447C5">
            <w:pPr>
              <w:spacing w:line="276" w:lineRule="auto"/>
              <w:jc w:val="center"/>
              <w:rPr>
                <w:sz w:val="24"/>
                <w:szCs w:val="24"/>
              </w:rPr>
            </w:pPr>
          </w:p>
        </w:tc>
        <w:tc>
          <w:tcPr>
            <w:tcW w:w="2410" w:type="dxa"/>
            <w:vAlign w:val="center"/>
          </w:tcPr>
          <w:p w:rsidR="002F55E2" w:rsidRPr="00E648F4" w:rsidRDefault="002F55E2" w:rsidP="00A447C5">
            <w:pPr>
              <w:spacing w:line="276" w:lineRule="auto"/>
              <w:jc w:val="center"/>
              <w:rPr>
                <w:sz w:val="24"/>
                <w:szCs w:val="24"/>
              </w:rPr>
            </w:pPr>
          </w:p>
        </w:tc>
        <w:tc>
          <w:tcPr>
            <w:tcW w:w="1276" w:type="dxa"/>
            <w:vAlign w:val="center"/>
          </w:tcPr>
          <w:p w:rsidR="002F55E2" w:rsidRPr="00E648F4" w:rsidRDefault="002F55E2" w:rsidP="00A447C5">
            <w:pPr>
              <w:spacing w:line="276" w:lineRule="auto"/>
              <w:jc w:val="center"/>
              <w:rPr>
                <w:sz w:val="24"/>
                <w:szCs w:val="24"/>
              </w:rPr>
            </w:pPr>
          </w:p>
        </w:tc>
        <w:tc>
          <w:tcPr>
            <w:tcW w:w="1211" w:type="dxa"/>
            <w:vAlign w:val="center"/>
          </w:tcPr>
          <w:p w:rsidR="002F55E2" w:rsidRPr="00E648F4" w:rsidRDefault="002F55E2" w:rsidP="006D7280">
            <w:pPr>
              <w:spacing w:line="276" w:lineRule="auto"/>
              <w:jc w:val="center"/>
              <w:rPr>
                <w:sz w:val="24"/>
                <w:szCs w:val="24"/>
              </w:rPr>
            </w:pPr>
          </w:p>
        </w:tc>
      </w:tr>
      <w:tr w:rsidR="00E35469" w:rsidRPr="00E918AC" w:rsidTr="00A447C5">
        <w:tc>
          <w:tcPr>
            <w:tcW w:w="3085" w:type="dxa"/>
          </w:tcPr>
          <w:p w:rsidR="00E35469" w:rsidRPr="00E918AC" w:rsidRDefault="00E35469" w:rsidP="004C5646">
            <w:pPr>
              <w:spacing w:line="276" w:lineRule="auto"/>
              <w:rPr>
                <w:b/>
                <w:sz w:val="24"/>
                <w:szCs w:val="24"/>
              </w:rPr>
            </w:pPr>
            <w:r w:rsidRPr="00E918AC">
              <w:rPr>
                <w:b/>
                <w:sz w:val="24"/>
                <w:szCs w:val="24"/>
              </w:rPr>
              <w:t>Искусственное (создание лесных культур), всего</w:t>
            </w:r>
          </w:p>
        </w:tc>
        <w:tc>
          <w:tcPr>
            <w:tcW w:w="1559" w:type="dxa"/>
            <w:vAlign w:val="center"/>
          </w:tcPr>
          <w:p w:rsidR="00E35469" w:rsidRPr="00E918AC" w:rsidRDefault="004A66BC" w:rsidP="004C5646">
            <w:pPr>
              <w:spacing w:line="276" w:lineRule="auto"/>
              <w:jc w:val="center"/>
              <w:rPr>
                <w:b/>
                <w:sz w:val="24"/>
                <w:szCs w:val="24"/>
              </w:rPr>
            </w:pPr>
            <w:r>
              <w:rPr>
                <w:b/>
                <w:sz w:val="24"/>
                <w:szCs w:val="24"/>
              </w:rPr>
              <w:t>-</w:t>
            </w:r>
          </w:p>
        </w:tc>
        <w:tc>
          <w:tcPr>
            <w:tcW w:w="1843" w:type="dxa"/>
            <w:vAlign w:val="center"/>
          </w:tcPr>
          <w:p w:rsidR="00E35469" w:rsidRPr="00E648F4" w:rsidRDefault="002E7CF4" w:rsidP="006D7280">
            <w:pPr>
              <w:spacing w:line="276" w:lineRule="auto"/>
              <w:jc w:val="center"/>
              <w:rPr>
                <w:b/>
                <w:sz w:val="24"/>
                <w:szCs w:val="24"/>
              </w:rPr>
            </w:pPr>
            <w:r>
              <w:rPr>
                <w:b/>
                <w:sz w:val="24"/>
                <w:szCs w:val="24"/>
              </w:rPr>
              <w:t>2</w:t>
            </w:r>
            <w:r w:rsidR="004A66BC" w:rsidRPr="00E648F4">
              <w:rPr>
                <w:b/>
                <w:sz w:val="24"/>
                <w:szCs w:val="24"/>
              </w:rPr>
              <w:t>4</w:t>
            </w:r>
            <w:r w:rsidR="007F642F" w:rsidRPr="00E648F4">
              <w:rPr>
                <w:b/>
                <w:sz w:val="24"/>
                <w:szCs w:val="24"/>
              </w:rPr>
              <w:t>,0</w:t>
            </w:r>
          </w:p>
        </w:tc>
        <w:tc>
          <w:tcPr>
            <w:tcW w:w="1985" w:type="dxa"/>
            <w:vAlign w:val="center"/>
          </w:tcPr>
          <w:p w:rsidR="00E35469" w:rsidRPr="00E648F4" w:rsidRDefault="008B33EC" w:rsidP="006D7280">
            <w:pPr>
              <w:spacing w:line="276" w:lineRule="auto"/>
              <w:jc w:val="center"/>
              <w:rPr>
                <w:b/>
                <w:sz w:val="24"/>
                <w:szCs w:val="24"/>
              </w:rPr>
            </w:pPr>
            <w:r w:rsidRPr="00E648F4">
              <w:rPr>
                <w:b/>
                <w:sz w:val="24"/>
                <w:szCs w:val="24"/>
              </w:rPr>
              <w:t>1,0</w:t>
            </w:r>
          </w:p>
        </w:tc>
        <w:tc>
          <w:tcPr>
            <w:tcW w:w="1417" w:type="dxa"/>
            <w:vAlign w:val="center"/>
          </w:tcPr>
          <w:p w:rsidR="00E35469" w:rsidRPr="00E648F4" w:rsidRDefault="002E7CF4" w:rsidP="004C5646">
            <w:pPr>
              <w:spacing w:line="276" w:lineRule="auto"/>
              <w:jc w:val="center"/>
              <w:rPr>
                <w:b/>
                <w:sz w:val="24"/>
                <w:szCs w:val="24"/>
              </w:rPr>
            </w:pPr>
            <w:r>
              <w:rPr>
                <w:b/>
                <w:sz w:val="24"/>
                <w:szCs w:val="24"/>
              </w:rPr>
              <w:t>2</w:t>
            </w:r>
            <w:r w:rsidR="008B33EC" w:rsidRPr="00E648F4">
              <w:rPr>
                <w:b/>
                <w:sz w:val="24"/>
                <w:szCs w:val="24"/>
              </w:rPr>
              <w:t>5,</w:t>
            </w:r>
            <w:r w:rsidR="004A66BC" w:rsidRPr="00E648F4">
              <w:rPr>
                <w:b/>
                <w:sz w:val="24"/>
                <w:szCs w:val="24"/>
              </w:rPr>
              <w:t>0</w:t>
            </w:r>
          </w:p>
        </w:tc>
        <w:tc>
          <w:tcPr>
            <w:tcW w:w="2410" w:type="dxa"/>
            <w:vAlign w:val="center"/>
          </w:tcPr>
          <w:p w:rsidR="00E35469" w:rsidRPr="00E648F4" w:rsidRDefault="00392D80" w:rsidP="004C5646">
            <w:pPr>
              <w:spacing w:line="276" w:lineRule="auto"/>
              <w:jc w:val="center"/>
              <w:rPr>
                <w:b/>
                <w:sz w:val="24"/>
                <w:szCs w:val="24"/>
              </w:rPr>
            </w:pPr>
            <w:r>
              <w:rPr>
                <w:b/>
                <w:sz w:val="24"/>
                <w:szCs w:val="24"/>
              </w:rPr>
              <w:t>64,5</w:t>
            </w:r>
          </w:p>
        </w:tc>
        <w:tc>
          <w:tcPr>
            <w:tcW w:w="1276" w:type="dxa"/>
            <w:vAlign w:val="center"/>
          </w:tcPr>
          <w:p w:rsidR="00E35469" w:rsidRPr="00E648F4" w:rsidRDefault="00E35469" w:rsidP="004C5646">
            <w:pPr>
              <w:spacing w:line="276" w:lineRule="auto"/>
              <w:jc w:val="center"/>
              <w:rPr>
                <w:b/>
                <w:sz w:val="24"/>
                <w:szCs w:val="24"/>
              </w:rPr>
            </w:pPr>
            <w:r w:rsidRPr="00E648F4">
              <w:rPr>
                <w:b/>
                <w:sz w:val="24"/>
                <w:szCs w:val="24"/>
              </w:rPr>
              <w:t>-</w:t>
            </w:r>
          </w:p>
        </w:tc>
        <w:tc>
          <w:tcPr>
            <w:tcW w:w="1211" w:type="dxa"/>
            <w:vAlign w:val="center"/>
          </w:tcPr>
          <w:p w:rsidR="00E35469" w:rsidRPr="00E648F4" w:rsidRDefault="002E7CF4" w:rsidP="006D7280">
            <w:pPr>
              <w:spacing w:line="276" w:lineRule="auto"/>
              <w:jc w:val="center"/>
              <w:rPr>
                <w:b/>
                <w:sz w:val="24"/>
                <w:szCs w:val="24"/>
              </w:rPr>
            </w:pPr>
            <w:r>
              <w:rPr>
                <w:b/>
                <w:sz w:val="24"/>
                <w:szCs w:val="24"/>
              </w:rPr>
              <w:t>8</w:t>
            </w:r>
            <w:r w:rsidR="004A66BC" w:rsidRPr="00E648F4">
              <w:rPr>
                <w:b/>
                <w:sz w:val="24"/>
                <w:szCs w:val="24"/>
              </w:rPr>
              <w:t>9,5</w:t>
            </w:r>
          </w:p>
        </w:tc>
      </w:tr>
      <w:tr w:rsidR="00E35469" w:rsidRPr="00E918AC" w:rsidTr="00A447C5">
        <w:tc>
          <w:tcPr>
            <w:tcW w:w="3085" w:type="dxa"/>
          </w:tcPr>
          <w:p w:rsidR="00E35469" w:rsidRPr="00E918AC" w:rsidRDefault="00E35469" w:rsidP="004C5646">
            <w:pPr>
              <w:spacing w:line="276" w:lineRule="auto"/>
              <w:rPr>
                <w:sz w:val="24"/>
                <w:szCs w:val="24"/>
              </w:rPr>
            </w:pPr>
            <w:r w:rsidRPr="00E918AC">
              <w:rPr>
                <w:sz w:val="24"/>
                <w:szCs w:val="24"/>
              </w:rPr>
              <w:t>из них по породам:</w:t>
            </w:r>
          </w:p>
        </w:tc>
        <w:tc>
          <w:tcPr>
            <w:tcW w:w="1559" w:type="dxa"/>
            <w:vAlign w:val="center"/>
          </w:tcPr>
          <w:p w:rsidR="00E35469" w:rsidRPr="00E918AC" w:rsidRDefault="00E35469" w:rsidP="004C5646">
            <w:pPr>
              <w:spacing w:line="276" w:lineRule="auto"/>
              <w:jc w:val="center"/>
              <w:rPr>
                <w:sz w:val="24"/>
                <w:szCs w:val="24"/>
              </w:rPr>
            </w:pPr>
          </w:p>
        </w:tc>
        <w:tc>
          <w:tcPr>
            <w:tcW w:w="1843" w:type="dxa"/>
            <w:vAlign w:val="center"/>
          </w:tcPr>
          <w:p w:rsidR="00E35469" w:rsidRPr="00E648F4" w:rsidRDefault="00E35469" w:rsidP="006D7280">
            <w:pPr>
              <w:spacing w:line="276" w:lineRule="auto"/>
              <w:jc w:val="center"/>
              <w:rPr>
                <w:sz w:val="24"/>
                <w:szCs w:val="24"/>
              </w:rPr>
            </w:pPr>
          </w:p>
        </w:tc>
        <w:tc>
          <w:tcPr>
            <w:tcW w:w="1985" w:type="dxa"/>
            <w:vAlign w:val="center"/>
          </w:tcPr>
          <w:p w:rsidR="00E35469" w:rsidRPr="00E648F4" w:rsidRDefault="00E35469" w:rsidP="006D7280">
            <w:pPr>
              <w:spacing w:line="276" w:lineRule="auto"/>
              <w:jc w:val="center"/>
              <w:rPr>
                <w:sz w:val="24"/>
                <w:szCs w:val="24"/>
              </w:rPr>
            </w:pPr>
          </w:p>
        </w:tc>
        <w:tc>
          <w:tcPr>
            <w:tcW w:w="1417" w:type="dxa"/>
            <w:vAlign w:val="center"/>
          </w:tcPr>
          <w:p w:rsidR="00E35469" w:rsidRPr="00E648F4" w:rsidRDefault="00E35469" w:rsidP="004C5646">
            <w:pPr>
              <w:spacing w:line="276" w:lineRule="auto"/>
              <w:jc w:val="center"/>
              <w:rPr>
                <w:sz w:val="24"/>
                <w:szCs w:val="24"/>
              </w:rPr>
            </w:pPr>
          </w:p>
        </w:tc>
        <w:tc>
          <w:tcPr>
            <w:tcW w:w="2410" w:type="dxa"/>
            <w:vAlign w:val="center"/>
          </w:tcPr>
          <w:p w:rsidR="00E35469" w:rsidRPr="00E648F4" w:rsidRDefault="00E35469" w:rsidP="004C5646">
            <w:pPr>
              <w:spacing w:line="276" w:lineRule="auto"/>
              <w:jc w:val="center"/>
              <w:rPr>
                <w:sz w:val="24"/>
                <w:szCs w:val="24"/>
              </w:rPr>
            </w:pPr>
          </w:p>
        </w:tc>
        <w:tc>
          <w:tcPr>
            <w:tcW w:w="1276" w:type="dxa"/>
            <w:vAlign w:val="center"/>
          </w:tcPr>
          <w:p w:rsidR="00E35469" w:rsidRPr="00E648F4" w:rsidRDefault="00E35469" w:rsidP="004C5646">
            <w:pPr>
              <w:spacing w:line="276" w:lineRule="auto"/>
              <w:jc w:val="center"/>
              <w:rPr>
                <w:sz w:val="24"/>
                <w:szCs w:val="24"/>
              </w:rPr>
            </w:pPr>
          </w:p>
        </w:tc>
        <w:tc>
          <w:tcPr>
            <w:tcW w:w="1211" w:type="dxa"/>
            <w:vAlign w:val="center"/>
          </w:tcPr>
          <w:p w:rsidR="00E35469" w:rsidRPr="00E648F4" w:rsidRDefault="00E35469" w:rsidP="006D7280">
            <w:pPr>
              <w:spacing w:line="276" w:lineRule="auto"/>
              <w:jc w:val="center"/>
              <w:rPr>
                <w:sz w:val="24"/>
                <w:szCs w:val="24"/>
              </w:rPr>
            </w:pPr>
          </w:p>
        </w:tc>
      </w:tr>
      <w:tr w:rsidR="00E35469" w:rsidRPr="00E918AC" w:rsidTr="00A447C5">
        <w:tc>
          <w:tcPr>
            <w:tcW w:w="3085" w:type="dxa"/>
            <w:vAlign w:val="center"/>
          </w:tcPr>
          <w:p w:rsidR="00E35469" w:rsidRPr="00E918AC" w:rsidRDefault="00E35469" w:rsidP="004C5646">
            <w:pPr>
              <w:spacing w:line="276" w:lineRule="auto"/>
              <w:rPr>
                <w:sz w:val="24"/>
                <w:szCs w:val="24"/>
              </w:rPr>
            </w:pPr>
            <w:r w:rsidRPr="00E918AC">
              <w:rPr>
                <w:sz w:val="24"/>
                <w:szCs w:val="24"/>
              </w:rPr>
              <w:t>- хвойным</w:t>
            </w:r>
          </w:p>
        </w:tc>
        <w:tc>
          <w:tcPr>
            <w:tcW w:w="1559" w:type="dxa"/>
            <w:vAlign w:val="center"/>
          </w:tcPr>
          <w:p w:rsidR="00E35469" w:rsidRPr="00E918AC" w:rsidRDefault="004A66BC" w:rsidP="004C5646">
            <w:pPr>
              <w:spacing w:line="276" w:lineRule="auto"/>
              <w:jc w:val="center"/>
              <w:rPr>
                <w:sz w:val="24"/>
                <w:szCs w:val="24"/>
              </w:rPr>
            </w:pPr>
            <w:r>
              <w:rPr>
                <w:sz w:val="24"/>
                <w:szCs w:val="24"/>
              </w:rPr>
              <w:t>-</w:t>
            </w:r>
          </w:p>
        </w:tc>
        <w:tc>
          <w:tcPr>
            <w:tcW w:w="1843" w:type="dxa"/>
            <w:vAlign w:val="center"/>
          </w:tcPr>
          <w:p w:rsidR="00E35469" w:rsidRPr="00E648F4" w:rsidRDefault="002E7CF4" w:rsidP="006D7280">
            <w:pPr>
              <w:spacing w:line="276" w:lineRule="auto"/>
              <w:jc w:val="center"/>
              <w:rPr>
                <w:sz w:val="24"/>
                <w:szCs w:val="24"/>
              </w:rPr>
            </w:pPr>
            <w:r>
              <w:rPr>
                <w:sz w:val="24"/>
                <w:szCs w:val="24"/>
              </w:rPr>
              <w:t>2</w:t>
            </w:r>
            <w:r w:rsidR="004A66BC" w:rsidRPr="00E648F4">
              <w:rPr>
                <w:sz w:val="24"/>
                <w:szCs w:val="24"/>
              </w:rPr>
              <w:t>4</w:t>
            </w:r>
            <w:r w:rsidR="007F642F" w:rsidRPr="00E648F4">
              <w:rPr>
                <w:sz w:val="24"/>
                <w:szCs w:val="24"/>
              </w:rPr>
              <w:t>,0</w:t>
            </w:r>
          </w:p>
        </w:tc>
        <w:tc>
          <w:tcPr>
            <w:tcW w:w="1985" w:type="dxa"/>
            <w:vAlign w:val="center"/>
          </w:tcPr>
          <w:p w:rsidR="00E35469" w:rsidRPr="00E648F4" w:rsidRDefault="004A66BC" w:rsidP="006D7280">
            <w:pPr>
              <w:spacing w:line="276" w:lineRule="auto"/>
              <w:jc w:val="center"/>
              <w:rPr>
                <w:sz w:val="24"/>
                <w:szCs w:val="24"/>
              </w:rPr>
            </w:pPr>
            <w:r w:rsidRPr="00E648F4">
              <w:rPr>
                <w:sz w:val="24"/>
                <w:szCs w:val="24"/>
              </w:rPr>
              <w:t>1,0</w:t>
            </w:r>
          </w:p>
        </w:tc>
        <w:tc>
          <w:tcPr>
            <w:tcW w:w="1417" w:type="dxa"/>
            <w:vAlign w:val="center"/>
          </w:tcPr>
          <w:p w:rsidR="00E35469" w:rsidRPr="00E648F4" w:rsidRDefault="002E7CF4" w:rsidP="004C5646">
            <w:pPr>
              <w:spacing w:line="276" w:lineRule="auto"/>
              <w:jc w:val="center"/>
              <w:rPr>
                <w:sz w:val="24"/>
                <w:szCs w:val="24"/>
              </w:rPr>
            </w:pPr>
            <w:r>
              <w:rPr>
                <w:sz w:val="24"/>
                <w:szCs w:val="24"/>
              </w:rPr>
              <w:t>2</w:t>
            </w:r>
            <w:r w:rsidR="004A66BC" w:rsidRPr="00E648F4">
              <w:rPr>
                <w:sz w:val="24"/>
                <w:szCs w:val="24"/>
              </w:rPr>
              <w:t>5,0</w:t>
            </w:r>
          </w:p>
        </w:tc>
        <w:tc>
          <w:tcPr>
            <w:tcW w:w="2410" w:type="dxa"/>
            <w:vAlign w:val="center"/>
          </w:tcPr>
          <w:p w:rsidR="00E35469" w:rsidRPr="00E648F4" w:rsidRDefault="004A66BC" w:rsidP="006D7280">
            <w:pPr>
              <w:spacing w:line="276" w:lineRule="auto"/>
              <w:jc w:val="center"/>
              <w:rPr>
                <w:sz w:val="24"/>
                <w:szCs w:val="24"/>
              </w:rPr>
            </w:pPr>
            <w:r w:rsidRPr="00E648F4">
              <w:rPr>
                <w:sz w:val="24"/>
                <w:szCs w:val="24"/>
              </w:rPr>
              <w:t>64,5</w:t>
            </w:r>
          </w:p>
        </w:tc>
        <w:tc>
          <w:tcPr>
            <w:tcW w:w="1276" w:type="dxa"/>
            <w:vAlign w:val="center"/>
          </w:tcPr>
          <w:p w:rsidR="00E35469" w:rsidRPr="00E648F4" w:rsidRDefault="00E35469" w:rsidP="004C5646">
            <w:pPr>
              <w:spacing w:line="276" w:lineRule="auto"/>
              <w:jc w:val="center"/>
              <w:rPr>
                <w:sz w:val="24"/>
                <w:szCs w:val="24"/>
              </w:rPr>
            </w:pPr>
            <w:r w:rsidRPr="00E648F4">
              <w:rPr>
                <w:sz w:val="24"/>
                <w:szCs w:val="24"/>
              </w:rPr>
              <w:t>-</w:t>
            </w:r>
          </w:p>
        </w:tc>
        <w:tc>
          <w:tcPr>
            <w:tcW w:w="1211" w:type="dxa"/>
            <w:vAlign w:val="center"/>
          </w:tcPr>
          <w:p w:rsidR="00E35469" w:rsidRPr="00E648F4" w:rsidRDefault="002E7CF4" w:rsidP="006D7280">
            <w:pPr>
              <w:spacing w:line="276" w:lineRule="auto"/>
              <w:jc w:val="center"/>
              <w:rPr>
                <w:sz w:val="24"/>
                <w:szCs w:val="24"/>
              </w:rPr>
            </w:pPr>
            <w:r>
              <w:rPr>
                <w:sz w:val="24"/>
                <w:szCs w:val="24"/>
              </w:rPr>
              <w:t>8</w:t>
            </w:r>
            <w:r w:rsidR="004A66BC" w:rsidRPr="00E648F4">
              <w:rPr>
                <w:sz w:val="24"/>
                <w:szCs w:val="24"/>
              </w:rPr>
              <w:t>9,5</w:t>
            </w:r>
          </w:p>
        </w:tc>
      </w:tr>
      <w:tr w:rsidR="00E35469" w:rsidRPr="00E918AC" w:rsidTr="006D7280">
        <w:tc>
          <w:tcPr>
            <w:tcW w:w="3085" w:type="dxa"/>
            <w:vAlign w:val="center"/>
          </w:tcPr>
          <w:p w:rsidR="00E35469" w:rsidRPr="00E918AC" w:rsidRDefault="00E35469" w:rsidP="004C5646">
            <w:pPr>
              <w:spacing w:line="276" w:lineRule="auto"/>
              <w:rPr>
                <w:sz w:val="24"/>
                <w:szCs w:val="24"/>
              </w:rPr>
            </w:pPr>
            <w:r w:rsidRPr="00E918AC">
              <w:rPr>
                <w:sz w:val="24"/>
                <w:szCs w:val="24"/>
              </w:rPr>
              <w:t>- твердолиственным</w:t>
            </w:r>
          </w:p>
        </w:tc>
        <w:tc>
          <w:tcPr>
            <w:tcW w:w="1559" w:type="dxa"/>
            <w:vAlign w:val="center"/>
          </w:tcPr>
          <w:p w:rsidR="00E35469" w:rsidRPr="00E918AC" w:rsidRDefault="006E0A57" w:rsidP="004C5646">
            <w:pPr>
              <w:spacing w:line="276" w:lineRule="auto"/>
              <w:jc w:val="center"/>
              <w:rPr>
                <w:sz w:val="24"/>
                <w:szCs w:val="24"/>
              </w:rPr>
            </w:pPr>
            <w:r w:rsidRPr="00E918AC">
              <w:rPr>
                <w:sz w:val="24"/>
                <w:szCs w:val="24"/>
              </w:rPr>
              <w:t>-</w:t>
            </w:r>
          </w:p>
        </w:tc>
        <w:tc>
          <w:tcPr>
            <w:tcW w:w="1843" w:type="dxa"/>
            <w:vAlign w:val="center"/>
          </w:tcPr>
          <w:p w:rsidR="00E35469" w:rsidRPr="00E648F4" w:rsidRDefault="00E35469" w:rsidP="006D7280">
            <w:pPr>
              <w:spacing w:line="276" w:lineRule="auto"/>
              <w:jc w:val="center"/>
              <w:rPr>
                <w:sz w:val="24"/>
                <w:szCs w:val="24"/>
              </w:rPr>
            </w:pPr>
            <w:r w:rsidRPr="00E648F4">
              <w:rPr>
                <w:sz w:val="24"/>
                <w:szCs w:val="24"/>
              </w:rPr>
              <w:t>-</w:t>
            </w:r>
          </w:p>
        </w:tc>
        <w:tc>
          <w:tcPr>
            <w:tcW w:w="1985" w:type="dxa"/>
            <w:vAlign w:val="center"/>
          </w:tcPr>
          <w:p w:rsidR="00E35469" w:rsidRPr="00E648F4" w:rsidRDefault="00E35469" w:rsidP="006D7280">
            <w:pPr>
              <w:spacing w:line="276" w:lineRule="auto"/>
              <w:jc w:val="center"/>
              <w:rPr>
                <w:sz w:val="24"/>
                <w:szCs w:val="24"/>
              </w:rPr>
            </w:pPr>
            <w:r w:rsidRPr="00E648F4">
              <w:rPr>
                <w:sz w:val="24"/>
                <w:szCs w:val="24"/>
              </w:rPr>
              <w:t>-</w:t>
            </w:r>
          </w:p>
        </w:tc>
        <w:tc>
          <w:tcPr>
            <w:tcW w:w="1417" w:type="dxa"/>
            <w:vAlign w:val="center"/>
          </w:tcPr>
          <w:p w:rsidR="00E35469" w:rsidRPr="00E648F4" w:rsidRDefault="006E0A57" w:rsidP="004C5646">
            <w:pPr>
              <w:spacing w:line="276" w:lineRule="auto"/>
              <w:jc w:val="center"/>
              <w:rPr>
                <w:sz w:val="24"/>
                <w:szCs w:val="24"/>
              </w:rPr>
            </w:pPr>
            <w:r w:rsidRPr="00E648F4">
              <w:rPr>
                <w:sz w:val="24"/>
                <w:szCs w:val="24"/>
              </w:rPr>
              <w:t>-</w:t>
            </w:r>
          </w:p>
        </w:tc>
        <w:tc>
          <w:tcPr>
            <w:tcW w:w="2410" w:type="dxa"/>
          </w:tcPr>
          <w:p w:rsidR="00E35469" w:rsidRPr="00E648F4" w:rsidRDefault="00CC2FEC" w:rsidP="006D7280">
            <w:pPr>
              <w:jc w:val="center"/>
              <w:rPr>
                <w:sz w:val="24"/>
                <w:szCs w:val="24"/>
              </w:rPr>
            </w:pPr>
            <w:r w:rsidRPr="00E648F4">
              <w:rPr>
                <w:sz w:val="24"/>
                <w:szCs w:val="24"/>
              </w:rPr>
              <w:t>-</w:t>
            </w:r>
          </w:p>
        </w:tc>
        <w:tc>
          <w:tcPr>
            <w:tcW w:w="1276" w:type="dxa"/>
            <w:vAlign w:val="center"/>
          </w:tcPr>
          <w:p w:rsidR="00E35469" w:rsidRPr="00E648F4" w:rsidRDefault="00E35469" w:rsidP="004C5646">
            <w:pPr>
              <w:spacing w:line="276" w:lineRule="auto"/>
              <w:jc w:val="center"/>
              <w:rPr>
                <w:sz w:val="24"/>
                <w:szCs w:val="24"/>
              </w:rPr>
            </w:pPr>
            <w:r w:rsidRPr="00E648F4">
              <w:rPr>
                <w:sz w:val="24"/>
                <w:szCs w:val="24"/>
              </w:rPr>
              <w:t>-</w:t>
            </w:r>
          </w:p>
        </w:tc>
        <w:tc>
          <w:tcPr>
            <w:tcW w:w="1211" w:type="dxa"/>
          </w:tcPr>
          <w:p w:rsidR="00E35469" w:rsidRPr="00E648F4" w:rsidRDefault="00CC2FEC" w:rsidP="006D7280">
            <w:pPr>
              <w:jc w:val="center"/>
              <w:rPr>
                <w:sz w:val="24"/>
                <w:szCs w:val="24"/>
              </w:rPr>
            </w:pPr>
            <w:r w:rsidRPr="00E648F4">
              <w:rPr>
                <w:sz w:val="24"/>
                <w:szCs w:val="24"/>
              </w:rPr>
              <w:t>-</w:t>
            </w:r>
          </w:p>
        </w:tc>
      </w:tr>
      <w:tr w:rsidR="00E35469" w:rsidRPr="00E918AC" w:rsidTr="006D7280">
        <w:tc>
          <w:tcPr>
            <w:tcW w:w="3085" w:type="dxa"/>
            <w:vAlign w:val="center"/>
          </w:tcPr>
          <w:p w:rsidR="00E35469" w:rsidRPr="00E918AC" w:rsidRDefault="00E35469" w:rsidP="004C5646">
            <w:pPr>
              <w:spacing w:line="276" w:lineRule="auto"/>
              <w:rPr>
                <w:sz w:val="24"/>
                <w:szCs w:val="24"/>
              </w:rPr>
            </w:pPr>
            <w:r w:rsidRPr="00E918AC">
              <w:rPr>
                <w:sz w:val="24"/>
                <w:szCs w:val="24"/>
              </w:rPr>
              <w:t>- мягколиственным</w:t>
            </w:r>
          </w:p>
        </w:tc>
        <w:tc>
          <w:tcPr>
            <w:tcW w:w="1559" w:type="dxa"/>
            <w:vAlign w:val="center"/>
          </w:tcPr>
          <w:p w:rsidR="00E35469" w:rsidRPr="00E918AC" w:rsidRDefault="006E0A57" w:rsidP="004C5646">
            <w:pPr>
              <w:spacing w:line="276" w:lineRule="auto"/>
              <w:jc w:val="center"/>
              <w:rPr>
                <w:sz w:val="24"/>
                <w:szCs w:val="24"/>
              </w:rPr>
            </w:pPr>
            <w:r w:rsidRPr="00E918AC">
              <w:rPr>
                <w:sz w:val="24"/>
                <w:szCs w:val="24"/>
              </w:rPr>
              <w:t>-</w:t>
            </w:r>
          </w:p>
        </w:tc>
        <w:tc>
          <w:tcPr>
            <w:tcW w:w="1843" w:type="dxa"/>
            <w:vAlign w:val="center"/>
          </w:tcPr>
          <w:p w:rsidR="00E35469" w:rsidRPr="00E648F4" w:rsidRDefault="007F642F" w:rsidP="006D7280">
            <w:pPr>
              <w:spacing w:line="276" w:lineRule="auto"/>
              <w:jc w:val="center"/>
              <w:rPr>
                <w:sz w:val="24"/>
                <w:szCs w:val="24"/>
              </w:rPr>
            </w:pPr>
            <w:r w:rsidRPr="00E648F4">
              <w:rPr>
                <w:sz w:val="24"/>
                <w:szCs w:val="24"/>
              </w:rPr>
              <w:t>-</w:t>
            </w:r>
          </w:p>
        </w:tc>
        <w:tc>
          <w:tcPr>
            <w:tcW w:w="1985" w:type="dxa"/>
            <w:vAlign w:val="center"/>
          </w:tcPr>
          <w:p w:rsidR="00E35469" w:rsidRPr="00E648F4" w:rsidRDefault="00E35469" w:rsidP="006D7280">
            <w:pPr>
              <w:spacing w:line="276" w:lineRule="auto"/>
              <w:jc w:val="center"/>
              <w:rPr>
                <w:sz w:val="24"/>
                <w:szCs w:val="24"/>
              </w:rPr>
            </w:pPr>
            <w:r w:rsidRPr="00E648F4">
              <w:rPr>
                <w:sz w:val="24"/>
                <w:szCs w:val="24"/>
              </w:rPr>
              <w:t>-</w:t>
            </w:r>
          </w:p>
        </w:tc>
        <w:tc>
          <w:tcPr>
            <w:tcW w:w="1417" w:type="dxa"/>
            <w:vAlign w:val="center"/>
          </w:tcPr>
          <w:p w:rsidR="00E35469" w:rsidRPr="00E648F4" w:rsidRDefault="0055054F" w:rsidP="004C5646">
            <w:pPr>
              <w:spacing w:line="276" w:lineRule="auto"/>
              <w:jc w:val="center"/>
              <w:rPr>
                <w:sz w:val="24"/>
                <w:szCs w:val="24"/>
              </w:rPr>
            </w:pPr>
            <w:r w:rsidRPr="00E648F4">
              <w:rPr>
                <w:sz w:val="24"/>
                <w:szCs w:val="24"/>
              </w:rPr>
              <w:t>-</w:t>
            </w:r>
          </w:p>
        </w:tc>
        <w:tc>
          <w:tcPr>
            <w:tcW w:w="2410" w:type="dxa"/>
          </w:tcPr>
          <w:p w:rsidR="00E35469" w:rsidRPr="00E648F4" w:rsidRDefault="00CC2FEC" w:rsidP="006D7280">
            <w:pPr>
              <w:jc w:val="center"/>
              <w:rPr>
                <w:sz w:val="24"/>
                <w:szCs w:val="24"/>
              </w:rPr>
            </w:pPr>
            <w:r w:rsidRPr="00E648F4">
              <w:rPr>
                <w:sz w:val="24"/>
                <w:szCs w:val="24"/>
              </w:rPr>
              <w:t>-</w:t>
            </w:r>
          </w:p>
        </w:tc>
        <w:tc>
          <w:tcPr>
            <w:tcW w:w="1276" w:type="dxa"/>
            <w:vAlign w:val="center"/>
          </w:tcPr>
          <w:p w:rsidR="00E35469" w:rsidRPr="00E648F4" w:rsidRDefault="00E35469" w:rsidP="004C5646">
            <w:pPr>
              <w:spacing w:line="276" w:lineRule="auto"/>
              <w:jc w:val="center"/>
              <w:rPr>
                <w:sz w:val="24"/>
                <w:szCs w:val="24"/>
              </w:rPr>
            </w:pPr>
            <w:r w:rsidRPr="00E648F4">
              <w:rPr>
                <w:sz w:val="24"/>
                <w:szCs w:val="24"/>
              </w:rPr>
              <w:t>-</w:t>
            </w:r>
          </w:p>
        </w:tc>
        <w:tc>
          <w:tcPr>
            <w:tcW w:w="1211" w:type="dxa"/>
          </w:tcPr>
          <w:p w:rsidR="00E35469" w:rsidRPr="00E648F4" w:rsidRDefault="0055054F" w:rsidP="006D7280">
            <w:pPr>
              <w:jc w:val="center"/>
              <w:rPr>
                <w:sz w:val="24"/>
                <w:szCs w:val="24"/>
              </w:rPr>
            </w:pPr>
            <w:r w:rsidRPr="00E648F4">
              <w:rPr>
                <w:sz w:val="24"/>
                <w:szCs w:val="24"/>
              </w:rPr>
              <w:t>-</w:t>
            </w:r>
          </w:p>
        </w:tc>
      </w:tr>
      <w:tr w:rsidR="006941D9" w:rsidRPr="00E918AC" w:rsidTr="00A447C5">
        <w:tc>
          <w:tcPr>
            <w:tcW w:w="3085" w:type="dxa"/>
          </w:tcPr>
          <w:p w:rsidR="006941D9" w:rsidRPr="00E918AC" w:rsidRDefault="006941D9" w:rsidP="00A447C5">
            <w:pPr>
              <w:spacing w:line="276" w:lineRule="auto"/>
              <w:rPr>
                <w:b/>
                <w:sz w:val="24"/>
                <w:szCs w:val="24"/>
              </w:rPr>
            </w:pPr>
            <w:r w:rsidRPr="00E918AC">
              <w:rPr>
                <w:b/>
                <w:sz w:val="24"/>
                <w:szCs w:val="24"/>
              </w:rPr>
              <w:t>Комбинированное, всего</w:t>
            </w:r>
          </w:p>
        </w:tc>
        <w:tc>
          <w:tcPr>
            <w:tcW w:w="1559" w:type="dxa"/>
            <w:vAlign w:val="center"/>
          </w:tcPr>
          <w:p w:rsidR="006941D9" w:rsidRPr="00E918AC" w:rsidRDefault="00D55CDF" w:rsidP="006941D9">
            <w:pPr>
              <w:spacing w:line="276" w:lineRule="auto"/>
              <w:jc w:val="center"/>
              <w:rPr>
                <w:b/>
                <w:sz w:val="24"/>
                <w:szCs w:val="24"/>
              </w:rPr>
            </w:pPr>
            <w:r w:rsidRPr="00E918AC">
              <w:rPr>
                <w:b/>
                <w:sz w:val="24"/>
                <w:szCs w:val="24"/>
              </w:rPr>
              <w:t>-</w:t>
            </w:r>
          </w:p>
        </w:tc>
        <w:tc>
          <w:tcPr>
            <w:tcW w:w="1843" w:type="dxa"/>
            <w:vAlign w:val="center"/>
          </w:tcPr>
          <w:p w:rsidR="006941D9" w:rsidRPr="00E648F4" w:rsidRDefault="00D55CDF" w:rsidP="006941D9">
            <w:pPr>
              <w:spacing w:line="276" w:lineRule="auto"/>
              <w:jc w:val="center"/>
              <w:rPr>
                <w:b/>
                <w:sz w:val="24"/>
                <w:szCs w:val="24"/>
              </w:rPr>
            </w:pPr>
            <w:r w:rsidRPr="00E648F4">
              <w:rPr>
                <w:b/>
                <w:sz w:val="24"/>
                <w:szCs w:val="24"/>
              </w:rPr>
              <w:t>-</w:t>
            </w:r>
          </w:p>
        </w:tc>
        <w:tc>
          <w:tcPr>
            <w:tcW w:w="1985" w:type="dxa"/>
            <w:vAlign w:val="center"/>
          </w:tcPr>
          <w:p w:rsidR="006941D9" w:rsidRPr="00E648F4" w:rsidRDefault="00D55CDF" w:rsidP="006941D9">
            <w:pPr>
              <w:spacing w:line="276" w:lineRule="auto"/>
              <w:jc w:val="center"/>
              <w:rPr>
                <w:b/>
                <w:sz w:val="24"/>
                <w:szCs w:val="24"/>
              </w:rPr>
            </w:pPr>
            <w:r w:rsidRPr="00E648F4">
              <w:rPr>
                <w:b/>
                <w:sz w:val="24"/>
                <w:szCs w:val="24"/>
              </w:rPr>
              <w:t>-</w:t>
            </w:r>
          </w:p>
        </w:tc>
        <w:tc>
          <w:tcPr>
            <w:tcW w:w="1417" w:type="dxa"/>
            <w:vAlign w:val="center"/>
          </w:tcPr>
          <w:p w:rsidR="006941D9" w:rsidRPr="00E648F4" w:rsidRDefault="00D55CDF" w:rsidP="006941D9">
            <w:pPr>
              <w:spacing w:line="276" w:lineRule="auto"/>
              <w:jc w:val="center"/>
              <w:rPr>
                <w:b/>
                <w:sz w:val="24"/>
                <w:szCs w:val="24"/>
              </w:rPr>
            </w:pPr>
            <w:r w:rsidRPr="00E648F4">
              <w:rPr>
                <w:b/>
                <w:sz w:val="24"/>
                <w:szCs w:val="24"/>
              </w:rPr>
              <w:t>-</w:t>
            </w:r>
          </w:p>
        </w:tc>
        <w:tc>
          <w:tcPr>
            <w:tcW w:w="2410" w:type="dxa"/>
            <w:vAlign w:val="center"/>
          </w:tcPr>
          <w:p w:rsidR="006941D9" w:rsidRPr="00E648F4" w:rsidRDefault="00D55CDF" w:rsidP="006941D9">
            <w:pPr>
              <w:spacing w:line="276" w:lineRule="auto"/>
              <w:jc w:val="center"/>
              <w:rPr>
                <w:b/>
                <w:sz w:val="24"/>
                <w:szCs w:val="24"/>
              </w:rPr>
            </w:pPr>
            <w:r w:rsidRPr="00E648F4">
              <w:rPr>
                <w:b/>
                <w:sz w:val="24"/>
                <w:szCs w:val="24"/>
              </w:rPr>
              <w:t>-</w:t>
            </w:r>
          </w:p>
        </w:tc>
        <w:tc>
          <w:tcPr>
            <w:tcW w:w="1276" w:type="dxa"/>
            <w:vAlign w:val="center"/>
          </w:tcPr>
          <w:p w:rsidR="006941D9" w:rsidRPr="00E648F4" w:rsidRDefault="00D55CDF" w:rsidP="006941D9">
            <w:pPr>
              <w:spacing w:line="276" w:lineRule="auto"/>
              <w:jc w:val="center"/>
              <w:rPr>
                <w:b/>
                <w:sz w:val="24"/>
                <w:szCs w:val="24"/>
              </w:rPr>
            </w:pPr>
            <w:r w:rsidRPr="00E648F4">
              <w:rPr>
                <w:b/>
                <w:sz w:val="24"/>
                <w:szCs w:val="24"/>
              </w:rPr>
              <w:t>-</w:t>
            </w:r>
          </w:p>
        </w:tc>
        <w:tc>
          <w:tcPr>
            <w:tcW w:w="1211" w:type="dxa"/>
            <w:vAlign w:val="center"/>
          </w:tcPr>
          <w:p w:rsidR="006941D9" w:rsidRPr="00E648F4" w:rsidRDefault="00D55CDF" w:rsidP="006941D9">
            <w:pPr>
              <w:spacing w:line="276" w:lineRule="auto"/>
              <w:jc w:val="center"/>
              <w:rPr>
                <w:b/>
                <w:sz w:val="24"/>
                <w:szCs w:val="24"/>
              </w:rPr>
            </w:pPr>
            <w:r w:rsidRPr="00E648F4">
              <w:rPr>
                <w:b/>
                <w:sz w:val="24"/>
                <w:szCs w:val="24"/>
              </w:rPr>
              <w:t>-</w:t>
            </w:r>
          </w:p>
        </w:tc>
      </w:tr>
      <w:tr w:rsidR="00E30A22" w:rsidRPr="00E918AC" w:rsidTr="00A447C5">
        <w:tc>
          <w:tcPr>
            <w:tcW w:w="3085" w:type="dxa"/>
          </w:tcPr>
          <w:p w:rsidR="00E30A22" w:rsidRPr="00E918AC" w:rsidRDefault="00E30A22" w:rsidP="00A447C5">
            <w:pPr>
              <w:spacing w:line="276" w:lineRule="auto"/>
              <w:rPr>
                <w:sz w:val="24"/>
                <w:szCs w:val="24"/>
              </w:rPr>
            </w:pPr>
            <w:r w:rsidRPr="00E918AC">
              <w:rPr>
                <w:sz w:val="24"/>
                <w:szCs w:val="24"/>
              </w:rPr>
              <w:t>из них по породам:</w:t>
            </w:r>
          </w:p>
        </w:tc>
        <w:tc>
          <w:tcPr>
            <w:tcW w:w="1559" w:type="dxa"/>
            <w:vAlign w:val="center"/>
          </w:tcPr>
          <w:p w:rsidR="00E30A22" w:rsidRPr="00E918AC" w:rsidRDefault="00E30A22" w:rsidP="00A447C5">
            <w:pPr>
              <w:spacing w:line="276" w:lineRule="auto"/>
              <w:jc w:val="center"/>
              <w:rPr>
                <w:sz w:val="24"/>
                <w:szCs w:val="24"/>
              </w:rPr>
            </w:pPr>
          </w:p>
        </w:tc>
        <w:tc>
          <w:tcPr>
            <w:tcW w:w="1843" w:type="dxa"/>
            <w:vAlign w:val="center"/>
          </w:tcPr>
          <w:p w:rsidR="00E30A22" w:rsidRPr="00E648F4" w:rsidRDefault="00E30A22" w:rsidP="00A447C5">
            <w:pPr>
              <w:spacing w:line="276" w:lineRule="auto"/>
              <w:jc w:val="center"/>
              <w:rPr>
                <w:sz w:val="24"/>
                <w:szCs w:val="24"/>
              </w:rPr>
            </w:pPr>
          </w:p>
        </w:tc>
        <w:tc>
          <w:tcPr>
            <w:tcW w:w="1985" w:type="dxa"/>
            <w:vAlign w:val="center"/>
          </w:tcPr>
          <w:p w:rsidR="00E30A22" w:rsidRPr="00E648F4" w:rsidRDefault="00E30A22" w:rsidP="00A447C5">
            <w:pPr>
              <w:spacing w:line="276" w:lineRule="auto"/>
              <w:jc w:val="center"/>
              <w:rPr>
                <w:sz w:val="24"/>
                <w:szCs w:val="24"/>
              </w:rPr>
            </w:pPr>
          </w:p>
        </w:tc>
        <w:tc>
          <w:tcPr>
            <w:tcW w:w="1417" w:type="dxa"/>
            <w:vAlign w:val="center"/>
          </w:tcPr>
          <w:p w:rsidR="00E30A22" w:rsidRPr="00E648F4" w:rsidRDefault="00E30A22" w:rsidP="00A447C5">
            <w:pPr>
              <w:spacing w:line="276" w:lineRule="auto"/>
              <w:jc w:val="center"/>
              <w:rPr>
                <w:sz w:val="24"/>
                <w:szCs w:val="24"/>
              </w:rPr>
            </w:pPr>
          </w:p>
        </w:tc>
        <w:tc>
          <w:tcPr>
            <w:tcW w:w="2410" w:type="dxa"/>
            <w:vAlign w:val="center"/>
          </w:tcPr>
          <w:p w:rsidR="00E30A22" w:rsidRPr="00E648F4" w:rsidRDefault="00E30A22" w:rsidP="00A447C5">
            <w:pPr>
              <w:spacing w:line="276" w:lineRule="auto"/>
              <w:jc w:val="center"/>
              <w:rPr>
                <w:sz w:val="24"/>
                <w:szCs w:val="24"/>
              </w:rPr>
            </w:pPr>
          </w:p>
        </w:tc>
        <w:tc>
          <w:tcPr>
            <w:tcW w:w="1276" w:type="dxa"/>
            <w:vAlign w:val="center"/>
          </w:tcPr>
          <w:p w:rsidR="00E30A22" w:rsidRPr="00E648F4" w:rsidRDefault="00E30A22" w:rsidP="00A447C5">
            <w:pPr>
              <w:spacing w:line="276" w:lineRule="auto"/>
              <w:jc w:val="center"/>
              <w:rPr>
                <w:sz w:val="24"/>
                <w:szCs w:val="24"/>
              </w:rPr>
            </w:pPr>
          </w:p>
        </w:tc>
        <w:tc>
          <w:tcPr>
            <w:tcW w:w="1211" w:type="dxa"/>
            <w:vAlign w:val="center"/>
          </w:tcPr>
          <w:p w:rsidR="00E30A22" w:rsidRPr="00E648F4" w:rsidRDefault="00E30A22" w:rsidP="00A447C5">
            <w:pPr>
              <w:spacing w:line="276" w:lineRule="auto"/>
              <w:jc w:val="center"/>
              <w:rPr>
                <w:sz w:val="24"/>
                <w:szCs w:val="24"/>
              </w:rPr>
            </w:pPr>
          </w:p>
        </w:tc>
      </w:tr>
      <w:tr w:rsidR="00C01528" w:rsidRPr="00E918AC" w:rsidTr="00A447C5">
        <w:tc>
          <w:tcPr>
            <w:tcW w:w="3085" w:type="dxa"/>
            <w:vAlign w:val="center"/>
          </w:tcPr>
          <w:p w:rsidR="00C01528" w:rsidRPr="00E918AC" w:rsidRDefault="00C01528" w:rsidP="00C01528">
            <w:pPr>
              <w:spacing w:line="276" w:lineRule="auto"/>
              <w:rPr>
                <w:sz w:val="24"/>
                <w:szCs w:val="24"/>
              </w:rPr>
            </w:pPr>
            <w:r w:rsidRPr="00E918AC">
              <w:rPr>
                <w:sz w:val="24"/>
                <w:szCs w:val="24"/>
              </w:rPr>
              <w:t>- хвойным</w:t>
            </w:r>
          </w:p>
        </w:tc>
        <w:tc>
          <w:tcPr>
            <w:tcW w:w="1559" w:type="dxa"/>
            <w:vAlign w:val="center"/>
          </w:tcPr>
          <w:p w:rsidR="00C01528" w:rsidRPr="00E918AC" w:rsidRDefault="00D55CDF" w:rsidP="00C01528">
            <w:pPr>
              <w:spacing w:line="276" w:lineRule="auto"/>
              <w:jc w:val="center"/>
              <w:rPr>
                <w:b/>
                <w:sz w:val="24"/>
                <w:szCs w:val="24"/>
              </w:rPr>
            </w:pPr>
            <w:r w:rsidRPr="00E918AC">
              <w:rPr>
                <w:b/>
                <w:sz w:val="24"/>
                <w:szCs w:val="24"/>
              </w:rPr>
              <w:t>-</w:t>
            </w:r>
          </w:p>
        </w:tc>
        <w:tc>
          <w:tcPr>
            <w:tcW w:w="1843" w:type="dxa"/>
            <w:vAlign w:val="center"/>
          </w:tcPr>
          <w:p w:rsidR="00C01528" w:rsidRPr="00E648F4" w:rsidRDefault="00D55CDF" w:rsidP="00C01528">
            <w:pPr>
              <w:spacing w:line="276" w:lineRule="auto"/>
              <w:jc w:val="center"/>
              <w:rPr>
                <w:b/>
                <w:sz w:val="24"/>
                <w:szCs w:val="24"/>
              </w:rPr>
            </w:pPr>
            <w:r w:rsidRPr="00E648F4">
              <w:rPr>
                <w:b/>
                <w:sz w:val="24"/>
                <w:szCs w:val="24"/>
              </w:rPr>
              <w:t>-</w:t>
            </w:r>
          </w:p>
        </w:tc>
        <w:tc>
          <w:tcPr>
            <w:tcW w:w="1985" w:type="dxa"/>
            <w:vAlign w:val="center"/>
          </w:tcPr>
          <w:p w:rsidR="00C01528" w:rsidRPr="00E648F4" w:rsidRDefault="00D55CDF" w:rsidP="00C01528">
            <w:pPr>
              <w:spacing w:line="276" w:lineRule="auto"/>
              <w:jc w:val="center"/>
              <w:rPr>
                <w:b/>
                <w:sz w:val="24"/>
                <w:szCs w:val="24"/>
              </w:rPr>
            </w:pPr>
            <w:r w:rsidRPr="00E648F4">
              <w:rPr>
                <w:b/>
                <w:sz w:val="24"/>
                <w:szCs w:val="24"/>
              </w:rPr>
              <w:t>-</w:t>
            </w:r>
          </w:p>
        </w:tc>
        <w:tc>
          <w:tcPr>
            <w:tcW w:w="1417" w:type="dxa"/>
            <w:vAlign w:val="center"/>
          </w:tcPr>
          <w:p w:rsidR="00C01528" w:rsidRPr="00E648F4" w:rsidRDefault="00D55CDF" w:rsidP="00C01528">
            <w:pPr>
              <w:spacing w:line="276" w:lineRule="auto"/>
              <w:jc w:val="center"/>
              <w:rPr>
                <w:b/>
                <w:sz w:val="24"/>
                <w:szCs w:val="24"/>
              </w:rPr>
            </w:pPr>
            <w:r w:rsidRPr="00E648F4">
              <w:rPr>
                <w:b/>
                <w:sz w:val="24"/>
                <w:szCs w:val="24"/>
              </w:rPr>
              <w:t>-</w:t>
            </w:r>
          </w:p>
        </w:tc>
        <w:tc>
          <w:tcPr>
            <w:tcW w:w="2410" w:type="dxa"/>
            <w:vAlign w:val="center"/>
          </w:tcPr>
          <w:p w:rsidR="00C01528" w:rsidRPr="00E648F4" w:rsidRDefault="00D55CDF" w:rsidP="00C01528">
            <w:pPr>
              <w:spacing w:line="276" w:lineRule="auto"/>
              <w:jc w:val="center"/>
              <w:rPr>
                <w:b/>
                <w:sz w:val="24"/>
                <w:szCs w:val="24"/>
              </w:rPr>
            </w:pPr>
            <w:r w:rsidRPr="00E648F4">
              <w:rPr>
                <w:b/>
                <w:sz w:val="24"/>
                <w:szCs w:val="24"/>
              </w:rPr>
              <w:t>-</w:t>
            </w:r>
          </w:p>
        </w:tc>
        <w:tc>
          <w:tcPr>
            <w:tcW w:w="1276" w:type="dxa"/>
            <w:vAlign w:val="center"/>
          </w:tcPr>
          <w:p w:rsidR="00C01528" w:rsidRPr="00E648F4" w:rsidRDefault="00D55CDF" w:rsidP="00C01528">
            <w:pPr>
              <w:spacing w:line="276" w:lineRule="auto"/>
              <w:jc w:val="center"/>
              <w:rPr>
                <w:b/>
                <w:sz w:val="24"/>
                <w:szCs w:val="24"/>
              </w:rPr>
            </w:pPr>
            <w:r w:rsidRPr="00E648F4">
              <w:rPr>
                <w:b/>
                <w:sz w:val="24"/>
                <w:szCs w:val="24"/>
              </w:rPr>
              <w:t>-</w:t>
            </w:r>
          </w:p>
        </w:tc>
        <w:tc>
          <w:tcPr>
            <w:tcW w:w="1211" w:type="dxa"/>
            <w:vAlign w:val="center"/>
          </w:tcPr>
          <w:p w:rsidR="00C01528" w:rsidRPr="00E648F4" w:rsidRDefault="00D55CDF" w:rsidP="00C01528">
            <w:pPr>
              <w:spacing w:line="276" w:lineRule="auto"/>
              <w:jc w:val="center"/>
              <w:rPr>
                <w:b/>
                <w:sz w:val="24"/>
                <w:szCs w:val="24"/>
              </w:rPr>
            </w:pPr>
            <w:r w:rsidRPr="00E648F4">
              <w:rPr>
                <w:b/>
                <w:sz w:val="24"/>
                <w:szCs w:val="24"/>
              </w:rPr>
              <w:t>-</w:t>
            </w:r>
          </w:p>
        </w:tc>
      </w:tr>
      <w:tr w:rsidR="00D55CDF" w:rsidRPr="00E918AC" w:rsidTr="00A447C5">
        <w:tc>
          <w:tcPr>
            <w:tcW w:w="3085" w:type="dxa"/>
            <w:vAlign w:val="center"/>
          </w:tcPr>
          <w:p w:rsidR="00D55CDF" w:rsidRPr="00E918AC" w:rsidRDefault="00D55CDF" w:rsidP="00C01528">
            <w:pPr>
              <w:spacing w:line="276" w:lineRule="auto"/>
              <w:rPr>
                <w:sz w:val="24"/>
                <w:szCs w:val="24"/>
              </w:rPr>
            </w:pPr>
            <w:r w:rsidRPr="00E918AC">
              <w:rPr>
                <w:sz w:val="24"/>
                <w:szCs w:val="24"/>
              </w:rPr>
              <w:t>- твердолиственным</w:t>
            </w:r>
          </w:p>
        </w:tc>
        <w:tc>
          <w:tcPr>
            <w:tcW w:w="1559"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1843" w:type="dxa"/>
            <w:vAlign w:val="center"/>
          </w:tcPr>
          <w:p w:rsidR="00D55CDF" w:rsidRPr="00E648F4" w:rsidRDefault="00D55CDF" w:rsidP="006D7280">
            <w:pPr>
              <w:spacing w:line="276" w:lineRule="auto"/>
              <w:jc w:val="center"/>
              <w:rPr>
                <w:b/>
                <w:sz w:val="24"/>
                <w:szCs w:val="24"/>
              </w:rPr>
            </w:pPr>
            <w:r w:rsidRPr="00E648F4">
              <w:rPr>
                <w:b/>
                <w:sz w:val="24"/>
                <w:szCs w:val="24"/>
              </w:rPr>
              <w:t>-</w:t>
            </w:r>
          </w:p>
        </w:tc>
        <w:tc>
          <w:tcPr>
            <w:tcW w:w="1985" w:type="dxa"/>
            <w:vAlign w:val="center"/>
          </w:tcPr>
          <w:p w:rsidR="00D55CDF" w:rsidRPr="00E648F4" w:rsidRDefault="00D55CDF" w:rsidP="006D7280">
            <w:pPr>
              <w:spacing w:line="276" w:lineRule="auto"/>
              <w:jc w:val="center"/>
              <w:rPr>
                <w:b/>
                <w:sz w:val="24"/>
                <w:szCs w:val="24"/>
              </w:rPr>
            </w:pPr>
            <w:r w:rsidRPr="00E648F4">
              <w:rPr>
                <w:b/>
                <w:sz w:val="24"/>
                <w:szCs w:val="24"/>
              </w:rPr>
              <w:t>-</w:t>
            </w:r>
          </w:p>
        </w:tc>
        <w:tc>
          <w:tcPr>
            <w:tcW w:w="1417" w:type="dxa"/>
            <w:vAlign w:val="center"/>
          </w:tcPr>
          <w:p w:rsidR="00D55CDF" w:rsidRPr="00E648F4" w:rsidRDefault="00D55CDF" w:rsidP="006D7280">
            <w:pPr>
              <w:spacing w:line="276" w:lineRule="auto"/>
              <w:jc w:val="center"/>
              <w:rPr>
                <w:b/>
                <w:sz w:val="24"/>
                <w:szCs w:val="24"/>
              </w:rPr>
            </w:pPr>
            <w:r w:rsidRPr="00E648F4">
              <w:rPr>
                <w:b/>
                <w:sz w:val="24"/>
                <w:szCs w:val="24"/>
              </w:rPr>
              <w:t>-</w:t>
            </w:r>
          </w:p>
        </w:tc>
        <w:tc>
          <w:tcPr>
            <w:tcW w:w="2410" w:type="dxa"/>
            <w:vAlign w:val="center"/>
          </w:tcPr>
          <w:p w:rsidR="00D55CDF" w:rsidRPr="00E648F4" w:rsidRDefault="00D55CDF" w:rsidP="006D7280">
            <w:pPr>
              <w:spacing w:line="276" w:lineRule="auto"/>
              <w:jc w:val="center"/>
              <w:rPr>
                <w:b/>
                <w:sz w:val="24"/>
                <w:szCs w:val="24"/>
              </w:rPr>
            </w:pPr>
            <w:r w:rsidRPr="00E648F4">
              <w:rPr>
                <w:b/>
                <w:sz w:val="24"/>
                <w:szCs w:val="24"/>
              </w:rPr>
              <w:t>-</w:t>
            </w:r>
          </w:p>
        </w:tc>
        <w:tc>
          <w:tcPr>
            <w:tcW w:w="1276" w:type="dxa"/>
            <w:vAlign w:val="center"/>
          </w:tcPr>
          <w:p w:rsidR="00D55CDF" w:rsidRPr="00E648F4" w:rsidRDefault="00D55CDF" w:rsidP="006D7280">
            <w:pPr>
              <w:spacing w:line="276" w:lineRule="auto"/>
              <w:jc w:val="center"/>
              <w:rPr>
                <w:b/>
                <w:sz w:val="24"/>
                <w:szCs w:val="24"/>
              </w:rPr>
            </w:pPr>
            <w:r w:rsidRPr="00E648F4">
              <w:rPr>
                <w:b/>
                <w:sz w:val="24"/>
                <w:szCs w:val="24"/>
              </w:rPr>
              <w:t>-</w:t>
            </w:r>
          </w:p>
        </w:tc>
        <w:tc>
          <w:tcPr>
            <w:tcW w:w="1211" w:type="dxa"/>
            <w:vAlign w:val="center"/>
          </w:tcPr>
          <w:p w:rsidR="00D55CDF" w:rsidRPr="00E648F4" w:rsidRDefault="00D55CDF" w:rsidP="006D7280">
            <w:pPr>
              <w:spacing w:line="276" w:lineRule="auto"/>
              <w:jc w:val="center"/>
              <w:rPr>
                <w:b/>
                <w:sz w:val="24"/>
                <w:szCs w:val="24"/>
              </w:rPr>
            </w:pPr>
            <w:r w:rsidRPr="00E648F4">
              <w:rPr>
                <w:b/>
                <w:sz w:val="24"/>
                <w:szCs w:val="24"/>
              </w:rPr>
              <w:t>-</w:t>
            </w:r>
          </w:p>
        </w:tc>
      </w:tr>
      <w:tr w:rsidR="00D55CDF" w:rsidRPr="00E918AC" w:rsidTr="00A447C5">
        <w:tc>
          <w:tcPr>
            <w:tcW w:w="3085" w:type="dxa"/>
            <w:vAlign w:val="center"/>
          </w:tcPr>
          <w:p w:rsidR="00D55CDF" w:rsidRPr="00E918AC" w:rsidRDefault="00D55CDF" w:rsidP="00C01528">
            <w:pPr>
              <w:spacing w:line="276" w:lineRule="auto"/>
              <w:rPr>
                <w:sz w:val="24"/>
                <w:szCs w:val="24"/>
              </w:rPr>
            </w:pPr>
            <w:r w:rsidRPr="00E918AC">
              <w:rPr>
                <w:sz w:val="24"/>
                <w:szCs w:val="24"/>
              </w:rPr>
              <w:lastRenderedPageBreak/>
              <w:t>- мягколиственным</w:t>
            </w:r>
          </w:p>
        </w:tc>
        <w:tc>
          <w:tcPr>
            <w:tcW w:w="1559"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1843" w:type="dxa"/>
            <w:vAlign w:val="center"/>
          </w:tcPr>
          <w:p w:rsidR="00D55CDF" w:rsidRPr="00E648F4" w:rsidRDefault="00D55CDF" w:rsidP="006D7280">
            <w:pPr>
              <w:spacing w:line="276" w:lineRule="auto"/>
              <w:jc w:val="center"/>
              <w:rPr>
                <w:b/>
                <w:sz w:val="24"/>
                <w:szCs w:val="24"/>
              </w:rPr>
            </w:pPr>
            <w:r w:rsidRPr="00E648F4">
              <w:rPr>
                <w:b/>
                <w:sz w:val="24"/>
                <w:szCs w:val="24"/>
              </w:rPr>
              <w:t>-</w:t>
            </w:r>
          </w:p>
        </w:tc>
        <w:tc>
          <w:tcPr>
            <w:tcW w:w="1985" w:type="dxa"/>
            <w:vAlign w:val="center"/>
          </w:tcPr>
          <w:p w:rsidR="00D55CDF" w:rsidRPr="00E648F4" w:rsidRDefault="00D55CDF" w:rsidP="006D7280">
            <w:pPr>
              <w:spacing w:line="276" w:lineRule="auto"/>
              <w:jc w:val="center"/>
              <w:rPr>
                <w:b/>
                <w:sz w:val="24"/>
                <w:szCs w:val="24"/>
              </w:rPr>
            </w:pPr>
            <w:r w:rsidRPr="00E648F4">
              <w:rPr>
                <w:b/>
                <w:sz w:val="24"/>
                <w:szCs w:val="24"/>
              </w:rPr>
              <w:t>-</w:t>
            </w:r>
          </w:p>
        </w:tc>
        <w:tc>
          <w:tcPr>
            <w:tcW w:w="1417" w:type="dxa"/>
            <w:vAlign w:val="center"/>
          </w:tcPr>
          <w:p w:rsidR="00D55CDF" w:rsidRPr="00E648F4" w:rsidRDefault="00D55CDF" w:rsidP="006D7280">
            <w:pPr>
              <w:spacing w:line="276" w:lineRule="auto"/>
              <w:jc w:val="center"/>
              <w:rPr>
                <w:b/>
                <w:sz w:val="24"/>
                <w:szCs w:val="24"/>
              </w:rPr>
            </w:pPr>
            <w:r w:rsidRPr="00E648F4">
              <w:rPr>
                <w:b/>
                <w:sz w:val="24"/>
                <w:szCs w:val="24"/>
              </w:rPr>
              <w:t>-</w:t>
            </w:r>
          </w:p>
        </w:tc>
        <w:tc>
          <w:tcPr>
            <w:tcW w:w="2410" w:type="dxa"/>
            <w:vAlign w:val="center"/>
          </w:tcPr>
          <w:p w:rsidR="00D55CDF" w:rsidRPr="00E648F4" w:rsidRDefault="00D55CDF" w:rsidP="006D7280">
            <w:pPr>
              <w:spacing w:line="276" w:lineRule="auto"/>
              <w:jc w:val="center"/>
              <w:rPr>
                <w:b/>
                <w:sz w:val="24"/>
                <w:szCs w:val="24"/>
              </w:rPr>
            </w:pPr>
            <w:r w:rsidRPr="00E648F4">
              <w:rPr>
                <w:b/>
                <w:sz w:val="24"/>
                <w:szCs w:val="24"/>
              </w:rPr>
              <w:t>-</w:t>
            </w:r>
          </w:p>
        </w:tc>
        <w:tc>
          <w:tcPr>
            <w:tcW w:w="1276" w:type="dxa"/>
            <w:vAlign w:val="center"/>
          </w:tcPr>
          <w:p w:rsidR="00D55CDF" w:rsidRPr="00E648F4" w:rsidRDefault="00D55CDF" w:rsidP="006D7280">
            <w:pPr>
              <w:spacing w:line="276" w:lineRule="auto"/>
              <w:jc w:val="center"/>
              <w:rPr>
                <w:b/>
                <w:sz w:val="24"/>
                <w:szCs w:val="24"/>
              </w:rPr>
            </w:pPr>
            <w:r w:rsidRPr="00E648F4">
              <w:rPr>
                <w:b/>
                <w:sz w:val="24"/>
                <w:szCs w:val="24"/>
              </w:rPr>
              <w:t>-</w:t>
            </w:r>
          </w:p>
        </w:tc>
        <w:tc>
          <w:tcPr>
            <w:tcW w:w="1211" w:type="dxa"/>
            <w:vAlign w:val="center"/>
          </w:tcPr>
          <w:p w:rsidR="00D55CDF" w:rsidRPr="00E648F4" w:rsidRDefault="00D55CDF" w:rsidP="006D7280">
            <w:pPr>
              <w:spacing w:line="276" w:lineRule="auto"/>
              <w:jc w:val="center"/>
              <w:rPr>
                <w:b/>
                <w:sz w:val="24"/>
                <w:szCs w:val="24"/>
              </w:rPr>
            </w:pPr>
            <w:r w:rsidRPr="00E648F4">
              <w:rPr>
                <w:b/>
                <w:sz w:val="24"/>
                <w:szCs w:val="24"/>
              </w:rPr>
              <w:t>-</w:t>
            </w:r>
          </w:p>
        </w:tc>
      </w:tr>
      <w:tr w:rsidR="006E0A57" w:rsidRPr="00E918AC" w:rsidTr="00A447C5">
        <w:tc>
          <w:tcPr>
            <w:tcW w:w="3085" w:type="dxa"/>
          </w:tcPr>
          <w:p w:rsidR="006E0A57" w:rsidRPr="00E918AC" w:rsidRDefault="006E0A57" w:rsidP="004C5646">
            <w:pPr>
              <w:spacing w:line="276" w:lineRule="auto"/>
              <w:rPr>
                <w:b/>
                <w:sz w:val="24"/>
                <w:szCs w:val="24"/>
              </w:rPr>
            </w:pPr>
            <w:r w:rsidRPr="00E918AC">
              <w:rPr>
                <w:b/>
                <w:sz w:val="24"/>
                <w:szCs w:val="24"/>
              </w:rPr>
              <w:t>Естественное заращивание, всего</w:t>
            </w:r>
          </w:p>
        </w:tc>
        <w:tc>
          <w:tcPr>
            <w:tcW w:w="1559" w:type="dxa"/>
            <w:vAlign w:val="center"/>
          </w:tcPr>
          <w:p w:rsidR="006E0A57" w:rsidRPr="00E918AC" w:rsidRDefault="004A66BC" w:rsidP="004C5646">
            <w:pPr>
              <w:spacing w:line="276" w:lineRule="auto"/>
              <w:jc w:val="center"/>
              <w:rPr>
                <w:b/>
                <w:sz w:val="24"/>
                <w:szCs w:val="24"/>
              </w:rPr>
            </w:pPr>
            <w:r>
              <w:rPr>
                <w:b/>
                <w:sz w:val="24"/>
                <w:szCs w:val="24"/>
              </w:rPr>
              <w:t>-</w:t>
            </w:r>
          </w:p>
        </w:tc>
        <w:tc>
          <w:tcPr>
            <w:tcW w:w="1843" w:type="dxa"/>
            <w:vAlign w:val="center"/>
          </w:tcPr>
          <w:p w:rsidR="006E0A57" w:rsidRPr="00E648F4" w:rsidRDefault="004A66BC" w:rsidP="004C5646">
            <w:pPr>
              <w:spacing w:line="276" w:lineRule="auto"/>
              <w:jc w:val="center"/>
              <w:rPr>
                <w:b/>
                <w:sz w:val="24"/>
                <w:szCs w:val="24"/>
              </w:rPr>
            </w:pPr>
            <w:r w:rsidRPr="00E648F4">
              <w:rPr>
                <w:b/>
                <w:sz w:val="24"/>
                <w:szCs w:val="24"/>
              </w:rPr>
              <w:t>8,0</w:t>
            </w:r>
          </w:p>
        </w:tc>
        <w:tc>
          <w:tcPr>
            <w:tcW w:w="1985" w:type="dxa"/>
            <w:vAlign w:val="center"/>
          </w:tcPr>
          <w:p w:rsidR="006E0A57" w:rsidRPr="00E648F4" w:rsidRDefault="00B119F1" w:rsidP="004C5646">
            <w:pPr>
              <w:spacing w:line="276" w:lineRule="auto"/>
              <w:jc w:val="center"/>
              <w:rPr>
                <w:b/>
                <w:sz w:val="24"/>
                <w:szCs w:val="24"/>
              </w:rPr>
            </w:pPr>
            <w:r w:rsidRPr="00E648F4">
              <w:rPr>
                <w:b/>
                <w:sz w:val="24"/>
                <w:szCs w:val="24"/>
              </w:rPr>
              <w:t>-</w:t>
            </w:r>
          </w:p>
        </w:tc>
        <w:tc>
          <w:tcPr>
            <w:tcW w:w="1417" w:type="dxa"/>
            <w:vAlign w:val="center"/>
          </w:tcPr>
          <w:p w:rsidR="006E0A57" w:rsidRPr="00E648F4" w:rsidRDefault="00B119F1" w:rsidP="006D7280">
            <w:pPr>
              <w:spacing w:line="276" w:lineRule="auto"/>
              <w:jc w:val="center"/>
              <w:rPr>
                <w:b/>
                <w:sz w:val="24"/>
                <w:szCs w:val="24"/>
              </w:rPr>
            </w:pPr>
            <w:r w:rsidRPr="00E648F4">
              <w:rPr>
                <w:b/>
                <w:sz w:val="24"/>
                <w:szCs w:val="24"/>
              </w:rPr>
              <w:t>8,0</w:t>
            </w:r>
          </w:p>
        </w:tc>
        <w:tc>
          <w:tcPr>
            <w:tcW w:w="2410" w:type="dxa"/>
            <w:vAlign w:val="center"/>
          </w:tcPr>
          <w:p w:rsidR="006E0A57" w:rsidRPr="00E648F4" w:rsidRDefault="00392D80" w:rsidP="004C5646">
            <w:pPr>
              <w:spacing w:line="276" w:lineRule="auto"/>
              <w:jc w:val="center"/>
              <w:rPr>
                <w:b/>
                <w:sz w:val="24"/>
                <w:szCs w:val="24"/>
              </w:rPr>
            </w:pPr>
            <w:r>
              <w:rPr>
                <w:b/>
                <w:sz w:val="24"/>
                <w:szCs w:val="24"/>
              </w:rPr>
              <w:t>157,4</w:t>
            </w:r>
          </w:p>
        </w:tc>
        <w:tc>
          <w:tcPr>
            <w:tcW w:w="1276" w:type="dxa"/>
            <w:vAlign w:val="center"/>
          </w:tcPr>
          <w:p w:rsidR="006E0A57" w:rsidRPr="00E648F4" w:rsidRDefault="006E0A57" w:rsidP="004C5646">
            <w:pPr>
              <w:spacing w:line="276" w:lineRule="auto"/>
              <w:jc w:val="center"/>
              <w:rPr>
                <w:b/>
                <w:sz w:val="24"/>
                <w:szCs w:val="24"/>
              </w:rPr>
            </w:pPr>
            <w:r w:rsidRPr="00E648F4">
              <w:rPr>
                <w:b/>
                <w:sz w:val="24"/>
                <w:szCs w:val="24"/>
              </w:rPr>
              <w:t>-</w:t>
            </w:r>
          </w:p>
        </w:tc>
        <w:tc>
          <w:tcPr>
            <w:tcW w:w="1211" w:type="dxa"/>
            <w:vAlign w:val="center"/>
          </w:tcPr>
          <w:p w:rsidR="006E0A57" w:rsidRPr="00E648F4" w:rsidRDefault="00392D80" w:rsidP="006D7280">
            <w:pPr>
              <w:spacing w:line="276" w:lineRule="auto"/>
              <w:jc w:val="center"/>
              <w:rPr>
                <w:b/>
                <w:sz w:val="24"/>
                <w:szCs w:val="24"/>
              </w:rPr>
            </w:pPr>
            <w:r>
              <w:rPr>
                <w:b/>
                <w:sz w:val="24"/>
                <w:szCs w:val="24"/>
              </w:rPr>
              <w:t>165,4</w:t>
            </w:r>
          </w:p>
        </w:tc>
      </w:tr>
      <w:tr w:rsidR="006E0A57" w:rsidRPr="00E918AC" w:rsidTr="00A447C5">
        <w:tc>
          <w:tcPr>
            <w:tcW w:w="3085" w:type="dxa"/>
          </w:tcPr>
          <w:p w:rsidR="006E0A57" w:rsidRPr="00E918AC" w:rsidRDefault="006E0A57" w:rsidP="004C5646">
            <w:pPr>
              <w:spacing w:line="276" w:lineRule="auto"/>
              <w:rPr>
                <w:sz w:val="24"/>
                <w:szCs w:val="24"/>
              </w:rPr>
            </w:pPr>
            <w:r w:rsidRPr="00E918AC">
              <w:rPr>
                <w:sz w:val="24"/>
                <w:szCs w:val="24"/>
              </w:rPr>
              <w:t>из них по породам:</w:t>
            </w:r>
          </w:p>
        </w:tc>
        <w:tc>
          <w:tcPr>
            <w:tcW w:w="1559" w:type="dxa"/>
            <w:vAlign w:val="center"/>
          </w:tcPr>
          <w:p w:rsidR="006E0A57" w:rsidRPr="00E918AC" w:rsidRDefault="006E0A57" w:rsidP="004C5646">
            <w:pPr>
              <w:spacing w:line="276" w:lineRule="auto"/>
              <w:jc w:val="center"/>
              <w:rPr>
                <w:sz w:val="24"/>
                <w:szCs w:val="24"/>
              </w:rPr>
            </w:pPr>
          </w:p>
        </w:tc>
        <w:tc>
          <w:tcPr>
            <w:tcW w:w="1843" w:type="dxa"/>
            <w:vAlign w:val="center"/>
          </w:tcPr>
          <w:p w:rsidR="006E0A57" w:rsidRPr="00E648F4" w:rsidRDefault="006E0A57" w:rsidP="004C5646">
            <w:pPr>
              <w:spacing w:line="276" w:lineRule="auto"/>
              <w:jc w:val="center"/>
              <w:rPr>
                <w:sz w:val="24"/>
                <w:szCs w:val="24"/>
              </w:rPr>
            </w:pPr>
          </w:p>
        </w:tc>
        <w:tc>
          <w:tcPr>
            <w:tcW w:w="1985" w:type="dxa"/>
            <w:vAlign w:val="center"/>
          </w:tcPr>
          <w:p w:rsidR="006E0A57" w:rsidRPr="00E648F4" w:rsidRDefault="006E0A57" w:rsidP="004C5646">
            <w:pPr>
              <w:spacing w:line="276" w:lineRule="auto"/>
              <w:jc w:val="center"/>
              <w:rPr>
                <w:sz w:val="24"/>
                <w:szCs w:val="24"/>
              </w:rPr>
            </w:pPr>
          </w:p>
        </w:tc>
        <w:tc>
          <w:tcPr>
            <w:tcW w:w="1417" w:type="dxa"/>
            <w:vAlign w:val="center"/>
          </w:tcPr>
          <w:p w:rsidR="006E0A57" w:rsidRPr="00E648F4" w:rsidRDefault="006E0A57" w:rsidP="006D7280">
            <w:pPr>
              <w:spacing w:line="276" w:lineRule="auto"/>
              <w:jc w:val="center"/>
              <w:rPr>
                <w:sz w:val="24"/>
                <w:szCs w:val="24"/>
              </w:rPr>
            </w:pPr>
          </w:p>
        </w:tc>
        <w:tc>
          <w:tcPr>
            <w:tcW w:w="2410" w:type="dxa"/>
            <w:vAlign w:val="center"/>
          </w:tcPr>
          <w:p w:rsidR="006E0A57" w:rsidRPr="00E648F4" w:rsidRDefault="006E0A57" w:rsidP="004C5646">
            <w:pPr>
              <w:spacing w:line="276" w:lineRule="auto"/>
              <w:jc w:val="center"/>
              <w:rPr>
                <w:sz w:val="24"/>
                <w:szCs w:val="24"/>
              </w:rPr>
            </w:pPr>
          </w:p>
        </w:tc>
        <w:tc>
          <w:tcPr>
            <w:tcW w:w="1276" w:type="dxa"/>
            <w:vAlign w:val="center"/>
          </w:tcPr>
          <w:p w:rsidR="006E0A57" w:rsidRPr="00E648F4" w:rsidRDefault="006E0A57" w:rsidP="004C5646">
            <w:pPr>
              <w:spacing w:line="276" w:lineRule="auto"/>
              <w:jc w:val="center"/>
              <w:rPr>
                <w:sz w:val="24"/>
                <w:szCs w:val="24"/>
              </w:rPr>
            </w:pPr>
          </w:p>
        </w:tc>
        <w:tc>
          <w:tcPr>
            <w:tcW w:w="1211" w:type="dxa"/>
            <w:vAlign w:val="center"/>
          </w:tcPr>
          <w:p w:rsidR="006E0A57" w:rsidRPr="00E648F4" w:rsidRDefault="006E0A57" w:rsidP="006D7280">
            <w:pPr>
              <w:spacing w:line="276" w:lineRule="auto"/>
              <w:jc w:val="center"/>
              <w:rPr>
                <w:sz w:val="24"/>
                <w:szCs w:val="24"/>
              </w:rPr>
            </w:pPr>
          </w:p>
        </w:tc>
      </w:tr>
      <w:tr w:rsidR="006E0A57" w:rsidRPr="00E918AC" w:rsidTr="00A447C5">
        <w:tc>
          <w:tcPr>
            <w:tcW w:w="3085" w:type="dxa"/>
            <w:vAlign w:val="center"/>
          </w:tcPr>
          <w:p w:rsidR="006E0A57" w:rsidRPr="00E918AC" w:rsidRDefault="006E0A57" w:rsidP="004C5646">
            <w:pPr>
              <w:spacing w:line="276" w:lineRule="auto"/>
              <w:rPr>
                <w:sz w:val="24"/>
                <w:szCs w:val="24"/>
              </w:rPr>
            </w:pPr>
            <w:r w:rsidRPr="00E918AC">
              <w:rPr>
                <w:sz w:val="24"/>
                <w:szCs w:val="24"/>
              </w:rPr>
              <w:t>- хвойным</w:t>
            </w:r>
          </w:p>
        </w:tc>
        <w:tc>
          <w:tcPr>
            <w:tcW w:w="1559" w:type="dxa"/>
            <w:vAlign w:val="center"/>
          </w:tcPr>
          <w:p w:rsidR="006E0A57" w:rsidRPr="00E918AC" w:rsidRDefault="006E0A57" w:rsidP="004C5646">
            <w:pPr>
              <w:spacing w:line="276" w:lineRule="auto"/>
              <w:jc w:val="center"/>
              <w:rPr>
                <w:bCs/>
                <w:sz w:val="24"/>
                <w:szCs w:val="24"/>
              </w:rPr>
            </w:pPr>
            <w:r w:rsidRPr="00E918AC">
              <w:rPr>
                <w:bCs/>
                <w:sz w:val="24"/>
                <w:szCs w:val="24"/>
              </w:rPr>
              <w:t>-</w:t>
            </w:r>
          </w:p>
        </w:tc>
        <w:tc>
          <w:tcPr>
            <w:tcW w:w="1843" w:type="dxa"/>
            <w:vAlign w:val="center"/>
          </w:tcPr>
          <w:p w:rsidR="006E0A57" w:rsidRPr="00E648F4" w:rsidRDefault="004A66BC" w:rsidP="004C5646">
            <w:pPr>
              <w:spacing w:line="276" w:lineRule="auto"/>
              <w:jc w:val="center"/>
              <w:rPr>
                <w:bCs/>
                <w:sz w:val="24"/>
                <w:szCs w:val="24"/>
              </w:rPr>
            </w:pPr>
            <w:r w:rsidRPr="00E648F4">
              <w:rPr>
                <w:bCs/>
                <w:sz w:val="24"/>
                <w:szCs w:val="24"/>
              </w:rPr>
              <w:t>-</w:t>
            </w:r>
          </w:p>
        </w:tc>
        <w:tc>
          <w:tcPr>
            <w:tcW w:w="1985" w:type="dxa"/>
            <w:vAlign w:val="center"/>
          </w:tcPr>
          <w:p w:rsidR="006E0A57" w:rsidRPr="00E648F4" w:rsidRDefault="00B119F1" w:rsidP="004C5646">
            <w:pPr>
              <w:spacing w:line="276" w:lineRule="auto"/>
              <w:jc w:val="center"/>
              <w:rPr>
                <w:bCs/>
                <w:sz w:val="24"/>
                <w:szCs w:val="24"/>
              </w:rPr>
            </w:pPr>
            <w:r w:rsidRPr="00E648F4">
              <w:rPr>
                <w:bCs/>
                <w:sz w:val="24"/>
                <w:szCs w:val="24"/>
              </w:rPr>
              <w:t>-</w:t>
            </w:r>
          </w:p>
        </w:tc>
        <w:tc>
          <w:tcPr>
            <w:tcW w:w="1417" w:type="dxa"/>
            <w:vAlign w:val="center"/>
          </w:tcPr>
          <w:p w:rsidR="006E0A57" w:rsidRPr="00E648F4" w:rsidRDefault="00B119F1" w:rsidP="006D7280">
            <w:pPr>
              <w:spacing w:line="276" w:lineRule="auto"/>
              <w:jc w:val="center"/>
              <w:rPr>
                <w:bCs/>
                <w:sz w:val="24"/>
                <w:szCs w:val="24"/>
              </w:rPr>
            </w:pPr>
            <w:r w:rsidRPr="00E648F4">
              <w:rPr>
                <w:bCs/>
                <w:sz w:val="24"/>
                <w:szCs w:val="24"/>
              </w:rPr>
              <w:t>-</w:t>
            </w:r>
          </w:p>
        </w:tc>
        <w:tc>
          <w:tcPr>
            <w:tcW w:w="2410" w:type="dxa"/>
            <w:vAlign w:val="center"/>
          </w:tcPr>
          <w:p w:rsidR="006E0A57" w:rsidRPr="00E648F4" w:rsidRDefault="00563CDB" w:rsidP="006D7280">
            <w:pPr>
              <w:spacing w:line="276" w:lineRule="auto"/>
              <w:jc w:val="center"/>
              <w:rPr>
                <w:sz w:val="24"/>
                <w:szCs w:val="24"/>
              </w:rPr>
            </w:pPr>
            <w:r w:rsidRPr="00E648F4">
              <w:rPr>
                <w:sz w:val="24"/>
                <w:szCs w:val="24"/>
              </w:rPr>
              <w:t>-</w:t>
            </w:r>
          </w:p>
        </w:tc>
        <w:tc>
          <w:tcPr>
            <w:tcW w:w="1276" w:type="dxa"/>
            <w:vAlign w:val="center"/>
          </w:tcPr>
          <w:p w:rsidR="006E0A57" w:rsidRPr="00E648F4" w:rsidRDefault="006E0A57" w:rsidP="004C5646">
            <w:pPr>
              <w:spacing w:line="276" w:lineRule="auto"/>
              <w:jc w:val="center"/>
              <w:rPr>
                <w:bCs/>
                <w:sz w:val="24"/>
                <w:szCs w:val="24"/>
              </w:rPr>
            </w:pPr>
            <w:r w:rsidRPr="00E648F4">
              <w:rPr>
                <w:bCs/>
                <w:sz w:val="24"/>
                <w:szCs w:val="24"/>
              </w:rPr>
              <w:t>-</w:t>
            </w:r>
          </w:p>
        </w:tc>
        <w:tc>
          <w:tcPr>
            <w:tcW w:w="1211" w:type="dxa"/>
            <w:vAlign w:val="center"/>
          </w:tcPr>
          <w:p w:rsidR="006E0A57" w:rsidRPr="00E648F4" w:rsidRDefault="00B119F1" w:rsidP="006D7280">
            <w:pPr>
              <w:spacing w:line="276" w:lineRule="auto"/>
              <w:jc w:val="center"/>
              <w:rPr>
                <w:sz w:val="24"/>
                <w:szCs w:val="24"/>
              </w:rPr>
            </w:pPr>
            <w:r w:rsidRPr="00E648F4">
              <w:rPr>
                <w:sz w:val="24"/>
                <w:szCs w:val="24"/>
              </w:rPr>
              <w:t>-</w:t>
            </w:r>
          </w:p>
        </w:tc>
      </w:tr>
      <w:tr w:rsidR="006E0A57" w:rsidRPr="00E918AC" w:rsidTr="006D7280">
        <w:tc>
          <w:tcPr>
            <w:tcW w:w="3085" w:type="dxa"/>
            <w:vAlign w:val="center"/>
          </w:tcPr>
          <w:p w:rsidR="006E0A57" w:rsidRPr="00E918AC" w:rsidRDefault="006E0A57" w:rsidP="004C5646">
            <w:pPr>
              <w:spacing w:line="276" w:lineRule="auto"/>
              <w:rPr>
                <w:sz w:val="24"/>
                <w:szCs w:val="24"/>
              </w:rPr>
            </w:pPr>
            <w:r w:rsidRPr="00E918AC">
              <w:rPr>
                <w:sz w:val="24"/>
                <w:szCs w:val="24"/>
              </w:rPr>
              <w:t>- твердолиственным</w:t>
            </w:r>
          </w:p>
        </w:tc>
        <w:tc>
          <w:tcPr>
            <w:tcW w:w="1559" w:type="dxa"/>
            <w:vAlign w:val="center"/>
          </w:tcPr>
          <w:p w:rsidR="006E0A57" w:rsidRPr="00E918AC" w:rsidRDefault="004A66BC" w:rsidP="004C5646">
            <w:pPr>
              <w:spacing w:line="276" w:lineRule="auto"/>
              <w:jc w:val="center"/>
              <w:rPr>
                <w:bCs/>
                <w:sz w:val="24"/>
                <w:szCs w:val="24"/>
              </w:rPr>
            </w:pPr>
            <w:r>
              <w:rPr>
                <w:bCs/>
                <w:sz w:val="24"/>
                <w:szCs w:val="24"/>
              </w:rPr>
              <w:t>-</w:t>
            </w:r>
          </w:p>
        </w:tc>
        <w:tc>
          <w:tcPr>
            <w:tcW w:w="1843" w:type="dxa"/>
            <w:vAlign w:val="center"/>
          </w:tcPr>
          <w:p w:rsidR="006E0A57" w:rsidRPr="00E648F4" w:rsidRDefault="006E0A57" w:rsidP="006D7280">
            <w:pPr>
              <w:spacing w:line="276" w:lineRule="auto"/>
              <w:jc w:val="center"/>
              <w:rPr>
                <w:bCs/>
                <w:sz w:val="24"/>
                <w:szCs w:val="24"/>
              </w:rPr>
            </w:pPr>
            <w:r w:rsidRPr="00E648F4">
              <w:rPr>
                <w:bCs/>
                <w:sz w:val="24"/>
                <w:szCs w:val="24"/>
              </w:rPr>
              <w:t>-</w:t>
            </w:r>
          </w:p>
        </w:tc>
        <w:tc>
          <w:tcPr>
            <w:tcW w:w="1985" w:type="dxa"/>
            <w:vAlign w:val="center"/>
          </w:tcPr>
          <w:p w:rsidR="006E0A57" w:rsidRPr="00E648F4" w:rsidRDefault="006E0A57" w:rsidP="006D7280">
            <w:pPr>
              <w:spacing w:line="276" w:lineRule="auto"/>
              <w:jc w:val="center"/>
              <w:rPr>
                <w:bCs/>
                <w:sz w:val="24"/>
                <w:szCs w:val="24"/>
              </w:rPr>
            </w:pPr>
            <w:r w:rsidRPr="00E648F4">
              <w:rPr>
                <w:bCs/>
                <w:sz w:val="24"/>
                <w:szCs w:val="24"/>
              </w:rPr>
              <w:t>-</w:t>
            </w:r>
          </w:p>
        </w:tc>
        <w:tc>
          <w:tcPr>
            <w:tcW w:w="1417" w:type="dxa"/>
            <w:vAlign w:val="center"/>
          </w:tcPr>
          <w:p w:rsidR="006E0A57" w:rsidRPr="00E648F4" w:rsidRDefault="004A66BC" w:rsidP="006D7280">
            <w:pPr>
              <w:spacing w:line="276" w:lineRule="auto"/>
              <w:jc w:val="center"/>
              <w:rPr>
                <w:bCs/>
                <w:sz w:val="24"/>
                <w:szCs w:val="24"/>
              </w:rPr>
            </w:pPr>
            <w:r w:rsidRPr="00E648F4">
              <w:rPr>
                <w:bCs/>
                <w:sz w:val="24"/>
                <w:szCs w:val="24"/>
              </w:rPr>
              <w:t>-</w:t>
            </w:r>
          </w:p>
        </w:tc>
        <w:tc>
          <w:tcPr>
            <w:tcW w:w="2410" w:type="dxa"/>
          </w:tcPr>
          <w:p w:rsidR="006E0A57" w:rsidRPr="00E648F4" w:rsidRDefault="001C3481" w:rsidP="006D7280">
            <w:pPr>
              <w:jc w:val="center"/>
              <w:rPr>
                <w:sz w:val="24"/>
                <w:szCs w:val="24"/>
              </w:rPr>
            </w:pPr>
            <w:r w:rsidRPr="00E648F4">
              <w:rPr>
                <w:sz w:val="24"/>
                <w:szCs w:val="24"/>
              </w:rPr>
              <w:t>-</w:t>
            </w:r>
          </w:p>
        </w:tc>
        <w:tc>
          <w:tcPr>
            <w:tcW w:w="1276" w:type="dxa"/>
            <w:vAlign w:val="center"/>
          </w:tcPr>
          <w:p w:rsidR="006E0A57" w:rsidRPr="00E648F4" w:rsidRDefault="006E0A57" w:rsidP="004C5646">
            <w:pPr>
              <w:spacing w:line="276" w:lineRule="auto"/>
              <w:jc w:val="center"/>
              <w:rPr>
                <w:bCs/>
                <w:sz w:val="24"/>
                <w:szCs w:val="24"/>
              </w:rPr>
            </w:pPr>
            <w:r w:rsidRPr="00E648F4">
              <w:rPr>
                <w:bCs/>
                <w:sz w:val="24"/>
                <w:szCs w:val="24"/>
              </w:rPr>
              <w:t>-</w:t>
            </w:r>
          </w:p>
        </w:tc>
        <w:tc>
          <w:tcPr>
            <w:tcW w:w="1211" w:type="dxa"/>
          </w:tcPr>
          <w:p w:rsidR="006E0A57" w:rsidRPr="00E648F4" w:rsidRDefault="004A66BC" w:rsidP="006D7280">
            <w:pPr>
              <w:jc w:val="center"/>
              <w:rPr>
                <w:sz w:val="24"/>
                <w:szCs w:val="24"/>
              </w:rPr>
            </w:pPr>
            <w:r w:rsidRPr="00E648F4">
              <w:rPr>
                <w:sz w:val="24"/>
                <w:szCs w:val="24"/>
              </w:rPr>
              <w:t>-</w:t>
            </w:r>
          </w:p>
        </w:tc>
      </w:tr>
      <w:tr w:rsidR="006E0A57" w:rsidRPr="00E918AC" w:rsidTr="006D7280">
        <w:tc>
          <w:tcPr>
            <w:tcW w:w="3085" w:type="dxa"/>
            <w:vAlign w:val="center"/>
          </w:tcPr>
          <w:p w:rsidR="006E0A57" w:rsidRPr="00E918AC" w:rsidRDefault="006E0A57" w:rsidP="004C5646">
            <w:pPr>
              <w:spacing w:line="276" w:lineRule="auto"/>
              <w:rPr>
                <w:sz w:val="24"/>
                <w:szCs w:val="24"/>
              </w:rPr>
            </w:pPr>
            <w:r w:rsidRPr="00E918AC">
              <w:rPr>
                <w:sz w:val="24"/>
                <w:szCs w:val="24"/>
              </w:rPr>
              <w:t>- мягколиственным</w:t>
            </w:r>
          </w:p>
        </w:tc>
        <w:tc>
          <w:tcPr>
            <w:tcW w:w="1559" w:type="dxa"/>
            <w:vAlign w:val="center"/>
          </w:tcPr>
          <w:p w:rsidR="006E0A57" w:rsidRPr="00E918AC" w:rsidRDefault="006E0A57" w:rsidP="004C5646">
            <w:pPr>
              <w:spacing w:line="276" w:lineRule="auto"/>
              <w:jc w:val="center"/>
              <w:rPr>
                <w:bCs/>
                <w:sz w:val="24"/>
                <w:szCs w:val="24"/>
              </w:rPr>
            </w:pPr>
            <w:r w:rsidRPr="00E918AC">
              <w:rPr>
                <w:bCs/>
                <w:sz w:val="24"/>
                <w:szCs w:val="24"/>
              </w:rPr>
              <w:t>-</w:t>
            </w:r>
          </w:p>
        </w:tc>
        <w:tc>
          <w:tcPr>
            <w:tcW w:w="1843" w:type="dxa"/>
            <w:vAlign w:val="center"/>
          </w:tcPr>
          <w:p w:rsidR="006E0A57" w:rsidRPr="00E648F4" w:rsidRDefault="004A66BC" w:rsidP="006D7280">
            <w:pPr>
              <w:spacing w:line="276" w:lineRule="auto"/>
              <w:jc w:val="center"/>
              <w:rPr>
                <w:bCs/>
                <w:sz w:val="24"/>
                <w:szCs w:val="24"/>
              </w:rPr>
            </w:pPr>
            <w:r w:rsidRPr="00E648F4">
              <w:rPr>
                <w:bCs/>
                <w:sz w:val="24"/>
                <w:szCs w:val="24"/>
              </w:rPr>
              <w:t>8,0</w:t>
            </w:r>
          </w:p>
        </w:tc>
        <w:tc>
          <w:tcPr>
            <w:tcW w:w="1985" w:type="dxa"/>
            <w:vAlign w:val="center"/>
          </w:tcPr>
          <w:p w:rsidR="006E0A57" w:rsidRPr="00E648F4" w:rsidRDefault="006E0A57" w:rsidP="006D7280">
            <w:pPr>
              <w:spacing w:line="276" w:lineRule="auto"/>
              <w:jc w:val="center"/>
              <w:rPr>
                <w:bCs/>
                <w:sz w:val="24"/>
                <w:szCs w:val="24"/>
              </w:rPr>
            </w:pPr>
            <w:r w:rsidRPr="00E648F4">
              <w:rPr>
                <w:bCs/>
                <w:sz w:val="24"/>
                <w:szCs w:val="24"/>
              </w:rPr>
              <w:t>-</w:t>
            </w:r>
          </w:p>
        </w:tc>
        <w:tc>
          <w:tcPr>
            <w:tcW w:w="1417" w:type="dxa"/>
            <w:vAlign w:val="center"/>
          </w:tcPr>
          <w:p w:rsidR="006E0A57" w:rsidRPr="00E648F4" w:rsidRDefault="004A66BC" w:rsidP="006D7280">
            <w:pPr>
              <w:spacing w:line="276" w:lineRule="auto"/>
              <w:jc w:val="center"/>
              <w:rPr>
                <w:bCs/>
                <w:sz w:val="24"/>
                <w:szCs w:val="24"/>
              </w:rPr>
            </w:pPr>
            <w:r w:rsidRPr="00E648F4">
              <w:rPr>
                <w:bCs/>
                <w:sz w:val="24"/>
                <w:szCs w:val="24"/>
              </w:rPr>
              <w:t>8,0</w:t>
            </w:r>
          </w:p>
        </w:tc>
        <w:tc>
          <w:tcPr>
            <w:tcW w:w="2410" w:type="dxa"/>
          </w:tcPr>
          <w:p w:rsidR="006E0A57" w:rsidRPr="00E648F4" w:rsidRDefault="00392D80" w:rsidP="006D7280">
            <w:pPr>
              <w:jc w:val="center"/>
              <w:rPr>
                <w:sz w:val="24"/>
                <w:szCs w:val="24"/>
              </w:rPr>
            </w:pPr>
            <w:r>
              <w:rPr>
                <w:sz w:val="24"/>
                <w:szCs w:val="24"/>
              </w:rPr>
              <w:t>157,4</w:t>
            </w:r>
          </w:p>
        </w:tc>
        <w:tc>
          <w:tcPr>
            <w:tcW w:w="1276" w:type="dxa"/>
            <w:vAlign w:val="center"/>
          </w:tcPr>
          <w:p w:rsidR="006E0A57" w:rsidRPr="00E648F4" w:rsidRDefault="006E0A57" w:rsidP="004C5646">
            <w:pPr>
              <w:spacing w:line="276" w:lineRule="auto"/>
              <w:jc w:val="center"/>
              <w:rPr>
                <w:bCs/>
                <w:sz w:val="24"/>
                <w:szCs w:val="24"/>
              </w:rPr>
            </w:pPr>
            <w:r w:rsidRPr="00E648F4">
              <w:rPr>
                <w:bCs/>
                <w:sz w:val="24"/>
                <w:szCs w:val="24"/>
              </w:rPr>
              <w:t>-</w:t>
            </w:r>
          </w:p>
        </w:tc>
        <w:tc>
          <w:tcPr>
            <w:tcW w:w="1211" w:type="dxa"/>
          </w:tcPr>
          <w:p w:rsidR="006E0A57" w:rsidRPr="00E648F4" w:rsidRDefault="00392D80" w:rsidP="006D7280">
            <w:pPr>
              <w:jc w:val="center"/>
              <w:rPr>
                <w:sz w:val="24"/>
                <w:szCs w:val="24"/>
              </w:rPr>
            </w:pPr>
            <w:r>
              <w:rPr>
                <w:sz w:val="24"/>
                <w:szCs w:val="24"/>
              </w:rPr>
              <w:t>165,4</w:t>
            </w:r>
          </w:p>
        </w:tc>
      </w:tr>
      <w:tr w:rsidR="002F55E2" w:rsidRPr="00363A04" w:rsidTr="00A447C5">
        <w:tc>
          <w:tcPr>
            <w:tcW w:w="3085" w:type="dxa"/>
          </w:tcPr>
          <w:p w:rsidR="002F55E2" w:rsidRPr="00E918AC" w:rsidRDefault="002F55E2" w:rsidP="00A447C5">
            <w:pPr>
              <w:spacing w:line="276" w:lineRule="auto"/>
              <w:rPr>
                <w:b/>
                <w:sz w:val="24"/>
                <w:szCs w:val="24"/>
              </w:rPr>
            </w:pPr>
            <w:r w:rsidRPr="00E918AC">
              <w:rPr>
                <w:b/>
                <w:sz w:val="24"/>
                <w:szCs w:val="24"/>
              </w:rPr>
              <w:t>Земли, нуждающиеся в лесоразведении</w:t>
            </w:r>
          </w:p>
        </w:tc>
        <w:tc>
          <w:tcPr>
            <w:tcW w:w="1559" w:type="dxa"/>
            <w:vAlign w:val="center"/>
          </w:tcPr>
          <w:p w:rsidR="002F55E2" w:rsidRPr="00E918AC" w:rsidRDefault="002F55E2" w:rsidP="00A447C5">
            <w:pPr>
              <w:spacing w:line="276" w:lineRule="auto"/>
              <w:jc w:val="center"/>
              <w:rPr>
                <w:b/>
                <w:sz w:val="24"/>
                <w:szCs w:val="24"/>
              </w:rPr>
            </w:pPr>
            <w:r w:rsidRPr="00E918AC">
              <w:rPr>
                <w:b/>
                <w:sz w:val="24"/>
                <w:szCs w:val="24"/>
              </w:rPr>
              <w:t>-</w:t>
            </w:r>
          </w:p>
        </w:tc>
        <w:tc>
          <w:tcPr>
            <w:tcW w:w="1843" w:type="dxa"/>
            <w:vAlign w:val="center"/>
          </w:tcPr>
          <w:p w:rsidR="002F55E2" w:rsidRPr="00E648F4" w:rsidRDefault="002F55E2" w:rsidP="00A447C5">
            <w:pPr>
              <w:spacing w:line="276" w:lineRule="auto"/>
              <w:jc w:val="center"/>
              <w:rPr>
                <w:b/>
                <w:sz w:val="24"/>
                <w:szCs w:val="24"/>
              </w:rPr>
            </w:pPr>
            <w:r w:rsidRPr="00E648F4">
              <w:rPr>
                <w:b/>
                <w:sz w:val="24"/>
                <w:szCs w:val="24"/>
              </w:rPr>
              <w:t>-</w:t>
            </w:r>
          </w:p>
        </w:tc>
        <w:tc>
          <w:tcPr>
            <w:tcW w:w="1985" w:type="dxa"/>
            <w:vAlign w:val="center"/>
          </w:tcPr>
          <w:p w:rsidR="002F55E2" w:rsidRPr="00E648F4" w:rsidRDefault="002F55E2" w:rsidP="00A447C5">
            <w:pPr>
              <w:spacing w:line="276" w:lineRule="auto"/>
              <w:jc w:val="center"/>
              <w:rPr>
                <w:b/>
                <w:sz w:val="24"/>
                <w:szCs w:val="24"/>
              </w:rPr>
            </w:pPr>
            <w:r w:rsidRPr="00E648F4">
              <w:rPr>
                <w:b/>
                <w:sz w:val="24"/>
                <w:szCs w:val="24"/>
              </w:rPr>
              <w:t>-</w:t>
            </w:r>
          </w:p>
        </w:tc>
        <w:tc>
          <w:tcPr>
            <w:tcW w:w="1417" w:type="dxa"/>
            <w:vAlign w:val="center"/>
          </w:tcPr>
          <w:p w:rsidR="002F55E2" w:rsidRPr="00E648F4" w:rsidRDefault="002F55E2" w:rsidP="00A447C5">
            <w:pPr>
              <w:spacing w:line="276" w:lineRule="auto"/>
              <w:jc w:val="center"/>
              <w:rPr>
                <w:b/>
                <w:sz w:val="24"/>
                <w:szCs w:val="24"/>
              </w:rPr>
            </w:pPr>
            <w:r w:rsidRPr="00E648F4">
              <w:rPr>
                <w:b/>
                <w:sz w:val="24"/>
                <w:szCs w:val="24"/>
              </w:rPr>
              <w:t>-</w:t>
            </w:r>
          </w:p>
        </w:tc>
        <w:tc>
          <w:tcPr>
            <w:tcW w:w="2410" w:type="dxa"/>
            <w:vAlign w:val="center"/>
          </w:tcPr>
          <w:p w:rsidR="002F55E2" w:rsidRPr="00E648F4" w:rsidRDefault="002F55E2" w:rsidP="00A447C5">
            <w:pPr>
              <w:spacing w:line="276" w:lineRule="auto"/>
              <w:jc w:val="center"/>
              <w:rPr>
                <w:b/>
                <w:sz w:val="24"/>
                <w:szCs w:val="24"/>
              </w:rPr>
            </w:pPr>
            <w:r w:rsidRPr="00E648F4">
              <w:rPr>
                <w:b/>
                <w:sz w:val="24"/>
                <w:szCs w:val="24"/>
              </w:rPr>
              <w:t>-</w:t>
            </w:r>
          </w:p>
        </w:tc>
        <w:tc>
          <w:tcPr>
            <w:tcW w:w="1276" w:type="dxa"/>
            <w:vAlign w:val="center"/>
          </w:tcPr>
          <w:p w:rsidR="002F55E2" w:rsidRPr="00E648F4" w:rsidRDefault="002F55E2" w:rsidP="00A447C5">
            <w:pPr>
              <w:spacing w:line="276" w:lineRule="auto"/>
              <w:jc w:val="center"/>
              <w:rPr>
                <w:b/>
                <w:sz w:val="24"/>
                <w:szCs w:val="24"/>
              </w:rPr>
            </w:pPr>
            <w:r w:rsidRPr="00E648F4">
              <w:rPr>
                <w:b/>
                <w:sz w:val="24"/>
                <w:szCs w:val="24"/>
              </w:rPr>
              <w:t>-</w:t>
            </w:r>
          </w:p>
        </w:tc>
        <w:tc>
          <w:tcPr>
            <w:tcW w:w="1211" w:type="dxa"/>
            <w:vAlign w:val="center"/>
          </w:tcPr>
          <w:p w:rsidR="002F55E2" w:rsidRPr="00E648F4" w:rsidRDefault="002F55E2" w:rsidP="006D7280">
            <w:pPr>
              <w:spacing w:line="276" w:lineRule="auto"/>
              <w:jc w:val="center"/>
              <w:rPr>
                <w:b/>
                <w:sz w:val="24"/>
                <w:szCs w:val="24"/>
              </w:rPr>
            </w:pPr>
            <w:r w:rsidRPr="00E648F4">
              <w:rPr>
                <w:b/>
                <w:sz w:val="24"/>
                <w:szCs w:val="24"/>
              </w:rPr>
              <w:t>-</w:t>
            </w:r>
          </w:p>
        </w:tc>
      </w:tr>
    </w:tbl>
    <w:p w:rsidR="00E30A22" w:rsidRDefault="00E30A22" w:rsidP="005B0F20">
      <w:pPr>
        <w:spacing w:line="276" w:lineRule="auto"/>
        <w:rPr>
          <w:color w:val="FF0000"/>
          <w:sz w:val="28"/>
          <w:szCs w:val="28"/>
        </w:rPr>
      </w:pPr>
    </w:p>
    <w:p w:rsidR="00E30A22" w:rsidRDefault="00E30A22" w:rsidP="00244D77">
      <w:pPr>
        <w:spacing w:line="276" w:lineRule="auto"/>
        <w:ind w:firstLine="709"/>
        <w:jc w:val="both"/>
        <w:rPr>
          <w:i/>
          <w:sz w:val="28"/>
          <w:szCs w:val="28"/>
        </w:rPr>
      </w:pPr>
      <w:r w:rsidRPr="0025152D">
        <w:rPr>
          <w:i/>
          <w:sz w:val="28"/>
          <w:szCs w:val="28"/>
        </w:rPr>
        <w:t xml:space="preserve">Примечание: Создавать лесные культуры рекомендуется по технологическим схемам для каждой категории </w:t>
      </w:r>
      <w:r w:rsidR="00044EEA" w:rsidRPr="0025152D">
        <w:rPr>
          <w:i/>
          <w:sz w:val="28"/>
          <w:szCs w:val="28"/>
        </w:rPr>
        <w:t>лесокультурных</w:t>
      </w:r>
      <w:r w:rsidRPr="0025152D">
        <w:rPr>
          <w:i/>
          <w:sz w:val="28"/>
          <w:szCs w:val="28"/>
        </w:rPr>
        <w:t xml:space="preserve"> земель. С учетом наличия естественного возобновления, типа лесорастительных условий и особенностей участка, в технологической схеме предусмотрены:  способы обработки почвы, способ</w:t>
      </w:r>
      <w:r w:rsidR="006941D9">
        <w:rPr>
          <w:i/>
          <w:sz w:val="28"/>
          <w:szCs w:val="28"/>
        </w:rPr>
        <w:t xml:space="preserve"> производства, схема смешения, способ и кратность уходов за лесными культурами.</w:t>
      </w:r>
    </w:p>
    <w:p w:rsidR="006941D9" w:rsidRPr="0025152D" w:rsidRDefault="006941D9" w:rsidP="00244D77">
      <w:pPr>
        <w:spacing w:line="276" w:lineRule="auto"/>
        <w:ind w:firstLine="709"/>
        <w:jc w:val="both"/>
        <w:rPr>
          <w:i/>
          <w:sz w:val="28"/>
          <w:szCs w:val="28"/>
        </w:rPr>
      </w:pPr>
      <w:r w:rsidRPr="006941D9">
        <w:rPr>
          <w:i/>
          <w:sz w:val="28"/>
          <w:szCs w:val="28"/>
        </w:rPr>
        <w:t>При создании лесных культур посадочный материал должен отвечать требованиям, изложенным в приложении 1 к Правилам лесовосстановления.</w:t>
      </w:r>
    </w:p>
    <w:p w:rsidR="00E30A22" w:rsidRDefault="00E30A22" w:rsidP="000F68E6">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Pr="00801DB1" w:rsidRDefault="00E648F4" w:rsidP="00E30A22">
      <w:pPr>
        <w:spacing w:line="276" w:lineRule="auto"/>
        <w:ind w:firstLine="709"/>
        <w:jc w:val="right"/>
        <w:rPr>
          <w:sz w:val="28"/>
          <w:szCs w:val="28"/>
        </w:rPr>
      </w:pPr>
      <w:r>
        <w:rPr>
          <w:sz w:val="28"/>
          <w:szCs w:val="28"/>
        </w:rPr>
        <w:lastRenderedPageBreak/>
        <w:t>Таблица 2.17.3.6</w:t>
      </w:r>
    </w:p>
    <w:p w:rsidR="00E30A22" w:rsidRPr="00801DB1" w:rsidRDefault="00E30A22" w:rsidP="00E30A22">
      <w:pPr>
        <w:jc w:val="center"/>
        <w:rPr>
          <w:sz w:val="28"/>
          <w:szCs w:val="28"/>
        </w:rPr>
      </w:pPr>
      <w:r w:rsidRPr="00801DB1">
        <w:rPr>
          <w:sz w:val="28"/>
          <w:szCs w:val="28"/>
        </w:rPr>
        <w:t>Типы лесных культур и технологические схемы их создания в зависимостиот типов условий местопроизрастания и категорий лесокультурных площадей</w:t>
      </w:r>
    </w:p>
    <w:p w:rsidR="00AD7084" w:rsidRPr="00801DB1" w:rsidRDefault="00AD7084" w:rsidP="00E30A22">
      <w:pPr>
        <w:jc w:val="center"/>
        <w:rPr>
          <w:sz w:val="28"/>
          <w:szCs w:val="28"/>
        </w:rPr>
      </w:pPr>
      <w:r w:rsidRPr="00801DB1">
        <w:rPr>
          <w:sz w:val="28"/>
          <w:szCs w:val="28"/>
        </w:rPr>
        <w:t>Лесорастите</w:t>
      </w:r>
      <w:r w:rsidR="002A7F16">
        <w:rPr>
          <w:sz w:val="28"/>
          <w:szCs w:val="28"/>
        </w:rPr>
        <w:t>льная зона – Лесостепная зона</w:t>
      </w:r>
    </w:p>
    <w:p w:rsidR="00AD7084" w:rsidRPr="00AD7084" w:rsidRDefault="00AD7084" w:rsidP="00E30A22">
      <w:pPr>
        <w:jc w:val="center"/>
        <w:rPr>
          <w:sz w:val="28"/>
          <w:szCs w:val="28"/>
        </w:rPr>
      </w:pPr>
      <w:r w:rsidRPr="00801DB1">
        <w:rPr>
          <w:sz w:val="28"/>
          <w:szCs w:val="28"/>
        </w:rPr>
        <w:t>Лесн</w:t>
      </w:r>
      <w:r w:rsidR="002A7F16">
        <w:rPr>
          <w:sz w:val="28"/>
          <w:szCs w:val="28"/>
        </w:rPr>
        <w:t xml:space="preserve">ой район – </w:t>
      </w:r>
      <w:r w:rsidR="002A7F16" w:rsidRPr="002A7F16">
        <w:rPr>
          <w:sz w:val="28"/>
          <w:szCs w:val="28"/>
        </w:rPr>
        <w:t>Лесостепной район Европейской части Российской Федерации</w:t>
      </w:r>
    </w:p>
    <w:p w:rsidR="00E30A22" w:rsidRDefault="00E30A22" w:rsidP="00E30A22">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31"/>
        <w:gridCol w:w="1252"/>
        <w:gridCol w:w="1249"/>
        <w:gridCol w:w="1670"/>
        <w:gridCol w:w="1670"/>
        <w:gridCol w:w="1808"/>
        <w:gridCol w:w="2223"/>
        <w:gridCol w:w="2223"/>
      </w:tblGrid>
      <w:tr w:rsidR="002A7F16" w:rsidRPr="00E918AC" w:rsidTr="00F515EB">
        <w:trPr>
          <w:tblHeader/>
        </w:trPr>
        <w:tc>
          <w:tcPr>
            <w:tcW w:w="865" w:type="pct"/>
            <w:vAlign w:val="center"/>
          </w:tcPr>
          <w:p w:rsidR="002A7F16" w:rsidRPr="00E918AC" w:rsidRDefault="002A7F16" w:rsidP="00F515EB">
            <w:pPr>
              <w:spacing w:line="260" w:lineRule="exact"/>
              <w:jc w:val="center"/>
              <w:rPr>
                <w:sz w:val="24"/>
                <w:szCs w:val="24"/>
              </w:rPr>
            </w:pPr>
            <w:r w:rsidRPr="00E918AC">
              <w:rPr>
                <w:sz w:val="24"/>
                <w:szCs w:val="24"/>
              </w:rPr>
              <w:t>Категория земель</w:t>
            </w:r>
          </w:p>
          <w:p w:rsidR="002A7F16" w:rsidRPr="00E918AC" w:rsidRDefault="002A7F16" w:rsidP="00F515EB">
            <w:pPr>
              <w:spacing w:line="260" w:lineRule="exact"/>
              <w:jc w:val="center"/>
              <w:rPr>
                <w:sz w:val="24"/>
                <w:szCs w:val="24"/>
              </w:rPr>
            </w:pPr>
            <w:r w:rsidRPr="00E918AC">
              <w:rPr>
                <w:sz w:val="24"/>
                <w:szCs w:val="24"/>
              </w:rPr>
              <w:t>(краткая характе-ристика)</w:t>
            </w:r>
          </w:p>
        </w:tc>
        <w:tc>
          <w:tcPr>
            <w:tcW w:w="428" w:type="pct"/>
            <w:vAlign w:val="center"/>
          </w:tcPr>
          <w:p w:rsidR="002A7F16" w:rsidRPr="00E918AC" w:rsidRDefault="002A7F16" w:rsidP="00F515EB">
            <w:pPr>
              <w:spacing w:line="260" w:lineRule="exact"/>
              <w:jc w:val="center"/>
              <w:rPr>
                <w:sz w:val="24"/>
                <w:szCs w:val="24"/>
              </w:rPr>
            </w:pPr>
            <w:r w:rsidRPr="00E918AC">
              <w:rPr>
                <w:sz w:val="24"/>
                <w:szCs w:val="24"/>
              </w:rPr>
              <w:t>ТЛУ</w:t>
            </w:r>
          </w:p>
        </w:tc>
        <w:tc>
          <w:tcPr>
            <w:tcW w:w="427" w:type="pct"/>
            <w:vAlign w:val="center"/>
          </w:tcPr>
          <w:p w:rsidR="002A7F16" w:rsidRPr="00E918AC" w:rsidRDefault="002A7F16" w:rsidP="00F515EB">
            <w:pPr>
              <w:spacing w:line="260" w:lineRule="exact"/>
              <w:jc w:val="center"/>
              <w:rPr>
                <w:sz w:val="24"/>
                <w:szCs w:val="24"/>
              </w:rPr>
            </w:pPr>
            <w:r w:rsidRPr="00E918AC">
              <w:rPr>
                <w:sz w:val="24"/>
                <w:szCs w:val="24"/>
              </w:rPr>
              <w:t>№№ РТК</w:t>
            </w:r>
          </w:p>
        </w:tc>
        <w:tc>
          <w:tcPr>
            <w:tcW w:w="571" w:type="pct"/>
            <w:vAlign w:val="center"/>
          </w:tcPr>
          <w:p w:rsidR="002A7F16" w:rsidRPr="00E918AC" w:rsidRDefault="002A7F16" w:rsidP="00F515EB">
            <w:pPr>
              <w:spacing w:line="260" w:lineRule="exact"/>
              <w:jc w:val="center"/>
              <w:rPr>
                <w:sz w:val="24"/>
                <w:szCs w:val="24"/>
              </w:rPr>
            </w:pPr>
            <w:r w:rsidRPr="00E918AC">
              <w:rPr>
                <w:sz w:val="24"/>
                <w:szCs w:val="24"/>
              </w:rPr>
              <w:t>Главная</w:t>
            </w:r>
          </w:p>
          <w:p w:rsidR="002A7F16" w:rsidRPr="00E918AC" w:rsidRDefault="002A7F16" w:rsidP="00F515EB">
            <w:pPr>
              <w:spacing w:line="260" w:lineRule="exact"/>
              <w:jc w:val="center"/>
              <w:rPr>
                <w:sz w:val="24"/>
                <w:szCs w:val="24"/>
              </w:rPr>
            </w:pPr>
            <w:r w:rsidRPr="00E918AC">
              <w:rPr>
                <w:sz w:val="24"/>
                <w:szCs w:val="24"/>
              </w:rPr>
              <w:t>порода</w:t>
            </w:r>
          </w:p>
        </w:tc>
        <w:tc>
          <w:tcPr>
            <w:tcW w:w="571" w:type="pct"/>
            <w:vAlign w:val="center"/>
          </w:tcPr>
          <w:p w:rsidR="002A7F16" w:rsidRPr="00E918AC" w:rsidRDefault="002A7F16" w:rsidP="00F515EB">
            <w:pPr>
              <w:spacing w:line="260" w:lineRule="exact"/>
              <w:jc w:val="center"/>
              <w:rPr>
                <w:sz w:val="24"/>
                <w:szCs w:val="24"/>
              </w:rPr>
            </w:pPr>
            <w:r w:rsidRPr="00E918AC">
              <w:rPr>
                <w:sz w:val="24"/>
                <w:szCs w:val="24"/>
              </w:rPr>
              <w:t>Способ</w:t>
            </w:r>
          </w:p>
          <w:p w:rsidR="002A7F16" w:rsidRPr="00E918AC" w:rsidRDefault="002A7F16" w:rsidP="00F515EB">
            <w:pPr>
              <w:spacing w:line="260" w:lineRule="exact"/>
              <w:jc w:val="center"/>
              <w:rPr>
                <w:sz w:val="24"/>
                <w:szCs w:val="24"/>
              </w:rPr>
            </w:pPr>
            <w:r w:rsidRPr="00E918AC">
              <w:rPr>
                <w:sz w:val="24"/>
                <w:szCs w:val="24"/>
              </w:rPr>
              <w:t>обработки почвы</w:t>
            </w:r>
          </w:p>
        </w:tc>
        <w:tc>
          <w:tcPr>
            <w:tcW w:w="618" w:type="pct"/>
            <w:vAlign w:val="center"/>
          </w:tcPr>
          <w:p w:rsidR="002A7F16" w:rsidRPr="00E918AC" w:rsidRDefault="002A7F16" w:rsidP="00F515EB">
            <w:pPr>
              <w:spacing w:line="260" w:lineRule="exact"/>
              <w:jc w:val="center"/>
              <w:rPr>
                <w:sz w:val="24"/>
                <w:szCs w:val="24"/>
              </w:rPr>
            </w:pPr>
            <w:r w:rsidRPr="00E918AC">
              <w:rPr>
                <w:sz w:val="24"/>
                <w:szCs w:val="24"/>
              </w:rPr>
              <w:t>Метод произ-водства культур (посадка, посев)</w:t>
            </w:r>
          </w:p>
        </w:tc>
        <w:tc>
          <w:tcPr>
            <w:tcW w:w="760" w:type="pct"/>
            <w:vAlign w:val="center"/>
          </w:tcPr>
          <w:p w:rsidR="002A7F16" w:rsidRPr="00E918AC" w:rsidRDefault="002A7F16" w:rsidP="00F515EB">
            <w:pPr>
              <w:spacing w:line="260" w:lineRule="exact"/>
              <w:jc w:val="center"/>
              <w:rPr>
                <w:sz w:val="24"/>
                <w:szCs w:val="24"/>
              </w:rPr>
            </w:pPr>
            <w:r w:rsidRPr="00E918AC">
              <w:rPr>
                <w:sz w:val="24"/>
                <w:szCs w:val="24"/>
              </w:rPr>
              <w:t>Размещение</w:t>
            </w:r>
          </w:p>
          <w:p w:rsidR="002A7F16" w:rsidRPr="00E918AC" w:rsidRDefault="002A7F16" w:rsidP="00F515EB">
            <w:pPr>
              <w:spacing w:line="260" w:lineRule="exact"/>
              <w:jc w:val="center"/>
              <w:rPr>
                <w:sz w:val="24"/>
                <w:szCs w:val="24"/>
              </w:rPr>
            </w:pPr>
            <w:r w:rsidRPr="00E918AC">
              <w:rPr>
                <w:sz w:val="24"/>
                <w:szCs w:val="24"/>
              </w:rPr>
              <w:t>растений, м/количество посадочных мест,</w:t>
            </w:r>
          </w:p>
          <w:p w:rsidR="002A7F16" w:rsidRPr="00E918AC" w:rsidRDefault="002A7F16" w:rsidP="00F515EB">
            <w:pPr>
              <w:spacing w:line="260" w:lineRule="exact"/>
              <w:jc w:val="center"/>
              <w:rPr>
                <w:sz w:val="24"/>
                <w:szCs w:val="24"/>
              </w:rPr>
            </w:pPr>
            <w:r w:rsidRPr="00E918AC">
              <w:rPr>
                <w:sz w:val="24"/>
                <w:szCs w:val="24"/>
              </w:rPr>
              <w:t>тыс.шт/га</w:t>
            </w:r>
          </w:p>
        </w:tc>
        <w:tc>
          <w:tcPr>
            <w:tcW w:w="760" w:type="pct"/>
            <w:vAlign w:val="center"/>
          </w:tcPr>
          <w:p w:rsidR="002A7F16" w:rsidRPr="00E918AC" w:rsidRDefault="002A7F16" w:rsidP="00F515EB">
            <w:pPr>
              <w:spacing w:line="260" w:lineRule="exact"/>
              <w:jc w:val="center"/>
              <w:rPr>
                <w:sz w:val="24"/>
                <w:szCs w:val="24"/>
              </w:rPr>
            </w:pPr>
            <w:r w:rsidRPr="00E918AC">
              <w:rPr>
                <w:sz w:val="24"/>
                <w:szCs w:val="24"/>
              </w:rPr>
              <w:t>Уход за лесными культурами</w:t>
            </w:r>
          </w:p>
        </w:tc>
      </w:tr>
      <w:tr w:rsidR="002A7F16" w:rsidRPr="00E918AC" w:rsidTr="00F515EB">
        <w:trPr>
          <w:tblHeader/>
        </w:trPr>
        <w:tc>
          <w:tcPr>
            <w:tcW w:w="865" w:type="pct"/>
            <w:vAlign w:val="center"/>
          </w:tcPr>
          <w:p w:rsidR="002A7F16" w:rsidRPr="00E918AC" w:rsidRDefault="002A7F16" w:rsidP="00F515EB">
            <w:pPr>
              <w:spacing w:line="260" w:lineRule="exact"/>
              <w:jc w:val="center"/>
              <w:rPr>
                <w:bCs/>
                <w:color w:val="000000"/>
                <w:sz w:val="24"/>
                <w:szCs w:val="24"/>
              </w:rPr>
            </w:pPr>
            <w:r w:rsidRPr="00E918AC">
              <w:rPr>
                <w:bCs/>
                <w:color w:val="000000"/>
                <w:sz w:val="24"/>
                <w:szCs w:val="24"/>
              </w:rPr>
              <w:t>1</w:t>
            </w:r>
          </w:p>
        </w:tc>
        <w:tc>
          <w:tcPr>
            <w:tcW w:w="428" w:type="pct"/>
            <w:vAlign w:val="center"/>
          </w:tcPr>
          <w:p w:rsidR="002A7F16" w:rsidRPr="00E918AC" w:rsidRDefault="002A7F16" w:rsidP="00F515EB">
            <w:pPr>
              <w:spacing w:line="260" w:lineRule="exact"/>
              <w:jc w:val="center"/>
              <w:rPr>
                <w:bCs/>
                <w:color w:val="000000"/>
                <w:sz w:val="24"/>
                <w:szCs w:val="24"/>
              </w:rPr>
            </w:pPr>
            <w:r w:rsidRPr="00E918AC">
              <w:rPr>
                <w:bCs/>
                <w:color w:val="000000"/>
                <w:sz w:val="24"/>
                <w:szCs w:val="24"/>
              </w:rPr>
              <w:t>2</w:t>
            </w:r>
          </w:p>
        </w:tc>
        <w:tc>
          <w:tcPr>
            <w:tcW w:w="427" w:type="pct"/>
            <w:vAlign w:val="center"/>
          </w:tcPr>
          <w:p w:rsidR="002A7F16" w:rsidRPr="00E918AC" w:rsidRDefault="002A7F16" w:rsidP="00F515EB">
            <w:pPr>
              <w:spacing w:line="260" w:lineRule="exact"/>
              <w:jc w:val="center"/>
              <w:rPr>
                <w:bCs/>
                <w:color w:val="000000"/>
                <w:sz w:val="24"/>
                <w:szCs w:val="24"/>
              </w:rPr>
            </w:pPr>
            <w:r w:rsidRPr="00E918AC">
              <w:rPr>
                <w:bCs/>
                <w:color w:val="000000"/>
                <w:sz w:val="24"/>
                <w:szCs w:val="24"/>
              </w:rPr>
              <w:t>3</w:t>
            </w:r>
          </w:p>
        </w:tc>
        <w:tc>
          <w:tcPr>
            <w:tcW w:w="571" w:type="pct"/>
            <w:vAlign w:val="center"/>
          </w:tcPr>
          <w:p w:rsidR="002A7F16" w:rsidRPr="00E918AC" w:rsidRDefault="002A7F16" w:rsidP="00F515EB">
            <w:pPr>
              <w:spacing w:line="260" w:lineRule="exact"/>
              <w:jc w:val="center"/>
              <w:rPr>
                <w:bCs/>
                <w:color w:val="000000"/>
                <w:sz w:val="24"/>
                <w:szCs w:val="24"/>
              </w:rPr>
            </w:pPr>
            <w:r w:rsidRPr="00E918AC">
              <w:rPr>
                <w:bCs/>
                <w:color w:val="000000"/>
                <w:sz w:val="24"/>
                <w:szCs w:val="24"/>
              </w:rPr>
              <w:t>4</w:t>
            </w:r>
          </w:p>
        </w:tc>
        <w:tc>
          <w:tcPr>
            <w:tcW w:w="571" w:type="pct"/>
            <w:vAlign w:val="center"/>
          </w:tcPr>
          <w:p w:rsidR="002A7F16" w:rsidRPr="00E918AC" w:rsidRDefault="002A7F16" w:rsidP="00F515EB">
            <w:pPr>
              <w:spacing w:line="260" w:lineRule="exact"/>
              <w:jc w:val="center"/>
              <w:rPr>
                <w:bCs/>
                <w:color w:val="000000"/>
                <w:sz w:val="24"/>
                <w:szCs w:val="24"/>
              </w:rPr>
            </w:pPr>
            <w:r w:rsidRPr="00E918AC">
              <w:rPr>
                <w:bCs/>
                <w:color w:val="000000"/>
                <w:sz w:val="24"/>
                <w:szCs w:val="24"/>
              </w:rPr>
              <w:t>5</w:t>
            </w:r>
          </w:p>
        </w:tc>
        <w:tc>
          <w:tcPr>
            <w:tcW w:w="618" w:type="pct"/>
            <w:vAlign w:val="center"/>
          </w:tcPr>
          <w:p w:rsidR="002A7F16" w:rsidRPr="00E918AC" w:rsidRDefault="002A7F16" w:rsidP="00F515EB">
            <w:pPr>
              <w:spacing w:line="260" w:lineRule="exact"/>
              <w:jc w:val="center"/>
              <w:rPr>
                <w:bCs/>
                <w:color w:val="000000"/>
                <w:sz w:val="24"/>
                <w:szCs w:val="24"/>
              </w:rPr>
            </w:pPr>
            <w:r w:rsidRPr="00E918AC">
              <w:rPr>
                <w:bCs/>
                <w:color w:val="000000"/>
                <w:sz w:val="24"/>
                <w:szCs w:val="24"/>
              </w:rPr>
              <w:t>6</w:t>
            </w:r>
          </w:p>
        </w:tc>
        <w:tc>
          <w:tcPr>
            <w:tcW w:w="760" w:type="pct"/>
            <w:vAlign w:val="center"/>
          </w:tcPr>
          <w:p w:rsidR="002A7F16" w:rsidRPr="00E918AC" w:rsidRDefault="002A7F16" w:rsidP="00F515EB">
            <w:pPr>
              <w:spacing w:line="260" w:lineRule="exact"/>
              <w:jc w:val="center"/>
              <w:rPr>
                <w:bCs/>
                <w:color w:val="000000"/>
                <w:sz w:val="24"/>
                <w:szCs w:val="24"/>
              </w:rPr>
            </w:pPr>
            <w:r w:rsidRPr="00E918AC">
              <w:rPr>
                <w:bCs/>
                <w:color w:val="000000"/>
                <w:sz w:val="24"/>
                <w:szCs w:val="24"/>
              </w:rPr>
              <w:t>7</w:t>
            </w:r>
          </w:p>
        </w:tc>
        <w:tc>
          <w:tcPr>
            <w:tcW w:w="760" w:type="pct"/>
            <w:vAlign w:val="center"/>
          </w:tcPr>
          <w:p w:rsidR="002A7F16" w:rsidRPr="00E918AC" w:rsidRDefault="002A7F16" w:rsidP="00F515EB">
            <w:pPr>
              <w:spacing w:line="260" w:lineRule="exact"/>
              <w:jc w:val="center"/>
              <w:rPr>
                <w:bCs/>
                <w:color w:val="000000"/>
                <w:sz w:val="24"/>
                <w:szCs w:val="24"/>
              </w:rPr>
            </w:pPr>
            <w:r w:rsidRPr="00E918AC">
              <w:rPr>
                <w:bCs/>
                <w:color w:val="000000"/>
                <w:sz w:val="24"/>
                <w:szCs w:val="24"/>
              </w:rPr>
              <w:t>8</w:t>
            </w:r>
          </w:p>
        </w:tc>
      </w:tr>
      <w:tr w:rsidR="002A7F16" w:rsidRPr="00E918AC" w:rsidTr="002A7F16">
        <w:tc>
          <w:tcPr>
            <w:tcW w:w="865" w:type="pct"/>
            <w:vAlign w:val="center"/>
          </w:tcPr>
          <w:p w:rsidR="002A7F16" w:rsidRPr="00E918AC" w:rsidRDefault="002A7F16" w:rsidP="002A7F16">
            <w:pPr>
              <w:spacing w:line="260" w:lineRule="exact"/>
              <w:ind w:left="57"/>
              <w:rPr>
                <w:sz w:val="24"/>
                <w:szCs w:val="24"/>
                <w:vertAlign w:val="superscript"/>
              </w:rPr>
            </w:pPr>
            <w:r w:rsidRPr="00E918AC">
              <w:rPr>
                <w:sz w:val="24"/>
                <w:szCs w:val="24"/>
              </w:rPr>
              <w:t>1.Прогалины и нелесные земли на склонах до 6</w:t>
            </w:r>
            <w:r w:rsidRPr="00E918AC">
              <w:rPr>
                <w:sz w:val="24"/>
                <w:szCs w:val="24"/>
                <w:vertAlign w:val="superscript"/>
              </w:rPr>
              <w:t>0</w:t>
            </w:r>
          </w:p>
        </w:tc>
        <w:tc>
          <w:tcPr>
            <w:tcW w:w="428" w:type="pct"/>
            <w:vAlign w:val="center"/>
          </w:tcPr>
          <w:p w:rsidR="002A7F16" w:rsidRPr="00E918AC" w:rsidRDefault="002A7F16" w:rsidP="002A7F16">
            <w:pPr>
              <w:spacing w:line="260" w:lineRule="exact"/>
              <w:jc w:val="center"/>
              <w:rPr>
                <w:sz w:val="24"/>
                <w:szCs w:val="24"/>
              </w:rPr>
            </w:pPr>
            <w:r w:rsidRPr="00E918AC">
              <w:rPr>
                <w:sz w:val="24"/>
                <w:szCs w:val="24"/>
              </w:rPr>
              <w:t>Сухие и свежие типы</w:t>
            </w:r>
          </w:p>
        </w:tc>
        <w:tc>
          <w:tcPr>
            <w:tcW w:w="427" w:type="pct"/>
            <w:vAlign w:val="center"/>
          </w:tcPr>
          <w:p w:rsidR="002A7F16" w:rsidRPr="00E918AC" w:rsidRDefault="002A7F16" w:rsidP="002A7F16">
            <w:pPr>
              <w:spacing w:line="260" w:lineRule="exact"/>
              <w:jc w:val="center"/>
              <w:rPr>
                <w:sz w:val="24"/>
                <w:szCs w:val="24"/>
              </w:rPr>
            </w:pPr>
            <w:r w:rsidRPr="00E918AC">
              <w:rPr>
                <w:sz w:val="24"/>
                <w:szCs w:val="24"/>
              </w:rPr>
              <w:t>6, 7, 8, 10</w:t>
            </w:r>
          </w:p>
        </w:tc>
        <w:tc>
          <w:tcPr>
            <w:tcW w:w="571" w:type="pct"/>
            <w:vAlign w:val="center"/>
          </w:tcPr>
          <w:p w:rsidR="002A7F16" w:rsidRPr="00E918AC" w:rsidRDefault="002A7F16" w:rsidP="002A7F16">
            <w:pPr>
              <w:spacing w:line="260" w:lineRule="exact"/>
              <w:jc w:val="center"/>
              <w:rPr>
                <w:sz w:val="24"/>
                <w:szCs w:val="24"/>
              </w:rPr>
            </w:pPr>
            <w:r w:rsidRPr="00E918AC">
              <w:rPr>
                <w:sz w:val="24"/>
                <w:szCs w:val="24"/>
              </w:rPr>
              <w:t>Сосна</w:t>
            </w:r>
          </w:p>
          <w:p w:rsidR="002A7F16" w:rsidRPr="00E918AC" w:rsidRDefault="002A7F16" w:rsidP="002A7F16">
            <w:pPr>
              <w:spacing w:line="260" w:lineRule="exact"/>
              <w:jc w:val="center"/>
              <w:rPr>
                <w:sz w:val="24"/>
                <w:szCs w:val="24"/>
              </w:rPr>
            </w:pPr>
            <w:r w:rsidRPr="00E918AC">
              <w:rPr>
                <w:sz w:val="24"/>
                <w:szCs w:val="24"/>
              </w:rPr>
              <w:t>Дуб</w:t>
            </w:r>
          </w:p>
          <w:p w:rsidR="002A7F16" w:rsidRPr="00E918AC" w:rsidRDefault="002A7F16" w:rsidP="002A7F16">
            <w:pPr>
              <w:spacing w:line="260" w:lineRule="exact"/>
              <w:jc w:val="center"/>
              <w:rPr>
                <w:sz w:val="24"/>
                <w:szCs w:val="24"/>
              </w:rPr>
            </w:pPr>
            <w:r w:rsidRPr="00E918AC">
              <w:rPr>
                <w:sz w:val="24"/>
                <w:szCs w:val="24"/>
              </w:rPr>
              <w:t>Акация</w:t>
            </w:r>
          </w:p>
          <w:p w:rsidR="002A7F16" w:rsidRPr="00E918AC" w:rsidRDefault="002A7F16" w:rsidP="002A7F16">
            <w:pPr>
              <w:spacing w:line="260" w:lineRule="exact"/>
              <w:jc w:val="center"/>
              <w:rPr>
                <w:sz w:val="24"/>
                <w:szCs w:val="24"/>
              </w:rPr>
            </w:pPr>
            <w:r w:rsidRPr="00E918AC">
              <w:rPr>
                <w:sz w:val="24"/>
                <w:szCs w:val="24"/>
              </w:rPr>
              <w:t>Береза</w:t>
            </w:r>
          </w:p>
        </w:tc>
        <w:tc>
          <w:tcPr>
            <w:tcW w:w="571" w:type="pct"/>
            <w:vAlign w:val="center"/>
          </w:tcPr>
          <w:p w:rsidR="002A7F16" w:rsidRPr="00E918AC" w:rsidRDefault="002A7F16" w:rsidP="002A7F16">
            <w:pPr>
              <w:spacing w:line="260" w:lineRule="exact"/>
              <w:jc w:val="center"/>
              <w:rPr>
                <w:sz w:val="24"/>
                <w:szCs w:val="24"/>
              </w:rPr>
            </w:pPr>
            <w:r w:rsidRPr="00E918AC">
              <w:rPr>
                <w:sz w:val="24"/>
                <w:szCs w:val="24"/>
              </w:rPr>
              <w:t>Сплошная</w:t>
            </w:r>
          </w:p>
        </w:tc>
        <w:tc>
          <w:tcPr>
            <w:tcW w:w="618" w:type="pct"/>
            <w:vAlign w:val="center"/>
          </w:tcPr>
          <w:p w:rsidR="002A7F16" w:rsidRPr="00E918AC" w:rsidRDefault="002A7F16" w:rsidP="002A7F16">
            <w:pPr>
              <w:spacing w:line="260" w:lineRule="exact"/>
              <w:jc w:val="center"/>
              <w:rPr>
                <w:sz w:val="24"/>
                <w:szCs w:val="24"/>
              </w:rPr>
            </w:pPr>
            <w:r w:rsidRPr="00E918AC">
              <w:rPr>
                <w:sz w:val="24"/>
                <w:szCs w:val="24"/>
              </w:rPr>
              <w:t>Посадка</w:t>
            </w:r>
          </w:p>
        </w:tc>
        <w:tc>
          <w:tcPr>
            <w:tcW w:w="760" w:type="pct"/>
            <w:vAlign w:val="center"/>
          </w:tcPr>
          <w:p w:rsidR="00126CFF" w:rsidRPr="00E918AC" w:rsidRDefault="00126CFF" w:rsidP="00126CFF">
            <w:pPr>
              <w:spacing w:line="260" w:lineRule="exact"/>
              <w:jc w:val="center"/>
              <w:rPr>
                <w:sz w:val="24"/>
                <w:szCs w:val="24"/>
                <w:u w:val="single"/>
              </w:rPr>
            </w:pPr>
            <w:r w:rsidRPr="00E918AC">
              <w:rPr>
                <w:sz w:val="24"/>
                <w:szCs w:val="24"/>
                <w:u w:val="single"/>
              </w:rPr>
              <w:t>3.0 х 0.75</w:t>
            </w:r>
          </w:p>
          <w:p w:rsidR="002A7F16" w:rsidRPr="00E918AC" w:rsidRDefault="00126CFF" w:rsidP="00126CFF">
            <w:pPr>
              <w:spacing w:line="260" w:lineRule="exact"/>
              <w:jc w:val="center"/>
              <w:rPr>
                <w:sz w:val="24"/>
                <w:szCs w:val="24"/>
              </w:rPr>
            </w:pPr>
            <w:r w:rsidRPr="00E918AC">
              <w:rPr>
                <w:sz w:val="24"/>
                <w:szCs w:val="24"/>
              </w:rPr>
              <w:t>4.5</w:t>
            </w:r>
          </w:p>
        </w:tc>
        <w:tc>
          <w:tcPr>
            <w:tcW w:w="760" w:type="pct"/>
            <w:vAlign w:val="center"/>
          </w:tcPr>
          <w:p w:rsidR="002A7F16" w:rsidRPr="00E918AC" w:rsidRDefault="00126CFF" w:rsidP="002A7F16">
            <w:pPr>
              <w:spacing w:line="260" w:lineRule="exact"/>
              <w:jc w:val="center"/>
              <w:rPr>
                <w:sz w:val="24"/>
                <w:szCs w:val="24"/>
              </w:rPr>
            </w:pPr>
            <w:r w:rsidRPr="00E918AC">
              <w:rPr>
                <w:sz w:val="24"/>
                <w:szCs w:val="24"/>
              </w:rPr>
              <w:t>4-3-2-1</w:t>
            </w:r>
          </w:p>
        </w:tc>
      </w:tr>
      <w:tr w:rsidR="00126CFF" w:rsidRPr="00E918AC" w:rsidTr="00126CFF">
        <w:trPr>
          <w:trHeight w:val="905"/>
        </w:trPr>
        <w:tc>
          <w:tcPr>
            <w:tcW w:w="865" w:type="pct"/>
            <w:vAlign w:val="center"/>
          </w:tcPr>
          <w:p w:rsidR="00126CFF" w:rsidRPr="00E918AC" w:rsidRDefault="00126CFF" w:rsidP="002A7F16">
            <w:pPr>
              <w:spacing w:line="260" w:lineRule="exact"/>
              <w:ind w:left="57"/>
              <w:rPr>
                <w:bCs/>
                <w:color w:val="000000"/>
                <w:sz w:val="24"/>
                <w:szCs w:val="24"/>
              </w:rPr>
            </w:pPr>
            <w:r w:rsidRPr="00E918AC">
              <w:rPr>
                <w:bCs/>
                <w:color w:val="000000"/>
                <w:sz w:val="24"/>
                <w:szCs w:val="24"/>
              </w:rPr>
              <w:t xml:space="preserve">2. </w:t>
            </w:r>
            <w:r w:rsidRPr="00E918AC">
              <w:rPr>
                <w:sz w:val="24"/>
                <w:szCs w:val="24"/>
              </w:rPr>
              <w:t>Прогалины и нелесные земли на склонах до 6-20</w:t>
            </w:r>
            <w:r w:rsidRPr="00E918AC">
              <w:rPr>
                <w:sz w:val="24"/>
                <w:szCs w:val="24"/>
                <w:vertAlign w:val="superscript"/>
              </w:rPr>
              <w:t>0</w:t>
            </w:r>
          </w:p>
        </w:tc>
        <w:tc>
          <w:tcPr>
            <w:tcW w:w="428" w:type="pct"/>
            <w:vAlign w:val="center"/>
          </w:tcPr>
          <w:p w:rsidR="00126CFF" w:rsidRPr="00E918AC" w:rsidRDefault="00126CFF" w:rsidP="002A7F16">
            <w:pPr>
              <w:spacing w:line="260" w:lineRule="exact"/>
              <w:jc w:val="center"/>
              <w:rPr>
                <w:bCs/>
                <w:color w:val="000000"/>
                <w:sz w:val="24"/>
                <w:szCs w:val="24"/>
                <w:vertAlign w:val="subscript"/>
              </w:rPr>
            </w:pPr>
            <w:r w:rsidRPr="00E918AC">
              <w:rPr>
                <w:bCs/>
                <w:color w:val="000000"/>
                <w:sz w:val="24"/>
                <w:szCs w:val="24"/>
              </w:rPr>
              <w:t>Сухие и свежие типы</w:t>
            </w:r>
          </w:p>
        </w:tc>
        <w:tc>
          <w:tcPr>
            <w:tcW w:w="427" w:type="pct"/>
            <w:vAlign w:val="center"/>
          </w:tcPr>
          <w:p w:rsidR="00126CFF" w:rsidRPr="00E918AC" w:rsidRDefault="00126CFF" w:rsidP="002A7F16">
            <w:pPr>
              <w:spacing w:line="260" w:lineRule="exact"/>
              <w:jc w:val="center"/>
              <w:rPr>
                <w:bCs/>
                <w:color w:val="000000"/>
                <w:sz w:val="24"/>
                <w:szCs w:val="24"/>
              </w:rPr>
            </w:pPr>
            <w:r w:rsidRPr="00E918AC">
              <w:rPr>
                <w:bCs/>
                <w:color w:val="000000"/>
                <w:sz w:val="24"/>
                <w:szCs w:val="24"/>
              </w:rPr>
              <w:t>10, 12, 14</w:t>
            </w:r>
          </w:p>
        </w:tc>
        <w:tc>
          <w:tcPr>
            <w:tcW w:w="571" w:type="pct"/>
            <w:vAlign w:val="center"/>
          </w:tcPr>
          <w:p w:rsidR="00126CFF" w:rsidRPr="00E918AC" w:rsidRDefault="00126CFF" w:rsidP="002A7F16">
            <w:pPr>
              <w:spacing w:line="260" w:lineRule="exact"/>
              <w:jc w:val="center"/>
              <w:rPr>
                <w:sz w:val="24"/>
                <w:szCs w:val="24"/>
              </w:rPr>
            </w:pPr>
            <w:r w:rsidRPr="00E918AC">
              <w:rPr>
                <w:sz w:val="24"/>
                <w:szCs w:val="24"/>
              </w:rPr>
              <w:t>Сосна</w:t>
            </w:r>
          </w:p>
          <w:p w:rsidR="00126CFF" w:rsidRPr="00E918AC" w:rsidRDefault="00126CFF" w:rsidP="002A7F16">
            <w:pPr>
              <w:spacing w:line="260" w:lineRule="exact"/>
              <w:jc w:val="center"/>
              <w:rPr>
                <w:sz w:val="24"/>
                <w:szCs w:val="24"/>
              </w:rPr>
            </w:pPr>
            <w:r w:rsidRPr="00E918AC">
              <w:rPr>
                <w:sz w:val="24"/>
                <w:szCs w:val="24"/>
              </w:rPr>
              <w:t>Дуб</w:t>
            </w:r>
          </w:p>
          <w:p w:rsidR="00126CFF" w:rsidRPr="00E918AC" w:rsidRDefault="00126CFF" w:rsidP="002A7F16">
            <w:pPr>
              <w:spacing w:line="260" w:lineRule="exact"/>
              <w:jc w:val="center"/>
              <w:rPr>
                <w:sz w:val="24"/>
                <w:szCs w:val="24"/>
              </w:rPr>
            </w:pPr>
            <w:r w:rsidRPr="00E918AC">
              <w:rPr>
                <w:sz w:val="24"/>
                <w:szCs w:val="24"/>
              </w:rPr>
              <w:t>Акация</w:t>
            </w:r>
          </w:p>
          <w:p w:rsidR="00126CFF" w:rsidRPr="00E918AC" w:rsidRDefault="00126CFF" w:rsidP="002A7F16">
            <w:pPr>
              <w:spacing w:line="260" w:lineRule="exact"/>
              <w:jc w:val="center"/>
              <w:rPr>
                <w:bCs/>
                <w:color w:val="000000"/>
                <w:sz w:val="24"/>
                <w:szCs w:val="24"/>
              </w:rPr>
            </w:pPr>
            <w:r w:rsidRPr="00E918AC">
              <w:rPr>
                <w:sz w:val="24"/>
                <w:szCs w:val="24"/>
              </w:rPr>
              <w:t>Береза</w:t>
            </w:r>
          </w:p>
        </w:tc>
        <w:tc>
          <w:tcPr>
            <w:tcW w:w="571" w:type="pct"/>
            <w:vAlign w:val="center"/>
          </w:tcPr>
          <w:p w:rsidR="00126CFF" w:rsidRPr="00E918AC" w:rsidRDefault="00126CFF" w:rsidP="002A7F16">
            <w:pPr>
              <w:spacing w:line="260" w:lineRule="exact"/>
              <w:jc w:val="center"/>
              <w:rPr>
                <w:bCs/>
                <w:color w:val="000000"/>
                <w:sz w:val="24"/>
                <w:szCs w:val="24"/>
              </w:rPr>
            </w:pPr>
            <w:r w:rsidRPr="00E918AC">
              <w:rPr>
                <w:bCs/>
                <w:color w:val="000000"/>
                <w:sz w:val="24"/>
                <w:szCs w:val="24"/>
              </w:rPr>
              <w:t>Частичная</w:t>
            </w:r>
          </w:p>
        </w:tc>
        <w:tc>
          <w:tcPr>
            <w:tcW w:w="618" w:type="pct"/>
            <w:vAlign w:val="center"/>
          </w:tcPr>
          <w:p w:rsidR="00126CFF" w:rsidRPr="00E918AC" w:rsidRDefault="00126CFF" w:rsidP="002A7F16">
            <w:pPr>
              <w:spacing w:line="260" w:lineRule="exact"/>
              <w:jc w:val="center"/>
              <w:rPr>
                <w:bCs/>
                <w:color w:val="000000"/>
                <w:sz w:val="24"/>
                <w:szCs w:val="24"/>
              </w:rPr>
            </w:pPr>
            <w:r w:rsidRPr="00E918AC">
              <w:rPr>
                <w:bCs/>
                <w:color w:val="000000"/>
                <w:sz w:val="24"/>
                <w:szCs w:val="24"/>
              </w:rPr>
              <w:t>Посадка</w:t>
            </w:r>
          </w:p>
        </w:tc>
        <w:tc>
          <w:tcPr>
            <w:tcW w:w="760" w:type="pct"/>
            <w:vAlign w:val="center"/>
          </w:tcPr>
          <w:p w:rsidR="00126CFF" w:rsidRPr="00E918AC" w:rsidRDefault="00126CFF" w:rsidP="002A7F16">
            <w:pPr>
              <w:spacing w:line="260" w:lineRule="exact"/>
              <w:jc w:val="center"/>
              <w:rPr>
                <w:bCs/>
                <w:color w:val="000000"/>
                <w:sz w:val="24"/>
                <w:szCs w:val="24"/>
                <w:u w:val="single"/>
              </w:rPr>
            </w:pPr>
            <w:r w:rsidRPr="00E918AC">
              <w:rPr>
                <w:bCs/>
                <w:color w:val="000000"/>
                <w:sz w:val="24"/>
                <w:szCs w:val="24"/>
                <w:u w:val="single"/>
              </w:rPr>
              <w:t>3.0 х 0.75</w:t>
            </w:r>
          </w:p>
          <w:p w:rsidR="00126CFF" w:rsidRPr="00E918AC" w:rsidRDefault="00126CFF" w:rsidP="002A7F16">
            <w:pPr>
              <w:spacing w:line="260" w:lineRule="exact"/>
              <w:jc w:val="center"/>
              <w:rPr>
                <w:bCs/>
                <w:color w:val="000000"/>
                <w:sz w:val="24"/>
                <w:szCs w:val="24"/>
              </w:rPr>
            </w:pPr>
            <w:r w:rsidRPr="00E918AC">
              <w:rPr>
                <w:bCs/>
                <w:color w:val="000000"/>
                <w:sz w:val="24"/>
                <w:szCs w:val="24"/>
              </w:rPr>
              <w:t>4.5</w:t>
            </w:r>
          </w:p>
        </w:tc>
        <w:tc>
          <w:tcPr>
            <w:tcW w:w="760" w:type="pct"/>
            <w:vAlign w:val="center"/>
          </w:tcPr>
          <w:p w:rsidR="00126CFF" w:rsidRPr="00E918AC" w:rsidRDefault="00126CFF" w:rsidP="00126CFF">
            <w:pPr>
              <w:jc w:val="center"/>
            </w:pPr>
            <w:r w:rsidRPr="00E918AC">
              <w:rPr>
                <w:sz w:val="24"/>
                <w:szCs w:val="24"/>
              </w:rPr>
              <w:t>4-3-2-1</w:t>
            </w:r>
          </w:p>
        </w:tc>
      </w:tr>
      <w:tr w:rsidR="00126CFF" w:rsidRPr="00E918AC" w:rsidTr="00126CFF">
        <w:tc>
          <w:tcPr>
            <w:tcW w:w="865" w:type="pct"/>
            <w:vAlign w:val="center"/>
          </w:tcPr>
          <w:p w:rsidR="00126CFF" w:rsidRPr="00E918AC" w:rsidRDefault="00126CFF" w:rsidP="002A7F16">
            <w:pPr>
              <w:spacing w:line="260" w:lineRule="exact"/>
              <w:rPr>
                <w:sz w:val="24"/>
                <w:szCs w:val="24"/>
              </w:rPr>
            </w:pPr>
            <w:r w:rsidRPr="00E918AC">
              <w:rPr>
                <w:sz w:val="24"/>
                <w:szCs w:val="24"/>
              </w:rPr>
              <w:t>3. Не возобновившиеся вырубки с нали-</w:t>
            </w:r>
          </w:p>
          <w:p w:rsidR="00126CFF" w:rsidRPr="00E918AC" w:rsidRDefault="00126CFF" w:rsidP="002A7F16">
            <w:pPr>
              <w:spacing w:line="260" w:lineRule="exact"/>
              <w:rPr>
                <w:sz w:val="24"/>
                <w:szCs w:val="24"/>
              </w:rPr>
            </w:pPr>
            <w:r w:rsidRPr="00E918AC">
              <w:rPr>
                <w:sz w:val="24"/>
                <w:szCs w:val="24"/>
              </w:rPr>
              <w:t>чием пней до 500</w:t>
            </w:r>
          </w:p>
          <w:p w:rsidR="00126CFF" w:rsidRPr="00E918AC" w:rsidRDefault="00126CFF" w:rsidP="002A7F16">
            <w:pPr>
              <w:spacing w:line="260" w:lineRule="exact"/>
              <w:rPr>
                <w:sz w:val="24"/>
                <w:szCs w:val="24"/>
              </w:rPr>
            </w:pPr>
            <w:r w:rsidRPr="00E918AC">
              <w:rPr>
                <w:sz w:val="24"/>
                <w:szCs w:val="24"/>
              </w:rPr>
              <w:t>шт/га на склонах</w:t>
            </w:r>
          </w:p>
          <w:p w:rsidR="00126CFF" w:rsidRPr="00E918AC" w:rsidRDefault="00126CFF" w:rsidP="002A7F16">
            <w:pPr>
              <w:spacing w:line="260" w:lineRule="exact"/>
              <w:rPr>
                <w:sz w:val="24"/>
                <w:szCs w:val="24"/>
              </w:rPr>
            </w:pPr>
            <w:r w:rsidRPr="00E918AC">
              <w:rPr>
                <w:sz w:val="24"/>
                <w:szCs w:val="24"/>
              </w:rPr>
              <w:t>до 11</w:t>
            </w:r>
            <w:r w:rsidRPr="00E918AC">
              <w:rPr>
                <w:sz w:val="24"/>
                <w:szCs w:val="24"/>
                <w:vertAlign w:val="superscript"/>
              </w:rPr>
              <w:t>0</w:t>
            </w:r>
          </w:p>
        </w:tc>
        <w:tc>
          <w:tcPr>
            <w:tcW w:w="428" w:type="pct"/>
            <w:vAlign w:val="center"/>
          </w:tcPr>
          <w:p w:rsidR="00126CFF" w:rsidRPr="00E918AC" w:rsidRDefault="00126CFF" w:rsidP="002A7F16">
            <w:pPr>
              <w:spacing w:line="260" w:lineRule="exact"/>
              <w:jc w:val="center"/>
              <w:rPr>
                <w:bCs/>
                <w:color w:val="000000"/>
                <w:sz w:val="24"/>
                <w:szCs w:val="24"/>
              </w:rPr>
            </w:pPr>
            <w:r w:rsidRPr="00E918AC">
              <w:rPr>
                <w:bCs/>
                <w:color w:val="000000"/>
                <w:sz w:val="24"/>
                <w:szCs w:val="24"/>
              </w:rPr>
              <w:t>Свежие</w:t>
            </w:r>
          </w:p>
          <w:p w:rsidR="00126CFF" w:rsidRPr="00E918AC" w:rsidRDefault="00126CFF" w:rsidP="002A7F16">
            <w:pPr>
              <w:spacing w:line="260" w:lineRule="exact"/>
              <w:jc w:val="center"/>
              <w:rPr>
                <w:sz w:val="24"/>
                <w:szCs w:val="24"/>
              </w:rPr>
            </w:pPr>
            <w:r w:rsidRPr="00E918AC">
              <w:rPr>
                <w:bCs/>
                <w:color w:val="000000"/>
                <w:sz w:val="24"/>
                <w:szCs w:val="24"/>
              </w:rPr>
              <w:t>типы</w:t>
            </w:r>
          </w:p>
        </w:tc>
        <w:tc>
          <w:tcPr>
            <w:tcW w:w="427" w:type="pct"/>
            <w:vAlign w:val="center"/>
          </w:tcPr>
          <w:p w:rsidR="00126CFF" w:rsidRPr="00E918AC" w:rsidRDefault="00126CFF" w:rsidP="002A7F16">
            <w:pPr>
              <w:spacing w:line="260" w:lineRule="exact"/>
              <w:jc w:val="center"/>
              <w:rPr>
                <w:sz w:val="24"/>
                <w:szCs w:val="24"/>
              </w:rPr>
            </w:pPr>
            <w:r w:rsidRPr="00E918AC">
              <w:rPr>
                <w:sz w:val="24"/>
                <w:szCs w:val="24"/>
              </w:rPr>
              <w:t>1, 2, 3, 5</w:t>
            </w:r>
          </w:p>
        </w:tc>
        <w:tc>
          <w:tcPr>
            <w:tcW w:w="571" w:type="pct"/>
            <w:vAlign w:val="center"/>
          </w:tcPr>
          <w:p w:rsidR="00126CFF" w:rsidRPr="00E918AC" w:rsidRDefault="00126CFF" w:rsidP="002A7F16">
            <w:pPr>
              <w:spacing w:line="260" w:lineRule="exact"/>
              <w:jc w:val="center"/>
              <w:rPr>
                <w:sz w:val="24"/>
                <w:szCs w:val="24"/>
              </w:rPr>
            </w:pPr>
            <w:r w:rsidRPr="00E918AC">
              <w:rPr>
                <w:sz w:val="24"/>
                <w:szCs w:val="24"/>
              </w:rPr>
              <w:t>Сосна</w:t>
            </w:r>
          </w:p>
          <w:p w:rsidR="00126CFF" w:rsidRPr="00E918AC" w:rsidRDefault="00126CFF" w:rsidP="002A7F16">
            <w:pPr>
              <w:spacing w:line="260" w:lineRule="exact"/>
              <w:jc w:val="center"/>
              <w:rPr>
                <w:sz w:val="24"/>
                <w:szCs w:val="24"/>
              </w:rPr>
            </w:pPr>
            <w:r w:rsidRPr="00E918AC">
              <w:rPr>
                <w:sz w:val="24"/>
                <w:szCs w:val="24"/>
              </w:rPr>
              <w:t>Лиственница</w:t>
            </w:r>
          </w:p>
          <w:p w:rsidR="00126CFF" w:rsidRPr="00E918AC" w:rsidRDefault="00126CFF" w:rsidP="002A7F16">
            <w:pPr>
              <w:spacing w:line="260" w:lineRule="exact"/>
              <w:jc w:val="center"/>
              <w:rPr>
                <w:sz w:val="24"/>
                <w:szCs w:val="24"/>
              </w:rPr>
            </w:pPr>
            <w:r w:rsidRPr="00E918AC">
              <w:rPr>
                <w:sz w:val="24"/>
                <w:szCs w:val="24"/>
              </w:rPr>
              <w:t>Дуб</w:t>
            </w:r>
          </w:p>
          <w:p w:rsidR="00126CFF" w:rsidRPr="00E918AC" w:rsidRDefault="00126CFF" w:rsidP="002A7F16">
            <w:pPr>
              <w:spacing w:line="260" w:lineRule="exact"/>
              <w:jc w:val="center"/>
              <w:rPr>
                <w:sz w:val="24"/>
                <w:szCs w:val="24"/>
              </w:rPr>
            </w:pPr>
            <w:r w:rsidRPr="00E918AC">
              <w:rPr>
                <w:sz w:val="24"/>
                <w:szCs w:val="24"/>
              </w:rPr>
              <w:t>Ясень</w:t>
            </w:r>
          </w:p>
          <w:p w:rsidR="00126CFF" w:rsidRPr="00E918AC" w:rsidRDefault="00126CFF" w:rsidP="002A7F16">
            <w:pPr>
              <w:spacing w:line="260" w:lineRule="exact"/>
              <w:jc w:val="center"/>
              <w:rPr>
                <w:sz w:val="24"/>
                <w:szCs w:val="24"/>
              </w:rPr>
            </w:pPr>
            <w:r w:rsidRPr="00E918AC">
              <w:rPr>
                <w:sz w:val="24"/>
                <w:szCs w:val="24"/>
              </w:rPr>
              <w:t>Клен</w:t>
            </w:r>
          </w:p>
          <w:p w:rsidR="00126CFF" w:rsidRPr="00E918AC" w:rsidRDefault="00126CFF" w:rsidP="002A7F16">
            <w:pPr>
              <w:spacing w:line="260" w:lineRule="exact"/>
              <w:jc w:val="center"/>
              <w:rPr>
                <w:sz w:val="24"/>
                <w:szCs w:val="24"/>
              </w:rPr>
            </w:pPr>
            <w:r w:rsidRPr="00E918AC">
              <w:rPr>
                <w:sz w:val="24"/>
                <w:szCs w:val="24"/>
              </w:rPr>
              <w:t>Береза</w:t>
            </w:r>
          </w:p>
        </w:tc>
        <w:tc>
          <w:tcPr>
            <w:tcW w:w="571" w:type="pct"/>
            <w:vAlign w:val="center"/>
          </w:tcPr>
          <w:p w:rsidR="00126CFF" w:rsidRPr="00E918AC" w:rsidRDefault="00126CFF" w:rsidP="002A7F16">
            <w:pPr>
              <w:spacing w:line="260" w:lineRule="exact"/>
              <w:jc w:val="center"/>
              <w:rPr>
                <w:sz w:val="24"/>
                <w:szCs w:val="24"/>
              </w:rPr>
            </w:pPr>
            <w:r w:rsidRPr="00E918AC">
              <w:rPr>
                <w:sz w:val="24"/>
                <w:szCs w:val="24"/>
              </w:rPr>
              <w:t>Частичная</w:t>
            </w:r>
          </w:p>
        </w:tc>
        <w:tc>
          <w:tcPr>
            <w:tcW w:w="618" w:type="pct"/>
            <w:vAlign w:val="center"/>
          </w:tcPr>
          <w:p w:rsidR="00126CFF" w:rsidRPr="00E918AC" w:rsidRDefault="00126CFF" w:rsidP="002A7F16">
            <w:pPr>
              <w:spacing w:line="260" w:lineRule="exact"/>
              <w:jc w:val="center"/>
              <w:rPr>
                <w:sz w:val="24"/>
                <w:szCs w:val="24"/>
              </w:rPr>
            </w:pPr>
            <w:r w:rsidRPr="00E918AC">
              <w:rPr>
                <w:sz w:val="24"/>
                <w:szCs w:val="24"/>
              </w:rPr>
              <w:t>Посадка</w:t>
            </w:r>
          </w:p>
        </w:tc>
        <w:tc>
          <w:tcPr>
            <w:tcW w:w="760" w:type="pct"/>
            <w:vAlign w:val="center"/>
          </w:tcPr>
          <w:p w:rsidR="00126CFF" w:rsidRPr="00E918AC" w:rsidRDefault="00126CFF" w:rsidP="002A7F16">
            <w:pPr>
              <w:spacing w:line="260" w:lineRule="exact"/>
              <w:jc w:val="center"/>
              <w:rPr>
                <w:sz w:val="24"/>
                <w:szCs w:val="24"/>
                <w:u w:val="single"/>
              </w:rPr>
            </w:pPr>
            <w:r w:rsidRPr="00E918AC">
              <w:rPr>
                <w:sz w:val="24"/>
                <w:szCs w:val="24"/>
                <w:u w:val="single"/>
              </w:rPr>
              <w:t>3.0 х 0.75</w:t>
            </w:r>
          </w:p>
          <w:p w:rsidR="00126CFF" w:rsidRPr="00E918AC" w:rsidRDefault="00126CFF" w:rsidP="002A7F16">
            <w:pPr>
              <w:spacing w:line="260" w:lineRule="exact"/>
              <w:jc w:val="center"/>
              <w:rPr>
                <w:sz w:val="24"/>
                <w:szCs w:val="24"/>
              </w:rPr>
            </w:pPr>
            <w:r w:rsidRPr="00E918AC">
              <w:rPr>
                <w:sz w:val="24"/>
                <w:szCs w:val="24"/>
              </w:rPr>
              <w:t>4.5</w:t>
            </w:r>
          </w:p>
        </w:tc>
        <w:tc>
          <w:tcPr>
            <w:tcW w:w="760" w:type="pct"/>
            <w:vAlign w:val="center"/>
          </w:tcPr>
          <w:p w:rsidR="00126CFF" w:rsidRPr="00E918AC" w:rsidRDefault="00126CFF" w:rsidP="00126CFF">
            <w:pPr>
              <w:jc w:val="center"/>
            </w:pPr>
            <w:r w:rsidRPr="00E918AC">
              <w:rPr>
                <w:sz w:val="24"/>
                <w:szCs w:val="24"/>
              </w:rPr>
              <w:t>4-3-2-1</w:t>
            </w:r>
          </w:p>
        </w:tc>
      </w:tr>
      <w:tr w:rsidR="00126CFF" w:rsidRPr="00E918AC" w:rsidTr="00126CFF">
        <w:trPr>
          <w:trHeight w:val="972"/>
        </w:trPr>
        <w:tc>
          <w:tcPr>
            <w:tcW w:w="865" w:type="pct"/>
            <w:vAlign w:val="center"/>
          </w:tcPr>
          <w:p w:rsidR="00126CFF" w:rsidRPr="00E918AC" w:rsidRDefault="00126CFF" w:rsidP="002A7F16">
            <w:pPr>
              <w:spacing w:line="260" w:lineRule="exact"/>
              <w:rPr>
                <w:sz w:val="24"/>
                <w:szCs w:val="24"/>
              </w:rPr>
            </w:pPr>
            <w:r w:rsidRPr="00E918AC">
              <w:rPr>
                <w:sz w:val="24"/>
                <w:szCs w:val="24"/>
              </w:rPr>
              <w:t>4. Не возобновившиеся вырубки с наличием пней до 500 шт/га на склонах до11</w:t>
            </w:r>
            <w:r w:rsidRPr="00E918AC">
              <w:rPr>
                <w:sz w:val="24"/>
                <w:szCs w:val="24"/>
                <w:vertAlign w:val="superscript"/>
              </w:rPr>
              <w:t>0</w:t>
            </w:r>
          </w:p>
        </w:tc>
        <w:tc>
          <w:tcPr>
            <w:tcW w:w="428" w:type="pct"/>
            <w:vAlign w:val="center"/>
          </w:tcPr>
          <w:p w:rsidR="00126CFF" w:rsidRPr="00E918AC" w:rsidRDefault="00126CFF" w:rsidP="002A7F16">
            <w:pPr>
              <w:spacing w:line="260" w:lineRule="exact"/>
              <w:jc w:val="center"/>
              <w:rPr>
                <w:bCs/>
                <w:color w:val="000000"/>
                <w:sz w:val="24"/>
                <w:szCs w:val="24"/>
                <w:vertAlign w:val="subscript"/>
              </w:rPr>
            </w:pPr>
            <w:r w:rsidRPr="00E918AC">
              <w:rPr>
                <w:bCs/>
                <w:color w:val="000000"/>
                <w:sz w:val="24"/>
                <w:szCs w:val="24"/>
              </w:rPr>
              <w:t>Влажные типы</w:t>
            </w:r>
          </w:p>
        </w:tc>
        <w:tc>
          <w:tcPr>
            <w:tcW w:w="427" w:type="pct"/>
            <w:vAlign w:val="center"/>
          </w:tcPr>
          <w:p w:rsidR="00126CFF" w:rsidRPr="00E918AC" w:rsidRDefault="00126CFF" w:rsidP="002A7F16">
            <w:pPr>
              <w:spacing w:line="260" w:lineRule="exact"/>
              <w:jc w:val="center"/>
              <w:rPr>
                <w:bCs/>
                <w:color w:val="000000"/>
                <w:sz w:val="24"/>
                <w:szCs w:val="24"/>
              </w:rPr>
            </w:pPr>
            <w:r w:rsidRPr="00E918AC">
              <w:rPr>
                <w:bCs/>
                <w:color w:val="000000"/>
                <w:sz w:val="24"/>
                <w:szCs w:val="24"/>
              </w:rPr>
              <w:t>4</w:t>
            </w:r>
          </w:p>
        </w:tc>
        <w:tc>
          <w:tcPr>
            <w:tcW w:w="571" w:type="pct"/>
            <w:vAlign w:val="center"/>
          </w:tcPr>
          <w:p w:rsidR="00126CFF" w:rsidRPr="00E918AC" w:rsidRDefault="00126CFF" w:rsidP="002A7F16">
            <w:pPr>
              <w:spacing w:line="260" w:lineRule="exact"/>
              <w:jc w:val="center"/>
              <w:rPr>
                <w:bCs/>
                <w:color w:val="000000"/>
                <w:sz w:val="24"/>
                <w:szCs w:val="24"/>
              </w:rPr>
            </w:pPr>
            <w:r w:rsidRPr="00E918AC">
              <w:rPr>
                <w:bCs/>
                <w:color w:val="000000"/>
                <w:sz w:val="24"/>
                <w:szCs w:val="24"/>
              </w:rPr>
              <w:t>Ель</w:t>
            </w:r>
          </w:p>
          <w:p w:rsidR="00126CFF" w:rsidRPr="00E918AC" w:rsidRDefault="00126CFF" w:rsidP="002A7F16">
            <w:pPr>
              <w:spacing w:line="260" w:lineRule="exact"/>
              <w:jc w:val="center"/>
              <w:rPr>
                <w:bCs/>
                <w:color w:val="000000"/>
                <w:sz w:val="24"/>
                <w:szCs w:val="24"/>
              </w:rPr>
            </w:pPr>
            <w:r w:rsidRPr="00E918AC">
              <w:rPr>
                <w:bCs/>
                <w:color w:val="000000"/>
                <w:sz w:val="24"/>
                <w:szCs w:val="24"/>
              </w:rPr>
              <w:t>Тополь</w:t>
            </w:r>
          </w:p>
          <w:p w:rsidR="00126CFF" w:rsidRPr="00E918AC" w:rsidRDefault="00126CFF" w:rsidP="002A7F16">
            <w:pPr>
              <w:spacing w:line="260" w:lineRule="exact"/>
              <w:jc w:val="center"/>
              <w:rPr>
                <w:bCs/>
                <w:color w:val="000000"/>
                <w:sz w:val="24"/>
                <w:szCs w:val="24"/>
              </w:rPr>
            </w:pPr>
            <w:r w:rsidRPr="00E918AC">
              <w:rPr>
                <w:bCs/>
                <w:color w:val="000000"/>
                <w:sz w:val="24"/>
                <w:szCs w:val="24"/>
              </w:rPr>
              <w:t>Ольха</w:t>
            </w:r>
          </w:p>
        </w:tc>
        <w:tc>
          <w:tcPr>
            <w:tcW w:w="571" w:type="pct"/>
            <w:vAlign w:val="center"/>
          </w:tcPr>
          <w:p w:rsidR="00126CFF" w:rsidRPr="00E918AC" w:rsidRDefault="00126CFF" w:rsidP="002A7F16">
            <w:pPr>
              <w:spacing w:line="260" w:lineRule="exact"/>
              <w:jc w:val="center"/>
              <w:rPr>
                <w:bCs/>
                <w:color w:val="000000"/>
                <w:sz w:val="24"/>
                <w:szCs w:val="24"/>
              </w:rPr>
            </w:pPr>
            <w:r w:rsidRPr="00E918AC">
              <w:rPr>
                <w:bCs/>
                <w:color w:val="000000"/>
                <w:sz w:val="24"/>
                <w:szCs w:val="24"/>
              </w:rPr>
              <w:t>Частичная</w:t>
            </w:r>
          </w:p>
        </w:tc>
        <w:tc>
          <w:tcPr>
            <w:tcW w:w="618" w:type="pct"/>
            <w:vAlign w:val="center"/>
          </w:tcPr>
          <w:p w:rsidR="00126CFF" w:rsidRPr="00E918AC" w:rsidRDefault="00126CFF" w:rsidP="002A7F16">
            <w:pPr>
              <w:spacing w:line="260" w:lineRule="exact"/>
              <w:jc w:val="center"/>
              <w:rPr>
                <w:bCs/>
                <w:color w:val="000000"/>
                <w:sz w:val="24"/>
                <w:szCs w:val="24"/>
              </w:rPr>
            </w:pPr>
            <w:r w:rsidRPr="00E918AC">
              <w:rPr>
                <w:bCs/>
                <w:color w:val="000000"/>
                <w:sz w:val="24"/>
                <w:szCs w:val="24"/>
              </w:rPr>
              <w:t>Посадка</w:t>
            </w:r>
          </w:p>
        </w:tc>
        <w:tc>
          <w:tcPr>
            <w:tcW w:w="760" w:type="pct"/>
            <w:vAlign w:val="center"/>
          </w:tcPr>
          <w:p w:rsidR="00126CFF" w:rsidRPr="00E918AC" w:rsidRDefault="00126CFF" w:rsidP="002A7F16">
            <w:pPr>
              <w:spacing w:line="260" w:lineRule="exact"/>
              <w:jc w:val="center"/>
              <w:rPr>
                <w:bCs/>
                <w:color w:val="000000"/>
                <w:sz w:val="24"/>
                <w:szCs w:val="24"/>
                <w:u w:val="single"/>
              </w:rPr>
            </w:pPr>
            <w:r w:rsidRPr="00E918AC">
              <w:rPr>
                <w:bCs/>
                <w:color w:val="000000"/>
                <w:sz w:val="24"/>
                <w:szCs w:val="24"/>
                <w:u w:val="single"/>
              </w:rPr>
              <w:t>3.0 х 0.75</w:t>
            </w:r>
          </w:p>
          <w:p w:rsidR="00126CFF" w:rsidRPr="00E918AC" w:rsidRDefault="00126CFF" w:rsidP="002A7F16">
            <w:pPr>
              <w:spacing w:line="260" w:lineRule="exact"/>
              <w:jc w:val="center"/>
              <w:rPr>
                <w:bCs/>
                <w:color w:val="000000"/>
                <w:sz w:val="24"/>
                <w:szCs w:val="24"/>
              </w:rPr>
            </w:pPr>
            <w:r w:rsidRPr="00E918AC">
              <w:rPr>
                <w:bCs/>
                <w:color w:val="000000"/>
                <w:sz w:val="24"/>
                <w:szCs w:val="24"/>
              </w:rPr>
              <w:t>4.5</w:t>
            </w:r>
          </w:p>
        </w:tc>
        <w:tc>
          <w:tcPr>
            <w:tcW w:w="760" w:type="pct"/>
            <w:vAlign w:val="center"/>
          </w:tcPr>
          <w:p w:rsidR="00126CFF" w:rsidRPr="00E918AC" w:rsidRDefault="00126CFF" w:rsidP="00126CFF">
            <w:pPr>
              <w:jc w:val="center"/>
            </w:pPr>
            <w:r w:rsidRPr="00E918AC">
              <w:rPr>
                <w:sz w:val="24"/>
                <w:szCs w:val="24"/>
              </w:rPr>
              <w:t>4-3-2-1</w:t>
            </w:r>
          </w:p>
        </w:tc>
      </w:tr>
      <w:tr w:rsidR="00126CFF" w:rsidRPr="00E918AC" w:rsidTr="00126CFF">
        <w:tc>
          <w:tcPr>
            <w:tcW w:w="865" w:type="pct"/>
            <w:vAlign w:val="center"/>
          </w:tcPr>
          <w:p w:rsidR="00126CFF" w:rsidRPr="00E918AC" w:rsidRDefault="00126CFF" w:rsidP="002A7F16">
            <w:pPr>
              <w:spacing w:line="260" w:lineRule="exact"/>
              <w:rPr>
                <w:sz w:val="24"/>
                <w:szCs w:val="24"/>
              </w:rPr>
            </w:pPr>
            <w:r w:rsidRPr="00E918AC">
              <w:rPr>
                <w:sz w:val="24"/>
                <w:szCs w:val="24"/>
              </w:rPr>
              <w:t xml:space="preserve">5. Не возобновившиеся вырубки с наличием пней до 500 шт/га  на </w:t>
            </w:r>
            <w:r w:rsidRPr="00E918AC">
              <w:rPr>
                <w:sz w:val="24"/>
                <w:szCs w:val="24"/>
              </w:rPr>
              <w:lastRenderedPageBreak/>
              <w:t>склонах 11-20</w:t>
            </w:r>
            <w:r w:rsidRPr="00E918AC">
              <w:rPr>
                <w:sz w:val="24"/>
                <w:szCs w:val="24"/>
                <w:vertAlign w:val="superscript"/>
              </w:rPr>
              <w:t>0</w:t>
            </w:r>
          </w:p>
        </w:tc>
        <w:tc>
          <w:tcPr>
            <w:tcW w:w="428" w:type="pct"/>
            <w:vAlign w:val="center"/>
          </w:tcPr>
          <w:p w:rsidR="00126CFF" w:rsidRPr="00E918AC" w:rsidRDefault="00126CFF" w:rsidP="002A7F16">
            <w:pPr>
              <w:spacing w:line="260" w:lineRule="exact"/>
              <w:jc w:val="center"/>
              <w:rPr>
                <w:sz w:val="24"/>
                <w:szCs w:val="24"/>
              </w:rPr>
            </w:pPr>
            <w:r w:rsidRPr="00E918AC">
              <w:rPr>
                <w:sz w:val="24"/>
                <w:szCs w:val="24"/>
              </w:rPr>
              <w:lastRenderedPageBreak/>
              <w:t>Сухие</w:t>
            </w:r>
          </w:p>
          <w:p w:rsidR="00126CFF" w:rsidRPr="00E918AC" w:rsidRDefault="00126CFF" w:rsidP="002A7F16">
            <w:pPr>
              <w:spacing w:line="260" w:lineRule="exact"/>
              <w:jc w:val="center"/>
              <w:rPr>
                <w:sz w:val="24"/>
                <w:szCs w:val="24"/>
              </w:rPr>
            </w:pPr>
            <w:r w:rsidRPr="00E918AC">
              <w:rPr>
                <w:sz w:val="24"/>
                <w:szCs w:val="24"/>
              </w:rPr>
              <w:t>и свежие</w:t>
            </w:r>
          </w:p>
          <w:p w:rsidR="00126CFF" w:rsidRPr="00E918AC" w:rsidRDefault="00126CFF" w:rsidP="002A7F16">
            <w:pPr>
              <w:spacing w:line="260" w:lineRule="exact"/>
              <w:jc w:val="center"/>
              <w:rPr>
                <w:sz w:val="24"/>
                <w:szCs w:val="24"/>
              </w:rPr>
            </w:pPr>
            <w:r w:rsidRPr="00E918AC">
              <w:rPr>
                <w:sz w:val="24"/>
                <w:szCs w:val="24"/>
              </w:rPr>
              <w:t>типы</w:t>
            </w:r>
          </w:p>
        </w:tc>
        <w:tc>
          <w:tcPr>
            <w:tcW w:w="427" w:type="pct"/>
            <w:vAlign w:val="center"/>
          </w:tcPr>
          <w:p w:rsidR="00126CFF" w:rsidRPr="00E918AC" w:rsidRDefault="00126CFF" w:rsidP="002A7F16">
            <w:pPr>
              <w:spacing w:line="260" w:lineRule="exact"/>
              <w:jc w:val="center"/>
              <w:rPr>
                <w:sz w:val="24"/>
                <w:szCs w:val="24"/>
              </w:rPr>
            </w:pPr>
            <w:r w:rsidRPr="00E918AC">
              <w:rPr>
                <w:sz w:val="24"/>
                <w:szCs w:val="24"/>
              </w:rPr>
              <w:t>14</w:t>
            </w:r>
          </w:p>
        </w:tc>
        <w:tc>
          <w:tcPr>
            <w:tcW w:w="571" w:type="pct"/>
            <w:vAlign w:val="center"/>
          </w:tcPr>
          <w:p w:rsidR="00126CFF" w:rsidRPr="00E918AC" w:rsidRDefault="00126CFF" w:rsidP="002A7F16">
            <w:pPr>
              <w:spacing w:line="260" w:lineRule="exact"/>
              <w:jc w:val="center"/>
              <w:rPr>
                <w:sz w:val="24"/>
                <w:szCs w:val="24"/>
              </w:rPr>
            </w:pPr>
            <w:r w:rsidRPr="00E918AC">
              <w:rPr>
                <w:sz w:val="24"/>
                <w:szCs w:val="24"/>
              </w:rPr>
              <w:t>Сосна</w:t>
            </w:r>
          </w:p>
          <w:p w:rsidR="00126CFF" w:rsidRPr="00E918AC" w:rsidRDefault="00126CFF" w:rsidP="002A7F16">
            <w:pPr>
              <w:spacing w:line="260" w:lineRule="exact"/>
              <w:jc w:val="center"/>
              <w:rPr>
                <w:sz w:val="24"/>
                <w:szCs w:val="24"/>
              </w:rPr>
            </w:pPr>
            <w:r w:rsidRPr="00E918AC">
              <w:rPr>
                <w:sz w:val="24"/>
                <w:szCs w:val="24"/>
              </w:rPr>
              <w:t>Лиственница</w:t>
            </w:r>
          </w:p>
          <w:p w:rsidR="00126CFF" w:rsidRPr="00E918AC" w:rsidRDefault="00126CFF" w:rsidP="002A7F16">
            <w:pPr>
              <w:spacing w:line="260" w:lineRule="exact"/>
              <w:jc w:val="center"/>
              <w:rPr>
                <w:sz w:val="24"/>
                <w:szCs w:val="24"/>
              </w:rPr>
            </w:pPr>
            <w:r w:rsidRPr="00E918AC">
              <w:rPr>
                <w:sz w:val="24"/>
                <w:szCs w:val="24"/>
              </w:rPr>
              <w:t>Дуб</w:t>
            </w:r>
          </w:p>
          <w:p w:rsidR="00126CFF" w:rsidRPr="00E918AC" w:rsidRDefault="00126CFF" w:rsidP="002A7F16">
            <w:pPr>
              <w:spacing w:line="260" w:lineRule="exact"/>
              <w:jc w:val="center"/>
              <w:rPr>
                <w:sz w:val="24"/>
                <w:szCs w:val="24"/>
              </w:rPr>
            </w:pPr>
            <w:r w:rsidRPr="00E918AC">
              <w:rPr>
                <w:sz w:val="24"/>
                <w:szCs w:val="24"/>
              </w:rPr>
              <w:lastRenderedPageBreak/>
              <w:t>Ясень</w:t>
            </w:r>
          </w:p>
          <w:p w:rsidR="00126CFF" w:rsidRPr="00E918AC" w:rsidRDefault="00126CFF" w:rsidP="002A7F16">
            <w:pPr>
              <w:spacing w:line="260" w:lineRule="exact"/>
              <w:jc w:val="center"/>
              <w:rPr>
                <w:sz w:val="24"/>
                <w:szCs w:val="24"/>
              </w:rPr>
            </w:pPr>
            <w:r w:rsidRPr="00E918AC">
              <w:rPr>
                <w:sz w:val="24"/>
                <w:szCs w:val="24"/>
              </w:rPr>
              <w:t>Клен</w:t>
            </w:r>
          </w:p>
          <w:p w:rsidR="00126CFF" w:rsidRPr="00E918AC" w:rsidRDefault="00126CFF" w:rsidP="002A7F16">
            <w:pPr>
              <w:spacing w:line="260" w:lineRule="exact"/>
              <w:jc w:val="center"/>
              <w:rPr>
                <w:sz w:val="24"/>
                <w:szCs w:val="24"/>
              </w:rPr>
            </w:pPr>
            <w:r w:rsidRPr="00E918AC">
              <w:rPr>
                <w:sz w:val="24"/>
                <w:szCs w:val="24"/>
              </w:rPr>
              <w:t>Береза</w:t>
            </w:r>
          </w:p>
          <w:p w:rsidR="00126CFF" w:rsidRPr="00E918AC" w:rsidRDefault="00126CFF" w:rsidP="002A7F16">
            <w:pPr>
              <w:spacing w:line="260" w:lineRule="exact"/>
              <w:jc w:val="center"/>
              <w:rPr>
                <w:sz w:val="24"/>
                <w:szCs w:val="24"/>
              </w:rPr>
            </w:pPr>
          </w:p>
        </w:tc>
        <w:tc>
          <w:tcPr>
            <w:tcW w:w="571" w:type="pct"/>
            <w:vAlign w:val="center"/>
          </w:tcPr>
          <w:p w:rsidR="00126CFF" w:rsidRPr="00E918AC" w:rsidRDefault="00126CFF" w:rsidP="002A7F16">
            <w:pPr>
              <w:spacing w:line="260" w:lineRule="exact"/>
              <w:jc w:val="center"/>
              <w:rPr>
                <w:sz w:val="24"/>
                <w:szCs w:val="24"/>
              </w:rPr>
            </w:pPr>
            <w:r w:rsidRPr="00E918AC">
              <w:rPr>
                <w:sz w:val="24"/>
                <w:szCs w:val="24"/>
              </w:rPr>
              <w:lastRenderedPageBreak/>
              <w:t>Частичная</w:t>
            </w:r>
          </w:p>
        </w:tc>
        <w:tc>
          <w:tcPr>
            <w:tcW w:w="618" w:type="pct"/>
            <w:vAlign w:val="center"/>
          </w:tcPr>
          <w:p w:rsidR="00126CFF" w:rsidRPr="00E918AC" w:rsidRDefault="00126CFF" w:rsidP="002A7F16">
            <w:pPr>
              <w:spacing w:line="260" w:lineRule="exact"/>
              <w:jc w:val="center"/>
              <w:rPr>
                <w:sz w:val="24"/>
                <w:szCs w:val="24"/>
              </w:rPr>
            </w:pPr>
            <w:r w:rsidRPr="00E918AC">
              <w:rPr>
                <w:sz w:val="24"/>
                <w:szCs w:val="24"/>
              </w:rPr>
              <w:t>Посадка</w:t>
            </w:r>
          </w:p>
        </w:tc>
        <w:tc>
          <w:tcPr>
            <w:tcW w:w="760" w:type="pct"/>
            <w:vAlign w:val="center"/>
          </w:tcPr>
          <w:p w:rsidR="00126CFF" w:rsidRPr="00E918AC" w:rsidRDefault="00126CFF" w:rsidP="002A7F16">
            <w:pPr>
              <w:spacing w:line="260" w:lineRule="exact"/>
              <w:jc w:val="center"/>
              <w:rPr>
                <w:sz w:val="24"/>
                <w:szCs w:val="24"/>
                <w:u w:val="single"/>
              </w:rPr>
            </w:pPr>
            <w:r w:rsidRPr="00E918AC">
              <w:rPr>
                <w:sz w:val="24"/>
                <w:szCs w:val="24"/>
                <w:u w:val="single"/>
              </w:rPr>
              <w:t>3.0 х 0.75</w:t>
            </w:r>
          </w:p>
          <w:p w:rsidR="00126CFF" w:rsidRPr="00E918AC" w:rsidRDefault="00126CFF" w:rsidP="002A7F16">
            <w:pPr>
              <w:spacing w:line="260" w:lineRule="exact"/>
              <w:jc w:val="center"/>
              <w:rPr>
                <w:sz w:val="24"/>
                <w:szCs w:val="24"/>
              </w:rPr>
            </w:pPr>
            <w:r w:rsidRPr="00E918AC">
              <w:rPr>
                <w:sz w:val="24"/>
                <w:szCs w:val="24"/>
              </w:rPr>
              <w:t>4.5</w:t>
            </w:r>
          </w:p>
        </w:tc>
        <w:tc>
          <w:tcPr>
            <w:tcW w:w="760" w:type="pct"/>
            <w:vAlign w:val="center"/>
          </w:tcPr>
          <w:p w:rsidR="00126CFF" w:rsidRPr="00E918AC" w:rsidRDefault="00126CFF" w:rsidP="00126CFF">
            <w:pPr>
              <w:jc w:val="center"/>
            </w:pPr>
            <w:r w:rsidRPr="00E918AC">
              <w:rPr>
                <w:sz w:val="24"/>
                <w:szCs w:val="24"/>
              </w:rPr>
              <w:t>4-3-2-1</w:t>
            </w:r>
          </w:p>
        </w:tc>
      </w:tr>
      <w:tr w:rsidR="00126CFF" w:rsidRPr="00E918AC" w:rsidTr="00126CFF">
        <w:tc>
          <w:tcPr>
            <w:tcW w:w="865" w:type="pct"/>
            <w:vAlign w:val="center"/>
          </w:tcPr>
          <w:p w:rsidR="00126CFF" w:rsidRPr="00E918AC" w:rsidRDefault="00126CFF" w:rsidP="002A7F16">
            <w:pPr>
              <w:rPr>
                <w:sz w:val="24"/>
                <w:szCs w:val="24"/>
              </w:rPr>
            </w:pPr>
            <w:r w:rsidRPr="00E918AC">
              <w:rPr>
                <w:sz w:val="24"/>
                <w:szCs w:val="24"/>
              </w:rPr>
              <w:lastRenderedPageBreak/>
              <w:t>6. Свежие не возобновившиеся вырубки с наличием пней свыше 500 шт/га на склонах</w:t>
            </w:r>
          </w:p>
          <w:p w:rsidR="00126CFF" w:rsidRPr="00E918AC" w:rsidRDefault="00126CFF" w:rsidP="002A7F16">
            <w:pPr>
              <w:rPr>
                <w:sz w:val="24"/>
                <w:szCs w:val="24"/>
                <w:vertAlign w:val="superscript"/>
              </w:rPr>
            </w:pPr>
            <w:r w:rsidRPr="00E918AC">
              <w:rPr>
                <w:sz w:val="24"/>
                <w:szCs w:val="24"/>
              </w:rPr>
              <w:t>до 11</w:t>
            </w:r>
            <w:r w:rsidRPr="00E918AC">
              <w:rPr>
                <w:sz w:val="24"/>
                <w:szCs w:val="24"/>
                <w:vertAlign w:val="superscript"/>
              </w:rPr>
              <w:t>0</w:t>
            </w:r>
          </w:p>
        </w:tc>
        <w:tc>
          <w:tcPr>
            <w:tcW w:w="428" w:type="pct"/>
            <w:vAlign w:val="center"/>
          </w:tcPr>
          <w:p w:rsidR="00126CFF" w:rsidRPr="00E918AC" w:rsidRDefault="00126CFF" w:rsidP="002A7F16">
            <w:pPr>
              <w:jc w:val="center"/>
              <w:rPr>
                <w:sz w:val="24"/>
                <w:szCs w:val="24"/>
              </w:rPr>
            </w:pPr>
            <w:r w:rsidRPr="00E918AC">
              <w:rPr>
                <w:sz w:val="24"/>
                <w:szCs w:val="24"/>
              </w:rPr>
              <w:t>Сухие</w:t>
            </w:r>
          </w:p>
          <w:p w:rsidR="00126CFF" w:rsidRPr="00E918AC" w:rsidRDefault="00126CFF" w:rsidP="002A7F16">
            <w:pPr>
              <w:jc w:val="center"/>
              <w:rPr>
                <w:sz w:val="24"/>
                <w:szCs w:val="24"/>
              </w:rPr>
            </w:pPr>
            <w:r w:rsidRPr="00E918AC">
              <w:rPr>
                <w:sz w:val="24"/>
                <w:szCs w:val="24"/>
              </w:rPr>
              <w:t>и свежие</w:t>
            </w:r>
          </w:p>
          <w:p w:rsidR="00126CFF" w:rsidRPr="00E918AC" w:rsidRDefault="00126CFF" w:rsidP="002A7F16">
            <w:pPr>
              <w:jc w:val="center"/>
              <w:rPr>
                <w:sz w:val="24"/>
                <w:szCs w:val="24"/>
              </w:rPr>
            </w:pPr>
            <w:r w:rsidRPr="00E918AC">
              <w:rPr>
                <w:sz w:val="24"/>
                <w:szCs w:val="24"/>
              </w:rPr>
              <w:t>типы</w:t>
            </w:r>
          </w:p>
        </w:tc>
        <w:tc>
          <w:tcPr>
            <w:tcW w:w="427" w:type="pct"/>
            <w:vAlign w:val="center"/>
          </w:tcPr>
          <w:p w:rsidR="00126CFF" w:rsidRPr="00E918AC" w:rsidRDefault="00126CFF" w:rsidP="002A7F16">
            <w:pPr>
              <w:jc w:val="center"/>
              <w:rPr>
                <w:sz w:val="24"/>
                <w:szCs w:val="24"/>
              </w:rPr>
            </w:pPr>
            <w:r w:rsidRPr="00E918AC">
              <w:rPr>
                <w:sz w:val="24"/>
                <w:szCs w:val="24"/>
              </w:rPr>
              <w:t>4, 9</w:t>
            </w:r>
          </w:p>
        </w:tc>
        <w:tc>
          <w:tcPr>
            <w:tcW w:w="571" w:type="pct"/>
            <w:vAlign w:val="center"/>
          </w:tcPr>
          <w:p w:rsidR="00126CFF" w:rsidRPr="00E918AC" w:rsidRDefault="00126CFF" w:rsidP="002A7F16">
            <w:pPr>
              <w:jc w:val="center"/>
              <w:rPr>
                <w:sz w:val="24"/>
                <w:szCs w:val="24"/>
              </w:rPr>
            </w:pPr>
            <w:r w:rsidRPr="00E918AC">
              <w:rPr>
                <w:sz w:val="24"/>
                <w:szCs w:val="24"/>
              </w:rPr>
              <w:t>Сосна</w:t>
            </w:r>
          </w:p>
          <w:p w:rsidR="00126CFF" w:rsidRPr="00E918AC" w:rsidRDefault="00126CFF" w:rsidP="002A7F16">
            <w:pPr>
              <w:jc w:val="center"/>
              <w:rPr>
                <w:sz w:val="24"/>
                <w:szCs w:val="24"/>
              </w:rPr>
            </w:pPr>
            <w:r w:rsidRPr="00E918AC">
              <w:rPr>
                <w:sz w:val="24"/>
                <w:szCs w:val="24"/>
              </w:rPr>
              <w:t>Дуб</w:t>
            </w:r>
          </w:p>
          <w:p w:rsidR="00126CFF" w:rsidRPr="00E918AC" w:rsidRDefault="00126CFF" w:rsidP="002A7F16">
            <w:pPr>
              <w:jc w:val="center"/>
              <w:rPr>
                <w:sz w:val="24"/>
                <w:szCs w:val="24"/>
              </w:rPr>
            </w:pPr>
            <w:r w:rsidRPr="00E918AC">
              <w:rPr>
                <w:sz w:val="24"/>
                <w:szCs w:val="24"/>
              </w:rPr>
              <w:t>Тополь</w:t>
            </w:r>
          </w:p>
        </w:tc>
        <w:tc>
          <w:tcPr>
            <w:tcW w:w="571" w:type="pct"/>
            <w:vAlign w:val="center"/>
          </w:tcPr>
          <w:p w:rsidR="00126CFF" w:rsidRPr="00E918AC" w:rsidRDefault="00126CFF" w:rsidP="002A7F16">
            <w:pPr>
              <w:jc w:val="center"/>
              <w:rPr>
                <w:sz w:val="24"/>
                <w:szCs w:val="24"/>
              </w:rPr>
            </w:pPr>
            <w:r w:rsidRPr="00E918AC">
              <w:rPr>
                <w:sz w:val="24"/>
                <w:szCs w:val="24"/>
              </w:rPr>
              <w:t>Частичная</w:t>
            </w:r>
          </w:p>
        </w:tc>
        <w:tc>
          <w:tcPr>
            <w:tcW w:w="618" w:type="pct"/>
            <w:vAlign w:val="center"/>
          </w:tcPr>
          <w:p w:rsidR="00126CFF" w:rsidRPr="00E918AC" w:rsidRDefault="00126CFF" w:rsidP="002A7F16">
            <w:pPr>
              <w:jc w:val="center"/>
              <w:rPr>
                <w:sz w:val="24"/>
                <w:szCs w:val="24"/>
              </w:rPr>
            </w:pPr>
            <w:r w:rsidRPr="00E918AC">
              <w:rPr>
                <w:sz w:val="24"/>
                <w:szCs w:val="24"/>
              </w:rPr>
              <w:t>Посадка</w:t>
            </w:r>
          </w:p>
        </w:tc>
        <w:tc>
          <w:tcPr>
            <w:tcW w:w="760" w:type="pct"/>
            <w:vAlign w:val="center"/>
          </w:tcPr>
          <w:p w:rsidR="00126CFF" w:rsidRPr="00E918AC" w:rsidRDefault="00126CFF" w:rsidP="002A7F16">
            <w:pPr>
              <w:jc w:val="center"/>
              <w:rPr>
                <w:sz w:val="24"/>
                <w:szCs w:val="24"/>
                <w:u w:val="single"/>
              </w:rPr>
            </w:pPr>
            <w:r w:rsidRPr="00E918AC">
              <w:rPr>
                <w:sz w:val="24"/>
                <w:szCs w:val="24"/>
                <w:u w:val="single"/>
              </w:rPr>
              <w:t>3.0 х 0.75</w:t>
            </w:r>
          </w:p>
          <w:p w:rsidR="00126CFF" w:rsidRPr="00E918AC" w:rsidRDefault="00126CFF" w:rsidP="002A7F16">
            <w:pPr>
              <w:jc w:val="center"/>
              <w:rPr>
                <w:sz w:val="24"/>
                <w:szCs w:val="24"/>
              </w:rPr>
            </w:pPr>
            <w:r w:rsidRPr="00E918AC">
              <w:rPr>
                <w:sz w:val="24"/>
                <w:szCs w:val="24"/>
              </w:rPr>
              <w:t>4.5</w:t>
            </w:r>
          </w:p>
        </w:tc>
        <w:tc>
          <w:tcPr>
            <w:tcW w:w="760" w:type="pct"/>
            <w:vAlign w:val="center"/>
          </w:tcPr>
          <w:p w:rsidR="00126CFF" w:rsidRPr="00E918AC" w:rsidRDefault="00126CFF" w:rsidP="00126CFF">
            <w:pPr>
              <w:jc w:val="center"/>
            </w:pPr>
            <w:r w:rsidRPr="00E918AC">
              <w:rPr>
                <w:sz w:val="24"/>
                <w:szCs w:val="24"/>
              </w:rPr>
              <w:t>4-3-2-1</w:t>
            </w:r>
          </w:p>
        </w:tc>
      </w:tr>
      <w:tr w:rsidR="002A7F16" w:rsidRPr="00E918AC" w:rsidTr="00F515EB">
        <w:trPr>
          <w:trHeight w:val="329"/>
        </w:trPr>
        <w:tc>
          <w:tcPr>
            <w:tcW w:w="5000" w:type="pct"/>
            <w:gridSpan w:val="8"/>
          </w:tcPr>
          <w:p w:rsidR="002A7F16" w:rsidRPr="00E918AC" w:rsidRDefault="002A7F16" w:rsidP="00F515EB">
            <w:pPr>
              <w:jc w:val="center"/>
              <w:rPr>
                <w:sz w:val="24"/>
                <w:szCs w:val="24"/>
              </w:rPr>
            </w:pPr>
            <w:r w:rsidRPr="00E918AC">
              <w:rPr>
                <w:sz w:val="24"/>
                <w:szCs w:val="24"/>
              </w:rPr>
              <w:t>Реконструкция малоценных насаждений и неудовлетворительных лесных культур</w:t>
            </w:r>
          </w:p>
        </w:tc>
      </w:tr>
      <w:tr w:rsidR="002A7F16" w:rsidRPr="00E918AC" w:rsidTr="002A7F16">
        <w:tc>
          <w:tcPr>
            <w:tcW w:w="865" w:type="pct"/>
            <w:vAlign w:val="center"/>
          </w:tcPr>
          <w:p w:rsidR="002A7F16" w:rsidRPr="00E918AC" w:rsidRDefault="002A7F16" w:rsidP="002A7F16">
            <w:pPr>
              <w:rPr>
                <w:sz w:val="24"/>
                <w:szCs w:val="24"/>
              </w:rPr>
            </w:pPr>
            <w:r w:rsidRPr="00E918AC">
              <w:rPr>
                <w:sz w:val="24"/>
                <w:szCs w:val="24"/>
              </w:rPr>
              <w:t>Малоценные молодняки любых полнот, где целевые породы отсутствуют</w:t>
            </w:r>
          </w:p>
        </w:tc>
        <w:tc>
          <w:tcPr>
            <w:tcW w:w="428" w:type="pct"/>
            <w:vAlign w:val="center"/>
          </w:tcPr>
          <w:p w:rsidR="002A7F16" w:rsidRPr="00E918AC" w:rsidRDefault="002A7F16" w:rsidP="002A7F16">
            <w:pPr>
              <w:jc w:val="center"/>
              <w:rPr>
                <w:sz w:val="24"/>
                <w:szCs w:val="24"/>
              </w:rPr>
            </w:pPr>
            <w:r w:rsidRPr="00E918AC">
              <w:rPr>
                <w:sz w:val="24"/>
                <w:szCs w:val="24"/>
              </w:rPr>
              <w:t>Свежие</w:t>
            </w:r>
          </w:p>
          <w:p w:rsidR="002A7F16" w:rsidRPr="00E918AC" w:rsidRDefault="002A7F16" w:rsidP="002A7F16">
            <w:pPr>
              <w:jc w:val="center"/>
              <w:rPr>
                <w:sz w:val="24"/>
                <w:szCs w:val="24"/>
              </w:rPr>
            </w:pPr>
            <w:r w:rsidRPr="00E918AC">
              <w:rPr>
                <w:sz w:val="24"/>
                <w:szCs w:val="24"/>
              </w:rPr>
              <w:t>типы</w:t>
            </w:r>
          </w:p>
        </w:tc>
        <w:tc>
          <w:tcPr>
            <w:tcW w:w="427" w:type="pct"/>
            <w:vAlign w:val="center"/>
          </w:tcPr>
          <w:p w:rsidR="002A7F16" w:rsidRPr="00E918AC" w:rsidRDefault="002A7F16" w:rsidP="002A7F16">
            <w:pPr>
              <w:jc w:val="center"/>
              <w:rPr>
                <w:sz w:val="24"/>
                <w:szCs w:val="24"/>
              </w:rPr>
            </w:pPr>
            <w:r w:rsidRPr="00E918AC">
              <w:rPr>
                <w:sz w:val="24"/>
                <w:szCs w:val="24"/>
              </w:rPr>
              <w:t>11</w:t>
            </w:r>
          </w:p>
        </w:tc>
        <w:tc>
          <w:tcPr>
            <w:tcW w:w="571" w:type="pct"/>
            <w:vAlign w:val="center"/>
          </w:tcPr>
          <w:p w:rsidR="002A7F16" w:rsidRPr="00E918AC" w:rsidRDefault="002A7F16" w:rsidP="002A7F16">
            <w:pPr>
              <w:jc w:val="center"/>
              <w:rPr>
                <w:sz w:val="24"/>
                <w:szCs w:val="24"/>
              </w:rPr>
            </w:pPr>
            <w:r w:rsidRPr="00E918AC">
              <w:rPr>
                <w:sz w:val="24"/>
                <w:szCs w:val="24"/>
              </w:rPr>
              <w:t>Сосна</w:t>
            </w:r>
          </w:p>
          <w:p w:rsidR="002A7F16" w:rsidRPr="00E918AC" w:rsidRDefault="002A7F16" w:rsidP="002A7F16">
            <w:pPr>
              <w:jc w:val="center"/>
              <w:rPr>
                <w:sz w:val="24"/>
                <w:szCs w:val="24"/>
              </w:rPr>
            </w:pPr>
            <w:r w:rsidRPr="00E918AC">
              <w:rPr>
                <w:sz w:val="24"/>
                <w:szCs w:val="24"/>
              </w:rPr>
              <w:t>Ель</w:t>
            </w:r>
          </w:p>
          <w:p w:rsidR="002A7F16" w:rsidRPr="00E918AC" w:rsidRDefault="002A7F16" w:rsidP="002A7F16">
            <w:pPr>
              <w:jc w:val="center"/>
              <w:rPr>
                <w:sz w:val="24"/>
                <w:szCs w:val="24"/>
              </w:rPr>
            </w:pPr>
            <w:r w:rsidRPr="00E918AC">
              <w:rPr>
                <w:sz w:val="24"/>
                <w:szCs w:val="24"/>
              </w:rPr>
              <w:t>Дуб</w:t>
            </w:r>
          </w:p>
          <w:p w:rsidR="002A7F16" w:rsidRPr="00E918AC" w:rsidRDefault="002A7F16" w:rsidP="002A7F16">
            <w:pPr>
              <w:jc w:val="center"/>
              <w:rPr>
                <w:sz w:val="24"/>
                <w:szCs w:val="24"/>
              </w:rPr>
            </w:pPr>
            <w:r w:rsidRPr="00E918AC">
              <w:rPr>
                <w:sz w:val="24"/>
                <w:szCs w:val="24"/>
              </w:rPr>
              <w:t>Ясень</w:t>
            </w:r>
          </w:p>
          <w:p w:rsidR="002A7F16" w:rsidRPr="00E918AC" w:rsidRDefault="002A7F16" w:rsidP="002A7F16">
            <w:pPr>
              <w:jc w:val="center"/>
              <w:rPr>
                <w:sz w:val="24"/>
                <w:szCs w:val="24"/>
              </w:rPr>
            </w:pPr>
            <w:r w:rsidRPr="00E918AC">
              <w:rPr>
                <w:sz w:val="24"/>
                <w:szCs w:val="24"/>
              </w:rPr>
              <w:t>Береза</w:t>
            </w:r>
          </w:p>
        </w:tc>
        <w:tc>
          <w:tcPr>
            <w:tcW w:w="571" w:type="pct"/>
            <w:vAlign w:val="center"/>
          </w:tcPr>
          <w:p w:rsidR="002A7F16" w:rsidRPr="00E918AC" w:rsidRDefault="002A7F16" w:rsidP="002A7F16">
            <w:pPr>
              <w:jc w:val="center"/>
              <w:rPr>
                <w:sz w:val="24"/>
                <w:szCs w:val="24"/>
              </w:rPr>
            </w:pPr>
            <w:r w:rsidRPr="00E918AC">
              <w:rPr>
                <w:sz w:val="24"/>
                <w:szCs w:val="24"/>
              </w:rPr>
              <w:t>Частичная</w:t>
            </w:r>
          </w:p>
          <w:p w:rsidR="002A7F16" w:rsidRPr="00E918AC" w:rsidRDefault="002A7F16" w:rsidP="002A7F16">
            <w:pPr>
              <w:jc w:val="center"/>
              <w:rPr>
                <w:sz w:val="24"/>
                <w:szCs w:val="24"/>
              </w:rPr>
            </w:pPr>
            <w:r w:rsidRPr="00E918AC">
              <w:rPr>
                <w:sz w:val="24"/>
                <w:szCs w:val="24"/>
              </w:rPr>
              <w:t>в коридорах</w:t>
            </w:r>
          </w:p>
          <w:p w:rsidR="002A7F16" w:rsidRPr="00E918AC" w:rsidRDefault="002A7F16" w:rsidP="002A7F16">
            <w:pPr>
              <w:jc w:val="center"/>
              <w:rPr>
                <w:sz w:val="24"/>
                <w:szCs w:val="24"/>
              </w:rPr>
            </w:pPr>
            <w:r w:rsidRPr="00E918AC">
              <w:rPr>
                <w:sz w:val="24"/>
                <w:szCs w:val="24"/>
              </w:rPr>
              <w:t>6-8 м</w:t>
            </w:r>
          </w:p>
        </w:tc>
        <w:tc>
          <w:tcPr>
            <w:tcW w:w="618" w:type="pct"/>
            <w:vAlign w:val="center"/>
          </w:tcPr>
          <w:p w:rsidR="002A7F16" w:rsidRPr="00E918AC" w:rsidRDefault="002A7F16" w:rsidP="002A7F16">
            <w:pPr>
              <w:jc w:val="center"/>
              <w:rPr>
                <w:sz w:val="24"/>
                <w:szCs w:val="24"/>
              </w:rPr>
            </w:pPr>
            <w:r w:rsidRPr="00E918AC">
              <w:rPr>
                <w:sz w:val="24"/>
                <w:szCs w:val="24"/>
              </w:rPr>
              <w:t>Посадка</w:t>
            </w:r>
          </w:p>
        </w:tc>
        <w:tc>
          <w:tcPr>
            <w:tcW w:w="760" w:type="pct"/>
            <w:vAlign w:val="center"/>
          </w:tcPr>
          <w:p w:rsidR="002A7F16" w:rsidRPr="00E918AC" w:rsidRDefault="002A7F16" w:rsidP="002A7F16">
            <w:pPr>
              <w:jc w:val="center"/>
              <w:rPr>
                <w:sz w:val="24"/>
                <w:szCs w:val="24"/>
              </w:rPr>
            </w:pPr>
            <w:r w:rsidRPr="00E918AC">
              <w:rPr>
                <w:sz w:val="24"/>
                <w:szCs w:val="24"/>
              </w:rPr>
              <w:t>В коридорах</w:t>
            </w:r>
          </w:p>
          <w:p w:rsidR="002A7F16" w:rsidRPr="00E918AC" w:rsidRDefault="002A7F16" w:rsidP="002A7F16">
            <w:pPr>
              <w:jc w:val="center"/>
              <w:rPr>
                <w:sz w:val="24"/>
                <w:szCs w:val="24"/>
                <w:u w:val="single"/>
              </w:rPr>
            </w:pPr>
            <w:r w:rsidRPr="00E918AC">
              <w:rPr>
                <w:sz w:val="24"/>
                <w:szCs w:val="24"/>
                <w:u w:val="single"/>
              </w:rPr>
              <w:t>2.5 х 0.75</w:t>
            </w:r>
          </w:p>
          <w:p w:rsidR="002A7F16" w:rsidRPr="00E918AC" w:rsidRDefault="002A7F16" w:rsidP="002A7F16">
            <w:pPr>
              <w:jc w:val="center"/>
              <w:rPr>
                <w:sz w:val="24"/>
                <w:szCs w:val="24"/>
              </w:rPr>
            </w:pPr>
            <w:r w:rsidRPr="00E918AC">
              <w:rPr>
                <w:sz w:val="24"/>
                <w:szCs w:val="24"/>
              </w:rPr>
              <w:t>3.0</w:t>
            </w:r>
          </w:p>
        </w:tc>
        <w:tc>
          <w:tcPr>
            <w:tcW w:w="760" w:type="pct"/>
            <w:vAlign w:val="center"/>
          </w:tcPr>
          <w:p w:rsidR="002A7F16" w:rsidRPr="00E918AC" w:rsidRDefault="002A7F16" w:rsidP="002A7F16">
            <w:pPr>
              <w:jc w:val="center"/>
              <w:rPr>
                <w:sz w:val="24"/>
                <w:szCs w:val="24"/>
              </w:rPr>
            </w:pPr>
            <w:r w:rsidRPr="00E918AC">
              <w:rPr>
                <w:sz w:val="24"/>
                <w:szCs w:val="24"/>
              </w:rPr>
              <w:t>3-3-2-1</w:t>
            </w:r>
          </w:p>
        </w:tc>
      </w:tr>
      <w:tr w:rsidR="002A7F16" w:rsidRPr="00E918AC" w:rsidTr="002A7F16">
        <w:tc>
          <w:tcPr>
            <w:tcW w:w="865" w:type="pct"/>
            <w:vAlign w:val="center"/>
          </w:tcPr>
          <w:p w:rsidR="002A7F16" w:rsidRPr="00E918AC" w:rsidRDefault="002A7F16" w:rsidP="002A7F16">
            <w:pPr>
              <w:rPr>
                <w:sz w:val="24"/>
                <w:szCs w:val="24"/>
              </w:rPr>
            </w:pPr>
            <w:r w:rsidRPr="00E918AC">
              <w:rPr>
                <w:sz w:val="24"/>
                <w:szCs w:val="24"/>
              </w:rPr>
              <w:t>Малоценные молодняки любых полнот, где целевые породы составляют 1-2 единицы в составе</w:t>
            </w:r>
          </w:p>
        </w:tc>
        <w:tc>
          <w:tcPr>
            <w:tcW w:w="428" w:type="pct"/>
            <w:vAlign w:val="center"/>
          </w:tcPr>
          <w:p w:rsidR="002A7F16" w:rsidRPr="00E918AC" w:rsidRDefault="002A7F16" w:rsidP="002A7F16">
            <w:pPr>
              <w:jc w:val="center"/>
              <w:rPr>
                <w:sz w:val="24"/>
                <w:szCs w:val="24"/>
              </w:rPr>
            </w:pPr>
            <w:r w:rsidRPr="00E918AC">
              <w:rPr>
                <w:sz w:val="24"/>
                <w:szCs w:val="24"/>
              </w:rPr>
              <w:t>Свежие</w:t>
            </w:r>
          </w:p>
          <w:p w:rsidR="002A7F16" w:rsidRPr="00E918AC" w:rsidRDefault="002A7F16" w:rsidP="002A7F16">
            <w:pPr>
              <w:jc w:val="center"/>
              <w:rPr>
                <w:sz w:val="24"/>
                <w:szCs w:val="24"/>
              </w:rPr>
            </w:pPr>
            <w:r w:rsidRPr="00E918AC">
              <w:rPr>
                <w:sz w:val="24"/>
                <w:szCs w:val="24"/>
              </w:rPr>
              <w:t>типы</w:t>
            </w:r>
          </w:p>
        </w:tc>
        <w:tc>
          <w:tcPr>
            <w:tcW w:w="427" w:type="pct"/>
            <w:vAlign w:val="center"/>
          </w:tcPr>
          <w:p w:rsidR="002A7F16" w:rsidRPr="00E918AC" w:rsidRDefault="002A7F16" w:rsidP="002A7F16">
            <w:pPr>
              <w:jc w:val="center"/>
              <w:rPr>
                <w:sz w:val="24"/>
                <w:szCs w:val="24"/>
              </w:rPr>
            </w:pPr>
            <w:r w:rsidRPr="00E918AC">
              <w:rPr>
                <w:sz w:val="24"/>
                <w:szCs w:val="24"/>
              </w:rPr>
              <w:t>11</w:t>
            </w:r>
          </w:p>
        </w:tc>
        <w:tc>
          <w:tcPr>
            <w:tcW w:w="571" w:type="pct"/>
            <w:vAlign w:val="center"/>
          </w:tcPr>
          <w:p w:rsidR="002A7F16" w:rsidRPr="00E918AC" w:rsidRDefault="002A7F16" w:rsidP="002A7F16">
            <w:pPr>
              <w:jc w:val="center"/>
              <w:rPr>
                <w:sz w:val="24"/>
                <w:szCs w:val="24"/>
              </w:rPr>
            </w:pPr>
            <w:r w:rsidRPr="00E918AC">
              <w:rPr>
                <w:sz w:val="24"/>
                <w:szCs w:val="24"/>
              </w:rPr>
              <w:t>Сосна</w:t>
            </w:r>
          </w:p>
          <w:p w:rsidR="002A7F16" w:rsidRPr="00E918AC" w:rsidRDefault="002A7F16" w:rsidP="002A7F16">
            <w:pPr>
              <w:jc w:val="center"/>
              <w:rPr>
                <w:sz w:val="24"/>
                <w:szCs w:val="24"/>
              </w:rPr>
            </w:pPr>
            <w:r w:rsidRPr="00E918AC">
              <w:rPr>
                <w:sz w:val="24"/>
                <w:szCs w:val="24"/>
              </w:rPr>
              <w:t>Ель</w:t>
            </w:r>
          </w:p>
          <w:p w:rsidR="002A7F16" w:rsidRPr="00E918AC" w:rsidRDefault="002A7F16" w:rsidP="002A7F16">
            <w:pPr>
              <w:jc w:val="center"/>
              <w:rPr>
                <w:sz w:val="24"/>
                <w:szCs w:val="24"/>
              </w:rPr>
            </w:pPr>
            <w:r w:rsidRPr="00E918AC">
              <w:rPr>
                <w:sz w:val="24"/>
                <w:szCs w:val="24"/>
              </w:rPr>
              <w:t>Дуб</w:t>
            </w:r>
          </w:p>
          <w:p w:rsidR="002A7F16" w:rsidRPr="00E918AC" w:rsidRDefault="002A7F16" w:rsidP="002A7F16">
            <w:pPr>
              <w:jc w:val="center"/>
              <w:rPr>
                <w:sz w:val="24"/>
                <w:szCs w:val="24"/>
              </w:rPr>
            </w:pPr>
            <w:r w:rsidRPr="00E918AC">
              <w:rPr>
                <w:sz w:val="24"/>
                <w:szCs w:val="24"/>
              </w:rPr>
              <w:t>Ясень</w:t>
            </w:r>
          </w:p>
          <w:p w:rsidR="002A7F16" w:rsidRPr="00E918AC" w:rsidRDefault="002A7F16" w:rsidP="002A7F16">
            <w:pPr>
              <w:jc w:val="center"/>
              <w:rPr>
                <w:sz w:val="24"/>
                <w:szCs w:val="24"/>
              </w:rPr>
            </w:pPr>
            <w:r w:rsidRPr="00E918AC">
              <w:rPr>
                <w:sz w:val="24"/>
                <w:szCs w:val="24"/>
              </w:rPr>
              <w:t>Береза</w:t>
            </w:r>
          </w:p>
        </w:tc>
        <w:tc>
          <w:tcPr>
            <w:tcW w:w="571" w:type="pct"/>
            <w:vAlign w:val="center"/>
          </w:tcPr>
          <w:p w:rsidR="002A7F16" w:rsidRPr="00E918AC" w:rsidRDefault="002A7F16" w:rsidP="002A7F16">
            <w:pPr>
              <w:jc w:val="center"/>
              <w:rPr>
                <w:sz w:val="24"/>
                <w:szCs w:val="24"/>
              </w:rPr>
            </w:pPr>
            <w:r w:rsidRPr="00E918AC">
              <w:rPr>
                <w:sz w:val="24"/>
                <w:szCs w:val="24"/>
              </w:rPr>
              <w:t>Частичная</w:t>
            </w:r>
          </w:p>
          <w:p w:rsidR="002A7F16" w:rsidRPr="00E918AC" w:rsidRDefault="002A7F16" w:rsidP="002A7F16">
            <w:pPr>
              <w:jc w:val="center"/>
              <w:rPr>
                <w:sz w:val="24"/>
                <w:szCs w:val="24"/>
              </w:rPr>
            </w:pPr>
            <w:r w:rsidRPr="00E918AC">
              <w:rPr>
                <w:sz w:val="24"/>
                <w:szCs w:val="24"/>
              </w:rPr>
              <w:t>в коридорах</w:t>
            </w:r>
          </w:p>
          <w:p w:rsidR="002A7F16" w:rsidRPr="00E918AC" w:rsidRDefault="002A7F16" w:rsidP="002A7F16">
            <w:pPr>
              <w:jc w:val="center"/>
              <w:rPr>
                <w:sz w:val="24"/>
                <w:szCs w:val="24"/>
              </w:rPr>
            </w:pPr>
            <w:r w:rsidRPr="00E918AC">
              <w:rPr>
                <w:sz w:val="24"/>
                <w:szCs w:val="24"/>
              </w:rPr>
              <w:t>6-8 м</w:t>
            </w:r>
          </w:p>
        </w:tc>
        <w:tc>
          <w:tcPr>
            <w:tcW w:w="618" w:type="pct"/>
            <w:vAlign w:val="center"/>
          </w:tcPr>
          <w:p w:rsidR="002A7F16" w:rsidRPr="00E918AC" w:rsidRDefault="002A7F16" w:rsidP="002A7F16">
            <w:pPr>
              <w:jc w:val="center"/>
              <w:rPr>
                <w:sz w:val="24"/>
                <w:szCs w:val="24"/>
              </w:rPr>
            </w:pPr>
            <w:r w:rsidRPr="00E918AC">
              <w:rPr>
                <w:sz w:val="24"/>
                <w:szCs w:val="24"/>
              </w:rPr>
              <w:t>Посадка</w:t>
            </w:r>
          </w:p>
        </w:tc>
        <w:tc>
          <w:tcPr>
            <w:tcW w:w="760" w:type="pct"/>
            <w:vAlign w:val="center"/>
          </w:tcPr>
          <w:p w:rsidR="002A7F16" w:rsidRPr="00E918AC" w:rsidRDefault="002A7F16" w:rsidP="002A7F16">
            <w:pPr>
              <w:jc w:val="center"/>
              <w:rPr>
                <w:sz w:val="24"/>
                <w:szCs w:val="24"/>
              </w:rPr>
            </w:pPr>
            <w:r w:rsidRPr="00E918AC">
              <w:rPr>
                <w:sz w:val="24"/>
                <w:szCs w:val="24"/>
              </w:rPr>
              <w:t>В коридорах</w:t>
            </w:r>
          </w:p>
          <w:p w:rsidR="002A7F16" w:rsidRPr="00E918AC" w:rsidRDefault="002A7F16" w:rsidP="002A7F16">
            <w:pPr>
              <w:jc w:val="center"/>
              <w:rPr>
                <w:sz w:val="24"/>
                <w:szCs w:val="24"/>
                <w:u w:val="single"/>
              </w:rPr>
            </w:pPr>
            <w:r w:rsidRPr="00E918AC">
              <w:rPr>
                <w:sz w:val="24"/>
                <w:szCs w:val="24"/>
                <w:u w:val="single"/>
              </w:rPr>
              <w:t>2.5 х0 .75</w:t>
            </w:r>
          </w:p>
          <w:p w:rsidR="002A7F16" w:rsidRPr="00E918AC" w:rsidRDefault="002A7F16" w:rsidP="002A7F16">
            <w:pPr>
              <w:jc w:val="center"/>
              <w:rPr>
                <w:sz w:val="24"/>
                <w:szCs w:val="24"/>
              </w:rPr>
            </w:pPr>
            <w:r w:rsidRPr="00E918AC">
              <w:rPr>
                <w:sz w:val="24"/>
                <w:szCs w:val="24"/>
              </w:rPr>
              <w:t>3.0</w:t>
            </w:r>
          </w:p>
        </w:tc>
        <w:tc>
          <w:tcPr>
            <w:tcW w:w="760" w:type="pct"/>
            <w:vAlign w:val="center"/>
          </w:tcPr>
          <w:p w:rsidR="002A7F16" w:rsidRPr="00E918AC" w:rsidRDefault="002A7F16" w:rsidP="002A7F16">
            <w:pPr>
              <w:jc w:val="center"/>
              <w:rPr>
                <w:sz w:val="24"/>
                <w:szCs w:val="24"/>
              </w:rPr>
            </w:pPr>
            <w:r w:rsidRPr="00E918AC">
              <w:rPr>
                <w:sz w:val="24"/>
                <w:szCs w:val="24"/>
              </w:rPr>
              <w:t>3-3-2-1</w:t>
            </w:r>
          </w:p>
        </w:tc>
      </w:tr>
      <w:tr w:rsidR="002A7F16" w:rsidRPr="004E30F9" w:rsidTr="002A7F16">
        <w:tc>
          <w:tcPr>
            <w:tcW w:w="865" w:type="pct"/>
            <w:vAlign w:val="center"/>
          </w:tcPr>
          <w:p w:rsidR="002A7F16" w:rsidRPr="00E918AC" w:rsidRDefault="002A7F16" w:rsidP="002A7F16">
            <w:pPr>
              <w:rPr>
                <w:sz w:val="24"/>
                <w:szCs w:val="24"/>
              </w:rPr>
            </w:pPr>
            <w:r w:rsidRPr="00E918AC">
              <w:rPr>
                <w:sz w:val="24"/>
                <w:szCs w:val="24"/>
              </w:rPr>
              <w:t>Неудовлетворительные культуры - уплотнение</w:t>
            </w:r>
          </w:p>
        </w:tc>
        <w:tc>
          <w:tcPr>
            <w:tcW w:w="428" w:type="pct"/>
            <w:vAlign w:val="center"/>
          </w:tcPr>
          <w:p w:rsidR="002A7F16" w:rsidRPr="00E918AC" w:rsidRDefault="002A7F16" w:rsidP="002A7F16">
            <w:pPr>
              <w:jc w:val="center"/>
              <w:rPr>
                <w:sz w:val="24"/>
                <w:szCs w:val="24"/>
              </w:rPr>
            </w:pPr>
            <w:r w:rsidRPr="00E918AC">
              <w:rPr>
                <w:sz w:val="24"/>
                <w:szCs w:val="24"/>
              </w:rPr>
              <w:t>Свежие</w:t>
            </w:r>
          </w:p>
          <w:p w:rsidR="002A7F16" w:rsidRPr="00E918AC" w:rsidRDefault="002A7F16" w:rsidP="002A7F16">
            <w:pPr>
              <w:jc w:val="center"/>
              <w:rPr>
                <w:sz w:val="24"/>
                <w:szCs w:val="24"/>
              </w:rPr>
            </w:pPr>
            <w:r w:rsidRPr="00E918AC">
              <w:rPr>
                <w:sz w:val="24"/>
                <w:szCs w:val="24"/>
              </w:rPr>
              <w:t>типы</w:t>
            </w:r>
          </w:p>
        </w:tc>
        <w:tc>
          <w:tcPr>
            <w:tcW w:w="427" w:type="pct"/>
            <w:vAlign w:val="center"/>
          </w:tcPr>
          <w:p w:rsidR="002A7F16" w:rsidRPr="00E918AC" w:rsidRDefault="002A7F16" w:rsidP="002A7F16">
            <w:pPr>
              <w:jc w:val="center"/>
              <w:rPr>
                <w:sz w:val="24"/>
                <w:szCs w:val="24"/>
              </w:rPr>
            </w:pPr>
            <w:r w:rsidRPr="00E918AC">
              <w:rPr>
                <w:sz w:val="24"/>
                <w:szCs w:val="24"/>
              </w:rPr>
              <w:t>11</w:t>
            </w:r>
          </w:p>
        </w:tc>
        <w:tc>
          <w:tcPr>
            <w:tcW w:w="571" w:type="pct"/>
            <w:vAlign w:val="center"/>
          </w:tcPr>
          <w:p w:rsidR="002A7F16" w:rsidRPr="00E918AC" w:rsidRDefault="002A7F16" w:rsidP="002A7F16">
            <w:pPr>
              <w:jc w:val="center"/>
              <w:rPr>
                <w:sz w:val="24"/>
                <w:szCs w:val="24"/>
              </w:rPr>
            </w:pPr>
            <w:r w:rsidRPr="00E918AC">
              <w:rPr>
                <w:sz w:val="24"/>
                <w:szCs w:val="24"/>
              </w:rPr>
              <w:t>Сосна</w:t>
            </w:r>
          </w:p>
          <w:p w:rsidR="002A7F16" w:rsidRPr="00E918AC" w:rsidRDefault="002A7F16" w:rsidP="002A7F16">
            <w:pPr>
              <w:jc w:val="center"/>
              <w:rPr>
                <w:sz w:val="24"/>
                <w:szCs w:val="24"/>
              </w:rPr>
            </w:pPr>
            <w:r w:rsidRPr="00E918AC">
              <w:rPr>
                <w:sz w:val="24"/>
                <w:szCs w:val="24"/>
              </w:rPr>
              <w:t>Ель</w:t>
            </w:r>
          </w:p>
          <w:p w:rsidR="002A7F16" w:rsidRPr="00E918AC" w:rsidRDefault="002A7F16" w:rsidP="002A7F16">
            <w:pPr>
              <w:jc w:val="center"/>
              <w:rPr>
                <w:sz w:val="24"/>
                <w:szCs w:val="24"/>
              </w:rPr>
            </w:pPr>
            <w:r w:rsidRPr="00E918AC">
              <w:rPr>
                <w:sz w:val="24"/>
                <w:szCs w:val="24"/>
              </w:rPr>
              <w:t>Дуб</w:t>
            </w:r>
          </w:p>
          <w:p w:rsidR="002A7F16" w:rsidRPr="00E918AC" w:rsidRDefault="002A7F16" w:rsidP="002A7F16">
            <w:pPr>
              <w:jc w:val="center"/>
              <w:rPr>
                <w:sz w:val="24"/>
                <w:szCs w:val="24"/>
              </w:rPr>
            </w:pPr>
            <w:r w:rsidRPr="00E918AC">
              <w:rPr>
                <w:sz w:val="24"/>
                <w:szCs w:val="24"/>
              </w:rPr>
              <w:t>Клен</w:t>
            </w:r>
          </w:p>
          <w:p w:rsidR="002A7F16" w:rsidRPr="00E918AC" w:rsidRDefault="002A7F16" w:rsidP="002A7F16">
            <w:pPr>
              <w:jc w:val="center"/>
              <w:rPr>
                <w:sz w:val="24"/>
                <w:szCs w:val="24"/>
              </w:rPr>
            </w:pPr>
            <w:r w:rsidRPr="00E918AC">
              <w:rPr>
                <w:sz w:val="24"/>
                <w:szCs w:val="24"/>
              </w:rPr>
              <w:t>Акация</w:t>
            </w:r>
          </w:p>
        </w:tc>
        <w:tc>
          <w:tcPr>
            <w:tcW w:w="571" w:type="pct"/>
            <w:vAlign w:val="center"/>
          </w:tcPr>
          <w:p w:rsidR="002A7F16" w:rsidRPr="00E918AC" w:rsidRDefault="002A7F16" w:rsidP="002A7F16">
            <w:pPr>
              <w:jc w:val="center"/>
              <w:rPr>
                <w:sz w:val="24"/>
                <w:szCs w:val="24"/>
              </w:rPr>
            </w:pPr>
            <w:r w:rsidRPr="00E918AC">
              <w:rPr>
                <w:sz w:val="24"/>
                <w:szCs w:val="24"/>
              </w:rPr>
              <w:t>Частичная</w:t>
            </w:r>
          </w:p>
          <w:p w:rsidR="002A7F16" w:rsidRPr="00E918AC" w:rsidRDefault="002A7F16" w:rsidP="002A7F16">
            <w:pPr>
              <w:jc w:val="center"/>
              <w:rPr>
                <w:sz w:val="24"/>
                <w:szCs w:val="24"/>
              </w:rPr>
            </w:pPr>
            <w:r w:rsidRPr="00E918AC">
              <w:rPr>
                <w:sz w:val="24"/>
                <w:szCs w:val="24"/>
              </w:rPr>
              <w:t>в прогалинах</w:t>
            </w:r>
          </w:p>
        </w:tc>
        <w:tc>
          <w:tcPr>
            <w:tcW w:w="618" w:type="pct"/>
            <w:vAlign w:val="center"/>
          </w:tcPr>
          <w:p w:rsidR="002A7F16" w:rsidRPr="00E918AC" w:rsidRDefault="002A7F16" w:rsidP="002A7F16">
            <w:pPr>
              <w:jc w:val="center"/>
              <w:rPr>
                <w:sz w:val="24"/>
                <w:szCs w:val="24"/>
              </w:rPr>
            </w:pPr>
            <w:r w:rsidRPr="00E918AC">
              <w:rPr>
                <w:sz w:val="24"/>
                <w:szCs w:val="24"/>
              </w:rPr>
              <w:t>Ввод целевых пород в местах отпада</w:t>
            </w:r>
          </w:p>
        </w:tc>
        <w:tc>
          <w:tcPr>
            <w:tcW w:w="760" w:type="pct"/>
            <w:vAlign w:val="center"/>
          </w:tcPr>
          <w:p w:rsidR="002A7F16" w:rsidRPr="00E918AC" w:rsidRDefault="002A7F16" w:rsidP="002A7F16">
            <w:pPr>
              <w:jc w:val="center"/>
              <w:rPr>
                <w:sz w:val="24"/>
                <w:szCs w:val="24"/>
              </w:rPr>
            </w:pPr>
            <w:r w:rsidRPr="00E918AC">
              <w:rPr>
                <w:sz w:val="24"/>
                <w:szCs w:val="24"/>
              </w:rPr>
              <w:t>-</w:t>
            </w:r>
          </w:p>
          <w:p w:rsidR="002A7F16" w:rsidRPr="00E918AC" w:rsidRDefault="002A7F16" w:rsidP="002A7F16">
            <w:pPr>
              <w:jc w:val="center"/>
              <w:rPr>
                <w:sz w:val="24"/>
                <w:szCs w:val="24"/>
              </w:rPr>
            </w:pPr>
            <w:r w:rsidRPr="00E918AC">
              <w:rPr>
                <w:sz w:val="24"/>
                <w:szCs w:val="24"/>
              </w:rPr>
              <w:t>2.5</w:t>
            </w:r>
          </w:p>
        </w:tc>
        <w:tc>
          <w:tcPr>
            <w:tcW w:w="760" w:type="pct"/>
            <w:vAlign w:val="center"/>
          </w:tcPr>
          <w:p w:rsidR="002A7F16" w:rsidRPr="004E30F9" w:rsidRDefault="002A7F16" w:rsidP="002A7F16">
            <w:pPr>
              <w:jc w:val="center"/>
              <w:rPr>
                <w:sz w:val="24"/>
                <w:szCs w:val="24"/>
              </w:rPr>
            </w:pPr>
            <w:r w:rsidRPr="00E918AC">
              <w:rPr>
                <w:sz w:val="24"/>
                <w:szCs w:val="24"/>
              </w:rPr>
              <w:t>3-3-2-1</w:t>
            </w:r>
          </w:p>
        </w:tc>
      </w:tr>
    </w:tbl>
    <w:p w:rsidR="00E30A22" w:rsidRDefault="00E30A22" w:rsidP="005B0F20">
      <w:pPr>
        <w:spacing w:line="276" w:lineRule="auto"/>
        <w:rPr>
          <w:color w:val="FF0000"/>
          <w:sz w:val="28"/>
          <w:szCs w:val="28"/>
        </w:rPr>
      </w:pPr>
    </w:p>
    <w:p w:rsidR="007E6E1D" w:rsidRPr="007E6E1D" w:rsidRDefault="007E6E1D" w:rsidP="00E30A22">
      <w:pPr>
        <w:spacing w:line="276" w:lineRule="auto"/>
        <w:ind w:firstLine="708"/>
        <w:jc w:val="both"/>
        <w:rPr>
          <w:sz w:val="24"/>
          <w:szCs w:val="24"/>
        </w:rPr>
        <w:sectPr w:rsidR="007E6E1D" w:rsidRPr="007E6E1D" w:rsidSect="008D53C3">
          <w:pgSz w:w="16838" w:h="11906" w:orient="landscape"/>
          <w:pgMar w:top="1701" w:right="1134" w:bottom="907" w:left="1134" w:header="709" w:footer="709" w:gutter="0"/>
          <w:cols w:space="708"/>
          <w:docGrid w:linePitch="360"/>
        </w:sectPr>
      </w:pPr>
    </w:p>
    <w:p w:rsidR="00B019D8" w:rsidRPr="00C71B17" w:rsidRDefault="00C71B17" w:rsidP="00F45167">
      <w:pPr>
        <w:spacing w:line="276" w:lineRule="auto"/>
        <w:jc w:val="center"/>
        <w:rPr>
          <w:bCs/>
          <w:i/>
          <w:snapToGrid w:val="0"/>
          <w:sz w:val="28"/>
          <w:szCs w:val="28"/>
          <w:u w:val="single"/>
        </w:rPr>
      </w:pPr>
      <w:r w:rsidRPr="00C71B17">
        <w:rPr>
          <w:bCs/>
          <w:i/>
          <w:snapToGrid w:val="0"/>
          <w:sz w:val="28"/>
          <w:szCs w:val="28"/>
          <w:u w:val="single"/>
        </w:rPr>
        <w:lastRenderedPageBreak/>
        <w:t>Лесное семеноводство</w:t>
      </w:r>
    </w:p>
    <w:p w:rsidR="00B019D8" w:rsidRPr="00634185" w:rsidRDefault="00B019D8" w:rsidP="00B019D8">
      <w:pPr>
        <w:shd w:val="clear" w:color="auto" w:fill="FFFFFF"/>
        <w:spacing w:line="276" w:lineRule="auto"/>
        <w:rPr>
          <w:b/>
          <w:bCs/>
          <w:snapToGrid w:val="0"/>
          <w:sz w:val="28"/>
          <w:szCs w:val="28"/>
        </w:rPr>
      </w:pP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 xml:space="preserve">Лесное семеноводство осуществляется в соответствии с Федеральным </w:t>
      </w:r>
      <w:r>
        <w:rPr>
          <w:bCs/>
          <w:snapToGrid w:val="0"/>
          <w:color w:val="000000"/>
          <w:sz w:val="28"/>
          <w:szCs w:val="28"/>
        </w:rPr>
        <w:t>законом от 17 декабря 1997 г.№</w:t>
      </w:r>
      <w:r w:rsidRPr="00104C8D">
        <w:rPr>
          <w:bCs/>
          <w:snapToGrid w:val="0"/>
          <w:color w:val="000000"/>
          <w:sz w:val="28"/>
          <w:szCs w:val="28"/>
        </w:rPr>
        <w:t xml:space="preserve"> 149-ФЗ "О сем</w:t>
      </w:r>
      <w:r>
        <w:rPr>
          <w:bCs/>
          <w:snapToGrid w:val="0"/>
          <w:color w:val="000000"/>
          <w:sz w:val="28"/>
          <w:szCs w:val="28"/>
        </w:rPr>
        <w:t>еноводстве" и  статьей 65 Лесного кодекса РФ</w:t>
      </w:r>
      <w:r w:rsidRPr="00104C8D">
        <w:rPr>
          <w:bCs/>
          <w:snapToGrid w:val="0"/>
          <w:color w:val="000000"/>
          <w:sz w:val="28"/>
          <w:szCs w:val="28"/>
        </w:rPr>
        <w:t>.</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В целях лесного семеноводства осуществляются:</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лесосеменное районирование;</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создание и выделение объектов лесного семеноводства (лесосеменных плантаций, постоянных лесосеменных участков и подобных объектов);</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федерального фонда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и использование страховых фондов семян ле</w:t>
      </w:r>
      <w:r>
        <w:rPr>
          <w:bCs/>
          <w:snapToGrid w:val="0"/>
          <w:color w:val="000000"/>
          <w:sz w:val="28"/>
          <w:szCs w:val="28"/>
        </w:rPr>
        <w:t>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семенной контроль в отношении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другие мероприятия по производству, заготовке, обработке, хранению, реализации, транспортировке и использованию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104C8D" w:rsidRDefault="00104C8D" w:rsidP="00104C8D">
      <w:pPr>
        <w:spacing w:line="276" w:lineRule="auto"/>
        <w:jc w:val="center"/>
        <w:rPr>
          <w:bCs/>
          <w:i/>
          <w:snapToGrid w:val="0"/>
          <w:sz w:val="28"/>
          <w:szCs w:val="28"/>
        </w:rPr>
      </w:pPr>
    </w:p>
    <w:p w:rsidR="00104C8D" w:rsidRPr="00104C8D" w:rsidRDefault="00104C8D" w:rsidP="00104C8D">
      <w:pPr>
        <w:spacing w:line="276" w:lineRule="auto"/>
        <w:jc w:val="center"/>
        <w:rPr>
          <w:bCs/>
          <w:i/>
          <w:snapToGrid w:val="0"/>
          <w:sz w:val="28"/>
          <w:szCs w:val="28"/>
        </w:rPr>
      </w:pPr>
      <w:r w:rsidRPr="00104C8D">
        <w:rPr>
          <w:bCs/>
          <w:i/>
          <w:snapToGrid w:val="0"/>
          <w:sz w:val="28"/>
          <w:szCs w:val="28"/>
        </w:rPr>
        <w:t>Лесосеменное районирование</w:t>
      </w:r>
    </w:p>
    <w:p w:rsidR="00104C8D" w:rsidRDefault="00104C8D" w:rsidP="00104C8D">
      <w:pPr>
        <w:shd w:val="clear" w:color="auto" w:fill="FFFFFF"/>
        <w:spacing w:line="276" w:lineRule="auto"/>
        <w:ind w:firstLine="709"/>
        <w:jc w:val="both"/>
        <w:rPr>
          <w:bCs/>
          <w:snapToGrid w:val="0"/>
          <w:color w:val="000000"/>
          <w:sz w:val="28"/>
          <w:szCs w:val="28"/>
        </w:rPr>
      </w:pPr>
    </w:p>
    <w:p w:rsidR="00104C8D" w:rsidRPr="00E648F4" w:rsidRDefault="00104C8D" w:rsidP="00104C8D">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w:t>
      </w:r>
      <w:r w:rsidR="00811D1C" w:rsidRPr="00E648F4">
        <w:rPr>
          <w:bCs/>
          <w:snapToGrid w:val="0"/>
          <w:color w:val="000000"/>
          <w:sz w:val="28"/>
          <w:szCs w:val="28"/>
        </w:rPr>
        <w:t>е качества которых не проверены (статья 65, часть 4 Лесного кодекса РФ).</w:t>
      </w:r>
    </w:p>
    <w:p w:rsidR="00307CB9" w:rsidRPr="00E648F4" w:rsidRDefault="00307CB9" w:rsidP="00B019D8">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В соответствии со статьей 65</w:t>
      </w:r>
      <w:r w:rsidR="00967A21" w:rsidRPr="00E648F4">
        <w:rPr>
          <w:bCs/>
          <w:snapToGrid w:val="0"/>
          <w:color w:val="000000"/>
          <w:sz w:val="28"/>
          <w:szCs w:val="28"/>
        </w:rPr>
        <w:t xml:space="preserve"> (часть 2, пункт 1)</w:t>
      </w:r>
      <w:r w:rsidR="00104C8D" w:rsidRPr="00E648F4">
        <w:rPr>
          <w:bCs/>
          <w:snapToGrid w:val="0"/>
          <w:color w:val="000000"/>
          <w:sz w:val="28"/>
          <w:szCs w:val="28"/>
        </w:rPr>
        <w:t xml:space="preserve"> Лесного кодекса РФ, </w:t>
      </w:r>
      <w:r w:rsidR="00E909CB" w:rsidRPr="00E648F4">
        <w:rPr>
          <w:bCs/>
          <w:snapToGrid w:val="0"/>
          <w:color w:val="000000"/>
          <w:sz w:val="28"/>
          <w:szCs w:val="28"/>
        </w:rPr>
        <w:t xml:space="preserve">приказом </w:t>
      </w:r>
      <w:r w:rsidR="00E909CB" w:rsidRPr="00E648F4">
        <w:rPr>
          <w:color w:val="22272F"/>
          <w:sz w:val="28"/>
          <w:szCs w:val="28"/>
        </w:rPr>
        <w:t xml:space="preserve">Министерства природных ресурсов и экологии Российской Федерации от </w:t>
      </w:r>
      <w:r w:rsidR="00366BF3" w:rsidRPr="00E648F4">
        <w:rPr>
          <w:color w:val="22272F"/>
          <w:sz w:val="28"/>
          <w:szCs w:val="28"/>
        </w:rPr>
        <w:t xml:space="preserve">19 декабря 2022 г. № 1032 </w:t>
      </w:r>
      <w:r w:rsidR="00E909CB" w:rsidRPr="00E648F4">
        <w:rPr>
          <w:color w:val="22272F"/>
          <w:sz w:val="28"/>
          <w:szCs w:val="28"/>
        </w:rPr>
        <w:t>«Об установлении лесосеменного районирования» установлено лесосеменное районирование основных лесообразующих пород.</w:t>
      </w:r>
    </w:p>
    <w:p w:rsidR="00B019D8" w:rsidRPr="00E648F4" w:rsidRDefault="00E909CB" w:rsidP="00B019D8">
      <w:pPr>
        <w:shd w:val="clear" w:color="auto" w:fill="FFFFFF"/>
        <w:spacing w:line="276" w:lineRule="auto"/>
        <w:ind w:firstLine="709"/>
        <w:jc w:val="both"/>
        <w:rPr>
          <w:color w:val="22272F"/>
          <w:sz w:val="28"/>
          <w:szCs w:val="28"/>
        </w:rPr>
      </w:pPr>
      <w:r w:rsidRPr="00E648F4">
        <w:rPr>
          <w:bCs/>
          <w:snapToGrid w:val="0"/>
          <w:color w:val="000000"/>
          <w:sz w:val="28"/>
          <w:szCs w:val="28"/>
        </w:rPr>
        <w:t>Р</w:t>
      </w:r>
      <w:r w:rsidR="00B019D8" w:rsidRPr="00E648F4">
        <w:rPr>
          <w:bCs/>
          <w:snapToGrid w:val="0"/>
          <w:color w:val="000000"/>
          <w:sz w:val="28"/>
          <w:szCs w:val="28"/>
        </w:rPr>
        <w:t>айонированные семена лес</w:t>
      </w:r>
      <w:r w:rsidRPr="00E648F4">
        <w:rPr>
          <w:bCs/>
          <w:snapToGrid w:val="0"/>
          <w:color w:val="000000"/>
          <w:sz w:val="28"/>
          <w:szCs w:val="28"/>
        </w:rPr>
        <w:t xml:space="preserve">ных растений должны соответствовать </w:t>
      </w:r>
      <w:r w:rsidR="00B019D8" w:rsidRPr="00E648F4">
        <w:rPr>
          <w:bCs/>
          <w:snapToGrid w:val="0"/>
          <w:color w:val="000000"/>
          <w:sz w:val="28"/>
          <w:szCs w:val="28"/>
        </w:rPr>
        <w:t xml:space="preserve">требованиям, установленным в соответствии с Федеральным законом от 17 декабря </w:t>
      </w:r>
      <w:smartTag w:uri="urn:schemas-microsoft-com:office:smarttags" w:element="metricconverter">
        <w:smartTagPr>
          <w:attr w:name="ProductID" w:val="1997 г"/>
        </w:smartTagPr>
        <w:r w:rsidR="00B019D8" w:rsidRPr="00E648F4">
          <w:rPr>
            <w:bCs/>
            <w:snapToGrid w:val="0"/>
            <w:color w:val="000000"/>
            <w:sz w:val="28"/>
            <w:szCs w:val="28"/>
          </w:rPr>
          <w:t>1997 г</w:t>
        </w:r>
      </w:smartTag>
      <w:r w:rsidR="00B019D8" w:rsidRPr="00E648F4">
        <w:rPr>
          <w:bCs/>
          <w:snapToGrid w:val="0"/>
          <w:color w:val="000000"/>
          <w:sz w:val="28"/>
          <w:szCs w:val="28"/>
        </w:rPr>
        <w:t xml:space="preserve">. № 149-ФЗ «О семеноводстве», «Указаний по лесному семеноводству в </w:t>
      </w:r>
      <w:r w:rsidR="00F45167" w:rsidRPr="00E648F4">
        <w:rPr>
          <w:bCs/>
          <w:snapToGrid w:val="0"/>
          <w:color w:val="000000"/>
          <w:sz w:val="28"/>
          <w:szCs w:val="28"/>
        </w:rPr>
        <w:t>Российской Федерации» (2000) г.</w:t>
      </w:r>
      <w:r w:rsidR="00B019D8" w:rsidRPr="00E648F4">
        <w:rPr>
          <w:bCs/>
          <w:snapToGrid w:val="0"/>
          <w:color w:val="000000"/>
          <w:sz w:val="28"/>
          <w:szCs w:val="28"/>
        </w:rPr>
        <w:t>,п</w:t>
      </w:r>
      <w:r w:rsidR="00F45167" w:rsidRPr="00E648F4">
        <w:rPr>
          <w:color w:val="22272F"/>
          <w:sz w:val="28"/>
          <w:szCs w:val="28"/>
        </w:rPr>
        <w:t xml:space="preserve">риказом Министерства природных ресурсов и экологии Российской Федерации </w:t>
      </w:r>
      <w:r w:rsidR="00366BF3" w:rsidRPr="00E648F4">
        <w:rPr>
          <w:color w:val="22272F"/>
          <w:sz w:val="28"/>
          <w:szCs w:val="28"/>
        </w:rPr>
        <w:t>от 09 ноября 2020 г. № 909</w:t>
      </w:r>
      <w:r w:rsidR="00F45167" w:rsidRPr="00E648F4">
        <w:rPr>
          <w:color w:val="22272F"/>
          <w:sz w:val="28"/>
          <w:szCs w:val="28"/>
        </w:rPr>
        <w:t xml:space="preserve"> </w:t>
      </w:r>
      <w:r w:rsidR="00B019D8" w:rsidRPr="00E648F4">
        <w:rPr>
          <w:color w:val="22272F"/>
          <w:sz w:val="28"/>
          <w:szCs w:val="28"/>
        </w:rPr>
        <w:t xml:space="preserve">«Об утверждении Порядка использования районированных семян </w:t>
      </w:r>
      <w:r w:rsidR="00B019D8" w:rsidRPr="00E648F4">
        <w:rPr>
          <w:color w:val="22272F"/>
          <w:sz w:val="28"/>
          <w:szCs w:val="28"/>
        </w:rPr>
        <w:lastRenderedPageBreak/>
        <w:t>лесных растений основных лесных древесных пород»</w:t>
      </w:r>
      <w:r w:rsidR="00F45167" w:rsidRPr="00E648F4">
        <w:rPr>
          <w:color w:val="22272F"/>
          <w:sz w:val="28"/>
          <w:szCs w:val="28"/>
        </w:rPr>
        <w:t xml:space="preserve"> (зарегистрирован в Минюсте РФ </w:t>
      </w:r>
      <w:r w:rsidR="00366BF3" w:rsidRPr="00E648F4">
        <w:rPr>
          <w:color w:val="22272F"/>
          <w:sz w:val="28"/>
          <w:szCs w:val="28"/>
        </w:rPr>
        <w:t>14 декабря 2020 г.  № 61429</w:t>
      </w:r>
      <w:r w:rsidR="00317829" w:rsidRPr="00E648F4">
        <w:rPr>
          <w:color w:val="22272F"/>
          <w:sz w:val="28"/>
          <w:szCs w:val="28"/>
        </w:rPr>
        <w:t>)</w:t>
      </w:r>
      <w:r w:rsidR="00366BF3" w:rsidRPr="00E648F4">
        <w:rPr>
          <w:color w:val="22272F"/>
          <w:sz w:val="28"/>
          <w:szCs w:val="28"/>
        </w:rPr>
        <w:t>.</w:t>
      </w:r>
    </w:p>
    <w:p w:rsidR="00E909CB" w:rsidRPr="00E648F4" w:rsidRDefault="00E75CDA" w:rsidP="00E909CB">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Районированные семена лесных растений используются для целей:</w:t>
      </w:r>
    </w:p>
    <w:p w:rsidR="00E75CDA" w:rsidRPr="00E648F4" w:rsidRDefault="00E909CB" w:rsidP="00E909CB">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 xml:space="preserve">- </w:t>
      </w:r>
      <w:r w:rsidR="00E75CDA" w:rsidRPr="00E648F4">
        <w:rPr>
          <w:bCs/>
          <w:snapToGrid w:val="0"/>
          <w:color w:val="000000"/>
          <w:sz w:val="28"/>
          <w:szCs w:val="28"/>
        </w:rPr>
        <w:t>выращивания посадочного материала лесных растений; воспроизводства лесов и лесоразведения;</w:t>
      </w:r>
    </w:p>
    <w:p w:rsidR="00E75CDA" w:rsidRPr="00E648F4" w:rsidRDefault="00E909CB" w:rsidP="00E909CB">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 xml:space="preserve">- </w:t>
      </w:r>
      <w:r w:rsidR="00E75CDA" w:rsidRPr="00E648F4">
        <w:rPr>
          <w:bCs/>
          <w:snapToGrid w:val="0"/>
          <w:color w:val="000000"/>
          <w:sz w:val="28"/>
          <w:szCs w:val="28"/>
        </w:rPr>
        <w:t>создания лесосеменных и иных плантаций древесных и кустарниковых пород;</w:t>
      </w:r>
    </w:p>
    <w:p w:rsidR="00E75CDA" w:rsidRPr="00E648F4" w:rsidRDefault="00E909CB" w:rsidP="00E909CB">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 xml:space="preserve">- </w:t>
      </w:r>
      <w:r w:rsidR="00E75CDA" w:rsidRPr="00E648F4">
        <w:rPr>
          <w:bCs/>
          <w:snapToGrid w:val="0"/>
          <w:color w:val="000000"/>
          <w:sz w:val="28"/>
          <w:szCs w:val="28"/>
        </w:rPr>
        <w:t>формирования запасов семян лесных растений юридических и физических лиц;</w:t>
      </w:r>
    </w:p>
    <w:p w:rsidR="00E75CDA" w:rsidRPr="00E648F4" w:rsidRDefault="00E909CB" w:rsidP="00E909CB">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 xml:space="preserve">- </w:t>
      </w:r>
      <w:r w:rsidR="00E75CDA" w:rsidRPr="00E648F4">
        <w:rPr>
          <w:bCs/>
          <w:snapToGrid w:val="0"/>
          <w:color w:val="000000"/>
          <w:sz w:val="28"/>
          <w:szCs w:val="28"/>
        </w:rPr>
        <w:t>формирования страховых фондов семян лесных растений;</w:t>
      </w:r>
    </w:p>
    <w:p w:rsidR="00E75CDA" w:rsidRPr="00E648F4" w:rsidRDefault="00E909CB" w:rsidP="00E909CB">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 xml:space="preserve">- </w:t>
      </w:r>
      <w:r w:rsidR="00E75CDA" w:rsidRPr="00E648F4">
        <w:rPr>
          <w:bCs/>
          <w:snapToGrid w:val="0"/>
          <w:color w:val="000000"/>
          <w:sz w:val="28"/>
          <w:szCs w:val="28"/>
        </w:rPr>
        <w:t>формирования федерального фонда семян лесных растений;</w:t>
      </w:r>
    </w:p>
    <w:p w:rsidR="00E75CDA" w:rsidRPr="00E648F4" w:rsidRDefault="00E909CB" w:rsidP="00E909CB">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 xml:space="preserve">- </w:t>
      </w:r>
      <w:r w:rsidR="00E75CDA" w:rsidRPr="00E648F4">
        <w:rPr>
          <w:bCs/>
          <w:snapToGrid w:val="0"/>
          <w:color w:val="000000"/>
          <w:sz w:val="28"/>
          <w:szCs w:val="28"/>
        </w:rPr>
        <w:t>озеленения территорий и объектов, биологической рекультивации нарушенных земель;</w:t>
      </w:r>
    </w:p>
    <w:p w:rsidR="00E75CDA" w:rsidRPr="00E648F4" w:rsidRDefault="00E909CB" w:rsidP="00E909CB">
      <w:pPr>
        <w:shd w:val="clear" w:color="auto" w:fill="FFFFFF"/>
        <w:spacing w:line="276" w:lineRule="auto"/>
        <w:ind w:firstLine="709"/>
        <w:jc w:val="both"/>
        <w:rPr>
          <w:bCs/>
          <w:snapToGrid w:val="0"/>
          <w:sz w:val="28"/>
          <w:szCs w:val="28"/>
        </w:rPr>
      </w:pPr>
      <w:r w:rsidRPr="00E648F4">
        <w:rPr>
          <w:bCs/>
          <w:snapToGrid w:val="0"/>
          <w:sz w:val="28"/>
          <w:szCs w:val="28"/>
        </w:rPr>
        <w:t xml:space="preserve">- </w:t>
      </w:r>
      <w:r w:rsidR="00E75CDA" w:rsidRPr="00E648F4">
        <w:rPr>
          <w:bCs/>
          <w:snapToGrid w:val="0"/>
          <w:sz w:val="28"/>
          <w:szCs w:val="28"/>
        </w:rPr>
        <w:t>осуществления иных мероприятий с целью создания лесных насаждений.</w:t>
      </w:r>
    </w:p>
    <w:p w:rsidR="00E75CDA" w:rsidRPr="00E648F4" w:rsidRDefault="00E75CDA" w:rsidP="00E909CB">
      <w:pPr>
        <w:shd w:val="clear" w:color="auto" w:fill="FFFFFF"/>
        <w:spacing w:line="276" w:lineRule="auto"/>
        <w:ind w:firstLine="709"/>
        <w:jc w:val="both"/>
        <w:rPr>
          <w:bCs/>
          <w:snapToGrid w:val="0"/>
          <w:sz w:val="28"/>
          <w:szCs w:val="28"/>
        </w:rPr>
      </w:pPr>
      <w:r w:rsidRPr="00E648F4">
        <w:rPr>
          <w:bCs/>
          <w:snapToGrid w:val="0"/>
          <w:sz w:val="28"/>
          <w:szCs w:val="28"/>
        </w:rPr>
        <w:t xml:space="preserve">Для </w:t>
      </w:r>
      <w:r w:rsidR="00FE6D86" w:rsidRPr="00E648F4">
        <w:rPr>
          <w:bCs/>
          <w:snapToGrid w:val="0"/>
          <w:sz w:val="28"/>
          <w:szCs w:val="28"/>
        </w:rPr>
        <w:t xml:space="preserve">вышеуказанных </w:t>
      </w:r>
      <w:r w:rsidRPr="00E648F4">
        <w:rPr>
          <w:bCs/>
          <w:snapToGrid w:val="0"/>
          <w:sz w:val="28"/>
          <w:szCs w:val="28"/>
        </w:rPr>
        <w:t>целей</w:t>
      </w:r>
      <w:r w:rsidR="007F1CD3">
        <w:rPr>
          <w:bCs/>
          <w:snapToGrid w:val="0"/>
          <w:sz w:val="28"/>
          <w:szCs w:val="28"/>
        </w:rPr>
        <w:t xml:space="preserve"> </w:t>
      </w:r>
      <w:r w:rsidRPr="00E648F4">
        <w:rPr>
          <w:bCs/>
          <w:snapToGrid w:val="0"/>
          <w:sz w:val="28"/>
          <w:szCs w:val="28"/>
        </w:rPr>
        <w:t>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E75CDA" w:rsidRPr="00E648F4" w:rsidRDefault="00FE6D86" w:rsidP="00E909CB">
      <w:pPr>
        <w:shd w:val="clear" w:color="auto" w:fill="FFFFFF"/>
        <w:spacing w:line="276" w:lineRule="auto"/>
        <w:ind w:firstLine="709"/>
        <w:jc w:val="both"/>
        <w:rPr>
          <w:bCs/>
          <w:snapToGrid w:val="0"/>
          <w:sz w:val="28"/>
          <w:szCs w:val="28"/>
        </w:rPr>
      </w:pPr>
      <w:r w:rsidRPr="00E648F4">
        <w:rPr>
          <w:bCs/>
          <w:snapToGrid w:val="0"/>
          <w:sz w:val="28"/>
          <w:szCs w:val="28"/>
        </w:rPr>
        <w:t>Н</w:t>
      </w:r>
      <w:r w:rsidR="00E75CDA" w:rsidRPr="00E648F4">
        <w:rPr>
          <w:bCs/>
          <w:snapToGrid w:val="0"/>
          <w:sz w:val="28"/>
          <w:szCs w:val="28"/>
        </w:rPr>
        <w:t>е допускается использовать:</w:t>
      </w:r>
    </w:p>
    <w:p w:rsidR="00E75CDA" w:rsidRPr="00E648F4" w:rsidRDefault="00FE6D86" w:rsidP="00E909CB">
      <w:pPr>
        <w:shd w:val="clear" w:color="auto" w:fill="FFFFFF"/>
        <w:spacing w:line="276" w:lineRule="auto"/>
        <w:ind w:firstLine="709"/>
        <w:jc w:val="both"/>
        <w:rPr>
          <w:bCs/>
          <w:snapToGrid w:val="0"/>
          <w:sz w:val="28"/>
          <w:szCs w:val="28"/>
        </w:rPr>
      </w:pPr>
      <w:r w:rsidRPr="00E648F4">
        <w:rPr>
          <w:bCs/>
          <w:snapToGrid w:val="0"/>
          <w:sz w:val="28"/>
          <w:szCs w:val="28"/>
        </w:rPr>
        <w:t xml:space="preserve">- </w:t>
      </w:r>
      <w:r w:rsidR="00E75CDA" w:rsidRPr="00E648F4">
        <w:rPr>
          <w:bCs/>
          <w:snapToGrid w:val="0"/>
          <w:sz w:val="28"/>
          <w:szCs w:val="28"/>
        </w:rPr>
        <w:t>нерайонированные семена лесных растений;</w:t>
      </w:r>
    </w:p>
    <w:p w:rsidR="00E75CDA" w:rsidRPr="00E648F4" w:rsidRDefault="00FE6D86" w:rsidP="00E909CB">
      <w:pPr>
        <w:shd w:val="clear" w:color="auto" w:fill="FFFFFF"/>
        <w:spacing w:line="276" w:lineRule="auto"/>
        <w:ind w:firstLine="709"/>
        <w:jc w:val="both"/>
        <w:rPr>
          <w:bCs/>
          <w:snapToGrid w:val="0"/>
          <w:sz w:val="28"/>
          <w:szCs w:val="28"/>
        </w:rPr>
      </w:pPr>
      <w:r w:rsidRPr="00E648F4">
        <w:rPr>
          <w:bCs/>
          <w:snapToGrid w:val="0"/>
          <w:sz w:val="28"/>
          <w:szCs w:val="28"/>
        </w:rPr>
        <w:t xml:space="preserve">- </w:t>
      </w:r>
      <w:r w:rsidR="00E75CDA" w:rsidRPr="00E648F4">
        <w:rPr>
          <w:bCs/>
          <w:snapToGrid w:val="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E75CDA" w:rsidRPr="00E648F4" w:rsidRDefault="00FE6D86" w:rsidP="00E909CB">
      <w:pPr>
        <w:shd w:val="clear" w:color="auto" w:fill="FFFFFF"/>
        <w:spacing w:line="276" w:lineRule="auto"/>
        <w:ind w:firstLine="709"/>
        <w:jc w:val="both"/>
        <w:rPr>
          <w:bCs/>
          <w:snapToGrid w:val="0"/>
          <w:sz w:val="28"/>
          <w:szCs w:val="28"/>
        </w:rPr>
      </w:pPr>
      <w:r w:rsidRPr="00E648F4">
        <w:rPr>
          <w:bCs/>
          <w:snapToGrid w:val="0"/>
          <w:sz w:val="28"/>
          <w:szCs w:val="28"/>
        </w:rPr>
        <w:t xml:space="preserve">- </w:t>
      </w:r>
      <w:r w:rsidR="00E75CDA" w:rsidRPr="00E648F4">
        <w:rPr>
          <w:bCs/>
          <w:snapToGrid w:val="0"/>
          <w:sz w:val="28"/>
          <w:szCs w:val="28"/>
        </w:rPr>
        <w:t>семена лесных растений, на которые отсутствуют документы, удостоверяющие их происхождение, сортовые и посевные качества;</w:t>
      </w:r>
    </w:p>
    <w:p w:rsidR="00E75CDA" w:rsidRPr="00E648F4" w:rsidRDefault="00FE6D86" w:rsidP="00E909CB">
      <w:pPr>
        <w:shd w:val="clear" w:color="auto" w:fill="FFFFFF"/>
        <w:spacing w:line="276" w:lineRule="auto"/>
        <w:ind w:firstLine="709"/>
        <w:jc w:val="both"/>
        <w:rPr>
          <w:bCs/>
          <w:snapToGrid w:val="0"/>
          <w:sz w:val="28"/>
          <w:szCs w:val="28"/>
        </w:rPr>
      </w:pPr>
      <w:r w:rsidRPr="00E648F4">
        <w:rPr>
          <w:bCs/>
          <w:snapToGrid w:val="0"/>
          <w:sz w:val="28"/>
          <w:szCs w:val="28"/>
        </w:rPr>
        <w:t xml:space="preserve">- </w:t>
      </w:r>
      <w:r w:rsidR="00E75CDA" w:rsidRPr="00E648F4">
        <w:rPr>
          <w:bCs/>
          <w:snapToGrid w:val="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E75CDA" w:rsidRDefault="00E75CDA" w:rsidP="00E909CB">
      <w:pPr>
        <w:shd w:val="clear" w:color="auto" w:fill="FFFFFF"/>
        <w:spacing w:line="276" w:lineRule="auto"/>
        <w:ind w:firstLine="709"/>
        <w:jc w:val="both"/>
        <w:rPr>
          <w:bCs/>
          <w:snapToGrid w:val="0"/>
          <w:sz w:val="28"/>
          <w:szCs w:val="28"/>
        </w:rPr>
      </w:pPr>
      <w:r w:rsidRPr="00E648F4">
        <w:rPr>
          <w:bCs/>
          <w:snapToGrid w:val="0"/>
          <w:sz w:val="28"/>
          <w:szCs w:val="28"/>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811D1C" w:rsidRDefault="00811D1C" w:rsidP="00811D1C">
      <w:pPr>
        <w:spacing w:line="276" w:lineRule="auto"/>
        <w:jc w:val="center"/>
        <w:rPr>
          <w:bCs/>
          <w:i/>
          <w:snapToGrid w:val="0"/>
          <w:sz w:val="28"/>
          <w:szCs w:val="28"/>
        </w:rPr>
      </w:pPr>
    </w:p>
    <w:p w:rsidR="00811D1C" w:rsidRPr="00104C8D" w:rsidRDefault="00811D1C" w:rsidP="00811D1C">
      <w:pPr>
        <w:spacing w:line="276" w:lineRule="auto"/>
        <w:jc w:val="center"/>
        <w:rPr>
          <w:bCs/>
          <w:i/>
          <w:snapToGrid w:val="0"/>
          <w:sz w:val="28"/>
          <w:szCs w:val="28"/>
        </w:rPr>
      </w:pPr>
      <w:r>
        <w:rPr>
          <w:bCs/>
          <w:i/>
          <w:snapToGrid w:val="0"/>
          <w:sz w:val="28"/>
          <w:szCs w:val="28"/>
        </w:rPr>
        <w:t>Создание и выделение объектов лесного семеноводства</w:t>
      </w:r>
    </w:p>
    <w:p w:rsidR="00811D1C" w:rsidRDefault="00811D1C" w:rsidP="00E909CB">
      <w:pPr>
        <w:shd w:val="clear" w:color="auto" w:fill="FFFFFF"/>
        <w:spacing w:line="276" w:lineRule="auto"/>
        <w:ind w:firstLine="709"/>
        <w:jc w:val="both"/>
        <w:rPr>
          <w:bCs/>
          <w:snapToGrid w:val="0"/>
          <w:sz w:val="28"/>
          <w:szCs w:val="28"/>
        </w:rPr>
      </w:pPr>
    </w:p>
    <w:p w:rsidR="00184AE2" w:rsidRDefault="0044040C" w:rsidP="00E909CB">
      <w:pPr>
        <w:shd w:val="clear" w:color="auto" w:fill="FFFFFF"/>
        <w:spacing w:line="276" w:lineRule="auto"/>
        <w:ind w:firstLine="709"/>
        <w:jc w:val="both"/>
        <w:rPr>
          <w:bCs/>
          <w:snapToGrid w:val="0"/>
          <w:sz w:val="28"/>
          <w:szCs w:val="28"/>
        </w:rPr>
      </w:pPr>
      <w:r w:rsidRPr="00123E67">
        <w:rPr>
          <w:snapToGrid w:val="0"/>
          <w:sz w:val="28"/>
          <w:szCs w:val="28"/>
        </w:rPr>
        <w:t xml:space="preserve">На территории </w:t>
      </w:r>
      <w:r w:rsidR="00662B7E">
        <w:rPr>
          <w:snapToGrid w:val="0"/>
          <w:sz w:val="28"/>
          <w:szCs w:val="28"/>
        </w:rPr>
        <w:t>Добровского</w:t>
      </w:r>
      <w:r w:rsidR="00184AE2" w:rsidRPr="00123E67">
        <w:rPr>
          <w:snapToGrid w:val="0"/>
          <w:sz w:val="28"/>
          <w:szCs w:val="28"/>
        </w:rPr>
        <w:t xml:space="preserve"> лесничества имеются объекты </w:t>
      </w:r>
      <w:r w:rsidR="00B86487">
        <w:rPr>
          <w:bCs/>
          <w:snapToGrid w:val="0"/>
          <w:sz w:val="28"/>
          <w:szCs w:val="28"/>
        </w:rPr>
        <w:t>лесного семеноводства</w:t>
      </w:r>
      <w:r w:rsidR="00184AE2" w:rsidRPr="00123E67">
        <w:rPr>
          <w:bCs/>
          <w:snapToGrid w:val="0"/>
          <w:sz w:val="28"/>
          <w:szCs w:val="28"/>
        </w:rPr>
        <w:t>, которые</w:t>
      </w:r>
      <w:r w:rsidR="00E648F4">
        <w:rPr>
          <w:bCs/>
          <w:snapToGrid w:val="0"/>
          <w:sz w:val="28"/>
          <w:szCs w:val="28"/>
        </w:rPr>
        <w:t xml:space="preserve"> представлены в таблице 2.17.3.7</w:t>
      </w:r>
      <w:r w:rsidR="00184AE2" w:rsidRPr="00123E67">
        <w:rPr>
          <w:bCs/>
          <w:snapToGrid w:val="0"/>
          <w:sz w:val="28"/>
          <w:szCs w:val="28"/>
        </w:rPr>
        <w:t>.</w:t>
      </w:r>
    </w:p>
    <w:p w:rsidR="00811D1C" w:rsidRDefault="00811D1C" w:rsidP="00FF35B6">
      <w:pPr>
        <w:shd w:val="clear" w:color="auto" w:fill="FFFFFF"/>
        <w:ind w:firstLine="709"/>
        <w:jc w:val="right"/>
        <w:rPr>
          <w:bCs/>
          <w:snapToGrid w:val="0"/>
          <w:sz w:val="28"/>
          <w:szCs w:val="28"/>
        </w:rPr>
      </w:pPr>
    </w:p>
    <w:p w:rsidR="00FF35B6" w:rsidRPr="00E918AC" w:rsidRDefault="00E648F4" w:rsidP="00FF35B6">
      <w:pPr>
        <w:shd w:val="clear" w:color="auto" w:fill="FFFFFF"/>
        <w:ind w:firstLine="709"/>
        <w:jc w:val="right"/>
        <w:rPr>
          <w:bCs/>
          <w:snapToGrid w:val="0"/>
          <w:sz w:val="28"/>
          <w:szCs w:val="28"/>
        </w:rPr>
      </w:pPr>
      <w:r>
        <w:rPr>
          <w:bCs/>
          <w:snapToGrid w:val="0"/>
          <w:sz w:val="28"/>
          <w:szCs w:val="28"/>
        </w:rPr>
        <w:lastRenderedPageBreak/>
        <w:t>Таблица 2.17.3.7</w:t>
      </w:r>
    </w:p>
    <w:p w:rsidR="00FF35B6" w:rsidRDefault="00FF35B6" w:rsidP="00FF35B6">
      <w:pPr>
        <w:shd w:val="clear" w:color="auto" w:fill="FFFFFF"/>
        <w:ind w:firstLine="709"/>
        <w:jc w:val="center"/>
        <w:rPr>
          <w:snapToGrid w:val="0"/>
          <w:sz w:val="28"/>
          <w:szCs w:val="28"/>
        </w:rPr>
      </w:pPr>
      <w:r w:rsidRPr="00E918AC">
        <w:rPr>
          <w:snapToGrid w:val="0"/>
          <w:sz w:val="28"/>
          <w:szCs w:val="28"/>
        </w:rPr>
        <w:t>Нормативы и параметры существующих и проектируемых объектов лесного семеноводства</w:t>
      </w:r>
    </w:p>
    <w:p w:rsidR="00FF35B6" w:rsidRDefault="00FF35B6" w:rsidP="00FF35B6">
      <w:pPr>
        <w:shd w:val="clear" w:color="auto" w:fill="FFFFFF"/>
        <w:ind w:firstLine="709"/>
        <w:jc w:val="center"/>
        <w:rPr>
          <w:snapToGrid w:val="0"/>
          <w:sz w:val="28"/>
          <w:szCs w:val="28"/>
        </w:rPr>
      </w:pPr>
    </w:p>
    <w:tbl>
      <w:tblPr>
        <w:tblStyle w:val="a3"/>
        <w:tblW w:w="9793" w:type="dxa"/>
        <w:jc w:val="center"/>
        <w:tblLayout w:type="fixed"/>
        <w:tblLook w:val="04A0" w:firstRow="1" w:lastRow="0" w:firstColumn="1" w:lastColumn="0" w:noHBand="0" w:noVBand="1"/>
      </w:tblPr>
      <w:tblGrid>
        <w:gridCol w:w="675"/>
        <w:gridCol w:w="1985"/>
        <w:gridCol w:w="2126"/>
        <w:gridCol w:w="2977"/>
        <w:gridCol w:w="2030"/>
      </w:tblGrid>
      <w:tr w:rsidR="00284AD8" w:rsidRPr="00E51329" w:rsidTr="00597DD9">
        <w:trPr>
          <w:trHeight w:val="1178"/>
          <w:tblHeader/>
          <w:jc w:val="center"/>
        </w:trPr>
        <w:tc>
          <w:tcPr>
            <w:tcW w:w="675" w:type="dxa"/>
            <w:vAlign w:val="center"/>
          </w:tcPr>
          <w:p w:rsidR="00284AD8" w:rsidRPr="00E51329" w:rsidRDefault="00284AD8" w:rsidP="005E6A92">
            <w:pPr>
              <w:jc w:val="center"/>
              <w:rPr>
                <w:snapToGrid w:val="0"/>
                <w:sz w:val="24"/>
                <w:szCs w:val="24"/>
              </w:rPr>
            </w:pPr>
            <w:r w:rsidRPr="00E51329">
              <w:rPr>
                <w:snapToGrid w:val="0"/>
                <w:sz w:val="24"/>
                <w:szCs w:val="24"/>
              </w:rPr>
              <w:t>№ п</w:t>
            </w:r>
            <w:r w:rsidRPr="00E51329">
              <w:rPr>
                <w:snapToGrid w:val="0"/>
                <w:sz w:val="24"/>
                <w:szCs w:val="24"/>
                <w:lang w:val="en-US"/>
              </w:rPr>
              <w:t>/</w:t>
            </w:r>
            <w:r w:rsidRPr="00E51329">
              <w:rPr>
                <w:snapToGrid w:val="0"/>
                <w:sz w:val="24"/>
                <w:szCs w:val="24"/>
              </w:rPr>
              <w:t>п</w:t>
            </w:r>
          </w:p>
        </w:tc>
        <w:tc>
          <w:tcPr>
            <w:tcW w:w="1985" w:type="dxa"/>
            <w:vAlign w:val="center"/>
          </w:tcPr>
          <w:p w:rsidR="00284AD8" w:rsidRPr="00E51329" w:rsidRDefault="00284AD8" w:rsidP="005E6A92">
            <w:pPr>
              <w:shd w:val="clear" w:color="auto" w:fill="FFFFFF"/>
              <w:jc w:val="center"/>
              <w:rPr>
                <w:snapToGrid w:val="0"/>
                <w:sz w:val="24"/>
                <w:szCs w:val="24"/>
              </w:rPr>
            </w:pPr>
            <w:r w:rsidRPr="00E51329">
              <w:rPr>
                <w:snapToGrid w:val="0"/>
                <w:sz w:val="24"/>
                <w:szCs w:val="24"/>
              </w:rPr>
              <w:t>Наименование объектов лесного семеноводства</w:t>
            </w:r>
          </w:p>
        </w:tc>
        <w:tc>
          <w:tcPr>
            <w:tcW w:w="2126" w:type="dxa"/>
            <w:vAlign w:val="center"/>
          </w:tcPr>
          <w:p w:rsidR="00284AD8" w:rsidRPr="00E51329" w:rsidRDefault="00284AD8" w:rsidP="005E6A92">
            <w:pPr>
              <w:shd w:val="clear" w:color="auto" w:fill="FFFFFF"/>
              <w:jc w:val="center"/>
              <w:rPr>
                <w:snapToGrid w:val="0"/>
                <w:sz w:val="24"/>
                <w:szCs w:val="24"/>
              </w:rPr>
            </w:pPr>
            <w:r w:rsidRPr="00E51329">
              <w:rPr>
                <w:snapToGrid w:val="0"/>
                <w:sz w:val="24"/>
                <w:szCs w:val="24"/>
              </w:rPr>
              <w:t>Характеристика объектов лесного семеноводства</w:t>
            </w:r>
          </w:p>
        </w:tc>
        <w:tc>
          <w:tcPr>
            <w:tcW w:w="2977" w:type="dxa"/>
            <w:vAlign w:val="center"/>
          </w:tcPr>
          <w:p w:rsidR="00284AD8" w:rsidRPr="00E51329" w:rsidRDefault="00284AD8" w:rsidP="005E6A92">
            <w:pPr>
              <w:jc w:val="center"/>
              <w:rPr>
                <w:snapToGrid w:val="0"/>
                <w:sz w:val="24"/>
                <w:szCs w:val="24"/>
              </w:rPr>
            </w:pPr>
            <w:r w:rsidRPr="00E51329">
              <w:rPr>
                <w:snapToGrid w:val="0"/>
                <w:sz w:val="24"/>
                <w:szCs w:val="24"/>
              </w:rPr>
              <w:t>Местоположение</w:t>
            </w:r>
          </w:p>
        </w:tc>
        <w:tc>
          <w:tcPr>
            <w:tcW w:w="2030" w:type="dxa"/>
            <w:vAlign w:val="center"/>
          </w:tcPr>
          <w:p w:rsidR="00284AD8" w:rsidRPr="00E51329" w:rsidRDefault="00284AD8" w:rsidP="005E6A92">
            <w:pPr>
              <w:jc w:val="center"/>
              <w:rPr>
                <w:snapToGrid w:val="0"/>
                <w:sz w:val="24"/>
                <w:szCs w:val="24"/>
              </w:rPr>
            </w:pPr>
            <w:r w:rsidRPr="00E51329">
              <w:rPr>
                <w:snapToGrid w:val="0"/>
                <w:sz w:val="24"/>
                <w:szCs w:val="24"/>
              </w:rPr>
              <w:t>Мероприятия (по годам)</w:t>
            </w:r>
          </w:p>
        </w:tc>
      </w:tr>
      <w:tr w:rsidR="00284AD8" w:rsidRPr="00E51329" w:rsidTr="00597DD9">
        <w:trPr>
          <w:tblHeader/>
          <w:jc w:val="center"/>
        </w:trPr>
        <w:tc>
          <w:tcPr>
            <w:tcW w:w="675" w:type="dxa"/>
            <w:vAlign w:val="center"/>
          </w:tcPr>
          <w:p w:rsidR="00284AD8" w:rsidRPr="00E51329" w:rsidRDefault="00284AD8" w:rsidP="00284AD8">
            <w:pPr>
              <w:jc w:val="center"/>
              <w:rPr>
                <w:snapToGrid w:val="0"/>
                <w:sz w:val="24"/>
                <w:szCs w:val="24"/>
              </w:rPr>
            </w:pPr>
            <w:r w:rsidRPr="00E51329">
              <w:rPr>
                <w:snapToGrid w:val="0"/>
                <w:sz w:val="24"/>
                <w:szCs w:val="24"/>
              </w:rPr>
              <w:t>1</w:t>
            </w:r>
          </w:p>
        </w:tc>
        <w:tc>
          <w:tcPr>
            <w:tcW w:w="1985" w:type="dxa"/>
            <w:vAlign w:val="center"/>
          </w:tcPr>
          <w:p w:rsidR="00284AD8" w:rsidRPr="00E51329" w:rsidRDefault="00284AD8" w:rsidP="00284AD8">
            <w:pPr>
              <w:jc w:val="center"/>
              <w:rPr>
                <w:snapToGrid w:val="0"/>
                <w:sz w:val="24"/>
                <w:szCs w:val="24"/>
              </w:rPr>
            </w:pPr>
            <w:r w:rsidRPr="00E51329">
              <w:rPr>
                <w:snapToGrid w:val="0"/>
                <w:sz w:val="24"/>
                <w:szCs w:val="24"/>
              </w:rPr>
              <w:t>2</w:t>
            </w:r>
          </w:p>
        </w:tc>
        <w:tc>
          <w:tcPr>
            <w:tcW w:w="2126" w:type="dxa"/>
            <w:vAlign w:val="center"/>
          </w:tcPr>
          <w:p w:rsidR="00284AD8" w:rsidRPr="00E51329" w:rsidRDefault="00284AD8" w:rsidP="00284AD8">
            <w:pPr>
              <w:jc w:val="center"/>
              <w:rPr>
                <w:snapToGrid w:val="0"/>
                <w:sz w:val="24"/>
                <w:szCs w:val="24"/>
              </w:rPr>
            </w:pPr>
            <w:r w:rsidRPr="00E51329">
              <w:rPr>
                <w:snapToGrid w:val="0"/>
                <w:sz w:val="24"/>
                <w:szCs w:val="24"/>
              </w:rPr>
              <w:t>3</w:t>
            </w:r>
          </w:p>
        </w:tc>
        <w:tc>
          <w:tcPr>
            <w:tcW w:w="2977" w:type="dxa"/>
            <w:vAlign w:val="center"/>
          </w:tcPr>
          <w:p w:rsidR="00284AD8" w:rsidRPr="00E51329" w:rsidRDefault="00284AD8" w:rsidP="00284AD8">
            <w:pPr>
              <w:jc w:val="center"/>
              <w:rPr>
                <w:snapToGrid w:val="0"/>
                <w:sz w:val="24"/>
                <w:szCs w:val="24"/>
              </w:rPr>
            </w:pPr>
            <w:r w:rsidRPr="00E51329">
              <w:rPr>
                <w:snapToGrid w:val="0"/>
                <w:sz w:val="24"/>
                <w:szCs w:val="24"/>
              </w:rPr>
              <w:t>4</w:t>
            </w:r>
          </w:p>
        </w:tc>
        <w:tc>
          <w:tcPr>
            <w:tcW w:w="2030" w:type="dxa"/>
            <w:vAlign w:val="center"/>
          </w:tcPr>
          <w:p w:rsidR="00284AD8" w:rsidRPr="00E51329" w:rsidRDefault="00284AD8" w:rsidP="00284AD8">
            <w:pPr>
              <w:jc w:val="center"/>
              <w:rPr>
                <w:snapToGrid w:val="0"/>
                <w:sz w:val="24"/>
                <w:szCs w:val="24"/>
              </w:rPr>
            </w:pPr>
            <w:r w:rsidRPr="00E51329">
              <w:rPr>
                <w:snapToGrid w:val="0"/>
                <w:sz w:val="24"/>
                <w:szCs w:val="24"/>
              </w:rPr>
              <w:t>5</w:t>
            </w:r>
          </w:p>
        </w:tc>
      </w:tr>
      <w:tr w:rsidR="00284AD8" w:rsidRPr="00E51329" w:rsidTr="00597DD9">
        <w:trPr>
          <w:jc w:val="center"/>
        </w:trPr>
        <w:tc>
          <w:tcPr>
            <w:tcW w:w="675" w:type="dxa"/>
            <w:vAlign w:val="center"/>
          </w:tcPr>
          <w:p w:rsidR="00284AD8" w:rsidRPr="00E51329" w:rsidRDefault="00284AD8" w:rsidP="00284AD8">
            <w:pPr>
              <w:jc w:val="center"/>
              <w:rPr>
                <w:snapToGrid w:val="0"/>
                <w:sz w:val="24"/>
                <w:szCs w:val="24"/>
              </w:rPr>
            </w:pPr>
            <w:r w:rsidRPr="00E51329">
              <w:rPr>
                <w:snapToGrid w:val="0"/>
                <w:sz w:val="24"/>
                <w:szCs w:val="24"/>
              </w:rPr>
              <w:t>1</w:t>
            </w:r>
          </w:p>
        </w:tc>
        <w:tc>
          <w:tcPr>
            <w:tcW w:w="1985" w:type="dxa"/>
            <w:vAlign w:val="center"/>
          </w:tcPr>
          <w:p w:rsidR="00284AD8" w:rsidRPr="00E51329" w:rsidRDefault="00284AD8" w:rsidP="00284AD8">
            <w:pPr>
              <w:jc w:val="center"/>
              <w:rPr>
                <w:snapToGrid w:val="0"/>
                <w:sz w:val="24"/>
                <w:szCs w:val="24"/>
              </w:rPr>
            </w:pPr>
            <w:r w:rsidRPr="00E51329">
              <w:rPr>
                <w:snapToGrid w:val="0"/>
                <w:sz w:val="24"/>
                <w:szCs w:val="24"/>
              </w:rPr>
              <w:t>Постоянные лесосеменные участки</w:t>
            </w:r>
          </w:p>
        </w:tc>
        <w:tc>
          <w:tcPr>
            <w:tcW w:w="2126" w:type="dxa"/>
            <w:vAlign w:val="center"/>
          </w:tcPr>
          <w:p w:rsidR="00284AD8" w:rsidRPr="00E51329" w:rsidRDefault="00DE5885" w:rsidP="00284AD8">
            <w:pPr>
              <w:jc w:val="center"/>
              <w:rPr>
                <w:snapToGrid w:val="0"/>
                <w:sz w:val="24"/>
                <w:szCs w:val="24"/>
              </w:rPr>
            </w:pPr>
            <w:r>
              <w:rPr>
                <w:snapToGrid w:val="0"/>
                <w:sz w:val="24"/>
                <w:szCs w:val="24"/>
              </w:rPr>
              <w:t>Постоянный лесосеменной участок сосны обыкновенной</w:t>
            </w:r>
          </w:p>
        </w:tc>
        <w:tc>
          <w:tcPr>
            <w:tcW w:w="2977" w:type="dxa"/>
            <w:vAlign w:val="center"/>
          </w:tcPr>
          <w:p w:rsidR="00284AD8" w:rsidRPr="00E51329" w:rsidRDefault="009A772F" w:rsidP="009A772F">
            <w:pPr>
              <w:jc w:val="center"/>
              <w:rPr>
                <w:snapToGrid w:val="0"/>
                <w:sz w:val="24"/>
                <w:szCs w:val="24"/>
              </w:rPr>
            </w:pPr>
            <w:r>
              <w:rPr>
                <w:snapToGrid w:val="0"/>
                <w:sz w:val="24"/>
                <w:szCs w:val="24"/>
              </w:rPr>
              <w:t>Добровское</w:t>
            </w:r>
            <w:r w:rsidR="0044040C" w:rsidRPr="00E51329">
              <w:rPr>
                <w:snapToGrid w:val="0"/>
                <w:sz w:val="24"/>
                <w:szCs w:val="24"/>
              </w:rPr>
              <w:t xml:space="preserve"> участ</w:t>
            </w:r>
            <w:r w:rsidR="00E51329">
              <w:rPr>
                <w:snapToGrid w:val="0"/>
                <w:sz w:val="24"/>
                <w:szCs w:val="24"/>
              </w:rPr>
              <w:t>ков</w:t>
            </w:r>
            <w:r w:rsidR="00597DD9">
              <w:rPr>
                <w:snapToGrid w:val="0"/>
                <w:sz w:val="24"/>
                <w:szCs w:val="24"/>
              </w:rPr>
              <w:t>ое лесничество, кв. 56, выд. 17</w:t>
            </w:r>
          </w:p>
        </w:tc>
        <w:tc>
          <w:tcPr>
            <w:tcW w:w="2030" w:type="dxa"/>
            <w:vAlign w:val="center"/>
          </w:tcPr>
          <w:p w:rsidR="00284AD8" w:rsidRPr="00E51329" w:rsidRDefault="00597DD9" w:rsidP="009A772F">
            <w:pPr>
              <w:jc w:val="center"/>
              <w:rPr>
                <w:snapToGrid w:val="0"/>
                <w:sz w:val="24"/>
                <w:szCs w:val="24"/>
              </w:rPr>
            </w:pPr>
            <w:r>
              <w:rPr>
                <w:snapToGrid w:val="0"/>
                <w:sz w:val="24"/>
                <w:szCs w:val="24"/>
              </w:rPr>
              <w:t>Уход за ПЛСУ (2019</w:t>
            </w:r>
            <w:r w:rsidR="00E51329">
              <w:rPr>
                <w:snapToGrid w:val="0"/>
                <w:sz w:val="24"/>
                <w:szCs w:val="24"/>
              </w:rPr>
              <w:t>-2028</w:t>
            </w:r>
            <w:r w:rsidR="00284AD8" w:rsidRPr="00E51329">
              <w:rPr>
                <w:snapToGrid w:val="0"/>
                <w:sz w:val="24"/>
                <w:szCs w:val="24"/>
              </w:rPr>
              <w:t xml:space="preserve"> гг.)</w:t>
            </w:r>
          </w:p>
        </w:tc>
      </w:tr>
      <w:tr w:rsidR="00E51329" w:rsidRPr="00E51329" w:rsidTr="00597DD9">
        <w:trPr>
          <w:jc w:val="center"/>
        </w:trPr>
        <w:tc>
          <w:tcPr>
            <w:tcW w:w="675" w:type="dxa"/>
            <w:vAlign w:val="center"/>
          </w:tcPr>
          <w:p w:rsidR="00E51329" w:rsidRPr="00E51329" w:rsidRDefault="00E51329" w:rsidP="00E51329">
            <w:pPr>
              <w:jc w:val="center"/>
              <w:rPr>
                <w:snapToGrid w:val="0"/>
                <w:sz w:val="24"/>
                <w:szCs w:val="24"/>
              </w:rPr>
            </w:pPr>
            <w:r w:rsidRPr="00E51329">
              <w:rPr>
                <w:snapToGrid w:val="0"/>
                <w:sz w:val="24"/>
                <w:szCs w:val="24"/>
              </w:rPr>
              <w:t>2</w:t>
            </w:r>
          </w:p>
        </w:tc>
        <w:tc>
          <w:tcPr>
            <w:tcW w:w="1985" w:type="dxa"/>
            <w:vAlign w:val="center"/>
          </w:tcPr>
          <w:p w:rsidR="00E51329" w:rsidRPr="00E51329" w:rsidRDefault="00E51329" w:rsidP="00E51329">
            <w:pPr>
              <w:jc w:val="center"/>
            </w:pPr>
            <w:r w:rsidRPr="00E51329">
              <w:rPr>
                <w:snapToGrid w:val="0"/>
                <w:sz w:val="24"/>
                <w:szCs w:val="24"/>
              </w:rPr>
              <w:t>Постоянные лесосеменные участки</w:t>
            </w:r>
          </w:p>
        </w:tc>
        <w:tc>
          <w:tcPr>
            <w:tcW w:w="2126" w:type="dxa"/>
            <w:vAlign w:val="center"/>
          </w:tcPr>
          <w:p w:rsidR="00E51329" w:rsidRPr="00E51329" w:rsidRDefault="00DE5885" w:rsidP="00E51329">
            <w:pPr>
              <w:jc w:val="center"/>
              <w:rPr>
                <w:snapToGrid w:val="0"/>
                <w:sz w:val="24"/>
                <w:szCs w:val="24"/>
              </w:rPr>
            </w:pPr>
            <w:r>
              <w:rPr>
                <w:snapToGrid w:val="0"/>
                <w:sz w:val="24"/>
                <w:szCs w:val="24"/>
              </w:rPr>
              <w:t>Постоянный лесосеменной участок дуба черешчатого</w:t>
            </w:r>
          </w:p>
        </w:tc>
        <w:tc>
          <w:tcPr>
            <w:tcW w:w="2977" w:type="dxa"/>
            <w:vAlign w:val="center"/>
          </w:tcPr>
          <w:p w:rsidR="00E51329" w:rsidRDefault="009A772F" w:rsidP="009A772F">
            <w:pPr>
              <w:jc w:val="center"/>
            </w:pPr>
            <w:r>
              <w:rPr>
                <w:snapToGrid w:val="0"/>
                <w:sz w:val="24"/>
                <w:szCs w:val="24"/>
              </w:rPr>
              <w:t>Трубетчинское</w:t>
            </w:r>
            <w:r w:rsidR="00E51329" w:rsidRPr="00F905E6">
              <w:rPr>
                <w:snapToGrid w:val="0"/>
                <w:sz w:val="24"/>
                <w:szCs w:val="24"/>
              </w:rPr>
              <w:t xml:space="preserve"> участков</w:t>
            </w:r>
            <w:r w:rsidR="00597DD9">
              <w:rPr>
                <w:snapToGrid w:val="0"/>
                <w:sz w:val="24"/>
                <w:szCs w:val="24"/>
              </w:rPr>
              <w:t>ое лесничество, кв. 2, выд. 6</w:t>
            </w:r>
          </w:p>
        </w:tc>
        <w:tc>
          <w:tcPr>
            <w:tcW w:w="2030" w:type="dxa"/>
            <w:vAlign w:val="center"/>
          </w:tcPr>
          <w:p w:rsidR="00E51329" w:rsidRPr="00E51329" w:rsidRDefault="00597DD9" w:rsidP="009A772F">
            <w:pPr>
              <w:jc w:val="center"/>
              <w:rPr>
                <w:snapToGrid w:val="0"/>
                <w:sz w:val="24"/>
                <w:szCs w:val="24"/>
              </w:rPr>
            </w:pPr>
            <w:r>
              <w:rPr>
                <w:snapToGrid w:val="0"/>
                <w:sz w:val="24"/>
                <w:szCs w:val="24"/>
              </w:rPr>
              <w:t>Уход за ПЛСУ (2019-2028</w:t>
            </w:r>
            <w:r w:rsidRPr="00E51329">
              <w:rPr>
                <w:snapToGrid w:val="0"/>
                <w:sz w:val="24"/>
                <w:szCs w:val="24"/>
              </w:rPr>
              <w:t xml:space="preserve"> гг.)</w:t>
            </w:r>
          </w:p>
        </w:tc>
      </w:tr>
      <w:tr w:rsidR="009A772F" w:rsidRPr="00E51329" w:rsidTr="00597DD9">
        <w:trPr>
          <w:jc w:val="center"/>
        </w:trPr>
        <w:tc>
          <w:tcPr>
            <w:tcW w:w="675" w:type="dxa"/>
            <w:vAlign w:val="center"/>
          </w:tcPr>
          <w:p w:rsidR="009A772F" w:rsidRPr="00E51329" w:rsidRDefault="009A772F" w:rsidP="00E51329">
            <w:pPr>
              <w:jc w:val="center"/>
              <w:rPr>
                <w:snapToGrid w:val="0"/>
                <w:sz w:val="24"/>
                <w:szCs w:val="24"/>
              </w:rPr>
            </w:pPr>
            <w:r w:rsidRPr="00E51329">
              <w:rPr>
                <w:snapToGrid w:val="0"/>
                <w:sz w:val="24"/>
                <w:szCs w:val="24"/>
              </w:rPr>
              <w:t>3</w:t>
            </w:r>
          </w:p>
        </w:tc>
        <w:tc>
          <w:tcPr>
            <w:tcW w:w="1985" w:type="dxa"/>
            <w:vAlign w:val="center"/>
          </w:tcPr>
          <w:p w:rsidR="009A772F" w:rsidRPr="00E51329" w:rsidRDefault="009A772F" w:rsidP="00E51329">
            <w:pPr>
              <w:jc w:val="center"/>
            </w:pPr>
            <w:r w:rsidRPr="009A772F">
              <w:rPr>
                <w:snapToGrid w:val="0"/>
                <w:sz w:val="24"/>
                <w:szCs w:val="24"/>
              </w:rPr>
              <w:t>Испытательные культуры</w:t>
            </w:r>
          </w:p>
        </w:tc>
        <w:tc>
          <w:tcPr>
            <w:tcW w:w="2126" w:type="dxa"/>
            <w:vAlign w:val="center"/>
          </w:tcPr>
          <w:p w:rsidR="009A772F" w:rsidRPr="00E51329" w:rsidRDefault="00DE5885" w:rsidP="00E51329">
            <w:pPr>
              <w:jc w:val="center"/>
              <w:rPr>
                <w:snapToGrid w:val="0"/>
                <w:sz w:val="24"/>
                <w:szCs w:val="24"/>
              </w:rPr>
            </w:pPr>
            <w:r>
              <w:rPr>
                <w:snapToGrid w:val="0"/>
                <w:sz w:val="24"/>
                <w:szCs w:val="24"/>
              </w:rPr>
              <w:t>Испытательные лесные культуры сосны обыкновенной</w:t>
            </w:r>
          </w:p>
        </w:tc>
        <w:tc>
          <w:tcPr>
            <w:tcW w:w="2977" w:type="dxa"/>
            <w:vAlign w:val="center"/>
          </w:tcPr>
          <w:p w:rsidR="009A772F" w:rsidRDefault="009A772F" w:rsidP="009A772F">
            <w:pPr>
              <w:jc w:val="center"/>
            </w:pPr>
            <w:r w:rsidRPr="00AA38BD">
              <w:rPr>
                <w:snapToGrid w:val="0"/>
                <w:sz w:val="24"/>
                <w:szCs w:val="24"/>
              </w:rPr>
              <w:t>Добровское участковое лес</w:t>
            </w:r>
            <w:r>
              <w:rPr>
                <w:snapToGrid w:val="0"/>
                <w:sz w:val="24"/>
                <w:szCs w:val="24"/>
              </w:rPr>
              <w:t>ничество, кв. 63, выд. 16</w:t>
            </w:r>
          </w:p>
        </w:tc>
        <w:tc>
          <w:tcPr>
            <w:tcW w:w="2030" w:type="dxa"/>
            <w:vAlign w:val="center"/>
          </w:tcPr>
          <w:p w:rsidR="009A772F" w:rsidRPr="00E51329" w:rsidRDefault="00597DD9" w:rsidP="009A772F">
            <w:pPr>
              <w:jc w:val="center"/>
              <w:rPr>
                <w:snapToGrid w:val="0"/>
                <w:sz w:val="24"/>
                <w:szCs w:val="24"/>
              </w:rPr>
            </w:pPr>
            <w:r>
              <w:rPr>
                <w:snapToGrid w:val="0"/>
                <w:sz w:val="24"/>
                <w:szCs w:val="24"/>
              </w:rPr>
              <w:t>Уход за испытательными культурами (2019</w:t>
            </w:r>
            <w:r w:rsidR="00DE5885">
              <w:rPr>
                <w:snapToGrid w:val="0"/>
                <w:sz w:val="24"/>
                <w:szCs w:val="24"/>
              </w:rPr>
              <w:t>-2028</w:t>
            </w:r>
            <w:r w:rsidR="00DE5885" w:rsidRPr="00E51329">
              <w:rPr>
                <w:snapToGrid w:val="0"/>
                <w:sz w:val="24"/>
                <w:szCs w:val="24"/>
              </w:rPr>
              <w:t xml:space="preserve"> гг.)</w:t>
            </w:r>
          </w:p>
        </w:tc>
      </w:tr>
      <w:tr w:rsidR="00DE5885" w:rsidRPr="00E51329" w:rsidTr="00597DD9">
        <w:trPr>
          <w:jc w:val="center"/>
        </w:trPr>
        <w:tc>
          <w:tcPr>
            <w:tcW w:w="675" w:type="dxa"/>
            <w:vAlign w:val="center"/>
          </w:tcPr>
          <w:p w:rsidR="00DE5885" w:rsidRPr="00E51329" w:rsidRDefault="00DE5885" w:rsidP="007E6BE8">
            <w:pPr>
              <w:jc w:val="center"/>
              <w:rPr>
                <w:snapToGrid w:val="0"/>
                <w:sz w:val="24"/>
                <w:szCs w:val="24"/>
              </w:rPr>
            </w:pPr>
            <w:r w:rsidRPr="00E51329">
              <w:rPr>
                <w:snapToGrid w:val="0"/>
                <w:sz w:val="24"/>
                <w:szCs w:val="24"/>
              </w:rPr>
              <w:t>4</w:t>
            </w:r>
          </w:p>
        </w:tc>
        <w:tc>
          <w:tcPr>
            <w:tcW w:w="1985" w:type="dxa"/>
            <w:vAlign w:val="center"/>
          </w:tcPr>
          <w:p w:rsidR="00DE5885" w:rsidRDefault="00DE5885" w:rsidP="007E6BE8">
            <w:pPr>
              <w:jc w:val="center"/>
            </w:pPr>
            <w:r w:rsidRPr="009A772F">
              <w:rPr>
                <w:snapToGrid w:val="0"/>
                <w:sz w:val="24"/>
                <w:szCs w:val="24"/>
              </w:rPr>
              <w:t>Испытательные культуры</w:t>
            </w:r>
          </w:p>
        </w:tc>
        <w:tc>
          <w:tcPr>
            <w:tcW w:w="2126" w:type="dxa"/>
            <w:vAlign w:val="center"/>
          </w:tcPr>
          <w:p w:rsidR="00DE5885" w:rsidRPr="00E51329" w:rsidRDefault="00DE5885" w:rsidP="007E6BE8">
            <w:pPr>
              <w:jc w:val="center"/>
              <w:rPr>
                <w:snapToGrid w:val="0"/>
                <w:sz w:val="24"/>
                <w:szCs w:val="24"/>
              </w:rPr>
            </w:pPr>
            <w:r>
              <w:rPr>
                <w:snapToGrid w:val="0"/>
                <w:sz w:val="24"/>
                <w:szCs w:val="24"/>
              </w:rPr>
              <w:t>Испытательные лесные культуры сосны обыкновенной</w:t>
            </w:r>
          </w:p>
        </w:tc>
        <w:tc>
          <w:tcPr>
            <w:tcW w:w="2977" w:type="dxa"/>
            <w:vAlign w:val="center"/>
          </w:tcPr>
          <w:p w:rsidR="00DE5885" w:rsidRDefault="00DE5885" w:rsidP="009A772F">
            <w:pPr>
              <w:jc w:val="center"/>
            </w:pPr>
            <w:r w:rsidRPr="00AA38BD">
              <w:rPr>
                <w:snapToGrid w:val="0"/>
                <w:sz w:val="24"/>
                <w:szCs w:val="24"/>
              </w:rPr>
              <w:t>Добровское участковое лес</w:t>
            </w:r>
            <w:r w:rsidR="00597DD9">
              <w:rPr>
                <w:snapToGrid w:val="0"/>
                <w:sz w:val="24"/>
                <w:szCs w:val="24"/>
              </w:rPr>
              <w:t>ничество, кв. 76, выд. 15, 43</w:t>
            </w:r>
          </w:p>
        </w:tc>
        <w:tc>
          <w:tcPr>
            <w:tcW w:w="2030" w:type="dxa"/>
          </w:tcPr>
          <w:p w:rsidR="00DE5885" w:rsidRDefault="00597DD9" w:rsidP="00DE5885">
            <w:pPr>
              <w:jc w:val="center"/>
            </w:pPr>
            <w:r>
              <w:rPr>
                <w:snapToGrid w:val="0"/>
                <w:sz w:val="24"/>
                <w:szCs w:val="24"/>
              </w:rPr>
              <w:t>Уход за испытательными культурами (2019-2028</w:t>
            </w:r>
            <w:r w:rsidRPr="00E51329">
              <w:rPr>
                <w:snapToGrid w:val="0"/>
                <w:sz w:val="24"/>
                <w:szCs w:val="24"/>
              </w:rPr>
              <w:t xml:space="preserve"> гг.)</w:t>
            </w:r>
          </w:p>
        </w:tc>
      </w:tr>
      <w:tr w:rsidR="00DE5885" w:rsidRPr="00E51329" w:rsidTr="00597DD9">
        <w:trPr>
          <w:jc w:val="center"/>
        </w:trPr>
        <w:tc>
          <w:tcPr>
            <w:tcW w:w="675" w:type="dxa"/>
            <w:vAlign w:val="center"/>
          </w:tcPr>
          <w:p w:rsidR="00DE5885" w:rsidRPr="00E51329" w:rsidRDefault="00DE5885" w:rsidP="007E6BE8">
            <w:pPr>
              <w:jc w:val="center"/>
              <w:rPr>
                <w:snapToGrid w:val="0"/>
                <w:sz w:val="24"/>
                <w:szCs w:val="24"/>
              </w:rPr>
            </w:pPr>
            <w:r w:rsidRPr="00E51329">
              <w:rPr>
                <w:snapToGrid w:val="0"/>
                <w:sz w:val="24"/>
                <w:szCs w:val="24"/>
              </w:rPr>
              <w:t>5</w:t>
            </w:r>
          </w:p>
        </w:tc>
        <w:tc>
          <w:tcPr>
            <w:tcW w:w="1985" w:type="dxa"/>
            <w:vAlign w:val="center"/>
          </w:tcPr>
          <w:p w:rsidR="00DE5885" w:rsidRPr="009A772F" w:rsidRDefault="00DE5885" w:rsidP="007E6BE8">
            <w:pPr>
              <w:jc w:val="center"/>
              <w:rPr>
                <w:sz w:val="24"/>
                <w:szCs w:val="24"/>
              </w:rPr>
            </w:pPr>
            <w:r w:rsidRPr="009A772F">
              <w:rPr>
                <w:sz w:val="24"/>
                <w:szCs w:val="24"/>
              </w:rPr>
              <w:t>Географические культуры</w:t>
            </w:r>
          </w:p>
        </w:tc>
        <w:tc>
          <w:tcPr>
            <w:tcW w:w="2126" w:type="dxa"/>
            <w:vAlign w:val="center"/>
          </w:tcPr>
          <w:p w:rsidR="00DE5885" w:rsidRPr="00E51329" w:rsidRDefault="00DE5885" w:rsidP="007E6BE8">
            <w:pPr>
              <w:jc w:val="center"/>
              <w:rPr>
                <w:snapToGrid w:val="0"/>
                <w:sz w:val="24"/>
                <w:szCs w:val="24"/>
              </w:rPr>
            </w:pPr>
            <w:r>
              <w:rPr>
                <w:snapToGrid w:val="0"/>
                <w:sz w:val="24"/>
                <w:szCs w:val="24"/>
              </w:rPr>
              <w:t>Географические лесные культуры сосны обыкновенной</w:t>
            </w:r>
          </w:p>
        </w:tc>
        <w:tc>
          <w:tcPr>
            <w:tcW w:w="2977" w:type="dxa"/>
            <w:vAlign w:val="center"/>
          </w:tcPr>
          <w:p w:rsidR="00DE5885" w:rsidRDefault="00DE5885" w:rsidP="009A772F">
            <w:pPr>
              <w:jc w:val="center"/>
            </w:pPr>
            <w:r w:rsidRPr="00AA38BD">
              <w:rPr>
                <w:snapToGrid w:val="0"/>
                <w:sz w:val="24"/>
                <w:szCs w:val="24"/>
              </w:rPr>
              <w:t>Добровское участковое лес</w:t>
            </w:r>
            <w:r w:rsidR="00597DD9">
              <w:rPr>
                <w:snapToGrid w:val="0"/>
                <w:sz w:val="24"/>
                <w:szCs w:val="24"/>
              </w:rPr>
              <w:t>ничество, кв. 31, выд. 12</w:t>
            </w:r>
          </w:p>
        </w:tc>
        <w:tc>
          <w:tcPr>
            <w:tcW w:w="2030" w:type="dxa"/>
          </w:tcPr>
          <w:p w:rsidR="00DE5885" w:rsidRDefault="00597DD9" w:rsidP="00DE5885">
            <w:pPr>
              <w:jc w:val="center"/>
            </w:pPr>
            <w:r>
              <w:rPr>
                <w:snapToGrid w:val="0"/>
                <w:sz w:val="24"/>
                <w:szCs w:val="24"/>
              </w:rPr>
              <w:t>Уход за географическими культурами (2019</w:t>
            </w:r>
            <w:r w:rsidR="00DE5885" w:rsidRPr="00001D9F">
              <w:rPr>
                <w:snapToGrid w:val="0"/>
                <w:sz w:val="24"/>
                <w:szCs w:val="24"/>
              </w:rPr>
              <w:t>-2028 гг.)</w:t>
            </w:r>
          </w:p>
        </w:tc>
      </w:tr>
      <w:tr w:rsidR="007E6BE8" w:rsidRPr="00E51329" w:rsidTr="00597DD9">
        <w:trPr>
          <w:jc w:val="center"/>
        </w:trPr>
        <w:tc>
          <w:tcPr>
            <w:tcW w:w="675" w:type="dxa"/>
            <w:vAlign w:val="center"/>
          </w:tcPr>
          <w:p w:rsidR="007E6BE8" w:rsidRPr="00E51329" w:rsidRDefault="007E6BE8" w:rsidP="007E6BE8">
            <w:pPr>
              <w:jc w:val="center"/>
              <w:rPr>
                <w:snapToGrid w:val="0"/>
                <w:sz w:val="24"/>
                <w:szCs w:val="24"/>
              </w:rPr>
            </w:pPr>
            <w:r w:rsidRPr="00E51329">
              <w:rPr>
                <w:snapToGrid w:val="0"/>
                <w:sz w:val="24"/>
                <w:szCs w:val="24"/>
              </w:rPr>
              <w:t>6</w:t>
            </w:r>
          </w:p>
        </w:tc>
        <w:tc>
          <w:tcPr>
            <w:tcW w:w="1985" w:type="dxa"/>
            <w:vAlign w:val="center"/>
          </w:tcPr>
          <w:p w:rsidR="007E6BE8" w:rsidRPr="009A772F" w:rsidRDefault="009A772F" w:rsidP="007E6BE8">
            <w:pPr>
              <w:jc w:val="center"/>
              <w:rPr>
                <w:sz w:val="24"/>
                <w:szCs w:val="24"/>
              </w:rPr>
            </w:pPr>
            <w:r w:rsidRPr="009A772F">
              <w:rPr>
                <w:sz w:val="24"/>
                <w:szCs w:val="24"/>
              </w:rPr>
              <w:t>Плюсовые насаждения</w:t>
            </w:r>
          </w:p>
        </w:tc>
        <w:tc>
          <w:tcPr>
            <w:tcW w:w="2126" w:type="dxa"/>
            <w:vAlign w:val="center"/>
          </w:tcPr>
          <w:p w:rsidR="007E6BE8" w:rsidRPr="00E51329" w:rsidRDefault="00DE5885" w:rsidP="007E6BE8">
            <w:pPr>
              <w:jc w:val="center"/>
              <w:rPr>
                <w:snapToGrid w:val="0"/>
                <w:sz w:val="24"/>
                <w:szCs w:val="24"/>
              </w:rPr>
            </w:pPr>
            <w:r>
              <w:rPr>
                <w:snapToGrid w:val="0"/>
                <w:sz w:val="24"/>
                <w:szCs w:val="24"/>
              </w:rPr>
              <w:t>Плюсовые насаждения сосны обыкновенной</w:t>
            </w:r>
          </w:p>
        </w:tc>
        <w:tc>
          <w:tcPr>
            <w:tcW w:w="2977" w:type="dxa"/>
            <w:vAlign w:val="center"/>
          </w:tcPr>
          <w:p w:rsidR="003532E4" w:rsidRDefault="009A772F" w:rsidP="009A772F">
            <w:pPr>
              <w:jc w:val="center"/>
            </w:pPr>
            <w:r>
              <w:rPr>
                <w:snapToGrid w:val="0"/>
                <w:sz w:val="24"/>
                <w:szCs w:val="24"/>
              </w:rPr>
              <w:t>Кривецкое</w:t>
            </w:r>
            <w:r w:rsidRPr="00E51329">
              <w:rPr>
                <w:snapToGrid w:val="0"/>
                <w:sz w:val="24"/>
                <w:szCs w:val="24"/>
              </w:rPr>
              <w:t xml:space="preserve"> участ</w:t>
            </w:r>
            <w:r>
              <w:rPr>
                <w:snapToGrid w:val="0"/>
                <w:sz w:val="24"/>
                <w:szCs w:val="24"/>
              </w:rPr>
              <w:t>ковое лесничество, кв. 179, выд. 4</w:t>
            </w:r>
          </w:p>
        </w:tc>
        <w:tc>
          <w:tcPr>
            <w:tcW w:w="2030" w:type="dxa"/>
            <w:vAlign w:val="center"/>
          </w:tcPr>
          <w:p w:rsidR="007E6BE8" w:rsidRDefault="00DE5885" w:rsidP="009A772F">
            <w:pPr>
              <w:jc w:val="center"/>
            </w:pPr>
            <w:r>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t>7</w:t>
            </w:r>
          </w:p>
        </w:tc>
        <w:tc>
          <w:tcPr>
            <w:tcW w:w="1985" w:type="dxa"/>
            <w:vAlign w:val="center"/>
          </w:tcPr>
          <w:p w:rsidR="009F57A9" w:rsidRDefault="009F57A9" w:rsidP="009F57A9">
            <w:pPr>
              <w:jc w:val="center"/>
            </w:pPr>
            <w:r>
              <w:rPr>
                <w:sz w:val="24"/>
                <w:szCs w:val="24"/>
              </w:rPr>
              <w:t>Плюсовые деревья</w:t>
            </w:r>
          </w:p>
        </w:tc>
        <w:tc>
          <w:tcPr>
            <w:tcW w:w="2126" w:type="dxa"/>
            <w:vAlign w:val="center"/>
          </w:tcPr>
          <w:p w:rsidR="009F57A9" w:rsidRDefault="009F57A9" w:rsidP="007E6BE8">
            <w:pPr>
              <w:jc w:val="center"/>
              <w:rPr>
                <w:snapToGrid w:val="0"/>
                <w:sz w:val="24"/>
                <w:szCs w:val="24"/>
              </w:rPr>
            </w:pPr>
            <w:r>
              <w:rPr>
                <w:snapToGrid w:val="0"/>
                <w:sz w:val="24"/>
                <w:szCs w:val="24"/>
              </w:rPr>
              <w:t>Плюсовые деревья сосны обыкновенной</w:t>
            </w:r>
          </w:p>
        </w:tc>
        <w:tc>
          <w:tcPr>
            <w:tcW w:w="2977" w:type="dxa"/>
            <w:vAlign w:val="center"/>
          </w:tcPr>
          <w:p w:rsidR="009F57A9" w:rsidRDefault="009F57A9" w:rsidP="009A772F">
            <w:pPr>
              <w:jc w:val="center"/>
              <w:rPr>
                <w:snapToGrid w:val="0"/>
                <w:sz w:val="24"/>
                <w:szCs w:val="24"/>
              </w:rPr>
            </w:pPr>
            <w:r w:rsidRPr="00AA38BD">
              <w:rPr>
                <w:snapToGrid w:val="0"/>
                <w:sz w:val="24"/>
                <w:szCs w:val="24"/>
              </w:rPr>
              <w:t>Добровское участковое лес</w:t>
            </w:r>
            <w:r>
              <w:rPr>
                <w:snapToGrid w:val="0"/>
                <w:sz w:val="24"/>
                <w:szCs w:val="24"/>
              </w:rPr>
              <w:t>ничество, кв. 75, выд. 14-2 шт.</w:t>
            </w:r>
          </w:p>
        </w:tc>
        <w:tc>
          <w:tcPr>
            <w:tcW w:w="2030" w:type="dxa"/>
            <w:vAlign w:val="center"/>
          </w:tcPr>
          <w:p w:rsidR="009F57A9" w:rsidRDefault="009F57A9" w:rsidP="009A772F">
            <w:pPr>
              <w:jc w:val="center"/>
            </w:pPr>
            <w:r>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t>8</w:t>
            </w:r>
          </w:p>
        </w:tc>
        <w:tc>
          <w:tcPr>
            <w:tcW w:w="1985" w:type="dxa"/>
            <w:vAlign w:val="center"/>
          </w:tcPr>
          <w:p w:rsidR="009F57A9" w:rsidRDefault="009F57A9" w:rsidP="009F57A9">
            <w:pPr>
              <w:jc w:val="center"/>
            </w:pPr>
            <w:r>
              <w:rPr>
                <w:sz w:val="24"/>
                <w:szCs w:val="24"/>
              </w:rPr>
              <w:t>Плюсовые деревья</w:t>
            </w:r>
          </w:p>
        </w:tc>
        <w:tc>
          <w:tcPr>
            <w:tcW w:w="2126" w:type="dxa"/>
          </w:tcPr>
          <w:p w:rsidR="009F57A9" w:rsidRDefault="009F57A9" w:rsidP="009F57A9">
            <w:pPr>
              <w:jc w:val="center"/>
            </w:pPr>
            <w:r w:rsidRPr="00FA70BD">
              <w:rPr>
                <w:snapToGrid w:val="0"/>
                <w:sz w:val="24"/>
                <w:szCs w:val="24"/>
              </w:rPr>
              <w:t>Плюсовые деревья сосны обыкновенной</w:t>
            </w:r>
          </w:p>
        </w:tc>
        <w:tc>
          <w:tcPr>
            <w:tcW w:w="2977" w:type="dxa"/>
            <w:vAlign w:val="center"/>
          </w:tcPr>
          <w:p w:rsidR="009F57A9" w:rsidRDefault="009F57A9" w:rsidP="009F57A9">
            <w:pPr>
              <w:jc w:val="center"/>
            </w:pPr>
            <w:r w:rsidRPr="0050638E">
              <w:rPr>
                <w:snapToGrid w:val="0"/>
                <w:sz w:val="24"/>
                <w:szCs w:val="24"/>
              </w:rPr>
              <w:t>Добровское участковое лес</w:t>
            </w:r>
            <w:r>
              <w:rPr>
                <w:snapToGrid w:val="0"/>
                <w:sz w:val="24"/>
                <w:szCs w:val="24"/>
              </w:rPr>
              <w:t>ничество, кв. 27, выд. 3-4</w:t>
            </w:r>
            <w:r w:rsidRPr="0050638E">
              <w:rPr>
                <w:snapToGrid w:val="0"/>
                <w:sz w:val="24"/>
                <w:szCs w:val="24"/>
              </w:rPr>
              <w:t xml:space="preserve"> шт.</w:t>
            </w:r>
          </w:p>
        </w:tc>
        <w:tc>
          <w:tcPr>
            <w:tcW w:w="2030" w:type="dxa"/>
            <w:vAlign w:val="center"/>
          </w:tcPr>
          <w:p w:rsidR="009F57A9" w:rsidRDefault="009F57A9" w:rsidP="007F642F">
            <w:pPr>
              <w:jc w:val="center"/>
            </w:pPr>
            <w:r>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t>9</w:t>
            </w:r>
          </w:p>
        </w:tc>
        <w:tc>
          <w:tcPr>
            <w:tcW w:w="1985" w:type="dxa"/>
            <w:vAlign w:val="center"/>
          </w:tcPr>
          <w:p w:rsidR="009F57A9" w:rsidRDefault="009F57A9" w:rsidP="009F57A9">
            <w:pPr>
              <w:jc w:val="center"/>
            </w:pPr>
            <w:r w:rsidRPr="000C084D">
              <w:rPr>
                <w:sz w:val="24"/>
                <w:szCs w:val="24"/>
              </w:rPr>
              <w:t>Плюсовые деревья</w:t>
            </w:r>
          </w:p>
        </w:tc>
        <w:tc>
          <w:tcPr>
            <w:tcW w:w="2126" w:type="dxa"/>
          </w:tcPr>
          <w:p w:rsidR="009F57A9" w:rsidRDefault="009F57A9" w:rsidP="009F57A9">
            <w:pPr>
              <w:jc w:val="center"/>
            </w:pPr>
            <w:r w:rsidRPr="00FA70BD">
              <w:rPr>
                <w:snapToGrid w:val="0"/>
                <w:sz w:val="24"/>
                <w:szCs w:val="24"/>
              </w:rPr>
              <w:t>Плюсовые деревья сосны обыкновенной</w:t>
            </w:r>
          </w:p>
        </w:tc>
        <w:tc>
          <w:tcPr>
            <w:tcW w:w="2977" w:type="dxa"/>
            <w:vAlign w:val="center"/>
          </w:tcPr>
          <w:p w:rsidR="009F57A9" w:rsidRDefault="009F57A9" w:rsidP="009F57A9">
            <w:pPr>
              <w:jc w:val="center"/>
            </w:pPr>
            <w:r w:rsidRPr="0050638E">
              <w:rPr>
                <w:snapToGrid w:val="0"/>
                <w:sz w:val="24"/>
                <w:szCs w:val="24"/>
              </w:rPr>
              <w:t>Добровское участковое лес</w:t>
            </w:r>
            <w:r>
              <w:rPr>
                <w:snapToGrid w:val="0"/>
                <w:sz w:val="24"/>
                <w:szCs w:val="24"/>
              </w:rPr>
              <w:t>ничество, кв. 6</w:t>
            </w:r>
            <w:r w:rsidRPr="0050638E">
              <w:rPr>
                <w:snapToGrid w:val="0"/>
                <w:sz w:val="24"/>
                <w:szCs w:val="24"/>
              </w:rPr>
              <w:t>5</w:t>
            </w:r>
            <w:r>
              <w:rPr>
                <w:snapToGrid w:val="0"/>
                <w:sz w:val="24"/>
                <w:szCs w:val="24"/>
              </w:rPr>
              <w:t>, выд. 2-4</w:t>
            </w:r>
            <w:r w:rsidRPr="0050638E">
              <w:rPr>
                <w:snapToGrid w:val="0"/>
                <w:sz w:val="24"/>
                <w:szCs w:val="24"/>
              </w:rPr>
              <w:t xml:space="preserve"> шт.</w:t>
            </w:r>
          </w:p>
        </w:tc>
        <w:tc>
          <w:tcPr>
            <w:tcW w:w="2030" w:type="dxa"/>
            <w:vAlign w:val="center"/>
          </w:tcPr>
          <w:p w:rsidR="009F57A9" w:rsidRDefault="009F57A9" w:rsidP="007F642F">
            <w:pPr>
              <w:jc w:val="center"/>
            </w:pPr>
            <w:r>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t>10</w:t>
            </w:r>
          </w:p>
        </w:tc>
        <w:tc>
          <w:tcPr>
            <w:tcW w:w="1985" w:type="dxa"/>
            <w:vAlign w:val="center"/>
          </w:tcPr>
          <w:p w:rsidR="009F57A9" w:rsidRDefault="009F57A9" w:rsidP="009F57A9">
            <w:pPr>
              <w:jc w:val="center"/>
            </w:pPr>
            <w:r w:rsidRPr="000C084D">
              <w:rPr>
                <w:sz w:val="24"/>
                <w:szCs w:val="24"/>
              </w:rPr>
              <w:t>Плюсовые деревья</w:t>
            </w:r>
          </w:p>
        </w:tc>
        <w:tc>
          <w:tcPr>
            <w:tcW w:w="2126" w:type="dxa"/>
          </w:tcPr>
          <w:p w:rsidR="009F57A9" w:rsidRDefault="009F57A9" w:rsidP="009F57A9">
            <w:pPr>
              <w:jc w:val="center"/>
            </w:pPr>
            <w:r w:rsidRPr="00FA70BD">
              <w:rPr>
                <w:snapToGrid w:val="0"/>
                <w:sz w:val="24"/>
                <w:szCs w:val="24"/>
              </w:rPr>
              <w:t>Плюсовые деревья сосны обыкновенной</w:t>
            </w:r>
          </w:p>
        </w:tc>
        <w:tc>
          <w:tcPr>
            <w:tcW w:w="2977" w:type="dxa"/>
            <w:vAlign w:val="center"/>
          </w:tcPr>
          <w:p w:rsidR="009F57A9" w:rsidRDefault="009F57A9" w:rsidP="009F57A9">
            <w:pPr>
              <w:jc w:val="center"/>
            </w:pPr>
            <w:r w:rsidRPr="008E0BE4">
              <w:rPr>
                <w:snapToGrid w:val="0"/>
                <w:sz w:val="24"/>
                <w:szCs w:val="24"/>
              </w:rPr>
              <w:t xml:space="preserve">Добровское участковое лесничество, кв. 65, выд. </w:t>
            </w:r>
            <w:r>
              <w:rPr>
                <w:snapToGrid w:val="0"/>
                <w:sz w:val="24"/>
                <w:szCs w:val="24"/>
              </w:rPr>
              <w:t>19</w:t>
            </w:r>
            <w:r w:rsidRPr="008E0BE4">
              <w:rPr>
                <w:snapToGrid w:val="0"/>
                <w:sz w:val="24"/>
                <w:szCs w:val="24"/>
              </w:rPr>
              <w:t>-</w:t>
            </w:r>
            <w:r>
              <w:rPr>
                <w:snapToGrid w:val="0"/>
                <w:sz w:val="24"/>
                <w:szCs w:val="24"/>
              </w:rPr>
              <w:t>2</w:t>
            </w:r>
            <w:r w:rsidRPr="008E0BE4">
              <w:rPr>
                <w:snapToGrid w:val="0"/>
                <w:sz w:val="24"/>
                <w:szCs w:val="24"/>
              </w:rPr>
              <w:t xml:space="preserve"> шт.</w:t>
            </w:r>
          </w:p>
        </w:tc>
        <w:tc>
          <w:tcPr>
            <w:tcW w:w="2030" w:type="dxa"/>
            <w:vAlign w:val="center"/>
          </w:tcPr>
          <w:p w:rsidR="009F57A9" w:rsidRDefault="009F57A9" w:rsidP="007F642F">
            <w:pPr>
              <w:jc w:val="center"/>
            </w:pPr>
            <w:r>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t>11</w:t>
            </w:r>
          </w:p>
        </w:tc>
        <w:tc>
          <w:tcPr>
            <w:tcW w:w="1985" w:type="dxa"/>
            <w:vAlign w:val="center"/>
          </w:tcPr>
          <w:p w:rsidR="009F57A9" w:rsidRDefault="009F57A9" w:rsidP="009F57A9">
            <w:pPr>
              <w:jc w:val="center"/>
            </w:pPr>
            <w:r w:rsidRPr="000C084D">
              <w:rPr>
                <w:sz w:val="24"/>
                <w:szCs w:val="24"/>
              </w:rPr>
              <w:t>Плюсовые деревья</w:t>
            </w:r>
          </w:p>
        </w:tc>
        <w:tc>
          <w:tcPr>
            <w:tcW w:w="2126" w:type="dxa"/>
          </w:tcPr>
          <w:p w:rsidR="009F57A9" w:rsidRDefault="009F57A9" w:rsidP="009F57A9">
            <w:pPr>
              <w:jc w:val="center"/>
            </w:pPr>
            <w:r w:rsidRPr="00FA70BD">
              <w:rPr>
                <w:snapToGrid w:val="0"/>
                <w:sz w:val="24"/>
                <w:szCs w:val="24"/>
              </w:rPr>
              <w:t>Плюсовые деревья сосны обыкновенной</w:t>
            </w:r>
          </w:p>
        </w:tc>
        <w:tc>
          <w:tcPr>
            <w:tcW w:w="2977" w:type="dxa"/>
            <w:vAlign w:val="center"/>
          </w:tcPr>
          <w:p w:rsidR="009F57A9" w:rsidRDefault="009F57A9" w:rsidP="009F57A9">
            <w:pPr>
              <w:jc w:val="center"/>
            </w:pPr>
            <w:r w:rsidRPr="008E0BE4">
              <w:rPr>
                <w:snapToGrid w:val="0"/>
                <w:sz w:val="24"/>
                <w:szCs w:val="24"/>
              </w:rPr>
              <w:t xml:space="preserve">Добровское участковое лесничество, кв. </w:t>
            </w:r>
            <w:r>
              <w:rPr>
                <w:snapToGrid w:val="0"/>
                <w:sz w:val="24"/>
                <w:szCs w:val="24"/>
              </w:rPr>
              <w:t>51</w:t>
            </w:r>
            <w:r w:rsidRPr="008E0BE4">
              <w:rPr>
                <w:snapToGrid w:val="0"/>
                <w:sz w:val="24"/>
                <w:szCs w:val="24"/>
              </w:rPr>
              <w:t>, выд. 2</w:t>
            </w:r>
            <w:r>
              <w:rPr>
                <w:snapToGrid w:val="0"/>
                <w:sz w:val="24"/>
                <w:szCs w:val="24"/>
              </w:rPr>
              <w:t>1</w:t>
            </w:r>
            <w:r w:rsidRPr="008E0BE4">
              <w:rPr>
                <w:snapToGrid w:val="0"/>
                <w:sz w:val="24"/>
                <w:szCs w:val="24"/>
              </w:rPr>
              <w:t>-</w:t>
            </w:r>
            <w:r>
              <w:rPr>
                <w:snapToGrid w:val="0"/>
                <w:sz w:val="24"/>
                <w:szCs w:val="24"/>
              </w:rPr>
              <w:t>2</w:t>
            </w:r>
            <w:r w:rsidRPr="008E0BE4">
              <w:rPr>
                <w:snapToGrid w:val="0"/>
                <w:sz w:val="24"/>
                <w:szCs w:val="24"/>
              </w:rPr>
              <w:t xml:space="preserve"> шт.</w:t>
            </w:r>
          </w:p>
        </w:tc>
        <w:tc>
          <w:tcPr>
            <w:tcW w:w="2030" w:type="dxa"/>
            <w:vAlign w:val="center"/>
          </w:tcPr>
          <w:p w:rsidR="009F57A9" w:rsidRDefault="009F57A9" w:rsidP="007F642F">
            <w:pPr>
              <w:jc w:val="center"/>
            </w:pPr>
            <w:r>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t>12</w:t>
            </w:r>
          </w:p>
        </w:tc>
        <w:tc>
          <w:tcPr>
            <w:tcW w:w="1985" w:type="dxa"/>
            <w:vAlign w:val="center"/>
          </w:tcPr>
          <w:p w:rsidR="009F57A9" w:rsidRDefault="009F57A9" w:rsidP="009F57A9">
            <w:pPr>
              <w:jc w:val="center"/>
            </w:pPr>
            <w:r w:rsidRPr="000C084D">
              <w:rPr>
                <w:sz w:val="24"/>
                <w:szCs w:val="24"/>
              </w:rPr>
              <w:t>Плюсовые деревья</w:t>
            </w:r>
          </w:p>
        </w:tc>
        <w:tc>
          <w:tcPr>
            <w:tcW w:w="2126" w:type="dxa"/>
          </w:tcPr>
          <w:p w:rsidR="009F57A9" w:rsidRDefault="009F57A9" w:rsidP="009F57A9">
            <w:pPr>
              <w:jc w:val="center"/>
            </w:pPr>
            <w:r w:rsidRPr="00FA70BD">
              <w:rPr>
                <w:snapToGrid w:val="0"/>
                <w:sz w:val="24"/>
                <w:szCs w:val="24"/>
              </w:rPr>
              <w:t>Плюсовые деревья сосны обыкновенной</w:t>
            </w:r>
          </w:p>
        </w:tc>
        <w:tc>
          <w:tcPr>
            <w:tcW w:w="2977" w:type="dxa"/>
            <w:vAlign w:val="center"/>
          </w:tcPr>
          <w:p w:rsidR="009F57A9" w:rsidRDefault="00B77E97" w:rsidP="009A772F">
            <w:pPr>
              <w:jc w:val="center"/>
              <w:rPr>
                <w:snapToGrid w:val="0"/>
                <w:sz w:val="24"/>
                <w:szCs w:val="24"/>
              </w:rPr>
            </w:pPr>
            <w:r>
              <w:rPr>
                <w:snapToGrid w:val="0"/>
                <w:sz w:val="24"/>
                <w:szCs w:val="24"/>
              </w:rPr>
              <w:t>Кривецкое</w:t>
            </w:r>
            <w:r w:rsidRPr="00E51329">
              <w:rPr>
                <w:snapToGrid w:val="0"/>
                <w:sz w:val="24"/>
                <w:szCs w:val="24"/>
              </w:rPr>
              <w:t xml:space="preserve"> участ</w:t>
            </w:r>
            <w:r>
              <w:rPr>
                <w:snapToGrid w:val="0"/>
                <w:sz w:val="24"/>
                <w:szCs w:val="24"/>
              </w:rPr>
              <w:t>ковое лесничество, кв. 179, выд. 4-5 шт.</w:t>
            </w:r>
          </w:p>
        </w:tc>
        <w:tc>
          <w:tcPr>
            <w:tcW w:w="2030" w:type="dxa"/>
            <w:vAlign w:val="center"/>
          </w:tcPr>
          <w:p w:rsidR="009F57A9" w:rsidRDefault="009F57A9" w:rsidP="007F642F">
            <w:pPr>
              <w:jc w:val="center"/>
            </w:pPr>
            <w:r>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t>13</w:t>
            </w:r>
          </w:p>
        </w:tc>
        <w:tc>
          <w:tcPr>
            <w:tcW w:w="1985" w:type="dxa"/>
            <w:vAlign w:val="center"/>
          </w:tcPr>
          <w:p w:rsidR="009F57A9" w:rsidRDefault="009F57A9" w:rsidP="009F57A9">
            <w:pPr>
              <w:jc w:val="center"/>
            </w:pPr>
            <w:r w:rsidRPr="000C084D">
              <w:rPr>
                <w:sz w:val="24"/>
                <w:szCs w:val="24"/>
              </w:rPr>
              <w:t xml:space="preserve">Плюсовые </w:t>
            </w:r>
            <w:r w:rsidRPr="000C084D">
              <w:rPr>
                <w:sz w:val="24"/>
                <w:szCs w:val="24"/>
              </w:rPr>
              <w:lastRenderedPageBreak/>
              <w:t>деревья</w:t>
            </w:r>
          </w:p>
        </w:tc>
        <w:tc>
          <w:tcPr>
            <w:tcW w:w="2126" w:type="dxa"/>
          </w:tcPr>
          <w:p w:rsidR="009F57A9" w:rsidRDefault="009F57A9" w:rsidP="009F57A9">
            <w:pPr>
              <w:jc w:val="center"/>
            </w:pPr>
            <w:r w:rsidRPr="00FA70BD">
              <w:rPr>
                <w:snapToGrid w:val="0"/>
                <w:sz w:val="24"/>
                <w:szCs w:val="24"/>
              </w:rPr>
              <w:lastRenderedPageBreak/>
              <w:t xml:space="preserve">Плюсовые </w:t>
            </w:r>
            <w:r w:rsidRPr="00FA70BD">
              <w:rPr>
                <w:snapToGrid w:val="0"/>
                <w:sz w:val="24"/>
                <w:szCs w:val="24"/>
              </w:rPr>
              <w:lastRenderedPageBreak/>
              <w:t>деревья сосны обыкновенной</w:t>
            </w:r>
          </w:p>
        </w:tc>
        <w:tc>
          <w:tcPr>
            <w:tcW w:w="2977" w:type="dxa"/>
            <w:vAlign w:val="center"/>
          </w:tcPr>
          <w:p w:rsidR="009F57A9" w:rsidRDefault="001B3B80" w:rsidP="009A772F">
            <w:pPr>
              <w:jc w:val="center"/>
              <w:rPr>
                <w:snapToGrid w:val="0"/>
                <w:sz w:val="24"/>
                <w:szCs w:val="24"/>
              </w:rPr>
            </w:pPr>
            <w:r>
              <w:rPr>
                <w:snapToGrid w:val="0"/>
                <w:sz w:val="24"/>
                <w:szCs w:val="24"/>
              </w:rPr>
              <w:lastRenderedPageBreak/>
              <w:t>Трубетчинское</w:t>
            </w:r>
            <w:r w:rsidRPr="008E0BE4">
              <w:rPr>
                <w:snapToGrid w:val="0"/>
                <w:sz w:val="24"/>
                <w:szCs w:val="24"/>
              </w:rPr>
              <w:t xml:space="preserve"> участковое </w:t>
            </w:r>
            <w:r w:rsidRPr="008E0BE4">
              <w:rPr>
                <w:snapToGrid w:val="0"/>
                <w:sz w:val="24"/>
                <w:szCs w:val="24"/>
              </w:rPr>
              <w:lastRenderedPageBreak/>
              <w:t xml:space="preserve">лесничество, кв. </w:t>
            </w:r>
            <w:r>
              <w:rPr>
                <w:snapToGrid w:val="0"/>
                <w:sz w:val="24"/>
                <w:szCs w:val="24"/>
              </w:rPr>
              <w:t>30</w:t>
            </w:r>
            <w:r w:rsidRPr="008E0BE4">
              <w:rPr>
                <w:snapToGrid w:val="0"/>
                <w:sz w:val="24"/>
                <w:szCs w:val="24"/>
              </w:rPr>
              <w:t xml:space="preserve">, выд. </w:t>
            </w:r>
            <w:r>
              <w:rPr>
                <w:snapToGrid w:val="0"/>
                <w:sz w:val="24"/>
                <w:szCs w:val="24"/>
              </w:rPr>
              <w:t>2</w:t>
            </w:r>
            <w:r w:rsidRPr="008E0BE4">
              <w:rPr>
                <w:snapToGrid w:val="0"/>
                <w:sz w:val="24"/>
                <w:szCs w:val="24"/>
              </w:rPr>
              <w:t>-</w:t>
            </w:r>
            <w:r>
              <w:rPr>
                <w:snapToGrid w:val="0"/>
                <w:sz w:val="24"/>
                <w:szCs w:val="24"/>
              </w:rPr>
              <w:t>1</w:t>
            </w:r>
            <w:r w:rsidRPr="008E0BE4">
              <w:rPr>
                <w:snapToGrid w:val="0"/>
                <w:sz w:val="24"/>
                <w:szCs w:val="24"/>
              </w:rPr>
              <w:t xml:space="preserve"> шт.</w:t>
            </w:r>
          </w:p>
        </w:tc>
        <w:tc>
          <w:tcPr>
            <w:tcW w:w="2030" w:type="dxa"/>
            <w:vAlign w:val="center"/>
          </w:tcPr>
          <w:p w:rsidR="009F57A9" w:rsidRDefault="009F57A9" w:rsidP="007F642F">
            <w:pPr>
              <w:jc w:val="center"/>
            </w:pPr>
            <w:r>
              <w:lastRenderedPageBreak/>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lastRenderedPageBreak/>
              <w:t>14</w:t>
            </w:r>
          </w:p>
        </w:tc>
        <w:tc>
          <w:tcPr>
            <w:tcW w:w="1985" w:type="dxa"/>
            <w:vAlign w:val="center"/>
          </w:tcPr>
          <w:p w:rsidR="009F57A9" w:rsidRDefault="009F57A9" w:rsidP="009F57A9">
            <w:pPr>
              <w:jc w:val="center"/>
            </w:pPr>
            <w:r w:rsidRPr="000C084D">
              <w:rPr>
                <w:sz w:val="24"/>
                <w:szCs w:val="24"/>
              </w:rPr>
              <w:t>Плюсовые деревья</w:t>
            </w:r>
          </w:p>
        </w:tc>
        <w:tc>
          <w:tcPr>
            <w:tcW w:w="2126" w:type="dxa"/>
            <w:vAlign w:val="center"/>
          </w:tcPr>
          <w:p w:rsidR="009F57A9" w:rsidRDefault="009F57A9" w:rsidP="007E6BE8">
            <w:pPr>
              <w:jc w:val="center"/>
              <w:rPr>
                <w:snapToGrid w:val="0"/>
                <w:sz w:val="24"/>
                <w:szCs w:val="24"/>
              </w:rPr>
            </w:pPr>
            <w:r>
              <w:rPr>
                <w:snapToGrid w:val="0"/>
                <w:sz w:val="24"/>
                <w:szCs w:val="24"/>
              </w:rPr>
              <w:t>Плюсовые деревья лиственницы</w:t>
            </w:r>
          </w:p>
        </w:tc>
        <w:tc>
          <w:tcPr>
            <w:tcW w:w="2977" w:type="dxa"/>
            <w:vAlign w:val="center"/>
          </w:tcPr>
          <w:p w:rsidR="009F57A9" w:rsidRDefault="001B3B80" w:rsidP="009A772F">
            <w:pPr>
              <w:jc w:val="center"/>
              <w:rPr>
                <w:snapToGrid w:val="0"/>
                <w:sz w:val="24"/>
                <w:szCs w:val="24"/>
              </w:rPr>
            </w:pPr>
            <w:r>
              <w:rPr>
                <w:snapToGrid w:val="0"/>
                <w:sz w:val="24"/>
                <w:szCs w:val="24"/>
              </w:rPr>
              <w:t>Трубетчинское</w:t>
            </w:r>
            <w:r w:rsidRPr="008E0BE4">
              <w:rPr>
                <w:snapToGrid w:val="0"/>
                <w:sz w:val="24"/>
                <w:szCs w:val="24"/>
              </w:rPr>
              <w:t xml:space="preserve"> участковое лесничество, кв. </w:t>
            </w:r>
            <w:r>
              <w:rPr>
                <w:snapToGrid w:val="0"/>
                <w:sz w:val="24"/>
                <w:szCs w:val="24"/>
              </w:rPr>
              <w:t>30</w:t>
            </w:r>
            <w:r w:rsidRPr="008E0BE4">
              <w:rPr>
                <w:snapToGrid w:val="0"/>
                <w:sz w:val="24"/>
                <w:szCs w:val="24"/>
              </w:rPr>
              <w:t xml:space="preserve">, выд. </w:t>
            </w:r>
            <w:r>
              <w:rPr>
                <w:snapToGrid w:val="0"/>
                <w:sz w:val="24"/>
                <w:szCs w:val="24"/>
              </w:rPr>
              <w:t>4</w:t>
            </w:r>
            <w:r w:rsidRPr="008E0BE4">
              <w:rPr>
                <w:snapToGrid w:val="0"/>
                <w:sz w:val="24"/>
                <w:szCs w:val="24"/>
              </w:rPr>
              <w:t>-</w:t>
            </w:r>
            <w:r>
              <w:rPr>
                <w:snapToGrid w:val="0"/>
                <w:sz w:val="24"/>
                <w:szCs w:val="24"/>
              </w:rPr>
              <w:t>3</w:t>
            </w:r>
            <w:r w:rsidRPr="008E0BE4">
              <w:rPr>
                <w:snapToGrid w:val="0"/>
                <w:sz w:val="24"/>
                <w:szCs w:val="24"/>
              </w:rPr>
              <w:t xml:space="preserve"> шт.</w:t>
            </w:r>
          </w:p>
        </w:tc>
        <w:tc>
          <w:tcPr>
            <w:tcW w:w="2030" w:type="dxa"/>
            <w:vAlign w:val="center"/>
          </w:tcPr>
          <w:p w:rsidR="009F57A9" w:rsidRDefault="009F57A9" w:rsidP="007F642F">
            <w:pPr>
              <w:jc w:val="center"/>
            </w:pPr>
            <w:r>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t>15</w:t>
            </w:r>
          </w:p>
        </w:tc>
        <w:tc>
          <w:tcPr>
            <w:tcW w:w="1985" w:type="dxa"/>
            <w:vAlign w:val="center"/>
          </w:tcPr>
          <w:p w:rsidR="009F57A9" w:rsidRDefault="009F57A9" w:rsidP="009F57A9">
            <w:pPr>
              <w:jc w:val="center"/>
            </w:pPr>
            <w:r w:rsidRPr="000C084D">
              <w:rPr>
                <w:sz w:val="24"/>
                <w:szCs w:val="24"/>
              </w:rPr>
              <w:t>Плюсовые деревья</w:t>
            </w:r>
          </w:p>
        </w:tc>
        <w:tc>
          <w:tcPr>
            <w:tcW w:w="2126" w:type="dxa"/>
            <w:vAlign w:val="center"/>
          </w:tcPr>
          <w:p w:rsidR="009F57A9" w:rsidRDefault="009F57A9" w:rsidP="007E6BE8">
            <w:pPr>
              <w:jc w:val="center"/>
              <w:rPr>
                <w:snapToGrid w:val="0"/>
                <w:sz w:val="24"/>
                <w:szCs w:val="24"/>
              </w:rPr>
            </w:pPr>
            <w:r>
              <w:rPr>
                <w:snapToGrid w:val="0"/>
                <w:sz w:val="24"/>
                <w:szCs w:val="24"/>
              </w:rPr>
              <w:t>Плюсовые деревья лиственницы</w:t>
            </w:r>
          </w:p>
        </w:tc>
        <w:tc>
          <w:tcPr>
            <w:tcW w:w="2977" w:type="dxa"/>
            <w:vAlign w:val="center"/>
          </w:tcPr>
          <w:p w:rsidR="009F57A9" w:rsidRDefault="001B3B80" w:rsidP="009A772F">
            <w:pPr>
              <w:jc w:val="center"/>
              <w:rPr>
                <w:snapToGrid w:val="0"/>
                <w:sz w:val="24"/>
                <w:szCs w:val="24"/>
              </w:rPr>
            </w:pPr>
            <w:r>
              <w:rPr>
                <w:snapToGrid w:val="0"/>
                <w:sz w:val="24"/>
                <w:szCs w:val="24"/>
              </w:rPr>
              <w:t>Трубетчинское</w:t>
            </w:r>
            <w:r w:rsidRPr="008E0BE4">
              <w:rPr>
                <w:snapToGrid w:val="0"/>
                <w:sz w:val="24"/>
                <w:szCs w:val="24"/>
              </w:rPr>
              <w:t xml:space="preserve"> участковое лесничество, кв. </w:t>
            </w:r>
            <w:r>
              <w:rPr>
                <w:snapToGrid w:val="0"/>
                <w:sz w:val="24"/>
                <w:szCs w:val="24"/>
              </w:rPr>
              <w:t>30</w:t>
            </w:r>
            <w:r w:rsidRPr="008E0BE4">
              <w:rPr>
                <w:snapToGrid w:val="0"/>
                <w:sz w:val="24"/>
                <w:szCs w:val="24"/>
              </w:rPr>
              <w:t xml:space="preserve">, выд. </w:t>
            </w:r>
            <w:r>
              <w:rPr>
                <w:snapToGrid w:val="0"/>
                <w:sz w:val="24"/>
                <w:szCs w:val="24"/>
              </w:rPr>
              <w:t>8</w:t>
            </w:r>
            <w:r w:rsidRPr="008E0BE4">
              <w:rPr>
                <w:snapToGrid w:val="0"/>
                <w:sz w:val="24"/>
                <w:szCs w:val="24"/>
              </w:rPr>
              <w:t>-</w:t>
            </w:r>
            <w:r>
              <w:rPr>
                <w:snapToGrid w:val="0"/>
                <w:sz w:val="24"/>
                <w:szCs w:val="24"/>
              </w:rPr>
              <w:t>1</w:t>
            </w:r>
            <w:r w:rsidRPr="008E0BE4">
              <w:rPr>
                <w:snapToGrid w:val="0"/>
                <w:sz w:val="24"/>
                <w:szCs w:val="24"/>
              </w:rPr>
              <w:t xml:space="preserve"> шт.</w:t>
            </w:r>
          </w:p>
        </w:tc>
        <w:tc>
          <w:tcPr>
            <w:tcW w:w="2030" w:type="dxa"/>
            <w:vAlign w:val="center"/>
          </w:tcPr>
          <w:p w:rsidR="009F57A9" w:rsidRDefault="009F57A9" w:rsidP="007F642F">
            <w:pPr>
              <w:jc w:val="center"/>
            </w:pPr>
            <w:r>
              <w:t>-</w:t>
            </w:r>
          </w:p>
        </w:tc>
      </w:tr>
    </w:tbl>
    <w:p w:rsidR="00FF35B6" w:rsidRDefault="00FF35B6" w:rsidP="00FF35B6">
      <w:pPr>
        <w:shd w:val="clear" w:color="auto" w:fill="FFFFFF"/>
        <w:ind w:firstLine="709"/>
        <w:rPr>
          <w:snapToGrid w:val="0"/>
          <w:sz w:val="28"/>
          <w:szCs w:val="28"/>
        </w:rPr>
      </w:pPr>
    </w:p>
    <w:p w:rsidR="00B86487" w:rsidRPr="00E918AC" w:rsidRDefault="00B86487" w:rsidP="00B86487">
      <w:pPr>
        <w:spacing w:line="276" w:lineRule="auto"/>
        <w:ind w:firstLine="720"/>
        <w:jc w:val="both"/>
        <w:rPr>
          <w:bCs/>
          <w:snapToGrid w:val="0"/>
          <w:color w:val="000000"/>
          <w:sz w:val="28"/>
          <w:szCs w:val="28"/>
        </w:rPr>
      </w:pPr>
      <w:r w:rsidRPr="00E918AC">
        <w:rPr>
          <w:bCs/>
          <w:snapToGrid w:val="0"/>
          <w:color w:val="000000"/>
          <w:sz w:val="28"/>
          <w:szCs w:val="28"/>
        </w:rPr>
        <w:t>Объекты ограничены столбами и оборудованы аншлагами.</w:t>
      </w:r>
    </w:p>
    <w:p w:rsidR="00B86487" w:rsidRPr="00E918AC" w:rsidRDefault="00B86487" w:rsidP="00B86487">
      <w:pPr>
        <w:shd w:val="clear" w:color="auto" w:fill="FFFFFF"/>
        <w:spacing w:line="276" w:lineRule="auto"/>
        <w:ind w:firstLine="708"/>
        <w:jc w:val="both"/>
        <w:rPr>
          <w:bCs/>
          <w:snapToGrid w:val="0"/>
          <w:color w:val="000000"/>
          <w:sz w:val="28"/>
          <w:szCs w:val="28"/>
        </w:rPr>
      </w:pPr>
      <w:r w:rsidRPr="00E918AC">
        <w:rPr>
          <w:bCs/>
          <w:snapToGrid w:val="0"/>
          <w:color w:val="000000"/>
          <w:sz w:val="28"/>
          <w:szCs w:val="28"/>
        </w:rPr>
        <w:t>В целях аттестации и списания объектов</w:t>
      </w:r>
      <w:r w:rsidR="00C602F2">
        <w:rPr>
          <w:bCs/>
          <w:snapToGrid w:val="0"/>
          <w:color w:val="000000"/>
          <w:sz w:val="28"/>
          <w:szCs w:val="28"/>
        </w:rPr>
        <w:t xml:space="preserve"> лесного семеноводства приказом</w:t>
      </w:r>
      <w:r w:rsidRPr="00E918AC">
        <w:rPr>
          <w:bCs/>
          <w:snapToGrid w:val="0"/>
          <w:color w:val="000000"/>
          <w:sz w:val="28"/>
          <w:szCs w:val="28"/>
        </w:rPr>
        <w:t xml:space="preserve"> Управления лесного хозяйства Липецкой области от 04 апреля 2016 г. № 88 «Об утверждении состава постоянно действующей комиссии по аттестации (списанию) объектов лесного семеноводства»</w:t>
      </w:r>
      <w:r w:rsidR="00C602F2">
        <w:rPr>
          <w:bCs/>
          <w:snapToGrid w:val="0"/>
          <w:color w:val="000000"/>
          <w:sz w:val="28"/>
          <w:szCs w:val="28"/>
        </w:rPr>
        <w:t xml:space="preserve"> в редакции приказа </w:t>
      </w:r>
      <w:r w:rsidR="00C602F2" w:rsidRPr="00E918AC">
        <w:rPr>
          <w:bCs/>
          <w:snapToGrid w:val="0"/>
          <w:color w:val="000000"/>
          <w:sz w:val="28"/>
          <w:szCs w:val="28"/>
        </w:rPr>
        <w:t>Управления лесного хозяйства Липецкой области</w:t>
      </w:r>
      <w:r w:rsidR="00C602F2">
        <w:rPr>
          <w:bCs/>
          <w:snapToGrid w:val="0"/>
          <w:color w:val="000000"/>
          <w:sz w:val="28"/>
          <w:szCs w:val="28"/>
        </w:rPr>
        <w:t xml:space="preserve"> от 13 июля 2017 г. № 129 «О внесении изменения</w:t>
      </w:r>
      <w:r w:rsidRPr="00E918AC">
        <w:rPr>
          <w:bCs/>
          <w:snapToGrid w:val="0"/>
          <w:color w:val="000000"/>
          <w:sz w:val="28"/>
          <w:szCs w:val="28"/>
        </w:rPr>
        <w:t xml:space="preserve"> в приказ</w:t>
      </w:r>
      <w:r w:rsidR="00C602F2">
        <w:rPr>
          <w:bCs/>
          <w:snapToGrid w:val="0"/>
          <w:color w:val="000000"/>
          <w:sz w:val="28"/>
          <w:szCs w:val="28"/>
        </w:rPr>
        <w:t xml:space="preserve"> у</w:t>
      </w:r>
      <w:r w:rsidR="00C602F2" w:rsidRPr="00E918AC">
        <w:rPr>
          <w:bCs/>
          <w:snapToGrid w:val="0"/>
          <w:color w:val="000000"/>
          <w:sz w:val="28"/>
          <w:szCs w:val="28"/>
        </w:rPr>
        <w:t>правления лесного хозяйства</w:t>
      </w:r>
      <w:r w:rsidR="00C602F2">
        <w:rPr>
          <w:bCs/>
          <w:snapToGrid w:val="0"/>
          <w:color w:val="000000"/>
          <w:sz w:val="28"/>
          <w:szCs w:val="28"/>
        </w:rPr>
        <w:t xml:space="preserve"> № 88 от 04.04.2016</w:t>
      </w:r>
      <w:r w:rsidRPr="00E918AC">
        <w:rPr>
          <w:bCs/>
          <w:snapToGrid w:val="0"/>
          <w:color w:val="000000"/>
          <w:sz w:val="28"/>
          <w:szCs w:val="28"/>
        </w:rPr>
        <w:t xml:space="preserve"> г.» создана постоянно действующая комиссия.</w:t>
      </w:r>
    </w:p>
    <w:p w:rsidR="00B86487" w:rsidRPr="00E918AC" w:rsidRDefault="00B86487" w:rsidP="00B86487">
      <w:pPr>
        <w:spacing w:line="276" w:lineRule="auto"/>
        <w:ind w:firstLine="720"/>
        <w:jc w:val="both"/>
        <w:rPr>
          <w:sz w:val="28"/>
          <w:szCs w:val="28"/>
        </w:rPr>
      </w:pPr>
      <w:r w:rsidRPr="00E918AC">
        <w:rPr>
          <w:sz w:val="28"/>
          <w:szCs w:val="28"/>
        </w:rPr>
        <w:t>В повышении продуктивности и качества создаваемых лесных культур важное значение имеет использование посадочного материала с улучшенны-ми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лесосеменной базы лесничества.</w:t>
      </w:r>
    </w:p>
    <w:p w:rsidR="00B86487" w:rsidRPr="00E918AC" w:rsidRDefault="00B86487" w:rsidP="00B86487">
      <w:pPr>
        <w:spacing w:line="276" w:lineRule="auto"/>
        <w:ind w:firstLine="720"/>
        <w:jc w:val="both"/>
        <w:rPr>
          <w:sz w:val="28"/>
          <w:szCs w:val="28"/>
        </w:rPr>
      </w:pPr>
      <w:r w:rsidRPr="00E918AC">
        <w:rPr>
          <w:bCs/>
          <w:snapToGrid w:val="0"/>
          <w:color w:val="000000"/>
          <w:sz w:val="28"/>
          <w:szCs w:val="28"/>
        </w:rPr>
        <w:t>Лесосеменн</w:t>
      </w:r>
      <w:r w:rsidR="00037746">
        <w:rPr>
          <w:bCs/>
          <w:snapToGrid w:val="0"/>
          <w:color w:val="000000"/>
          <w:sz w:val="28"/>
          <w:szCs w:val="28"/>
        </w:rPr>
        <w:t>ые плантации сосны, расположенные</w:t>
      </w:r>
      <w:r w:rsidRPr="00E918AC">
        <w:rPr>
          <w:bCs/>
          <w:snapToGrid w:val="0"/>
          <w:color w:val="000000"/>
          <w:sz w:val="28"/>
          <w:szCs w:val="28"/>
        </w:rPr>
        <w:t xml:space="preserve"> в </w:t>
      </w:r>
      <w:r w:rsidR="00E648F4">
        <w:rPr>
          <w:bCs/>
          <w:snapToGrid w:val="0"/>
          <w:color w:val="000000"/>
          <w:sz w:val="28"/>
          <w:szCs w:val="28"/>
        </w:rPr>
        <w:t>Добровском</w:t>
      </w:r>
      <w:r w:rsidRPr="00E918AC">
        <w:rPr>
          <w:bCs/>
          <w:snapToGrid w:val="0"/>
          <w:color w:val="000000"/>
          <w:sz w:val="28"/>
          <w:szCs w:val="28"/>
        </w:rPr>
        <w:t xml:space="preserve"> лесничестве, являются единственным источником получения семян улучшенного качества.</w:t>
      </w:r>
    </w:p>
    <w:p w:rsidR="00B86487" w:rsidRPr="00E918AC" w:rsidRDefault="00B86487" w:rsidP="00B86487">
      <w:pPr>
        <w:spacing w:line="276" w:lineRule="auto"/>
        <w:ind w:firstLine="720"/>
        <w:jc w:val="both"/>
        <w:rPr>
          <w:sz w:val="28"/>
          <w:szCs w:val="28"/>
        </w:rPr>
      </w:pPr>
      <w:r w:rsidRPr="00E918AC">
        <w:rPr>
          <w:sz w:val="28"/>
          <w:szCs w:val="28"/>
        </w:rPr>
        <w:t>В качестве первоочередных мероприятий в отношении развития лесного семеноводства в лесном фонде лесничества рекомендуется:</w:t>
      </w:r>
    </w:p>
    <w:p w:rsidR="00B86487" w:rsidRPr="00E918AC" w:rsidRDefault="00B86487" w:rsidP="00B86487">
      <w:pPr>
        <w:spacing w:line="276" w:lineRule="auto"/>
        <w:ind w:firstLine="720"/>
        <w:jc w:val="both"/>
        <w:rPr>
          <w:sz w:val="28"/>
          <w:szCs w:val="28"/>
        </w:rPr>
      </w:pPr>
      <w:r w:rsidRPr="00E918AC">
        <w:rPr>
          <w:sz w:val="28"/>
          <w:szCs w:val="28"/>
        </w:rPr>
        <w:t>1. Всемерное сохранение отобранных плюсовых и лучших из числа нормальных насаждений сосны и дуба.</w:t>
      </w:r>
    </w:p>
    <w:p w:rsidR="00B86487" w:rsidRPr="00E918AC" w:rsidRDefault="00B86487" w:rsidP="00B86487">
      <w:pPr>
        <w:spacing w:line="276" w:lineRule="auto"/>
        <w:ind w:firstLine="720"/>
        <w:jc w:val="both"/>
        <w:rPr>
          <w:sz w:val="28"/>
          <w:szCs w:val="28"/>
        </w:rPr>
      </w:pPr>
      <w:r w:rsidRPr="00E918AC">
        <w:rPr>
          <w:sz w:val="28"/>
          <w:szCs w:val="28"/>
        </w:rPr>
        <w:t>2. Отбор лучших по качеству древесины, биологической устойчивости, производительности, урожайности участков леса сосны и дуба с целью формирования в них семенных заказников.</w:t>
      </w:r>
    </w:p>
    <w:p w:rsidR="00B86487" w:rsidRPr="00E918AC" w:rsidRDefault="00B86487" w:rsidP="00B86487">
      <w:pPr>
        <w:spacing w:line="276" w:lineRule="auto"/>
        <w:ind w:firstLine="720"/>
        <w:jc w:val="both"/>
        <w:rPr>
          <w:sz w:val="28"/>
          <w:szCs w:val="28"/>
        </w:rPr>
      </w:pPr>
      <w:r w:rsidRPr="00E918AC">
        <w:rPr>
          <w:sz w:val="28"/>
          <w:szCs w:val="28"/>
        </w:rPr>
        <w:t xml:space="preserve">3. Испытания плюсовых деревьев по семенному и вегетативному потомству для оценки хозяйственных наследственных признаков с целью отбора их в элитные. </w:t>
      </w:r>
    </w:p>
    <w:p w:rsidR="00B86487" w:rsidRPr="00E918AC" w:rsidRDefault="00B86487" w:rsidP="00B86487">
      <w:pPr>
        <w:spacing w:line="276" w:lineRule="auto"/>
        <w:ind w:firstLine="720"/>
        <w:jc w:val="both"/>
        <w:rPr>
          <w:sz w:val="28"/>
          <w:szCs w:val="28"/>
        </w:rPr>
      </w:pPr>
      <w:r w:rsidRPr="00E918AC">
        <w:rPr>
          <w:sz w:val="28"/>
          <w:szCs w:val="28"/>
        </w:rPr>
        <w:lastRenderedPageBreak/>
        <w:t>4. Создание постоянных лесосеменных плантаций вегетативного и семенного происхождения на базе проверенных (элитных) плюсовых деревьев в необходимых объемах.</w:t>
      </w:r>
    </w:p>
    <w:p w:rsidR="00B4250A" w:rsidRPr="00E918AC" w:rsidRDefault="00B86487" w:rsidP="00B86487">
      <w:pPr>
        <w:spacing w:line="276" w:lineRule="auto"/>
        <w:ind w:firstLine="720"/>
        <w:jc w:val="both"/>
        <w:rPr>
          <w:sz w:val="28"/>
          <w:szCs w:val="28"/>
        </w:rPr>
      </w:pPr>
      <w:r w:rsidRPr="00E918AC">
        <w:rPr>
          <w:sz w:val="28"/>
          <w:szCs w:val="28"/>
        </w:rPr>
        <w:t>5. До начала плодоношения лесосеменных плантаций, сбор семян основных лесообразующих пород производить только на аттестованных ПЛСУ и в плюсовых насаждениях.</w:t>
      </w:r>
    </w:p>
    <w:p w:rsidR="001B3B80" w:rsidRPr="00E918AC" w:rsidRDefault="001B3B80" w:rsidP="00B4250A">
      <w:pPr>
        <w:spacing w:line="276" w:lineRule="auto"/>
        <w:ind w:firstLine="720"/>
        <w:jc w:val="center"/>
        <w:rPr>
          <w:i/>
          <w:sz w:val="28"/>
          <w:szCs w:val="28"/>
        </w:rPr>
      </w:pPr>
    </w:p>
    <w:p w:rsidR="00E23D78" w:rsidRPr="00E918AC" w:rsidRDefault="00E23D78" w:rsidP="00E23D78">
      <w:pPr>
        <w:spacing w:line="276" w:lineRule="auto"/>
        <w:ind w:firstLine="720"/>
        <w:jc w:val="center"/>
        <w:rPr>
          <w:i/>
          <w:sz w:val="28"/>
          <w:szCs w:val="28"/>
        </w:rPr>
      </w:pPr>
      <w:r w:rsidRPr="00E918AC">
        <w:rPr>
          <w:i/>
          <w:sz w:val="28"/>
          <w:szCs w:val="28"/>
        </w:rPr>
        <w:t>Мероприятия по уходу за объектами лесного семеноводства</w:t>
      </w:r>
    </w:p>
    <w:p w:rsidR="00E23D78" w:rsidRPr="00E918AC" w:rsidRDefault="00E23D78" w:rsidP="00E23D78">
      <w:pPr>
        <w:spacing w:line="276" w:lineRule="auto"/>
        <w:ind w:firstLine="720"/>
        <w:jc w:val="center"/>
        <w:rPr>
          <w:sz w:val="28"/>
          <w:szCs w:val="28"/>
        </w:rPr>
      </w:pPr>
    </w:p>
    <w:p w:rsidR="00E23D78" w:rsidRPr="00E918AC" w:rsidRDefault="00E23D78" w:rsidP="00E23D78">
      <w:pPr>
        <w:spacing w:line="276" w:lineRule="auto"/>
        <w:ind w:firstLine="720"/>
        <w:jc w:val="both"/>
        <w:rPr>
          <w:bCs/>
          <w:snapToGrid w:val="0"/>
          <w:color w:val="000000"/>
          <w:sz w:val="28"/>
          <w:szCs w:val="28"/>
        </w:rPr>
      </w:pPr>
      <w:r w:rsidRPr="00E918AC">
        <w:rPr>
          <w:bCs/>
          <w:snapToGrid w:val="0"/>
          <w:color w:val="000000"/>
          <w:sz w:val="28"/>
          <w:szCs w:val="28"/>
        </w:rPr>
        <w:t>Уход за объектами лесного семеноводства должен проводиться по правилам и нормативам, согласно «Указаний по лесному семеноводству» (Москва, 2000 г.).</w:t>
      </w:r>
    </w:p>
    <w:p w:rsidR="00F515EB" w:rsidRDefault="00E23D78" w:rsidP="00E23D78">
      <w:pPr>
        <w:spacing w:line="276" w:lineRule="auto"/>
        <w:ind w:firstLine="720"/>
        <w:jc w:val="both"/>
        <w:rPr>
          <w:sz w:val="28"/>
          <w:szCs w:val="28"/>
        </w:rPr>
      </w:pPr>
      <w:r w:rsidRPr="00E918AC">
        <w:rPr>
          <w:bCs/>
          <w:snapToGrid w:val="0"/>
          <w:color w:val="000000"/>
          <w:sz w:val="28"/>
          <w:szCs w:val="28"/>
        </w:rPr>
        <w:t>Уход за объектами лесного семеноводства осуществляется в соответствии с приказом Министерства природных ресурсов и экологии Российской Федерации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r w:rsidR="00DA081E" w:rsidRPr="00E918AC">
        <w:rPr>
          <w:bCs/>
          <w:snapToGrid w:val="0"/>
          <w:color w:val="000000"/>
          <w:sz w:val="28"/>
          <w:szCs w:val="28"/>
        </w:rPr>
        <w:t>)</w:t>
      </w:r>
      <w:r w:rsidRPr="00E918AC">
        <w:rPr>
          <w:bCs/>
          <w:snapToGrid w:val="0"/>
          <w:color w:val="000000"/>
          <w:sz w:val="28"/>
          <w:szCs w:val="28"/>
        </w:rPr>
        <w:t>».</w:t>
      </w:r>
    </w:p>
    <w:p w:rsidR="00B4250A" w:rsidRPr="00CF7E88" w:rsidRDefault="00B4250A" w:rsidP="00B4250A">
      <w:pPr>
        <w:spacing w:line="276" w:lineRule="auto"/>
        <w:ind w:firstLine="720"/>
        <w:jc w:val="both"/>
        <w:rPr>
          <w:sz w:val="28"/>
          <w:szCs w:val="28"/>
        </w:rPr>
      </w:pPr>
      <w:r>
        <w:rPr>
          <w:sz w:val="28"/>
          <w:szCs w:val="28"/>
        </w:rPr>
        <w:t xml:space="preserve">На </w:t>
      </w:r>
      <w:r w:rsidRPr="00E82D1E">
        <w:rPr>
          <w:sz w:val="28"/>
          <w:szCs w:val="28"/>
        </w:rPr>
        <w:t>лесосеменных плант</w:t>
      </w:r>
      <w:r>
        <w:rPr>
          <w:sz w:val="28"/>
          <w:szCs w:val="28"/>
        </w:rPr>
        <w:t xml:space="preserve">ациях </w:t>
      </w:r>
      <w:r w:rsidRPr="00CF7E88">
        <w:rPr>
          <w:sz w:val="28"/>
          <w:szCs w:val="28"/>
        </w:rPr>
        <w:t xml:space="preserve"> в течение всего срока их создания и эксплуатации проводятуборку поросли и самосева, регулярные уходы за почвой и семенными де</w:t>
      </w:r>
      <w:r w:rsidRPr="00CF7E88">
        <w:rPr>
          <w:sz w:val="28"/>
          <w:szCs w:val="28"/>
        </w:rPr>
        <w:softHyphen/>
        <w:t>ревьями.</w:t>
      </w:r>
    </w:p>
    <w:p w:rsidR="00B4250A" w:rsidRPr="00CF7E88" w:rsidRDefault="00B4250A" w:rsidP="00B4250A">
      <w:pPr>
        <w:spacing w:line="276" w:lineRule="auto"/>
        <w:ind w:firstLine="720"/>
        <w:jc w:val="both"/>
        <w:rPr>
          <w:sz w:val="28"/>
          <w:szCs w:val="28"/>
        </w:rPr>
      </w:pPr>
      <w:r>
        <w:rPr>
          <w:sz w:val="28"/>
          <w:szCs w:val="28"/>
        </w:rPr>
        <w:t xml:space="preserve">Уход за почвой на </w:t>
      </w:r>
      <w:r w:rsidRPr="00E82D1E">
        <w:rPr>
          <w:sz w:val="28"/>
          <w:szCs w:val="28"/>
        </w:rPr>
        <w:t>лесосеменных плант</w:t>
      </w:r>
      <w:r>
        <w:rPr>
          <w:sz w:val="28"/>
          <w:szCs w:val="28"/>
        </w:rPr>
        <w:t>ациях</w:t>
      </w:r>
      <w:r w:rsidRPr="00CF7E88">
        <w:rPr>
          <w:sz w:val="28"/>
          <w:szCs w:val="28"/>
        </w:rPr>
        <w:t>в первые 2-5 лет после создания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rsidR="00B019D8" w:rsidRPr="00E82D1E" w:rsidRDefault="00B019D8" w:rsidP="00B019D8">
      <w:pPr>
        <w:spacing w:line="276" w:lineRule="auto"/>
        <w:ind w:firstLine="720"/>
        <w:jc w:val="both"/>
        <w:rPr>
          <w:sz w:val="28"/>
          <w:szCs w:val="28"/>
        </w:rPr>
      </w:pPr>
      <w:r w:rsidRPr="00E82D1E">
        <w:rPr>
          <w:sz w:val="28"/>
          <w:szCs w:val="28"/>
        </w:rPr>
        <w:t xml:space="preserve">После достижения растениями высоты </w:t>
      </w:r>
      <w:smartTag w:uri="urn:schemas-microsoft-com:office:smarttags" w:element="metricconverter">
        <w:smartTagPr>
          <w:attr w:name="ProductID" w:val="1 м"/>
        </w:smartTagPr>
        <w:r w:rsidRPr="00E82D1E">
          <w:rPr>
            <w:sz w:val="28"/>
            <w:szCs w:val="28"/>
          </w:rPr>
          <w:t>1 м</w:t>
        </w:r>
      </w:smartTag>
      <w:r w:rsidRPr="00E82D1E">
        <w:rPr>
          <w:sz w:val="28"/>
          <w:szCs w:val="28"/>
        </w:rPr>
        <w:t>, в междурядьях (коридорах) высевают почвоулучшающие травы (люпин, клевер и др.) или оставляют их на залужение.</w:t>
      </w:r>
    </w:p>
    <w:p w:rsidR="00B019D8" w:rsidRPr="00E82D1E" w:rsidRDefault="00B019D8" w:rsidP="00B019D8">
      <w:pPr>
        <w:spacing w:line="276" w:lineRule="auto"/>
        <w:ind w:firstLine="720"/>
        <w:jc w:val="both"/>
        <w:rPr>
          <w:sz w:val="28"/>
          <w:szCs w:val="28"/>
        </w:rPr>
      </w:pPr>
      <w:r w:rsidRPr="00E82D1E">
        <w:rPr>
          <w:sz w:val="28"/>
          <w:szCs w:val="28"/>
        </w:rPr>
        <w:t>При проведении уходов на лесосеменных плантациях,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B019D8" w:rsidRPr="00E82D1E" w:rsidRDefault="00B019D8" w:rsidP="00B019D8">
      <w:pPr>
        <w:spacing w:line="276" w:lineRule="auto"/>
        <w:ind w:firstLine="720"/>
        <w:jc w:val="both"/>
        <w:rPr>
          <w:sz w:val="28"/>
          <w:szCs w:val="28"/>
        </w:rPr>
      </w:pPr>
      <w:r w:rsidRPr="00E82D1E">
        <w:rPr>
          <w:sz w:val="28"/>
          <w:szCs w:val="28"/>
        </w:rPr>
        <w:t>Лесоводственные уходы за семенными деревьями на лесосеменных плантациях, независимо от способа их закладки, должны обеспечивать на протяжении всего срокавыращивания освещенность и свободное развитие кроны.</w:t>
      </w:r>
    </w:p>
    <w:p w:rsidR="00B019D8" w:rsidRPr="00E82D1E" w:rsidRDefault="00B019D8" w:rsidP="00B019D8">
      <w:pPr>
        <w:spacing w:line="276" w:lineRule="auto"/>
        <w:ind w:firstLine="720"/>
        <w:jc w:val="both"/>
        <w:rPr>
          <w:sz w:val="28"/>
          <w:szCs w:val="28"/>
        </w:rPr>
      </w:pPr>
      <w:r w:rsidRPr="00E82D1E">
        <w:rPr>
          <w:sz w:val="28"/>
          <w:szCs w:val="28"/>
        </w:rPr>
        <w:t xml:space="preserve">Уход за привитыми растениями до 5-летнего возраста заключается в регулярной обрезке ветвей подвоев. В последующие годы обрезку </w:t>
      </w:r>
      <w:r w:rsidR="00044EEA" w:rsidRPr="00E82D1E">
        <w:rPr>
          <w:sz w:val="28"/>
          <w:szCs w:val="28"/>
        </w:rPr>
        <w:t>проводятпо</w:t>
      </w:r>
      <w:r w:rsidRPr="00E82D1E">
        <w:rPr>
          <w:sz w:val="28"/>
          <w:szCs w:val="28"/>
        </w:rPr>
        <w:t xml:space="preserve"> мере необходимости. Обрезку ветвей производят ранней весной. У дуба места среза покрывают садовым варом.</w:t>
      </w:r>
    </w:p>
    <w:p w:rsidR="00B019D8" w:rsidRPr="00E82D1E" w:rsidRDefault="00B019D8" w:rsidP="00B019D8">
      <w:pPr>
        <w:spacing w:line="276" w:lineRule="auto"/>
        <w:ind w:firstLine="720"/>
        <w:jc w:val="both"/>
        <w:rPr>
          <w:sz w:val="28"/>
          <w:szCs w:val="28"/>
        </w:rPr>
      </w:pPr>
      <w:r w:rsidRPr="00E82D1E">
        <w:rPr>
          <w:sz w:val="28"/>
          <w:szCs w:val="28"/>
        </w:rPr>
        <w:lastRenderedPageBreak/>
        <w:t>По мере роста семенных деревьев на лесосеменных плант</w:t>
      </w:r>
      <w:r w:rsidR="00B4250A">
        <w:rPr>
          <w:sz w:val="28"/>
          <w:szCs w:val="28"/>
        </w:rPr>
        <w:t>ациях удаляют больные, ослаблен</w:t>
      </w:r>
      <w:r w:rsidRPr="00E82D1E">
        <w:rPr>
          <w:sz w:val="28"/>
          <w:szCs w:val="28"/>
        </w:rPr>
        <w:t>ные, слабоплодоносящие, с несинхронными сроками цветения, с явными признаками несовместимости привоя и подвоя, а также малоценные, (по результатам генетической оценки в испытательных культурах), деревья и клоны.</w:t>
      </w:r>
    </w:p>
    <w:p w:rsidR="00B019D8" w:rsidRPr="00E82D1E" w:rsidRDefault="00B019D8" w:rsidP="00B019D8">
      <w:pPr>
        <w:spacing w:line="276" w:lineRule="auto"/>
        <w:ind w:firstLine="720"/>
        <w:jc w:val="both"/>
        <w:rPr>
          <w:sz w:val="28"/>
          <w:szCs w:val="28"/>
        </w:rPr>
      </w:pPr>
      <w:r w:rsidRPr="00E82D1E">
        <w:rPr>
          <w:sz w:val="28"/>
          <w:szCs w:val="28"/>
        </w:rPr>
        <w:t>На лесосеменных плантациях 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B019D8" w:rsidRPr="00E82D1E" w:rsidRDefault="00B019D8" w:rsidP="00B019D8">
      <w:pPr>
        <w:spacing w:line="276" w:lineRule="auto"/>
        <w:ind w:firstLine="720"/>
        <w:jc w:val="both"/>
        <w:rPr>
          <w:sz w:val="28"/>
          <w:szCs w:val="28"/>
        </w:rPr>
      </w:pPr>
      <w:r w:rsidRPr="00E82D1E">
        <w:rPr>
          <w:sz w:val="28"/>
          <w:szCs w:val="28"/>
        </w:rPr>
        <w:t>Рекомендации о необходимости внесения удобрений дает почвенно-химическая лаборатория по результатам агрохимического анализа почв и химического состава хвои.</w:t>
      </w:r>
    </w:p>
    <w:p w:rsidR="00B019D8" w:rsidRPr="00E82D1E" w:rsidRDefault="00B019D8" w:rsidP="00B019D8">
      <w:pPr>
        <w:spacing w:line="276" w:lineRule="auto"/>
        <w:jc w:val="both"/>
        <w:rPr>
          <w:sz w:val="28"/>
          <w:szCs w:val="28"/>
        </w:rPr>
      </w:pPr>
    </w:p>
    <w:p w:rsidR="00B019D8" w:rsidRPr="00B4250A" w:rsidRDefault="00B019D8" w:rsidP="00B019D8">
      <w:pPr>
        <w:spacing w:line="276" w:lineRule="auto"/>
        <w:ind w:left="180"/>
        <w:jc w:val="center"/>
        <w:rPr>
          <w:i/>
          <w:sz w:val="28"/>
          <w:szCs w:val="28"/>
        </w:rPr>
      </w:pPr>
      <w:r w:rsidRPr="00B4250A">
        <w:rPr>
          <w:i/>
          <w:sz w:val="28"/>
          <w:szCs w:val="28"/>
        </w:rPr>
        <w:t>Мероприятия п</w:t>
      </w:r>
      <w:r w:rsidR="00B4250A">
        <w:rPr>
          <w:i/>
          <w:sz w:val="28"/>
          <w:szCs w:val="28"/>
        </w:rPr>
        <w:t>о защите лесосеменных плантаций</w:t>
      </w:r>
    </w:p>
    <w:p w:rsidR="00B019D8" w:rsidRPr="00E82D1E" w:rsidRDefault="00B019D8" w:rsidP="00B019D8">
      <w:pPr>
        <w:spacing w:line="276" w:lineRule="auto"/>
        <w:rPr>
          <w:sz w:val="28"/>
          <w:szCs w:val="28"/>
          <w:u w:val="single"/>
        </w:rPr>
      </w:pPr>
    </w:p>
    <w:p w:rsidR="00B019D8" w:rsidRPr="00E82D1E" w:rsidRDefault="00B019D8" w:rsidP="00B019D8">
      <w:pPr>
        <w:spacing w:line="276" w:lineRule="auto"/>
        <w:ind w:firstLine="720"/>
        <w:jc w:val="both"/>
        <w:rPr>
          <w:sz w:val="28"/>
          <w:szCs w:val="28"/>
        </w:rPr>
      </w:pPr>
      <w:r w:rsidRPr="00E82D1E">
        <w:rPr>
          <w:sz w:val="28"/>
          <w:szCs w:val="28"/>
        </w:rPr>
        <w:t>Для защиты урожая на лесосеменных плантациях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лесосеменных плантаций соответствующих видов деревьев, кустарников и создания ремиз. При закладке лесосеменных плантаций дуба (прививкой, посевом желудей) обязательна проверка исходного материала на зараженность микозом.</w:t>
      </w:r>
    </w:p>
    <w:p w:rsidR="00B019D8" w:rsidRPr="00E82D1E" w:rsidRDefault="00B019D8" w:rsidP="00B019D8">
      <w:pPr>
        <w:spacing w:line="276" w:lineRule="auto"/>
        <w:ind w:firstLine="720"/>
        <w:jc w:val="both"/>
        <w:rPr>
          <w:sz w:val="28"/>
          <w:szCs w:val="28"/>
        </w:rPr>
      </w:pPr>
      <w:r w:rsidRPr="00E82D1E">
        <w:rPr>
          <w:sz w:val="28"/>
          <w:szCs w:val="28"/>
        </w:rPr>
        <w:t>Все мероприятия, связанные с ограничением роста семенных деревьев в высоту, стимуляцией плодоношения, защитой урожая от вредителей и бо</w:t>
      </w:r>
      <w:r w:rsidRPr="00E82D1E">
        <w:rPr>
          <w:sz w:val="28"/>
          <w:szCs w:val="28"/>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B019D8" w:rsidRPr="00E82D1E" w:rsidRDefault="00B019D8" w:rsidP="00B019D8">
      <w:pPr>
        <w:spacing w:line="276" w:lineRule="auto"/>
        <w:ind w:firstLine="720"/>
        <w:jc w:val="both"/>
        <w:rPr>
          <w:sz w:val="28"/>
          <w:szCs w:val="28"/>
        </w:rPr>
      </w:pPr>
      <w:r w:rsidRPr="00E82D1E">
        <w:rPr>
          <w:sz w:val="28"/>
          <w:szCs w:val="28"/>
        </w:rPr>
        <w:t>Лесосеменные плантации хвойных пород ограничивают широкими минерализованными противопожарными полосами.</w:t>
      </w:r>
    </w:p>
    <w:p w:rsidR="00B019D8" w:rsidRPr="00E82D1E" w:rsidRDefault="00B019D8" w:rsidP="00B019D8">
      <w:pPr>
        <w:spacing w:line="276" w:lineRule="auto"/>
        <w:ind w:firstLine="720"/>
        <w:jc w:val="both"/>
        <w:rPr>
          <w:sz w:val="28"/>
          <w:szCs w:val="28"/>
        </w:rPr>
      </w:pPr>
      <w:r w:rsidRPr="00E82D1E">
        <w:rPr>
          <w:sz w:val="28"/>
          <w:szCs w:val="28"/>
        </w:rPr>
        <w:t>Для защиты от повреждений дикими и домашними животными лесосеменные плантации огораживают в год посадки (посева). Параметры изгороди (высота, ширина пролета и пр.) определяют в проекте на лесосеменную плантацию исходя из конкретных условий.</w:t>
      </w:r>
    </w:p>
    <w:p w:rsidR="00B019D8" w:rsidRDefault="00B019D8" w:rsidP="00B019D8">
      <w:pPr>
        <w:spacing w:line="276" w:lineRule="auto"/>
        <w:ind w:firstLine="720"/>
        <w:jc w:val="both"/>
        <w:rPr>
          <w:sz w:val="28"/>
          <w:szCs w:val="28"/>
        </w:rPr>
      </w:pPr>
      <w:r w:rsidRPr="00E82D1E">
        <w:rPr>
          <w:sz w:val="28"/>
          <w:szCs w:val="28"/>
        </w:rPr>
        <w:t>Все объекты лесосеменной базы должны быть отнесены к особо защитным участкам лесов.</w:t>
      </w:r>
    </w:p>
    <w:p w:rsidR="003356D2" w:rsidRPr="00671DE0" w:rsidRDefault="003356D2" w:rsidP="00B019D8">
      <w:pPr>
        <w:shd w:val="clear" w:color="auto" w:fill="FFFFFF"/>
        <w:spacing w:line="276" w:lineRule="auto"/>
        <w:jc w:val="right"/>
        <w:rPr>
          <w:snapToGrid w:val="0"/>
          <w:sz w:val="28"/>
          <w:szCs w:val="28"/>
        </w:rPr>
      </w:pPr>
    </w:p>
    <w:p w:rsidR="007932ED" w:rsidRPr="00671DE0" w:rsidRDefault="007932ED" w:rsidP="00B019D8">
      <w:pPr>
        <w:shd w:val="clear" w:color="auto" w:fill="FFFFFF"/>
        <w:spacing w:line="276" w:lineRule="auto"/>
        <w:jc w:val="right"/>
        <w:rPr>
          <w:snapToGrid w:val="0"/>
          <w:sz w:val="28"/>
          <w:szCs w:val="28"/>
        </w:rPr>
      </w:pPr>
    </w:p>
    <w:p w:rsidR="007932ED" w:rsidRPr="00671DE0" w:rsidRDefault="007932ED" w:rsidP="00B019D8">
      <w:pPr>
        <w:shd w:val="clear" w:color="auto" w:fill="FFFFFF"/>
        <w:spacing w:line="276" w:lineRule="auto"/>
        <w:jc w:val="right"/>
        <w:rPr>
          <w:snapToGrid w:val="0"/>
          <w:sz w:val="28"/>
          <w:szCs w:val="28"/>
        </w:rPr>
      </w:pPr>
    </w:p>
    <w:p w:rsidR="003356D2" w:rsidRPr="003356D2" w:rsidRDefault="003356D2" w:rsidP="003356D2">
      <w:pPr>
        <w:shd w:val="clear" w:color="auto" w:fill="FFFFFF"/>
        <w:jc w:val="center"/>
        <w:rPr>
          <w:i/>
          <w:snapToGrid w:val="0"/>
          <w:sz w:val="28"/>
          <w:szCs w:val="28"/>
        </w:rPr>
      </w:pPr>
      <w:r w:rsidRPr="003356D2">
        <w:rPr>
          <w:i/>
          <w:snapToGrid w:val="0"/>
          <w:sz w:val="28"/>
          <w:szCs w:val="28"/>
        </w:rPr>
        <w:lastRenderedPageBreak/>
        <w:t>Лесные питомники</w:t>
      </w:r>
    </w:p>
    <w:p w:rsidR="003356D2" w:rsidRDefault="003356D2" w:rsidP="003356D2">
      <w:pPr>
        <w:shd w:val="clear" w:color="auto" w:fill="FFFFFF"/>
        <w:rPr>
          <w:snapToGrid w:val="0"/>
          <w:sz w:val="28"/>
          <w:szCs w:val="28"/>
        </w:rPr>
      </w:pPr>
    </w:p>
    <w:p w:rsidR="00883FA7" w:rsidRPr="00E918AC" w:rsidRDefault="008A072F" w:rsidP="00883FA7">
      <w:pPr>
        <w:spacing w:line="276" w:lineRule="auto"/>
        <w:ind w:firstLine="720"/>
        <w:jc w:val="both"/>
        <w:rPr>
          <w:sz w:val="28"/>
          <w:szCs w:val="28"/>
        </w:rPr>
      </w:pPr>
      <w:r w:rsidRPr="00E918AC">
        <w:rPr>
          <w:snapToGrid w:val="0"/>
          <w:sz w:val="28"/>
          <w:szCs w:val="28"/>
        </w:rPr>
        <w:t xml:space="preserve">Для удовлетворения нужд в посадочном материале древесных и кустарниковых пород в лесничестве </w:t>
      </w:r>
      <w:r w:rsidR="00883FA7" w:rsidRPr="00E918AC">
        <w:rPr>
          <w:sz w:val="28"/>
          <w:szCs w:val="28"/>
        </w:rPr>
        <w:t xml:space="preserve">имеется </w:t>
      </w:r>
      <w:r w:rsidR="008F2C5E" w:rsidRPr="00E918AC">
        <w:rPr>
          <w:sz w:val="28"/>
          <w:szCs w:val="28"/>
        </w:rPr>
        <w:t>постоянный питомник площадью 4,3</w:t>
      </w:r>
      <w:r w:rsidR="00883FA7" w:rsidRPr="00E918AC">
        <w:rPr>
          <w:sz w:val="28"/>
          <w:szCs w:val="28"/>
        </w:rPr>
        <w:t xml:space="preserve"> га</w:t>
      </w:r>
      <w:r w:rsidR="0056010E">
        <w:rPr>
          <w:sz w:val="28"/>
          <w:szCs w:val="28"/>
        </w:rPr>
        <w:t xml:space="preserve">. </w:t>
      </w:r>
      <w:r w:rsidR="008F2C5E" w:rsidRPr="00E918AC">
        <w:rPr>
          <w:sz w:val="28"/>
          <w:szCs w:val="28"/>
        </w:rPr>
        <w:t xml:space="preserve">Также </w:t>
      </w:r>
      <w:r w:rsidR="008F2C5E" w:rsidRPr="00E918AC">
        <w:rPr>
          <w:snapToGrid w:val="0"/>
          <w:sz w:val="28"/>
          <w:szCs w:val="28"/>
        </w:rPr>
        <w:t xml:space="preserve">для удовлетворения нужд в посадочном материале используется питомник площадью 9,5 га, </w:t>
      </w:r>
      <w:r w:rsidR="008F2C5E" w:rsidRPr="00E918AC">
        <w:rPr>
          <w:sz w:val="28"/>
          <w:szCs w:val="28"/>
        </w:rPr>
        <w:t>расположенный на землях сельхозназначения.</w:t>
      </w:r>
    </w:p>
    <w:p w:rsidR="00C85552" w:rsidRPr="00E918AC" w:rsidRDefault="00C85552" w:rsidP="00C85552">
      <w:pPr>
        <w:spacing w:line="276" w:lineRule="auto"/>
        <w:ind w:firstLine="720"/>
        <w:jc w:val="both"/>
        <w:rPr>
          <w:sz w:val="28"/>
          <w:szCs w:val="28"/>
        </w:rPr>
      </w:pPr>
      <w:r w:rsidRPr="00E918AC">
        <w:rPr>
          <w:sz w:val="28"/>
          <w:szCs w:val="28"/>
        </w:rPr>
        <w:t>Выращивание посадочного материала с закрытой корневой системой в ближайшие годы не проектируется.</w:t>
      </w:r>
    </w:p>
    <w:p w:rsidR="00883FA7" w:rsidRPr="00E918AC" w:rsidRDefault="00883FA7" w:rsidP="00883FA7">
      <w:pPr>
        <w:ind w:firstLine="720"/>
        <w:jc w:val="both"/>
        <w:rPr>
          <w:snapToGrid w:val="0"/>
          <w:sz w:val="28"/>
          <w:szCs w:val="28"/>
        </w:rPr>
      </w:pPr>
    </w:p>
    <w:p w:rsidR="00883FA7" w:rsidRPr="00E918AC" w:rsidRDefault="00883FA7" w:rsidP="00883FA7">
      <w:pPr>
        <w:ind w:firstLine="709"/>
        <w:jc w:val="center"/>
        <w:rPr>
          <w:i/>
          <w:iCs/>
          <w:sz w:val="28"/>
          <w:szCs w:val="28"/>
          <w:u w:val="single"/>
        </w:rPr>
      </w:pPr>
      <w:r w:rsidRPr="00E918AC">
        <w:rPr>
          <w:i/>
          <w:iCs/>
          <w:sz w:val="28"/>
          <w:szCs w:val="28"/>
          <w:u w:val="single"/>
        </w:rPr>
        <w:t>Расчет необходимого количества посадочного материала</w:t>
      </w:r>
    </w:p>
    <w:p w:rsidR="00883FA7" w:rsidRPr="00E918AC" w:rsidRDefault="00883FA7" w:rsidP="00883FA7">
      <w:pPr>
        <w:ind w:firstLine="709"/>
        <w:jc w:val="center"/>
        <w:rPr>
          <w:color w:val="FF0000"/>
          <w:sz w:val="28"/>
          <w:szCs w:val="28"/>
          <w:u w:val="single"/>
        </w:rPr>
      </w:pPr>
    </w:p>
    <w:p w:rsidR="00883FA7" w:rsidRPr="00E918AC" w:rsidRDefault="00883FA7" w:rsidP="00883FA7">
      <w:pPr>
        <w:spacing w:line="276" w:lineRule="auto"/>
        <w:ind w:firstLine="720"/>
        <w:jc w:val="both"/>
        <w:rPr>
          <w:sz w:val="28"/>
          <w:szCs w:val="28"/>
        </w:rPr>
      </w:pPr>
      <w:r w:rsidRPr="00E918AC">
        <w:rPr>
          <w:sz w:val="28"/>
          <w:szCs w:val="28"/>
        </w:rPr>
        <w:t>Общий объем искусственного лесовосст</w:t>
      </w:r>
      <w:r w:rsidR="0056010E">
        <w:rPr>
          <w:sz w:val="28"/>
          <w:szCs w:val="28"/>
        </w:rPr>
        <w:t>ановления на период 20</w:t>
      </w:r>
      <w:r w:rsidR="00E648F4">
        <w:rPr>
          <w:sz w:val="28"/>
          <w:szCs w:val="28"/>
        </w:rPr>
        <w:t>24</w:t>
      </w:r>
      <w:r w:rsidRPr="00E918AC">
        <w:rPr>
          <w:sz w:val="28"/>
          <w:szCs w:val="28"/>
        </w:rPr>
        <w:t xml:space="preserve"> -2028 гг. лесохозяйственным регламентом определен в объеме </w:t>
      </w:r>
      <w:r w:rsidR="00392D80">
        <w:rPr>
          <w:sz w:val="28"/>
          <w:szCs w:val="28"/>
        </w:rPr>
        <w:t>89,5</w:t>
      </w:r>
      <w:r w:rsidRPr="00E918AC">
        <w:rPr>
          <w:sz w:val="28"/>
          <w:szCs w:val="28"/>
        </w:rPr>
        <w:t xml:space="preserve"> га.</w:t>
      </w:r>
    </w:p>
    <w:p w:rsidR="00883FA7" w:rsidRPr="00E918AC" w:rsidRDefault="00883FA7" w:rsidP="00883FA7">
      <w:pPr>
        <w:spacing w:line="276" w:lineRule="auto"/>
        <w:ind w:firstLine="720"/>
        <w:jc w:val="both"/>
        <w:rPr>
          <w:sz w:val="28"/>
          <w:szCs w:val="28"/>
        </w:rPr>
      </w:pPr>
      <w:r w:rsidRPr="00E918AC">
        <w:rPr>
          <w:sz w:val="28"/>
          <w:szCs w:val="28"/>
        </w:rPr>
        <w:t>Среднегодовой объем искусственного лесовосстановл</w:t>
      </w:r>
      <w:r w:rsidR="0076316D" w:rsidRPr="00E918AC">
        <w:rPr>
          <w:sz w:val="28"/>
          <w:szCs w:val="28"/>
        </w:rPr>
        <w:t xml:space="preserve">ения </w:t>
      </w:r>
      <w:r w:rsidRPr="00E918AC">
        <w:rPr>
          <w:sz w:val="28"/>
          <w:szCs w:val="28"/>
        </w:rPr>
        <w:t xml:space="preserve">на предстоящий период составляет </w:t>
      </w:r>
      <w:r w:rsidR="00392D80">
        <w:rPr>
          <w:sz w:val="28"/>
          <w:szCs w:val="28"/>
        </w:rPr>
        <w:t>17,9</w:t>
      </w:r>
      <w:r w:rsidR="00E02613">
        <w:rPr>
          <w:sz w:val="28"/>
          <w:szCs w:val="28"/>
        </w:rPr>
        <w:t xml:space="preserve"> </w:t>
      </w:r>
      <w:r w:rsidRPr="00E918AC">
        <w:rPr>
          <w:sz w:val="28"/>
          <w:szCs w:val="28"/>
        </w:rPr>
        <w:t>га.</w:t>
      </w:r>
    </w:p>
    <w:p w:rsidR="00883FA7" w:rsidRPr="00E918AC" w:rsidRDefault="00883FA7" w:rsidP="00883FA7">
      <w:pPr>
        <w:spacing w:line="276" w:lineRule="auto"/>
        <w:ind w:firstLine="720"/>
        <w:jc w:val="both"/>
        <w:rPr>
          <w:sz w:val="28"/>
          <w:szCs w:val="28"/>
        </w:rPr>
      </w:pPr>
      <w:r w:rsidRPr="00E918AC">
        <w:rPr>
          <w:sz w:val="28"/>
          <w:szCs w:val="28"/>
        </w:rPr>
        <w:t>Среднее число посадочных</w:t>
      </w:r>
      <w:r w:rsidR="0056010E">
        <w:rPr>
          <w:sz w:val="28"/>
          <w:szCs w:val="28"/>
        </w:rPr>
        <w:t xml:space="preserve"> мест на 1 га - </w:t>
      </w:r>
      <w:r w:rsidR="00B60576" w:rsidRPr="00E918AC">
        <w:rPr>
          <w:sz w:val="28"/>
          <w:szCs w:val="28"/>
        </w:rPr>
        <w:t>4,5</w:t>
      </w:r>
      <w:r w:rsidR="0056010E">
        <w:rPr>
          <w:sz w:val="28"/>
          <w:szCs w:val="28"/>
        </w:rPr>
        <w:t xml:space="preserve"> тыс. шт.</w:t>
      </w:r>
    </w:p>
    <w:p w:rsidR="00883FA7" w:rsidRPr="00E918AC" w:rsidRDefault="00883FA7" w:rsidP="00883FA7">
      <w:pPr>
        <w:spacing w:line="276" w:lineRule="auto"/>
        <w:ind w:firstLine="720"/>
        <w:jc w:val="both"/>
        <w:rPr>
          <w:sz w:val="28"/>
          <w:szCs w:val="28"/>
        </w:rPr>
      </w:pPr>
      <w:r w:rsidRPr="00E918AC">
        <w:rPr>
          <w:sz w:val="28"/>
          <w:szCs w:val="28"/>
        </w:rPr>
        <w:t>Необходимое количество посадочного материала в год для создани</w:t>
      </w:r>
      <w:r w:rsidR="00B60576" w:rsidRPr="00E918AC">
        <w:rPr>
          <w:sz w:val="28"/>
          <w:szCs w:val="28"/>
        </w:rPr>
        <w:t>я</w:t>
      </w:r>
      <w:r w:rsidR="0056010E">
        <w:rPr>
          <w:sz w:val="28"/>
          <w:szCs w:val="28"/>
        </w:rPr>
        <w:t xml:space="preserve"> лесных культур на площади </w:t>
      </w:r>
      <w:r w:rsidR="00392D80">
        <w:rPr>
          <w:sz w:val="28"/>
          <w:szCs w:val="28"/>
        </w:rPr>
        <w:t>17,9</w:t>
      </w:r>
      <w:r w:rsidR="00783835" w:rsidRPr="00E918AC">
        <w:rPr>
          <w:sz w:val="28"/>
          <w:szCs w:val="28"/>
        </w:rPr>
        <w:t xml:space="preserve"> га </w:t>
      </w:r>
      <w:r w:rsidRPr="00E918AC">
        <w:rPr>
          <w:sz w:val="28"/>
          <w:szCs w:val="28"/>
        </w:rPr>
        <w:t>составит:</w:t>
      </w:r>
      <w:r w:rsidR="00E648F4">
        <w:rPr>
          <w:sz w:val="28"/>
          <w:szCs w:val="28"/>
        </w:rPr>
        <w:t xml:space="preserve"> </w:t>
      </w:r>
      <w:r w:rsidR="00392D80">
        <w:rPr>
          <w:sz w:val="28"/>
          <w:szCs w:val="28"/>
        </w:rPr>
        <w:t>17,9</w:t>
      </w:r>
      <w:r w:rsidR="00B60576" w:rsidRPr="00E918AC">
        <w:rPr>
          <w:sz w:val="28"/>
          <w:szCs w:val="28"/>
        </w:rPr>
        <w:t xml:space="preserve"> х 4,5</w:t>
      </w:r>
      <w:r w:rsidRPr="00E918AC">
        <w:rPr>
          <w:sz w:val="28"/>
          <w:szCs w:val="28"/>
        </w:rPr>
        <w:t xml:space="preserve"> = </w:t>
      </w:r>
      <w:r w:rsidR="00392D80">
        <w:rPr>
          <w:sz w:val="28"/>
          <w:szCs w:val="28"/>
        </w:rPr>
        <w:t>80,6</w:t>
      </w:r>
      <w:r w:rsidR="00D57F56" w:rsidRPr="00E918AC">
        <w:rPr>
          <w:sz w:val="28"/>
          <w:szCs w:val="28"/>
        </w:rPr>
        <w:t xml:space="preserve"> тыс.шт., с учетом </w:t>
      </w:r>
      <w:r w:rsidR="0056010E">
        <w:rPr>
          <w:sz w:val="28"/>
          <w:szCs w:val="28"/>
        </w:rPr>
        <w:t>дополнения всех культур до пятилетнего возраста</w:t>
      </w:r>
      <w:r w:rsidRPr="00E918AC">
        <w:rPr>
          <w:sz w:val="28"/>
          <w:szCs w:val="28"/>
        </w:rPr>
        <w:t xml:space="preserve"> в </w:t>
      </w:r>
      <w:r w:rsidR="00B60576" w:rsidRPr="00E918AC">
        <w:rPr>
          <w:sz w:val="28"/>
          <w:szCs w:val="28"/>
        </w:rPr>
        <w:t xml:space="preserve">объеме </w:t>
      </w:r>
      <w:r w:rsidR="00E02613">
        <w:rPr>
          <w:sz w:val="28"/>
          <w:szCs w:val="28"/>
        </w:rPr>
        <w:t>25</w:t>
      </w:r>
      <w:r w:rsidR="00D57F56" w:rsidRPr="00E918AC">
        <w:rPr>
          <w:sz w:val="28"/>
          <w:szCs w:val="28"/>
        </w:rPr>
        <w:t>% (</w:t>
      </w:r>
      <w:r w:rsidR="001D1863">
        <w:rPr>
          <w:sz w:val="28"/>
          <w:szCs w:val="28"/>
        </w:rPr>
        <w:t>20,2</w:t>
      </w:r>
      <w:r w:rsidR="00FD3876" w:rsidRPr="00E918AC">
        <w:rPr>
          <w:sz w:val="28"/>
          <w:szCs w:val="28"/>
        </w:rPr>
        <w:t xml:space="preserve"> тыс.шт</w:t>
      </w:r>
      <w:r w:rsidRPr="00E918AC">
        <w:rPr>
          <w:sz w:val="28"/>
          <w:szCs w:val="28"/>
        </w:rPr>
        <w:t>.</w:t>
      </w:r>
      <w:r w:rsidR="0056010E">
        <w:rPr>
          <w:sz w:val="28"/>
          <w:szCs w:val="28"/>
        </w:rPr>
        <w:t xml:space="preserve">) – </w:t>
      </w:r>
      <w:r w:rsidR="001D1863">
        <w:rPr>
          <w:sz w:val="28"/>
          <w:szCs w:val="28"/>
        </w:rPr>
        <w:t>100,8</w:t>
      </w:r>
      <w:r w:rsidR="00D57F56" w:rsidRPr="00E918AC">
        <w:rPr>
          <w:sz w:val="28"/>
          <w:szCs w:val="28"/>
        </w:rPr>
        <w:t xml:space="preserve"> тыс.шт.</w:t>
      </w:r>
    </w:p>
    <w:p w:rsidR="00783835" w:rsidRPr="00E918AC" w:rsidRDefault="00783835" w:rsidP="00783835">
      <w:pPr>
        <w:shd w:val="clear" w:color="auto" w:fill="FFFFFF"/>
        <w:spacing w:line="276" w:lineRule="auto"/>
        <w:ind w:firstLine="709"/>
        <w:jc w:val="both"/>
        <w:rPr>
          <w:bCs/>
          <w:snapToGrid w:val="0"/>
          <w:color w:val="000000"/>
          <w:sz w:val="28"/>
          <w:szCs w:val="28"/>
        </w:rPr>
      </w:pPr>
      <w:r w:rsidRPr="00E918AC">
        <w:rPr>
          <w:bCs/>
          <w:snapToGrid w:val="0"/>
          <w:color w:val="000000"/>
          <w:sz w:val="28"/>
          <w:szCs w:val="28"/>
        </w:rPr>
        <w:t xml:space="preserve">Из них: </w:t>
      </w:r>
    </w:p>
    <w:p w:rsidR="00783835" w:rsidRPr="00E918AC" w:rsidRDefault="00783835" w:rsidP="00783835">
      <w:pPr>
        <w:shd w:val="clear" w:color="auto" w:fill="FFFFFF"/>
        <w:spacing w:line="276" w:lineRule="auto"/>
        <w:ind w:firstLine="709"/>
        <w:jc w:val="both"/>
        <w:rPr>
          <w:bCs/>
          <w:snapToGrid w:val="0"/>
          <w:color w:val="000000"/>
          <w:sz w:val="28"/>
          <w:szCs w:val="28"/>
        </w:rPr>
      </w:pPr>
      <w:r w:rsidRPr="00E918AC">
        <w:rPr>
          <w:bCs/>
          <w:snapToGrid w:val="0"/>
          <w:color w:val="000000"/>
          <w:sz w:val="28"/>
          <w:szCs w:val="28"/>
        </w:rPr>
        <w:t xml:space="preserve">сосны </w:t>
      </w:r>
      <w:r w:rsidR="0056010E">
        <w:rPr>
          <w:bCs/>
          <w:snapToGrid w:val="0"/>
          <w:color w:val="000000"/>
          <w:sz w:val="28"/>
          <w:szCs w:val="28"/>
        </w:rPr>
        <w:t>обыкновенной</w:t>
      </w:r>
      <w:r w:rsidR="00392D80">
        <w:rPr>
          <w:bCs/>
          <w:snapToGrid w:val="0"/>
          <w:color w:val="000000"/>
          <w:sz w:val="28"/>
          <w:szCs w:val="28"/>
        </w:rPr>
        <w:t xml:space="preserve"> </w:t>
      </w:r>
      <w:r w:rsidR="0056010E">
        <w:rPr>
          <w:bCs/>
          <w:snapToGrid w:val="0"/>
          <w:color w:val="000000"/>
          <w:sz w:val="28"/>
          <w:szCs w:val="28"/>
        </w:rPr>
        <w:t xml:space="preserve">– </w:t>
      </w:r>
      <w:r w:rsidR="001D1863">
        <w:rPr>
          <w:bCs/>
          <w:snapToGrid w:val="0"/>
          <w:color w:val="000000"/>
          <w:sz w:val="28"/>
          <w:szCs w:val="28"/>
        </w:rPr>
        <w:t>100,8</w:t>
      </w:r>
      <w:r w:rsidR="0056010E">
        <w:rPr>
          <w:bCs/>
          <w:snapToGrid w:val="0"/>
          <w:color w:val="000000"/>
          <w:sz w:val="28"/>
          <w:szCs w:val="28"/>
        </w:rPr>
        <w:t xml:space="preserve"> тыс.шт.</w:t>
      </w:r>
    </w:p>
    <w:p w:rsidR="00F04440" w:rsidRPr="00E918AC" w:rsidRDefault="00F04440" w:rsidP="00883FA7">
      <w:pPr>
        <w:shd w:val="clear" w:color="auto" w:fill="FFFFFF"/>
        <w:jc w:val="right"/>
        <w:rPr>
          <w:sz w:val="28"/>
          <w:szCs w:val="28"/>
        </w:rPr>
      </w:pPr>
    </w:p>
    <w:p w:rsidR="00883FA7" w:rsidRPr="00E918AC" w:rsidRDefault="00883FA7" w:rsidP="00883FA7">
      <w:pPr>
        <w:shd w:val="clear" w:color="auto" w:fill="FFFFFF"/>
        <w:jc w:val="right"/>
        <w:rPr>
          <w:sz w:val="28"/>
          <w:szCs w:val="28"/>
        </w:rPr>
      </w:pPr>
      <w:r w:rsidRPr="00E918AC">
        <w:rPr>
          <w:sz w:val="28"/>
          <w:szCs w:val="28"/>
        </w:rPr>
        <w:t>Т</w:t>
      </w:r>
      <w:r w:rsidR="00E648F4">
        <w:rPr>
          <w:sz w:val="28"/>
          <w:szCs w:val="28"/>
        </w:rPr>
        <w:t>аблица 2.17.3.8</w:t>
      </w:r>
    </w:p>
    <w:p w:rsidR="00883FA7" w:rsidRPr="00E918AC" w:rsidRDefault="00883FA7" w:rsidP="00883FA7">
      <w:pPr>
        <w:shd w:val="clear" w:color="auto" w:fill="FFFFFF"/>
        <w:spacing w:line="340" w:lineRule="exact"/>
        <w:ind w:firstLine="709"/>
        <w:jc w:val="center"/>
        <w:rPr>
          <w:bCs/>
          <w:snapToGrid w:val="0"/>
          <w:sz w:val="28"/>
          <w:szCs w:val="28"/>
        </w:rPr>
      </w:pPr>
      <w:r w:rsidRPr="00E918AC">
        <w:rPr>
          <w:bCs/>
          <w:snapToGrid w:val="0"/>
          <w:sz w:val="28"/>
          <w:szCs w:val="28"/>
        </w:rPr>
        <w:t>Расчет посевной площади питомника и потребного</w:t>
      </w:r>
    </w:p>
    <w:p w:rsidR="00883FA7" w:rsidRPr="00E918AC" w:rsidRDefault="00883FA7" w:rsidP="00883FA7">
      <w:pPr>
        <w:shd w:val="clear" w:color="auto" w:fill="FFFFFF"/>
        <w:spacing w:line="340" w:lineRule="exact"/>
        <w:ind w:firstLine="709"/>
        <w:jc w:val="center"/>
        <w:rPr>
          <w:bCs/>
          <w:snapToGrid w:val="0"/>
          <w:sz w:val="28"/>
          <w:szCs w:val="28"/>
        </w:rPr>
      </w:pPr>
      <w:r w:rsidRPr="00E918AC">
        <w:rPr>
          <w:bCs/>
          <w:snapToGrid w:val="0"/>
          <w:sz w:val="28"/>
          <w:szCs w:val="28"/>
        </w:rPr>
        <w:t>количества семян</w:t>
      </w:r>
    </w:p>
    <w:p w:rsidR="00883FA7" w:rsidRPr="00E918AC" w:rsidRDefault="00883FA7" w:rsidP="00883FA7">
      <w:pPr>
        <w:shd w:val="clear" w:color="auto" w:fill="FFFFFF"/>
        <w:spacing w:line="340" w:lineRule="exact"/>
        <w:ind w:firstLine="709"/>
        <w:jc w:val="center"/>
        <w:rPr>
          <w:bCs/>
          <w:snapToGrid w:val="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480"/>
        <w:gridCol w:w="1712"/>
        <w:gridCol w:w="1677"/>
        <w:gridCol w:w="1533"/>
        <w:gridCol w:w="1236"/>
        <w:gridCol w:w="1811"/>
      </w:tblGrid>
      <w:tr w:rsidR="00883FA7" w:rsidRPr="00E918AC" w:rsidTr="005724F9">
        <w:tc>
          <w:tcPr>
            <w:tcW w:w="1480"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Порода</w:t>
            </w:r>
          </w:p>
        </w:tc>
        <w:tc>
          <w:tcPr>
            <w:tcW w:w="1712"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Ежегодная потребность в посадочном материале, тыс.шт</w:t>
            </w:r>
          </w:p>
        </w:tc>
        <w:tc>
          <w:tcPr>
            <w:tcW w:w="1677"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Выход посадочного материала с 1 га, тыс.шт</w:t>
            </w:r>
          </w:p>
        </w:tc>
        <w:tc>
          <w:tcPr>
            <w:tcW w:w="1533"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Расчетная площадь питомника</w:t>
            </w:r>
          </w:p>
        </w:tc>
        <w:tc>
          <w:tcPr>
            <w:tcW w:w="1236"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Норма высева, кг/га</w:t>
            </w:r>
          </w:p>
        </w:tc>
        <w:tc>
          <w:tcPr>
            <w:tcW w:w="1811"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Потребное количество семян в кг</w:t>
            </w:r>
          </w:p>
        </w:tc>
      </w:tr>
      <w:tr w:rsidR="00883FA7" w:rsidRPr="00E918AC" w:rsidTr="005724F9">
        <w:tc>
          <w:tcPr>
            <w:tcW w:w="1480"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1</w:t>
            </w:r>
          </w:p>
        </w:tc>
        <w:tc>
          <w:tcPr>
            <w:tcW w:w="1712"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2</w:t>
            </w:r>
          </w:p>
        </w:tc>
        <w:tc>
          <w:tcPr>
            <w:tcW w:w="1677"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3</w:t>
            </w:r>
          </w:p>
        </w:tc>
        <w:tc>
          <w:tcPr>
            <w:tcW w:w="1533"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4</w:t>
            </w:r>
          </w:p>
        </w:tc>
        <w:tc>
          <w:tcPr>
            <w:tcW w:w="1236"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5</w:t>
            </w:r>
          </w:p>
        </w:tc>
        <w:tc>
          <w:tcPr>
            <w:tcW w:w="1811"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6</w:t>
            </w:r>
          </w:p>
        </w:tc>
      </w:tr>
      <w:tr w:rsidR="00883FA7" w:rsidRPr="00E918AC" w:rsidTr="005724F9">
        <w:tc>
          <w:tcPr>
            <w:tcW w:w="1480"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Сосна</w:t>
            </w:r>
          </w:p>
        </w:tc>
        <w:tc>
          <w:tcPr>
            <w:tcW w:w="1712" w:type="dxa"/>
          </w:tcPr>
          <w:p w:rsidR="00883FA7" w:rsidRPr="00E918AC" w:rsidRDefault="001D1863" w:rsidP="00883FA7">
            <w:pPr>
              <w:spacing w:line="340" w:lineRule="exact"/>
              <w:jc w:val="center"/>
              <w:rPr>
                <w:bCs/>
                <w:snapToGrid w:val="0"/>
                <w:sz w:val="24"/>
                <w:szCs w:val="24"/>
              </w:rPr>
            </w:pPr>
            <w:r>
              <w:rPr>
                <w:bCs/>
                <w:snapToGrid w:val="0"/>
                <w:sz w:val="24"/>
                <w:szCs w:val="24"/>
              </w:rPr>
              <w:t>100,8</w:t>
            </w:r>
          </w:p>
        </w:tc>
        <w:tc>
          <w:tcPr>
            <w:tcW w:w="1677" w:type="dxa"/>
          </w:tcPr>
          <w:p w:rsidR="00883FA7" w:rsidRPr="00E918AC" w:rsidRDefault="00B60576" w:rsidP="00883FA7">
            <w:pPr>
              <w:spacing w:line="340" w:lineRule="exact"/>
              <w:jc w:val="center"/>
              <w:rPr>
                <w:bCs/>
                <w:snapToGrid w:val="0"/>
                <w:sz w:val="24"/>
                <w:szCs w:val="24"/>
              </w:rPr>
            </w:pPr>
            <w:r w:rsidRPr="00E918AC">
              <w:rPr>
                <w:bCs/>
                <w:snapToGrid w:val="0"/>
                <w:sz w:val="24"/>
                <w:szCs w:val="24"/>
              </w:rPr>
              <w:t>13</w:t>
            </w:r>
            <w:r w:rsidR="00883FA7" w:rsidRPr="00E918AC">
              <w:rPr>
                <w:bCs/>
                <w:snapToGrid w:val="0"/>
                <w:sz w:val="24"/>
                <w:szCs w:val="24"/>
              </w:rPr>
              <w:t>00</w:t>
            </w:r>
          </w:p>
        </w:tc>
        <w:tc>
          <w:tcPr>
            <w:tcW w:w="1533" w:type="dxa"/>
          </w:tcPr>
          <w:p w:rsidR="00883FA7" w:rsidRPr="00E918AC" w:rsidRDefault="001D1863" w:rsidP="00392D80">
            <w:pPr>
              <w:spacing w:line="340" w:lineRule="exact"/>
              <w:jc w:val="center"/>
              <w:rPr>
                <w:bCs/>
                <w:snapToGrid w:val="0"/>
                <w:sz w:val="24"/>
                <w:szCs w:val="24"/>
              </w:rPr>
            </w:pPr>
            <w:r>
              <w:rPr>
                <w:bCs/>
                <w:snapToGrid w:val="0"/>
                <w:sz w:val="24"/>
                <w:szCs w:val="24"/>
              </w:rPr>
              <w:t>0,0775</w:t>
            </w:r>
          </w:p>
        </w:tc>
        <w:tc>
          <w:tcPr>
            <w:tcW w:w="1236"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60</w:t>
            </w:r>
          </w:p>
        </w:tc>
        <w:tc>
          <w:tcPr>
            <w:tcW w:w="1811" w:type="dxa"/>
          </w:tcPr>
          <w:p w:rsidR="00883FA7" w:rsidRPr="00E918AC" w:rsidRDefault="001D1863" w:rsidP="002E7CF4">
            <w:pPr>
              <w:spacing w:line="340" w:lineRule="exact"/>
              <w:jc w:val="center"/>
              <w:rPr>
                <w:bCs/>
                <w:snapToGrid w:val="0"/>
                <w:sz w:val="24"/>
                <w:szCs w:val="24"/>
              </w:rPr>
            </w:pPr>
            <w:r>
              <w:rPr>
                <w:bCs/>
                <w:snapToGrid w:val="0"/>
                <w:sz w:val="24"/>
                <w:szCs w:val="24"/>
              </w:rPr>
              <w:t>4,7</w:t>
            </w:r>
          </w:p>
        </w:tc>
      </w:tr>
      <w:tr w:rsidR="00883FA7" w:rsidRPr="00E918AC" w:rsidTr="005724F9">
        <w:tc>
          <w:tcPr>
            <w:tcW w:w="1480" w:type="dxa"/>
          </w:tcPr>
          <w:p w:rsidR="00883FA7" w:rsidRPr="00E918AC" w:rsidRDefault="00F04440" w:rsidP="00883FA7">
            <w:pPr>
              <w:spacing w:line="340" w:lineRule="exact"/>
              <w:jc w:val="center"/>
              <w:rPr>
                <w:b/>
                <w:bCs/>
                <w:snapToGrid w:val="0"/>
                <w:sz w:val="24"/>
                <w:szCs w:val="24"/>
              </w:rPr>
            </w:pPr>
            <w:r w:rsidRPr="00E918AC">
              <w:rPr>
                <w:b/>
                <w:bCs/>
                <w:snapToGrid w:val="0"/>
                <w:sz w:val="24"/>
                <w:szCs w:val="24"/>
              </w:rPr>
              <w:t>Всего</w:t>
            </w:r>
            <w:r w:rsidR="00883FA7" w:rsidRPr="00E918AC">
              <w:rPr>
                <w:b/>
                <w:bCs/>
                <w:snapToGrid w:val="0"/>
                <w:sz w:val="24"/>
                <w:szCs w:val="24"/>
              </w:rPr>
              <w:t>:</w:t>
            </w:r>
          </w:p>
        </w:tc>
        <w:tc>
          <w:tcPr>
            <w:tcW w:w="1712" w:type="dxa"/>
          </w:tcPr>
          <w:p w:rsidR="00883FA7" w:rsidRPr="00E918AC" w:rsidRDefault="001D1863" w:rsidP="00883FA7">
            <w:pPr>
              <w:spacing w:line="340" w:lineRule="exact"/>
              <w:jc w:val="center"/>
              <w:rPr>
                <w:b/>
                <w:bCs/>
                <w:snapToGrid w:val="0"/>
                <w:sz w:val="24"/>
                <w:szCs w:val="24"/>
              </w:rPr>
            </w:pPr>
            <w:r>
              <w:rPr>
                <w:b/>
                <w:bCs/>
                <w:snapToGrid w:val="0"/>
                <w:sz w:val="24"/>
                <w:szCs w:val="24"/>
              </w:rPr>
              <w:t>100,8</w:t>
            </w:r>
          </w:p>
        </w:tc>
        <w:tc>
          <w:tcPr>
            <w:tcW w:w="1677" w:type="dxa"/>
          </w:tcPr>
          <w:p w:rsidR="00883FA7" w:rsidRPr="00E918AC" w:rsidRDefault="00883FA7" w:rsidP="00883FA7">
            <w:pPr>
              <w:spacing w:line="340" w:lineRule="exact"/>
              <w:jc w:val="center"/>
              <w:rPr>
                <w:b/>
                <w:bCs/>
                <w:snapToGrid w:val="0"/>
                <w:sz w:val="24"/>
                <w:szCs w:val="24"/>
              </w:rPr>
            </w:pPr>
          </w:p>
        </w:tc>
        <w:tc>
          <w:tcPr>
            <w:tcW w:w="1533" w:type="dxa"/>
          </w:tcPr>
          <w:p w:rsidR="00883FA7" w:rsidRPr="00E918AC" w:rsidRDefault="001D1863" w:rsidP="00392D80">
            <w:pPr>
              <w:spacing w:line="340" w:lineRule="exact"/>
              <w:jc w:val="center"/>
              <w:rPr>
                <w:b/>
                <w:bCs/>
                <w:snapToGrid w:val="0"/>
                <w:sz w:val="24"/>
                <w:szCs w:val="24"/>
              </w:rPr>
            </w:pPr>
            <w:r>
              <w:rPr>
                <w:b/>
                <w:bCs/>
                <w:snapToGrid w:val="0"/>
                <w:sz w:val="24"/>
                <w:szCs w:val="24"/>
              </w:rPr>
              <w:t>0,0775</w:t>
            </w:r>
          </w:p>
        </w:tc>
        <w:tc>
          <w:tcPr>
            <w:tcW w:w="1236" w:type="dxa"/>
          </w:tcPr>
          <w:p w:rsidR="00883FA7" w:rsidRPr="00E918AC" w:rsidRDefault="00883FA7" w:rsidP="00883FA7">
            <w:pPr>
              <w:spacing w:line="340" w:lineRule="exact"/>
              <w:jc w:val="center"/>
              <w:rPr>
                <w:b/>
                <w:bCs/>
                <w:snapToGrid w:val="0"/>
                <w:sz w:val="24"/>
                <w:szCs w:val="24"/>
              </w:rPr>
            </w:pPr>
          </w:p>
        </w:tc>
        <w:tc>
          <w:tcPr>
            <w:tcW w:w="1811" w:type="dxa"/>
          </w:tcPr>
          <w:p w:rsidR="00883FA7" w:rsidRPr="00E918AC" w:rsidRDefault="001D1863" w:rsidP="002E7CF4">
            <w:pPr>
              <w:spacing w:line="340" w:lineRule="exact"/>
              <w:jc w:val="center"/>
              <w:rPr>
                <w:b/>
                <w:bCs/>
                <w:snapToGrid w:val="0"/>
                <w:sz w:val="24"/>
                <w:szCs w:val="24"/>
              </w:rPr>
            </w:pPr>
            <w:r>
              <w:rPr>
                <w:b/>
                <w:bCs/>
                <w:snapToGrid w:val="0"/>
                <w:sz w:val="24"/>
                <w:szCs w:val="24"/>
              </w:rPr>
              <w:t>4,7</w:t>
            </w:r>
            <w:bookmarkStart w:id="27" w:name="_GoBack"/>
            <w:bookmarkEnd w:id="27"/>
          </w:p>
        </w:tc>
      </w:tr>
    </w:tbl>
    <w:p w:rsidR="00883FA7" w:rsidRPr="00E918AC" w:rsidRDefault="00883FA7" w:rsidP="00883FA7">
      <w:pPr>
        <w:shd w:val="clear" w:color="auto" w:fill="FFFFFF"/>
        <w:spacing w:line="340" w:lineRule="exact"/>
        <w:ind w:firstLine="709"/>
        <w:jc w:val="center"/>
        <w:rPr>
          <w:bCs/>
          <w:snapToGrid w:val="0"/>
          <w:color w:val="FF0000"/>
          <w:sz w:val="28"/>
          <w:szCs w:val="28"/>
        </w:rPr>
      </w:pPr>
    </w:p>
    <w:p w:rsidR="0056010E" w:rsidRPr="00E918AC" w:rsidRDefault="00D65BE6" w:rsidP="0056010E">
      <w:pPr>
        <w:shd w:val="clear" w:color="auto" w:fill="FFFFFF"/>
        <w:spacing w:line="340" w:lineRule="exact"/>
        <w:ind w:firstLine="708"/>
        <w:jc w:val="both"/>
        <w:rPr>
          <w:bCs/>
          <w:i/>
          <w:iCs/>
          <w:snapToGrid w:val="0"/>
          <w:sz w:val="28"/>
          <w:szCs w:val="28"/>
        </w:rPr>
      </w:pPr>
      <w:r w:rsidRPr="00E918AC">
        <w:rPr>
          <w:bCs/>
          <w:i/>
          <w:iCs/>
          <w:snapToGrid w:val="0"/>
          <w:sz w:val="28"/>
          <w:szCs w:val="28"/>
        </w:rPr>
        <w:t>Примечание:</w:t>
      </w:r>
      <w:r w:rsidR="0056010E">
        <w:rPr>
          <w:bCs/>
          <w:i/>
          <w:iCs/>
          <w:snapToGrid w:val="0"/>
          <w:sz w:val="28"/>
          <w:szCs w:val="28"/>
        </w:rPr>
        <w:t xml:space="preserve">нормы высева </w:t>
      </w:r>
      <w:r w:rsidR="0056010E" w:rsidRPr="007320F7">
        <w:rPr>
          <w:bCs/>
          <w:i/>
          <w:iCs/>
          <w:snapToGrid w:val="0"/>
          <w:sz w:val="28"/>
          <w:szCs w:val="28"/>
        </w:rPr>
        <w:t>приведены для</w:t>
      </w:r>
      <w:r w:rsidR="0056010E">
        <w:rPr>
          <w:bCs/>
          <w:i/>
          <w:iCs/>
          <w:snapToGrid w:val="0"/>
          <w:sz w:val="28"/>
          <w:szCs w:val="28"/>
        </w:rPr>
        <w:t xml:space="preserve"> семян</w:t>
      </w:r>
      <w:r w:rsidR="0056010E" w:rsidRPr="007320F7">
        <w:rPr>
          <w:bCs/>
          <w:i/>
          <w:iCs/>
          <w:snapToGrid w:val="0"/>
          <w:sz w:val="28"/>
          <w:szCs w:val="28"/>
        </w:rPr>
        <w:t xml:space="preserve"> 1 класса качества</w:t>
      </w:r>
      <w:r w:rsidR="0056010E">
        <w:rPr>
          <w:bCs/>
          <w:i/>
          <w:iCs/>
          <w:snapToGrid w:val="0"/>
          <w:sz w:val="28"/>
          <w:szCs w:val="28"/>
        </w:rPr>
        <w:t>.</w:t>
      </w:r>
    </w:p>
    <w:p w:rsidR="0056010E" w:rsidRDefault="0056010E" w:rsidP="00AB0B81">
      <w:pPr>
        <w:shd w:val="clear" w:color="auto" w:fill="FFFFFF"/>
        <w:spacing w:line="276" w:lineRule="auto"/>
        <w:ind w:firstLine="708"/>
        <w:jc w:val="both"/>
        <w:rPr>
          <w:bCs/>
          <w:snapToGrid w:val="0"/>
          <w:color w:val="000000"/>
          <w:sz w:val="28"/>
          <w:szCs w:val="28"/>
        </w:rPr>
      </w:pPr>
    </w:p>
    <w:p w:rsidR="00987515" w:rsidRPr="005724F9" w:rsidRDefault="0056010E" w:rsidP="00987515">
      <w:pPr>
        <w:shd w:val="clear" w:color="auto" w:fill="FFFFFF"/>
        <w:spacing w:line="276" w:lineRule="auto"/>
        <w:ind w:firstLine="708"/>
        <w:jc w:val="both"/>
        <w:rPr>
          <w:bCs/>
          <w:snapToGrid w:val="0"/>
          <w:color w:val="000000"/>
          <w:sz w:val="28"/>
          <w:szCs w:val="28"/>
        </w:rPr>
      </w:pPr>
      <w:r>
        <w:rPr>
          <w:bCs/>
          <w:snapToGrid w:val="0"/>
          <w:color w:val="000000"/>
          <w:sz w:val="28"/>
          <w:szCs w:val="28"/>
        </w:rPr>
        <w:t>Таким образом, существующие</w:t>
      </w:r>
      <w:r w:rsidR="00F515EB" w:rsidRPr="005724F9">
        <w:rPr>
          <w:bCs/>
          <w:snapToGrid w:val="0"/>
          <w:color w:val="000000"/>
          <w:sz w:val="28"/>
          <w:szCs w:val="28"/>
        </w:rPr>
        <w:t xml:space="preserve"> питомник</w:t>
      </w:r>
      <w:r>
        <w:rPr>
          <w:bCs/>
          <w:snapToGrid w:val="0"/>
          <w:color w:val="000000"/>
          <w:sz w:val="28"/>
          <w:szCs w:val="28"/>
        </w:rPr>
        <w:t>и вполне могу</w:t>
      </w:r>
      <w:r w:rsidR="00F515EB" w:rsidRPr="005724F9">
        <w:rPr>
          <w:bCs/>
          <w:snapToGrid w:val="0"/>
          <w:color w:val="000000"/>
          <w:sz w:val="28"/>
          <w:szCs w:val="28"/>
        </w:rPr>
        <w:t xml:space="preserve">т удовлетворить потребности лесничества в посадочном материале и создать значительный резерв. </w:t>
      </w:r>
    </w:p>
    <w:p w:rsidR="00F515EB" w:rsidRPr="005724F9" w:rsidRDefault="00F515EB" w:rsidP="00F515EB">
      <w:pPr>
        <w:shd w:val="clear" w:color="auto" w:fill="FFFFFF"/>
        <w:spacing w:line="276" w:lineRule="auto"/>
        <w:ind w:firstLine="708"/>
        <w:jc w:val="both"/>
        <w:rPr>
          <w:bCs/>
          <w:snapToGrid w:val="0"/>
          <w:color w:val="000000"/>
          <w:sz w:val="28"/>
          <w:szCs w:val="28"/>
        </w:rPr>
      </w:pPr>
      <w:r w:rsidRPr="005724F9">
        <w:rPr>
          <w:bCs/>
          <w:snapToGrid w:val="0"/>
          <w:color w:val="000000"/>
          <w:sz w:val="28"/>
          <w:szCs w:val="28"/>
        </w:rPr>
        <w:lastRenderedPageBreak/>
        <w:t>Территория Липецкой области сравнительно небольшая и находится в одном лесорастительном районе – лесостепном районе Европейской части Российской Федерации, поэтому семена, собранные в любом лесничестве области,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rsidR="00F515EB" w:rsidRPr="005E6F15" w:rsidRDefault="005724F9" w:rsidP="00F515EB">
      <w:pPr>
        <w:shd w:val="clear" w:color="auto" w:fill="FFFFFF"/>
        <w:spacing w:line="276" w:lineRule="auto"/>
        <w:ind w:firstLine="708"/>
        <w:jc w:val="both"/>
        <w:rPr>
          <w:bCs/>
          <w:snapToGrid w:val="0"/>
          <w:sz w:val="28"/>
          <w:szCs w:val="28"/>
        </w:rPr>
      </w:pPr>
      <w:r w:rsidRPr="005724F9">
        <w:rPr>
          <w:bCs/>
          <w:snapToGrid w:val="0"/>
          <w:sz w:val="28"/>
          <w:szCs w:val="28"/>
        </w:rPr>
        <w:t>Расширение семенной базы в Добров</w:t>
      </w:r>
      <w:r w:rsidR="00F515EB" w:rsidRPr="005724F9">
        <w:rPr>
          <w:bCs/>
          <w:snapToGrid w:val="0"/>
          <w:sz w:val="28"/>
          <w:szCs w:val="28"/>
        </w:rPr>
        <w:t>ском лесничестве не планируется.</w:t>
      </w:r>
    </w:p>
    <w:p w:rsidR="005B4F2A" w:rsidRDefault="005B4F2A" w:rsidP="00B019D8">
      <w:pPr>
        <w:shd w:val="clear" w:color="auto" w:fill="FFFFFF"/>
        <w:spacing w:line="276" w:lineRule="auto"/>
        <w:ind w:firstLine="709"/>
        <w:jc w:val="center"/>
        <w:rPr>
          <w:b/>
          <w:bCs/>
          <w:sz w:val="28"/>
          <w:szCs w:val="28"/>
        </w:rPr>
      </w:pPr>
    </w:p>
    <w:p w:rsidR="00B019D8" w:rsidRDefault="00B019D8" w:rsidP="00047693">
      <w:pPr>
        <w:shd w:val="clear" w:color="auto" w:fill="FFFFFF"/>
        <w:spacing w:line="276" w:lineRule="auto"/>
        <w:jc w:val="center"/>
        <w:rPr>
          <w:b/>
          <w:sz w:val="28"/>
          <w:szCs w:val="28"/>
        </w:rPr>
      </w:pPr>
      <w:r w:rsidRPr="00BF45C5">
        <w:rPr>
          <w:b/>
          <w:bCs/>
          <w:sz w:val="28"/>
          <w:szCs w:val="28"/>
        </w:rPr>
        <w:t>2.18. </w:t>
      </w:r>
      <w:r w:rsidRPr="00BF45C5">
        <w:rPr>
          <w:b/>
          <w:sz w:val="28"/>
          <w:szCs w:val="28"/>
        </w:rPr>
        <w:t>Особенности требований к использованию лесов по лесорастительным зонам и лесным районам</w:t>
      </w:r>
    </w:p>
    <w:p w:rsidR="00B019D8" w:rsidRPr="00BF45C5" w:rsidRDefault="00B019D8" w:rsidP="00B019D8">
      <w:pPr>
        <w:shd w:val="clear" w:color="auto" w:fill="FFFFFF"/>
        <w:spacing w:line="276" w:lineRule="auto"/>
        <w:rPr>
          <w:b/>
          <w:bCs/>
          <w:sz w:val="28"/>
          <w:szCs w:val="28"/>
        </w:rPr>
      </w:pPr>
    </w:p>
    <w:p w:rsidR="00AA1015" w:rsidRPr="009A5599" w:rsidRDefault="00AA1015" w:rsidP="00AA1015">
      <w:pPr>
        <w:spacing w:line="276" w:lineRule="auto"/>
        <w:ind w:firstLine="709"/>
        <w:jc w:val="both"/>
        <w:rPr>
          <w:sz w:val="28"/>
          <w:szCs w:val="28"/>
        </w:rPr>
      </w:pPr>
      <w:r w:rsidRPr="00D64280">
        <w:rPr>
          <w:sz w:val="28"/>
          <w:szCs w:val="28"/>
        </w:rPr>
        <w:t xml:space="preserve">Все леса </w:t>
      </w:r>
      <w:r w:rsidR="00662B7E">
        <w:rPr>
          <w:sz w:val="28"/>
          <w:szCs w:val="28"/>
        </w:rPr>
        <w:t>Добровского</w:t>
      </w:r>
      <w:r w:rsidRPr="00D64280">
        <w:rPr>
          <w:sz w:val="28"/>
          <w:szCs w:val="28"/>
        </w:rPr>
        <w:t xml:space="preserve"> лесничества расположены в лесостепном районе Европейской части Российской Федерации, лесостепной лесорастительной зоны.</w:t>
      </w:r>
    </w:p>
    <w:p w:rsidR="00AA1015" w:rsidRPr="009A5599" w:rsidRDefault="00AA1015" w:rsidP="00AA1015">
      <w:pPr>
        <w:spacing w:line="276" w:lineRule="auto"/>
        <w:ind w:firstLine="709"/>
        <w:jc w:val="both"/>
        <w:rPr>
          <w:sz w:val="28"/>
          <w:szCs w:val="28"/>
        </w:rPr>
      </w:pPr>
      <w:r w:rsidRPr="009A5599">
        <w:rPr>
          <w:sz w:val="28"/>
          <w:szCs w:val="28"/>
        </w:rPr>
        <w:t>При лесоустройстве использована диагностическая схема лесорастительных условий и типов леса, разработанная бывшим Юго-Восточным лесоустроительным предприятием совместно с Воронежским лесотехническим институтом для условий ЦЧО (1969 г</w:t>
      </w:r>
      <w:r>
        <w:rPr>
          <w:sz w:val="28"/>
          <w:szCs w:val="28"/>
        </w:rPr>
        <w:t>.</w:t>
      </w:r>
      <w:r w:rsidRPr="009A5599">
        <w:rPr>
          <w:sz w:val="28"/>
          <w:szCs w:val="28"/>
        </w:rPr>
        <w:t>) на основе лесотипологической классификации Сукачева – Погребняка с последующими уточнениями сотрудниками Брянского технологического института и Западного лесоустроительного предприятия (1994 г).</w:t>
      </w:r>
    </w:p>
    <w:p w:rsidR="00AA1015" w:rsidRDefault="00AA1015" w:rsidP="00AA1015">
      <w:pPr>
        <w:shd w:val="clear" w:color="auto" w:fill="FFFFFF"/>
        <w:spacing w:line="276" w:lineRule="auto"/>
        <w:ind w:firstLine="851"/>
        <w:jc w:val="both"/>
        <w:rPr>
          <w:color w:val="000000"/>
          <w:sz w:val="28"/>
          <w:szCs w:val="28"/>
        </w:rPr>
      </w:pPr>
      <w:r w:rsidRPr="00AD0778">
        <w:rPr>
          <w:color w:val="000000"/>
          <w:sz w:val="28"/>
          <w:szCs w:val="28"/>
        </w:rPr>
        <w:t xml:space="preserve">Всего </w:t>
      </w:r>
      <w:r>
        <w:rPr>
          <w:color w:val="000000"/>
          <w:sz w:val="28"/>
          <w:szCs w:val="28"/>
        </w:rPr>
        <w:t>выделено 19</w:t>
      </w:r>
      <w:r w:rsidRPr="00AD0778">
        <w:rPr>
          <w:color w:val="000000"/>
          <w:sz w:val="28"/>
          <w:szCs w:val="28"/>
        </w:rPr>
        <w:t xml:space="preserve"> групп типов леса, образованных путем объединения отдельных типов леса по сходству лесорастительных условий и лесообразующих пород</w:t>
      </w:r>
      <w:r>
        <w:rPr>
          <w:color w:val="000000"/>
          <w:sz w:val="28"/>
          <w:szCs w:val="28"/>
        </w:rPr>
        <w:t xml:space="preserve"> (в лесничестве их присутствует 14).</w:t>
      </w:r>
    </w:p>
    <w:p w:rsidR="00987515" w:rsidRDefault="00987515" w:rsidP="00AA1015">
      <w:pPr>
        <w:spacing w:line="276" w:lineRule="auto"/>
        <w:jc w:val="right"/>
        <w:rPr>
          <w:sz w:val="28"/>
          <w:szCs w:val="28"/>
        </w:rPr>
      </w:pPr>
    </w:p>
    <w:p w:rsidR="00AA1015" w:rsidRPr="00036A16" w:rsidRDefault="00AA1015" w:rsidP="00AA1015">
      <w:pPr>
        <w:spacing w:line="276" w:lineRule="auto"/>
        <w:jc w:val="right"/>
        <w:rPr>
          <w:sz w:val="28"/>
          <w:szCs w:val="28"/>
        </w:rPr>
      </w:pPr>
      <w:r>
        <w:rPr>
          <w:sz w:val="28"/>
          <w:szCs w:val="28"/>
        </w:rPr>
        <w:t>Таблица 2.18.1</w:t>
      </w:r>
    </w:p>
    <w:p w:rsidR="00AA1015" w:rsidRPr="00036A16" w:rsidRDefault="00AA1015" w:rsidP="00AA1015">
      <w:pPr>
        <w:spacing w:line="276" w:lineRule="auto"/>
        <w:jc w:val="center"/>
        <w:rPr>
          <w:sz w:val="28"/>
          <w:szCs w:val="28"/>
        </w:rPr>
      </w:pPr>
      <w:r w:rsidRPr="00036A16">
        <w:rPr>
          <w:sz w:val="28"/>
          <w:szCs w:val="28"/>
        </w:rPr>
        <w:t>Характеристика групп типов леса</w:t>
      </w:r>
    </w:p>
    <w:p w:rsidR="00AA1015" w:rsidRPr="00036A16" w:rsidRDefault="00AA1015" w:rsidP="00AA1015">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6"/>
        <w:gridCol w:w="1419"/>
        <w:gridCol w:w="1559"/>
        <w:gridCol w:w="2410"/>
        <w:gridCol w:w="1134"/>
        <w:gridCol w:w="2237"/>
      </w:tblGrid>
      <w:tr w:rsidR="00AA1015" w:rsidRPr="0042030F" w:rsidTr="00AA1015">
        <w:trPr>
          <w:tblHeader/>
        </w:trPr>
        <w:tc>
          <w:tcPr>
            <w:tcW w:w="388" w:type="pct"/>
          </w:tcPr>
          <w:p w:rsidR="00AA1015" w:rsidRPr="0042030F" w:rsidRDefault="00AA1015" w:rsidP="00AB62D2">
            <w:pPr>
              <w:jc w:val="center"/>
              <w:rPr>
                <w:color w:val="000000"/>
                <w:sz w:val="24"/>
                <w:szCs w:val="24"/>
              </w:rPr>
            </w:pPr>
            <w:r w:rsidRPr="0042030F">
              <w:rPr>
                <w:color w:val="000000"/>
                <w:sz w:val="24"/>
                <w:szCs w:val="24"/>
              </w:rPr>
              <w:t>Шифр</w:t>
            </w:r>
          </w:p>
          <w:p w:rsidR="00AA1015" w:rsidRPr="0042030F" w:rsidRDefault="00AA1015" w:rsidP="00AB62D2">
            <w:pPr>
              <w:jc w:val="center"/>
              <w:rPr>
                <w:color w:val="000000"/>
                <w:sz w:val="24"/>
                <w:szCs w:val="24"/>
              </w:rPr>
            </w:pPr>
            <w:r w:rsidRPr="0042030F">
              <w:rPr>
                <w:color w:val="000000"/>
                <w:sz w:val="24"/>
                <w:szCs w:val="24"/>
              </w:rPr>
              <w:t>групп типов леса</w:t>
            </w:r>
          </w:p>
        </w:tc>
        <w:tc>
          <w:tcPr>
            <w:tcW w:w="747" w:type="pct"/>
          </w:tcPr>
          <w:p w:rsidR="00AA1015" w:rsidRPr="0042030F" w:rsidRDefault="00AA1015" w:rsidP="00AB62D2">
            <w:pPr>
              <w:jc w:val="center"/>
              <w:rPr>
                <w:color w:val="000000"/>
                <w:sz w:val="24"/>
                <w:szCs w:val="24"/>
              </w:rPr>
            </w:pPr>
            <w:r w:rsidRPr="0042030F">
              <w:rPr>
                <w:color w:val="000000"/>
                <w:sz w:val="24"/>
                <w:szCs w:val="24"/>
              </w:rPr>
              <w:t>Группы типов леса в лесничестве</w:t>
            </w:r>
          </w:p>
        </w:tc>
        <w:tc>
          <w:tcPr>
            <w:tcW w:w="821" w:type="pct"/>
          </w:tcPr>
          <w:p w:rsidR="00AA1015" w:rsidRPr="0042030F" w:rsidRDefault="00AA1015" w:rsidP="00AB62D2">
            <w:pPr>
              <w:jc w:val="center"/>
              <w:rPr>
                <w:color w:val="000000"/>
                <w:sz w:val="24"/>
                <w:szCs w:val="24"/>
              </w:rPr>
            </w:pPr>
            <w:r w:rsidRPr="0042030F">
              <w:rPr>
                <w:color w:val="000000"/>
                <w:sz w:val="24"/>
                <w:szCs w:val="24"/>
              </w:rPr>
              <w:t>Наименования и индексы групп типов леса</w:t>
            </w:r>
          </w:p>
        </w:tc>
        <w:tc>
          <w:tcPr>
            <w:tcW w:w="1269" w:type="pct"/>
          </w:tcPr>
          <w:p w:rsidR="00AA1015" w:rsidRPr="0042030F" w:rsidRDefault="00AA1015" w:rsidP="00AB62D2">
            <w:pPr>
              <w:jc w:val="center"/>
              <w:rPr>
                <w:color w:val="000000"/>
                <w:sz w:val="24"/>
                <w:szCs w:val="24"/>
              </w:rPr>
            </w:pPr>
            <w:r w:rsidRPr="0042030F">
              <w:rPr>
                <w:color w:val="000000"/>
                <w:sz w:val="24"/>
                <w:szCs w:val="24"/>
              </w:rPr>
              <w:t xml:space="preserve">Типы леса, входящие </w:t>
            </w:r>
          </w:p>
          <w:p w:rsidR="00AA1015" w:rsidRPr="0042030F" w:rsidRDefault="00AA1015" w:rsidP="00AB62D2">
            <w:pPr>
              <w:jc w:val="center"/>
              <w:rPr>
                <w:color w:val="000000"/>
                <w:sz w:val="24"/>
                <w:szCs w:val="24"/>
              </w:rPr>
            </w:pPr>
            <w:r w:rsidRPr="0042030F">
              <w:rPr>
                <w:color w:val="000000"/>
                <w:sz w:val="24"/>
                <w:szCs w:val="24"/>
              </w:rPr>
              <w:t>в состав группы, их индексы и ТЛУ</w:t>
            </w:r>
          </w:p>
        </w:tc>
        <w:tc>
          <w:tcPr>
            <w:tcW w:w="597" w:type="pct"/>
          </w:tcPr>
          <w:p w:rsidR="00AA1015" w:rsidRPr="0042030F" w:rsidRDefault="00AA1015" w:rsidP="00AB62D2">
            <w:pPr>
              <w:jc w:val="center"/>
              <w:rPr>
                <w:color w:val="000000"/>
                <w:sz w:val="24"/>
                <w:szCs w:val="24"/>
              </w:rPr>
            </w:pPr>
            <w:r w:rsidRPr="0042030F">
              <w:rPr>
                <w:color w:val="000000"/>
                <w:sz w:val="24"/>
                <w:szCs w:val="24"/>
              </w:rPr>
              <w:t xml:space="preserve">Целевые </w:t>
            </w:r>
          </w:p>
          <w:p w:rsidR="00AA1015" w:rsidRPr="0042030F" w:rsidRDefault="00AA1015" w:rsidP="00AB62D2">
            <w:pPr>
              <w:jc w:val="center"/>
              <w:rPr>
                <w:color w:val="000000"/>
                <w:sz w:val="24"/>
                <w:szCs w:val="24"/>
              </w:rPr>
            </w:pPr>
            <w:r w:rsidRPr="0042030F">
              <w:rPr>
                <w:color w:val="000000"/>
                <w:sz w:val="24"/>
                <w:szCs w:val="24"/>
              </w:rPr>
              <w:t>породы</w:t>
            </w:r>
          </w:p>
        </w:tc>
        <w:tc>
          <w:tcPr>
            <w:tcW w:w="1178" w:type="pct"/>
          </w:tcPr>
          <w:p w:rsidR="00AA1015" w:rsidRPr="0042030F" w:rsidRDefault="00AA1015" w:rsidP="00AB62D2">
            <w:pPr>
              <w:jc w:val="center"/>
              <w:rPr>
                <w:color w:val="000000"/>
                <w:sz w:val="24"/>
                <w:szCs w:val="24"/>
              </w:rPr>
            </w:pPr>
            <w:r w:rsidRPr="0042030F">
              <w:rPr>
                <w:color w:val="000000"/>
                <w:sz w:val="24"/>
                <w:szCs w:val="24"/>
              </w:rPr>
              <w:t>Временно целевые породы</w:t>
            </w:r>
          </w:p>
        </w:tc>
      </w:tr>
      <w:tr w:rsidR="00AA1015" w:rsidRPr="0042030F" w:rsidTr="00AA1015">
        <w:trPr>
          <w:tblHeader/>
        </w:trPr>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2</w:t>
            </w:r>
          </w:p>
        </w:tc>
        <w:tc>
          <w:tcPr>
            <w:tcW w:w="821" w:type="pct"/>
          </w:tcPr>
          <w:p w:rsidR="00AA1015" w:rsidRPr="0042030F" w:rsidRDefault="00AA1015" w:rsidP="00AB62D2">
            <w:pPr>
              <w:shd w:val="clear" w:color="auto" w:fill="FFFFFF"/>
              <w:jc w:val="center"/>
              <w:rPr>
                <w:color w:val="000000"/>
                <w:sz w:val="24"/>
                <w:szCs w:val="24"/>
              </w:rPr>
            </w:pPr>
            <w:r w:rsidRPr="0042030F">
              <w:rPr>
                <w:color w:val="000000"/>
                <w:sz w:val="24"/>
                <w:szCs w:val="24"/>
              </w:rPr>
              <w:t>3</w:t>
            </w:r>
          </w:p>
        </w:tc>
        <w:tc>
          <w:tcPr>
            <w:tcW w:w="1269"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5</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6</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w:t>
            </w:r>
          </w:p>
        </w:tc>
        <w:tc>
          <w:tcPr>
            <w:tcW w:w="821"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сухой</w:t>
            </w:r>
          </w:p>
          <w:p w:rsidR="00AA1015" w:rsidRPr="0042030F" w:rsidRDefault="00AA1015" w:rsidP="00AA1015">
            <w:pPr>
              <w:shd w:val="clear" w:color="auto" w:fill="FFFFFF"/>
              <w:jc w:val="center"/>
              <w:rPr>
                <w:color w:val="000000"/>
                <w:sz w:val="24"/>
                <w:szCs w:val="24"/>
              </w:rPr>
            </w:pPr>
            <w:r w:rsidRPr="0042030F">
              <w:rPr>
                <w:color w:val="000000"/>
                <w:sz w:val="24"/>
                <w:szCs w:val="24"/>
              </w:rPr>
              <w:t>(Б сух)</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тимьянниково-лишайниковый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(СТ-Ао)</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shd w:val="clear" w:color="auto" w:fill="FFFFFF"/>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злаково-ли-</w:t>
            </w:r>
          </w:p>
          <w:p w:rsidR="00AA1015" w:rsidRPr="0042030F" w:rsidRDefault="00044EEA" w:rsidP="00AA1015">
            <w:pPr>
              <w:widowControl w:val="0"/>
              <w:shd w:val="clear" w:color="auto" w:fill="FFFFFF"/>
              <w:autoSpaceDE w:val="0"/>
              <w:autoSpaceDN w:val="0"/>
              <w:adjustRightInd w:val="0"/>
              <w:jc w:val="center"/>
              <w:rPr>
                <w:color w:val="000000"/>
                <w:sz w:val="24"/>
                <w:szCs w:val="24"/>
              </w:rPr>
            </w:pPr>
            <w:r>
              <w:rPr>
                <w:color w:val="000000"/>
                <w:sz w:val="24"/>
                <w:szCs w:val="24"/>
              </w:rPr>
              <w:t>ша</w:t>
            </w:r>
            <w:r w:rsidRPr="0042030F">
              <w:rPr>
                <w:color w:val="000000"/>
                <w:sz w:val="24"/>
                <w:szCs w:val="24"/>
              </w:rPr>
              <w:t>йниковый</w:t>
            </w:r>
            <w:r w:rsidR="00AA1015" w:rsidRPr="0042030F">
              <w:rPr>
                <w:color w:val="000000"/>
                <w:sz w:val="24"/>
                <w:szCs w:val="24"/>
              </w:rPr>
              <w:t xml:space="preserve"> (СЗЛ-А</w:t>
            </w:r>
            <w:r w:rsidR="00AA1015" w:rsidRPr="0042030F">
              <w:rPr>
                <w:color w:val="000000"/>
                <w:sz w:val="24"/>
                <w:szCs w:val="24"/>
                <w:vertAlign w:val="subscript"/>
              </w:rPr>
              <w:t>1</w:t>
            </w:r>
            <w:r w:rsidR="00AA1015" w:rsidRPr="0042030F">
              <w:rPr>
                <w:color w:val="000000"/>
                <w:sz w:val="24"/>
                <w:szCs w:val="24"/>
              </w:rPr>
              <w:t>)</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2</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2</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(Бсв)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травяной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Сбр-А</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3</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3</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влажный</w:t>
            </w:r>
          </w:p>
          <w:p w:rsidR="00AA1015" w:rsidRPr="0042030F" w:rsidRDefault="00AA1015" w:rsidP="00AA1015">
            <w:pPr>
              <w:shd w:val="clear" w:color="auto" w:fill="FFFFFF"/>
              <w:jc w:val="center"/>
              <w:rPr>
                <w:color w:val="000000"/>
                <w:sz w:val="24"/>
                <w:szCs w:val="24"/>
              </w:rPr>
            </w:pPr>
            <w:r w:rsidRPr="0042030F">
              <w:rPr>
                <w:color w:val="000000"/>
                <w:sz w:val="24"/>
                <w:szCs w:val="24"/>
              </w:rPr>
              <w:t>(Б.вл)</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мшистый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Смш-А</w:t>
            </w:r>
            <w:r w:rsidRPr="0042030F">
              <w:rPr>
                <w:color w:val="000000"/>
                <w:sz w:val="24"/>
                <w:szCs w:val="24"/>
                <w:vertAlign w:val="subscript"/>
              </w:rPr>
              <w:t>3</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lastRenderedPageBreak/>
              <w:t>4</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4</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сырой</w:t>
            </w:r>
          </w:p>
          <w:p w:rsidR="00AA1015" w:rsidRPr="0042030F" w:rsidRDefault="00AA1015" w:rsidP="00AA1015">
            <w:pPr>
              <w:shd w:val="clear" w:color="auto" w:fill="FFFFFF"/>
              <w:jc w:val="center"/>
              <w:rPr>
                <w:color w:val="000000"/>
                <w:sz w:val="24"/>
                <w:szCs w:val="24"/>
              </w:rPr>
            </w:pPr>
            <w:r w:rsidRPr="0042030F">
              <w:rPr>
                <w:color w:val="000000"/>
                <w:sz w:val="24"/>
                <w:szCs w:val="24"/>
              </w:rPr>
              <w:t>(Б сыр.)</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долгомошный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Сдм-А</w:t>
            </w:r>
            <w:r w:rsidRPr="0042030F">
              <w:rPr>
                <w:color w:val="000000"/>
                <w:sz w:val="24"/>
                <w:szCs w:val="24"/>
                <w:vertAlign w:val="subscript"/>
              </w:rPr>
              <w:t>4</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5</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5</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мокрый</w:t>
            </w:r>
          </w:p>
          <w:p w:rsidR="00AA1015" w:rsidRPr="0042030F" w:rsidRDefault="00AA1015" w:rsidP="00AA1015">
            <w:pPr>
              <w:shd w:val="clear" w:color="auto" w:fill="FFFFFF"/>
              <w:jc w:val="center"/>
              <w:rPr>
                <w:color w:val="000000"/>
                <w:sz w:val="24"/>
                <w:szCs w:val="24"/>
              </w:rPr>
            </w:pPr>
            <w:r w:rsidRPr="0042030F">
              <w:rPr>
                <w:color w:val="000000"/>
                <w:sz w:val="24"/>
                <w:szCs w:val="24"/>
              </w:rPr>
              <w:t>(Б мк)</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сфагновый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Ссф-А</w:t>
            </w:r>
            <w:r w:rsidRPr="0042030F">
              <w:rPr>
                <w:color w:val="000000"/>
                <w:sz w:val="24"/>
                <w:szCs w:val="24"/>
                <w:vertAlign w:val="subscript"/>
              </w:rPr>
              <w:t>5</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6</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6</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Суборь сухая</w:t>
            </w:r>
          </w:p>
          <w:p w:rsidR="00AA1015" w:rsidRPr="0042030F" w:rsidRDefault="00AA1015" w:rsidP="00AA1015">
            <w:pPr>
              <w:shd w:val="clear" w:color="auto" w:fill="FFFFFF"/>
              <w:jc w:val="center"/>
              <w:rPr>
                <w:color w:val="000000"/>
                <w:sz w:val="24"/>
                <w:szCs w:val="24"/>
              </w:rPr>
            </w:pPr>
            <w:r w:rsidRPr="0042030F">
              <w:rPr>
                <w:color w:val="000000"/>
                <w:sz w:val="24"/>
                <w:szCs w:val="24"/>
              </w:rPr>
              <w:t>(Сб.сух)</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злаково-ракит-никовый Сзлр-В</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Лесные культуры акации белой, вяза мелколистного, береза (в рекреационных лесах и п/п барьерах)</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7</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Суборь свежая (СБ 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Сосняк травяной с дубом; Ссрт-В</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sz w:val="24"/>
                <w:szCs w:val="24"/>
              </w:rPr>
            </w:pPr>
            <w:r w:rsidRPr="0042030F">
              <w:rPr>
                <w:color w:val="000000"/>
                <w:sz w:val="24"/>
                <w:szCs w:val="24"/>
              </w:rPr>
              <w:t>Сосна</w:t>
            </w:r>
          </w:p>
        </w:tc>
        <w:tc>
          <w:tcPr>
            <w:tcW w:w="1178" w:type="pct"/>
            <w:vAlign w:val="center"/>
          </w:tcPr>
          <w:p w:rsidR="00AA1015" w:rsidRDefault="00044EEA" w:rsidP="00AA1015">
            <w:pPr>
              <w:shd w:val="clear" w:color="auto" w:fill="FFFFFF"/>
              <w:jc w:val="center"/>
              <w:rPr>
                <w:color w:val="000000"/>
                <w:sz w:val="24"/>
                <w:szCs w:val="24"/>
              </w:rPr>
            </w:pPr>
            <w:r w:rsidRPr="0042030F">
              <w:rPr>
                <w:color w:val="000000"/>
                <w:sz w:val="24"/>
                <w:szCs w:val="24"/>
              </w:rPr>
              <w:t>Береза(в рекреационных лесах)</w:t>
            </w:r>
          </w:p>
          <w:p w:rsidR="00AA1015" w:rsidRPr="0042030F" w:rsidRDefault="00AA1015" w:rsidP="00AA1015">
            <w:pPr>
              <w:shd w:val="clear" w:color="auto" w:fill="FFFFFF"/>
              <w:jc w:val="center"/>
              <w:rPr>
                <w:color w:val="000000"/>
                <w:sz w:val="24"/>
                <w:szCs w:val="24"/>
              </w:rPr>
            </w:pP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Суборь влажная (Сб.вл)</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малиниевый</w:t>
            </w:r>
          </w:p>
          <w:p w:rsidR="00AA1015" w:rsidRPr="0042030F" w:rsidRDefault="00AA1015" w:rsidP="00AA1015">
            <w:pPr>
              <w:shd w:val="clear" w:color="auto" w:fill="FFFFFF"/>
              <w:jc w:val="center"/>
              <w:rPr>
                <w:color w:val="000000"/>
                <w:sz w:val="24"/>
                <w:szCs w:val="24"/>
              </w:rPr>
            </w:pPr>
            <w:r w:rsidRPr="0042030F">
              <w:rPr>
                <w:color w:val="000000"/>
                <w:sz w:val="24"/>
                <w:szCs w:val="24"/>
              </w:rPr>
              <w:t>Смлн-В</w:t>
            </w:r>
            <w:r w:rsidRPr="0042030F">
              <w:rPr>
                <w:color w:val="000000"/>
                <w:sz w:val="24"/>
                <w:szCs w:val="24"/>
                <w:vertAlign w:val="subscript"/>
              </w:rPr>
              <w:t>3</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 (</w:t>
            </w:r>
            <w:r w:rsidR="00044EEA" w:rsidRPr="0042030F">
              <w:rPr>
                <w:color w:val="000000"/>
                <w:sz w:val="24"/>
                <w:szCs w:val="24"/>
              </w:rPr>
              <w:t>врекреационных</w:t>
            </w:r>
            <w:r w:rsidRPr="0042030F">
              <w:rPr>
                <w:color w:val="000000"/>
                <w:sz w:val="24"/>
                <w:szCs w:val="24"/>
              </w:rPr>
              <w:t xml:space="preserve"> лесах), тополь л/к</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821" w:type="pct"/>
            <w:vAlign w:val="center"/>
          </w:tcPr>
          <w:p w:rsidR="00AA1015" w:rsidRPr="0042030F" w:rsidRDefault="00044EEA" w:rsidP="00AA1015">
            <w:pPr>
              <w:jc w:val="center"/>
              <w:rPr>
                <w:color w:val="000000"/>
                <w:sz w:val="24"/>
                <w:szCs w:val="24"/>
              </w:rPr>
            </w:pPr>
            <w:r w:rsidRPr="0042030F">
              <w:rPr>
                <w:color w:val="000000"/>
                <w:sz w:val="24"/>
                <w:szCs w:val="24"/>
              </w:rPr>
              <w:t>Суборьсырая(Сб.сыр)</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болотно-травяной Сбрт-В</w:t>
            </w:r>
            <w:r w:rsidRPr="0042030F">
              <w:rPr>
                <w:color w:val="000000"/>
                <w:sz w:val="24"/>
                <w:szCs w:val="24"/>
                <w:vertAlign w:val="subscript"/>
              </w:rPr>
              <w:t>4</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Тополь</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10</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10</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Судубрава свежая</w:t>
            </w:r>
          </w:p>
          <w:p w:rsidR="00AA1015" w:rsidRPr="0042030F" w:rsidRDefault="00AA1015" w:rsidP="00AA1015">
            <w:pPr>
              <w:jc w:val="center"/>
              <w:rPr>
                <w:color w:val="000000"/>
                <w:sz w:val="24"/>
                <w:szCs w:val="24"/>
                <w:vertAlign w:val="subscript"/>
              </w:rPr>
            </w:pPr>
            <w:r w:rsidRPr="0042030F">
              <w:rPr>
                <w:color w:val="000000"/>
                <w:sz w:val="24"/>
                <w:szCs w:val="24"/>
              </w:rPr>
              <w:t>(СД-св)</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дубовый</w:t>
            </w:r>
          </w:p>
          <w:p w:rsidR="00AA1015" w:rsidRPr="0042030F" w:rsidRDefault="00AA1015" w:rsidP="00AA1015">
            <w:pPr>
              <w:shd w:val="clear" w:color="auto" w:fill="FFFFFF"/>
              <w:jc w:val="center"/>
              <w:rPr>
                <w:color w:val="000000"/>
                <w:sz w:val="24"/>
                <w:szCs w:val="24"/>
              </w:rPr>
            </w:pPr>
            <w:r w:rsidRPr="0042030F">
              <w:rPr>
                <w:color w:val="000000"/>
                <w:sz w:val="24"/>
                <w:szCs w:val="24"/>
              </w:rPr>
              <w:t>Сдсн-С</w:t>
            </w:r>
            <w:r w:rsidRPr="0042030F">
              <w:rPr>
                <w:color w:val="000000"/>
                <w:sz w:val="24"/>
                <w:szCs w:val="24"/>
                <w:vertAlign w:val="subscript"/>
              </w:rPr>
              <w:t>2</w:t>
            </w:r>
            <w:r w:rsidRPr="0042030F">
              <w:rPr>
                <w:color w:val="000000"/>
                <w:sz w:val="24"/>
                <w:szCs w:val="24"/>
              </w:rPr>
              <w:t>С</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осоко-</w:t>
            </w:r>
          </w:p>
          <w:p w:rsidR="00AA1015" w:rsidRPr="0042030F" w:rsidRDefault="00AA1015" w:rsidP="00AA1015">
            <w:pPr>
              <w:shd w:val="clear" w:color="auto" w:fill="FFFFFF"/>
              <w:jc w:val="center"/>
              <w:rPr>
                <w:color w:val="000000"/>
                <w:sz w:val="24"/>
                <w:szCs w:val="24"/>
              </w:rPr>
            </w:pPr>
            <w:r w:rsidRPr="0042030F">
              <w:rPr>
                <w:color w:val="000000"/>
                <w:sz w:val="24"/>
                <w:szCs w:val="24"/>
              </w:rPr>
              <w:t>снытьевый</w:t>
            </w:r>
          </w:p>
          <w:p w:rsidR="00AA1015" w:rsidRPr="0042030F" w:rsidRDefault="00AA1015" w:rsidP="00AA1015">
            <w:pPr>
              <w:shd w:val="clear" w:color="auto" w:fill="FFFFFF"/>
              <w:jc w:val="center"/>
              <w:rPr>
                <w:color w:val="000000"/>
                <w:sz w:val="24"/>
                <w:szCs w:val="24"/>
              </w:rPr>
            </w:pPr>
            <w:r w:rsidRPr="0042030F">
              <w:rPr>
                <w:color w:val="000000"/>
                <w:sz w:val="24"/>
                <w:szCs w:val="24"/>
              </w:rPr>
              <w:t>Доссн-С</w:t>
            </w:r>
            <w:r w:rsidRPr="0042030F">
              <w:rPr>
                <w:color w:val="000000"/>
                <w:sz w:val="24"/>
                <w:szCs w:val="24"/>
                <w:vertAlign w:val="subscript"/>
              </w:rPr>
              <w:t>2</w:t>
            </w:r>
            <w:r w:rsidRPr="0042030F">
              <w:rPr>
                <w:color w:val="000000"/>
                <w:sz w:val="24"/>
                <w:szCs w:val="24"/>
              </w:rPr>
              <w:t>Д</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Лиственница, ель, дуб н/с, клен в/с, липа, бере</w:t>
            </w:r>
            <w:r>
              <w:rPr>
                <w:color w:val="000000"/>
                <w:sz w:val="24"/>
                <w:szCs w:val="24"/>
              </w:rPr>
              <w:t>за (в рекреационных лесах), оси</w:t>
            </w:r>
            <w:r w:rsidRPr="0042030F">
              <w:rPr>
                <w:color w:val="000000"/>
                <w:sz w:val="24"/>
                <w:szCs w:val="24"/>
              </w:rPr>
              <w:t>на высокопродуктивная, лесные культуры акации белой, вяза мелколистного</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11</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11</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Судубрава</w:t>
            </w:r>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(СД-вл.)</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дубово-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Сдкрт-С</w:t>
            </w:r>
            <w:r w:rsidRPr="0042030F">
              <w:rPr>
                <w:color w:val="000000"/>
                <w:sz w:val="24"/>
                <w:szCs w:val="24"/>
                <w:vertAlign w:val="subscript"/>
              </w:rPr>
              <w:t>3</w:t>
            </w:r>
            <w:r w:rsidRPr="0042030F">
              <w:rPr>
                <w:color w:val="000000"/>
                <w:sz w:val="24"/>
                <w:szCs w:val="24"/>
              </w:rPr>
              <w:t>С</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 в/ств, сосна, лист</w:t>
            </w:r>
            <w:r>
              <w:rPr>
                <w:color w:val="000000"/>
                <w:sz w:val="24"/>
                <w:szCs w:val="24"/>
              </w:rPr>
              <w:t>вен</w:t>
            </w:r>
            <w:r w:rsidR="00FF748B">
              <w:rPr>
                <w:color w:val="000000"/>
                <w:sz w:val="24"/>
                <w:szCs w:val="24"/>
              </w:rPr>
              <w:t>-</w:t>
            </w:r>
            <w:r w:rsidRPr="0042030F">
              <w:rPr>
                <w:color w:val="000000"/>
                <w:sz w:val="24"/>
                <w:szCs w:val="24"/>
              </w:rPr>
              <w:t>ница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Ель, дуб н/с, ясень в/с. клен в/с, береза (в рекреационных лесах), осина высокопродуктивная, лесные культуры акации белой, вяза мелколистного</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12</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12</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сухая</w:t>
            </w:r>
          </w:p>
          <w:p w:rsidR="00AA1015" w:rsidRPr="0042030F" w:rsidRDefault="00AA1015" w:rsidP="00AA1015">
            <w:pPr>
              <w:jc w:val="center"/>
              <w:rPr>
                <w:color w:val="000000"/>
                <w:sz w:val="24"/>
                <w:szCs w:val="24"/>
              </w:rPr>
            </w:pPr>
            <w:r w:rsidRPr="0042030F">
              <w:rPr>
                <w:color w:val="000000"/>
                <w:sz w:val="24"/>
                <w:szCs w:val="24"/>
              </w:rPr>
              <w:t>(Д.сух.)</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Дос-Д</w:t>
            </w:r>
            <w:r w:rsidRPr="0042030F">
              <w:rPr>
                <w:color w:val="000000"/>
                <w:sz w:val="24"/>
                <w:szCs w:val="24"/>
                <w:vertAlign w:val="subscript"/>
              </w:rPr>
              <w:t>0</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ЗлаковыйДосзл-Д</w:t>
            </w:r>
            <w:r w:rsidRPr="0042030F">
              <w:rPr>
                <w:color w:val="000000"/>
                <w:sz w:val="24"/>
                <w:szCs w:val="24"/>
                <w:vertAlign w:val="subscript"/>
              </w:rPr>
              <w:t>1</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очень </w:t>
            </w:r>
            <w:r w:rsidR="00044EEA" w:rsidRPr="0042030F">
              <w:rPr>
                <w:color w:val="000000"/>
                <w:sz w:val="24"/>
                <w:szCs w:val="24"/>
              </w:rPr>
              <w:t>сухойДбро-Е</w:t>
            </w:r>
            <w:r w:rsidR="00044EEA" w:rsidRPr="0042030F">
              <w:rPr>
                <w:color w:val="000000"/>
                <w:sz w:val="24"/>
                <w:szCs w:val="24"/>
                <w:vertAlign w:val="subscript"/>
              </w:rPr>
              <w:t>о</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Дбкт-Е</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 в/с</w:t>
            </w:r>
          </w:p>
          <w:p w:rsidR="00AA1015" w:rsidRPr="0042030F" w:rsidRDefault="00AA1015" w:rsidP="00AA1015">
            <w:pPr>
              <w:shd w:val="clear" w:color="auto" w:fill="FFFFFF"/>
              <w:jc w:val="center"/>
              <w:rPr>
                <w:color w:val="000000"/>
                <w:sz w:val="24"/>
                <w:szCs w:val="24"/>
              </w:rPr>
            </w:pPr>
            <w:r w:rsidRPr="0042030F">
              <w:rPr>
                <w:color w:val="000000"/>
                <w:sz w:val="24"/>
                <w:szCs w:val="24"/>
              </w:rPr>
              <w:t>Дуб н/с</w:t>
            </w:r>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 xml:space="preserve">Сосна, дуб низкоствольный, ясень обыкновенный, клен остролистный, лесные культуры акации белой, вяза мелколистного, береза (в рекреационных </w:t>
            </w:r>
            <w:r w:rsidRPr="0042030F">
              <w:rPr>
                <w:color w:val="000000"/>
                <w:sz w:val="24"/>
                <w:szCs w:val="24"/>
              </w:rPr>
              <w:lastRenderedPageBreak/>
              <w:t>лесах)</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lastRenderedPageBreak/>
              <w:t>14</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13</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свежая (Д.св.)</w:t>
            </w:r>
          </w:p>
          <w:p w:rsidR="00AA1015" w:rsidRPr="0042030F" w:rsidRDefault="00AA1015" w:rsidP="00AA1015">
            <w:pPr>
              <w:jc w:val="center"/>
              <w:rPr>
                <w:color w:val="000000"/>
                <w:sz w:val="24"/>
                <w:szCs w:val="24"/>
                <w:vertAlign w:val="subscript"/>
              </w:rPr>
            </w:pP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Дубняк</w:t>
            </w:r>
          </w:p>
          <w:p w:rsidR="00AA1015" w:rsidRPr="0042030F" w:rsidRDefault="00AA1015" w:rsidP="00AA1015">
            <w:pPr>
              <w:shd w:val="clear" w:color="auto" w:fill="FFFFFF"/>
              <w:jc w:val="center"/>
              <w:rPr>
                <w:color w:val="000000"/>
                <w:sz w:val="24"/>
                <w:szCs w:val="24"/>
              </w:rPr>
            </w:pPr>
            <w:r w:rsidRPr="0042030F">
              <w:rPr>
                <w:color w:val="000000"/>
                <w:sz w:val="24"/>
                <w:szCs w:val="24"/>
              </w:rPr>
              <w:t>снытьевый;</w:t>
            </w:r>
          </w:p>
          <w:p w:rsidR="00AA1015" w:rsidRPr="0042030F" w:rsidRDefault="00AA1015" w:rsidP="00AA1015">
            <w:pPr>
              <w:shd w:val="clear" w:color="auto" w:fill="FFFFFF"/>
              <w:jc w:val="center"/>
              <w:rPr>
                <w:color w:val="000000"/>
                <w:sz w:val="24"/>
                <w:szCs w:val="24"/>
              </w:rPr>
            </w:pPr>
            <w:r w:rsidRPr="0042030F">
              <w:rPr>
                <w:color w:val="000000"/>
                <w:sz w:val="24"/>
                <w:szCs w:val="24"/>
              </w:rPr>
              <w:t>Дсн-Д</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байрачный</w:t>
            </w:r>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Дбсв-Е</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Дпсв-Д</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p w:rsidR="00AA1015" w:rsidRPr="0042030F" w:rsidRDefault="00AA1015" w:rsidP="00AA1015">
            <w:pPr>
              <w:jc w:val="center"/>
              <w:rPr>
                <w:color w:val="000000"/>
                <w:sz w:val="24"/>
                <w:szCs w:val="24"/>
              </w:rPr>
            </w:pP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Ясень в/с, клен в/с, липа, береза (в рекреационных лесах),</w:t>
            </w:r>
          </w:p>
          <w:p w:rsidR="00AA1015" w:rsidRPr="0042030F" w:rsidRDefault="00AA1015" w:rsidP="00AA1015">
            <w:pPr>
              <w:jc w:val="center"/>
              <w:rPr>
                <w:color w:val="000000"/>
                <w:sz w:val="24"/>
                <w:szCs w:val="24"/>
              </w:rPr>
            </w:pPr>
            <w:r w:rsidRPr="0042030F">
              <w:rPr>
                <w:color w:val="000000"/>
                <w:sz w:val="24"/>
                <w:szCs w:val="24"/>
              </w:rPr>
              <w:t>груша, яблоня, орех.</w:t>
            </w:r>
          </w:p>
          <w:p w:rsidR="00AA1015" w:rsidRPr="0042030F" w:rsidRDefault="00AA1015" w:rsidP="00AA1015">
            <w:pPr>
              <w:jc w:val="center"/>
              <w:rPr>
                <w:color w:val="000000"/>
                <w:sz w:val="24"/>
                <w:szCs w:val="24"/>
              </w:rPr>
            </w:pPr>
            <w:r w:rsidRPr="0042030F">
              <w:rPr>
                <w:color w:val="000000"/>
                <w:sz w:val="24"/>
                <w:szCs w:val="24"/>
              </w:rPr>
              <w:t>В пойменных и байрачных лесах дополнительно: дуб н/с, клен остролистный, ясень обыкновенный н/с, осина высокопродукт.</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15</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14</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(Д.вл.)</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Дубняк по тальвегам Дт-Д</w:t>
            </w:r>
            <w:r w:rsidRPr="0042030F">
              <w:rPr>
                <w:color w:val="000000"/>
                <w:sz w:val="24"/>
                <w:szCs w:val="24"/>
                <w:vertAlign w:val="subscript"/>
              </w:rPr>
              <w:t>3</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влажный</w:t>
            </w:r>
          </w:p>
          <w:p w:rsidR="00AA1015" w:rsidRDefault="00AA1015" w:rsidP="00AA1015">
            <w:pPr>
              <w:shd w:val="clear" w:color="auto" w:fill="FFFFFF"/>
              <w:jc w:val="center"/>
              <w:rPr>
                <w:color w:val="000000"/>
                <w:sz w:val="24"/>
                <w:szCs w:val="24"/>
              </w:rPr>
            </w:pPr>
            <w:r w:rsidRPr="0042030F">
              <w:rPr>
                <w:color w:val="000000"/>
                <w:sz w:val="24"/>
                <w:szCs w:val="24"/>
              </w:rPr>
              <w:t>Дпвл-Д</w:t>
            </w:r>
            <w:r w:rsidRPr="0042030F">
              <w:rPr>
                <w:color w:val="000000"/>
                <w:sz w:val="24"/>
                <w:szCs w:val="24"/>
                <w:vertAlign w:val="subscript"/>
              </w:rPr>
              <w:t>3</w:t>
            </w:r>
            <w:r w:rsidRPr="0042030F">
              <w:rPr>
                <w:color w:val="000000"/>
                <w:sz w:val="24"/>
                <w:szCs w:val="24"/>
              </w:rPr>
              <w:t>п</w:t>
            </w:r>
          </w:p>
          <w:p w:rsidR="00AA1015" w:rsidRPr="0042030F" w:rsidRDefault="00AA1015" w:rsidP="00AA1015">
            <w:pPr>
              <w:shd w:val="clear" w:color="auto" w:fill="FFFFFF"/>
              <w:jc w:val="center"/>
              <w:rPr>
                <w:color w:val="000000"/>
                <w:sz w:val="24"/>
                <w:szCs w:val="24"/>
              </w:rPr>
            </w:pP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16</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15</w:t>
            </w:r>
          </w:p>
        </w:tc>
        <w:tc>
          <w:tcPr>
            <w:tcW w:w="821" w:type="pct"/>
            <w:vMerge w:val="restart"/>
            <w:vAlign w:val="center"/>
          </w:tcPr>
          <w:p w:rsidR="00AA1015" w:rsidRPr="0042030F" w:rsidRDefault="00AA1015" w:rsidP="00AA1015">
            <w:pPr>
              <w:jc w:val="center"/>
              <w:rPr>
                <w:color w:val="000000"/>
                <w:sz w:val="24"/>
                <w:szCs w:val="24"/>
              </w:rPr>
            </w:pPr>
            <w:r w:rsidRPr="0042030F">
              <w:rPr>
                <w:color w:val="000000"/>
                <w:sz w:val="24"/>
                <w:szCs w:val="24"/>
              </w:rPr>
              <w:t>Пойма свежая</w:t>
            </w:r>
          </w:p>
          <w:p w:rsidR="00AA1015" w:rsidRPr="0042030F" w:rsidRDefault="00AA1015" w:rsidP="00AA1015">
            <w:pPr>
              <w:jc w:val="center"/>
              <w:rPr>
                <w:color w:val="000000"/>
                <w:sz w:val="24"/>
                <w:szCs w:val="24"/>
              </w:rPr>
            </w:pPr>
            <w:r w:rsidRPr="0042030F">
              <w:rPr>
                <w:color w:val="000000"/>
                <w:sz w:val="24"/>
                <w:szCs w:val="24"/>
              </w:rPr>
              <w:t>(П 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пойменный</w:t>
            </w:r>
          </w:p>
          <w:p w:rsidR="00AA1015"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Ива древовидная</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Ветляник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Втлп-С</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Default="00AA1015" w:rsidP="00AA1015">
            <w:pPr>
              <w:shd w:val="clear" w:color="auto" w:fill="FFFFFF"/>
              <w:jc w:val="center"/>
              <w:rPr>
                <w:color w:val="000000"/>
                <w:sz w:val="24"/>
                <w:szCs w:val="24"/>
              </w:rPr>
            </w:pPr>
            <w:r w:rsidRPr="0042030F">
              <w:rPr>
                <w:color w:val="000000"/>
                <w:sz w:val="24"/>
                <w:szCs w:val="24"/>
              </w:rPr>
              <w:t>Ива древовид</w:t>
            </w:r>
            <w:r w:rsidR="00FF748B">
              <w:rPr>
                <w:color w:val="000000"/>
                <w:sz w:val="24"/>
                <w:szCs w:val="24"/>
              </w:rPr>
              <w:t>-</w:t>
            </w:r>
            <w:r w:rsidRPr="0042030F">
              <w:rPr>
                <w:color w:val="000000"/>
                <w:sz w:val="24"/>
                <w:szCs w:val="24"/>
              </w:rPr>
              <w:t>ная</w:t>
            </w:r>
          </w:p>
          <w:p w:rsidR="00AA1015" w:rsidRPr="0042030F" w:rsidRDefault="00AA1015" w:rsidP="00AA1015">
            <w:pPr>
              <w:shd w:val="clear" w:color="auto" w:fill="FFFFFF"/>
              <w:jc w:val="center"/>
              <w:rPr>
                <w:color w:val="000000"/>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17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16</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Пойма влажная</w:t>
            </w:r>
          </w:p>
          <w:p w:rsidR="00AA1015" w:rsidRPr="0042030F" w:rsidRDefault="00AA1015" w:rsidP="00AA1015">
            <w:pPr>
              <w:jc w:val="center"/>
              <w:rPr>
                <w:color w:val="000000"/>
                <w:sz w:val="24"/>
                <w:szCs w:val="24"/>
              </w:rPr>
            </w:pPr>
            <w:r w:rsidRPr="0042030F">
              <w:rPr>
                <w:color w:val="000000"/>
                <w:sz w:val="24"/>
                <w:szCs w:val="24"/>
              </w:rPr>
              <w:t>(П.вл.)</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 Влтп-С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крапивный</w:t>
            </w:r>
          </w:p>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Осккр, Влткр-С</w:t>
            </w:r>
            <w:r w:rsidRPr="0042030F">
              <w:rPr>
                <w:color w:val="000000"/>
                <w:sz w:val="24"/>
                <w:szCs w:val="24"/>
                <w:vertAlign w:val="subscript"/>
              </w:rPr>
              <w:t>3</w:t>
            </w:r>
            <w:r>
              <w:rPr>
                <w:color w:val="000000"/>
                <w:sz w:val="24"/>
                <w:szCs w:val="24"/>
              </w:rPr>
              <w:t>п</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 ива древовид</w:t>
            </w:r>
            <w:r w:rsidR="00FF748B">
              <w:rPr>
                <w:color w:val="000000"/>
                <w:sz w:val="24"/>
                <w:szCs w:val="24"/>
              </w:rPr>
              <w:t>-</w:t>
            </w:r>
            <w:r w:rsidRPr="0042030F">
              <w:rPr>
                <w:color w:val="000000"/>
                <w:sz w:val="24"/>
                <w:szCs w:val="24"/>
              </w:rPr>
              <w:t>ная</w:t>
            </w:r>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Ильмовые, тальник, осина высо-копродуктивная</w:t>
            </w:r>
          </w:p>
        </w:tc>
      </w:tr>
      <w:tr w:rsidR="00AA1015" w:rsidRPr="0042030F" w:rsidTr="00AA1015">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18</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17</w:t>
            </w:r>
          </w:p>
        </w:tc>
        <w:tc>
          <w:tcPr>
            <w:tcW w:w="821" w:type="pct"/>
          </w:tcPr>
          <w:p w:rsidR="00AA1015" w:rsidRPr="0042030F" w:rsidRDefault="00AA1015" w:rsidP="00AB62D2">
            <w:pPr>
              <w:rPr>
                <w:color w:val="000000"/>
                <w:sz w:val="24"/>
                <w:szCs w:val="24"/>
              </w:rPr>
            </w:pPr>
            <w:r w:rsidRPr="0042030F">
              <w:rPr>
                <w:color w:val="000000"/>
                <w:sz w:val="24"/>
                <w:szCs w:val="24"/>
              </w:rPr>
              <w:t>Пойма</w:t>
            </w:r>
          </w:p>
          <w:p w:rsidR="00AA1015" w:rsidRPr="0042030F" w:rsidRDefault="00AA1015" w:rsidP="00AB62D2">
            <w:pPr>
              <w:rPr>
                <w:color w:val="000000"/>
                <w:sz w:val="24"/>
                <w:szCs w:val="24"/>
              </w:rPr>
            </w:pPr>
            <w:r w:rsidRPr="0042030F">
              <w:rPr>
                <w:color w:val="000000"/>
                <w:sz w:val="24"/>
                <w:szCs w:val="24"/>
              </w:rPr>
              <w:t>сырая</w:t>
            </w:r>
          </w:p>
          <w:p w:rsidR="00AA1015" w:rsidRPr="0042030F" w:rsidRDefault="00AA1015" w:rsidP="00AB62D2">
            <w:pPr>
              <w:rPr>
                <w:color w:val="000000"/>
                <w:sz w:val="24"/>
                <w:szCs w:val="24"/>
              </w:rPr>
            </w:pPr>
            <w:r w:rsidRPr="0042030F">
              <w:rPr>
                <w:color w:val="000000"/>
                <w:sz w:val="24"/>
                <w:szCs w:val="24"/>
              </w:rPr>
              <w:t>(П.сыр.)</w:t>
            </w:r>
          </w:p>
        </w:tc>
        <w:tc>
          <w:tcPr>
            <w:tcW w:w="1269" w:type="pct"/>
          </w:tcPr>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Ветляник прирус-ловый Втлпр-С</w:t>
            </w:r>
            <w:r w:rsidRPr="0042030F">
              <w:rPr>
                <w:color w:val="000000"/>
                <w:sz w:val="24"/>
                <w:szCs w:val="24"/>
                <w:vertAlign w:val="subscript"/>
              </w:rPr>
              <w:t>4</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сырой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крапивный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Олкр-Д</w:t>
            </w:r>
            <w:r w:rsidRPr="0042030F">
              <w:rPr>
                <w:color w:val="000000"/>
                <w:sz w:val="24"/>
                <w:szCs w:val="24"/>
                <w:vertAlign w:val="subscript"/>
              </w:rPr>
              <w:t>4</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Ива древовид</w:t>
            </w:r>
            <w:r w:rsidR="00FF748B">
              <w:rPr>
                <w:color w:val="000000"/>
                <w:sz w:val="24"/>
                <w:szCs w:val="24"/>
              </w:rPr>
              <w:t>-</w:t>
            </w:r>
            <w:r w:rsidRPr="0042030F">
              <w:rPr>
                <w:color w:val="000000"/>
                <w:sz w:val="24"/>
                <w:szCs w:val="24"/>
              </w:rPr>
              <w:t>ная, ольха черная, тополь</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Дуб пойменный, ильмовые, тальник</w:t>
            </w:r>
          </w:p>
        </w:tc>
      </w:tr>
      <w:tr w:rsidR="00AA1015" w:rsidRPr="0042030F" w:rsidTr="00AA1015">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19</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18</w:t>
            </w:r>
          </w:p>
        </w:tc>
        <w:tc>
          <w:tcPr>
            <w:tcW w:w="821" w:type="pct"/>
          </w:tcPr>
          <w:p w:rsidR="00AA1015" w:rsidRPr="0042030F" w:rsidRDefault="00AA1015" w:rsidP="00AB62D2">
            <w:pPr>
              <w:rPr>
                <w:color w:val="000000"/>
                <w:sz w:val="24"/>
                <w:szCs w:val="24"/>
              </w:rPr>
            </w:pPr>
            <w:r w:rsidRPr="0042030F">
              <w:rPr>
                <w:color w:val="000000"/>
                <w:sz w:val="24"/>
                <w:szCs w:val="24"/>
              </w:rPr>
              <w:t>Пойма</w:t>
            </w:r>
          </w:p>
          <w:p w:rsidR="00AA1015" w:rsidRPr="0042030F" w:rsidRDefault="00AA1015" w:rsidP="00AB62D2">
            <w:pPr>
              <w:rPr>
                <w:color w:val="000000"/>
                <w:sz w:val="24"/>
                <w:szCs w:val="24"/>
              </w:rPr>
            </w:pPr>
            <w:r w:rsidRPr="0042030F">
              <w:rPr>
                <w:color w:val="000000"/>
                <w:sz w:val="24"/>
                <w:szCs w:val="24"/>
              </w:rPr>
              <w:t>мокрая</w:t>
            </w:r>
          </w:p>
          <w:p w:rsidR="00AA1015" w:rsidRPr="0042030F" w:rsidRDefault="00AA1015" w:rsidP="00AB62D2">
            <w:pPr>
              <w:rPr>
                <w:color w:val="000000"/>
                <w:sz w:val="24"/>
                <w:szCs w:val="24"/>
              </w:rPr>
            </w:pPr>
            <w:r w:rsidRPr="0042030F">
              <w:rPr>
                <w:color w:val="000000"/>
                <w:sz w:val="24"/>
                <w:szCs w:val="24"/>
              </w:rPr>
              <w:t>(П.мк.)</w:t>
            </w:r>
          </w:p>
        </w:tc>
        <w:tc>
          <w:tcPr>
            <w:tcW w:w="1269" w:type="pct"/>
          </w:tcPr>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осоковый</w:t>
            </w:r>
          </w:p>
          <w:p w:rsidR="00AA1015" w:rsidRPr="0042030F" w:rsidRDefault="00AA1015" w:rsidP="00AB62D2">
            <w:pPr>
              <w:widowControl w:val="0"/>
              <w:shd w:val="clear" w:color="auto" w:fill="FFFFFF"/>
              <w:autoSpaceDE w:val="0"/>
              <w:autoSpaceDN w:val="0"/>
              <w:adjustRightInd w:val="0"/>
              <w:rPr>
                <w:color w:val="000000"/>
                <w:sz w:val="24"/>
                <w:szCs w:val="24"/>
                <w:vertAlign w:val="subscript"/>
              </w:rPr>
            </w:pPr>
            <w:r w:rsidRPr="0042030F">
              <w:rPr>
                <w:color w:val="000000"/>
                <w:sz w:val="24"/>
                <w:szCs w:val="24"/>
              </w:rPr>
              <w:t>Олос-С</w:t>
            </w:r>
            <w:r w:rsidRPr="0042030F">
              <w:rPr>
                <w:color w:val="000000"/>
                <w:sz w:val="24"/>
                <w:szCs w:val="24"/>
                <w:vertAlign w:val="subscript"/>
              </w:rPr>
              <w:t>5</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осоково-</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камышевый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Олоск-Д</w:t>
            </w:r>
            <w:r w:rsidRPr="0042030F">
              <w:rPr>
                <w:color w:val="000000"/>
                <w:sz w:val="24"/>
                <w:szCs w:val="24"/>
                <w:vertAlign w:val="subscript"/>
              </w:rPr>
              <w:t>5</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Ольха черная</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Тальник</w:t>
            </w:r>
          </w:p>
        </w:tc>
      </w:tr>
    </w:tbl>
    <w:p w:rsidR="00AA1015" w:rsidRPr="00113389" w:rsidRDefault="00AA1015" w:rsidP="00AA1015">
      <w:pPr>
        <w:jc w:val="both"/>
        <w:rPr>
          <w:sz w:val="24"/>
          <w:szCs w:val="24"/>
        </w:rPr>
      </w:pPr>
    </w:p>
    <w:p w:rsidR="005750A2" w:rsidRDefault="00AA1015" w:rsidP="00811D1C">
      <w:pPr>
        <w:spacing w:line="276" w:lineRule="auto"/>
        <w:ind w:firstLine="709"/>
        <w:jc w:val="both"/>
        <w:rPr>
          <w:i/>
          <w:sz w:val="28"/>
          <w:szCs w:val="28"/>
        </w:rPr>
      </w:pPr>
      <w:r w:rsidRPr="00AA1015">
        <w:rPr>
          <w:i/>
          <w:sz w:val="28"/>
          <w:szCs w:val="28"/>
        </w:rPr>
        <w:lastRenderedPageBreak/>
        <w:t>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p w:rsidR="003E5536" w:rsidRDefault="003E5536" w:rsidP="00811D1C">
      <w:pPr>
        <w:spacing w:line="276" w:lineRule="auto"/>
        <w:ind w:firstLine="709"/>
        <w:jc w:val="both"/>
        <w:rPr>
          <w:i/>
          <w:sz w:val="28"/>
          <w:szCs w:val="28"/>
        </w:rPr>
      </w:pPr>
    </w:p>
    <w:p w:rsidR="003E5536" w:rsidRDefault="003E5536" w:rsidP="00811D1C">
      <w:pPr>
        <w:spacing w:line="276" w:lineRule="auto"/>
        <w:ind w:firstLine="709"/>
        <w:jc w:val="both"/>
        <w:rPr>
          <w:i/>
          <w:sz w:val="28"/>
          <w:szCs w:val="28"/>
        </w:rPr>
      </w:pPr>
    </w:p>
    <w:p w:rsidR="003E5536" w:rsidRDefault="003E5536" w:rsidP="00811D1C">
      <w:pPr>
        <w:spacing w:line="276" w:lineRule="auto"/>
        <w:ind w:firstLine="709"/>
        <w:jc w:val="both"/>
        <w:rPr>
          <w:i/>
          <w:sz w:val="28"/>
          <w:szCs w:val="28"/>
        </w:rPr>
      </w:pPr>
    </w:p>
    <w:p w:rsidR="003E5536" w:rsidRDefault="003E5536" w:rsidP="00811D1C">
      <w:pPr>
        <w:spacing w:line="276" w:lineRule="auto"/>
        <w:ind w:firstLine="709"/>
        <w:jc w:val="both"/>
        <w:rPr>
          <w:i/>
          <w:sz w:val="28"/>
          <w:szCs w:val="28"/>
        </w:rPr>
      </w:pPr>
    </w:p>
    <w:p w:rsidR="003E5536" w:rsidRDefault="003E5536" w:rsidP="00811D1C">
      <w:pPr>
        <w:spacing w:line="276" w:lineRule="auto"/>
        <w:ind w:firstLine="709"/>
        <w:jc w:val="both"/>
        <w:rPr>
          <w:i/>
          <w:sz w:val="28"/>
          <w:szCs w:val="28"/>
        </w:rPr>
      </w:pPr>
    </w:p>
    <w:p w:rsidR="003E5536" w:rsidRDefault="003E5536" w:rsidP="00811D1C">
      <w:pPr>
        <w:spacing w:line="276" w:lineRule="auto"/>
        <w:ind w:firstLine="709"/>
        <w:jc w:val="both"/>
        <w:rPr>
          <w:i/>
          <w:sz w:val="28"/>
          <w:szCs w:val="28"/>
        </w:rPr>
      </w:pPr>
    </w:p>
    <w:p w:rsidR="003E5536" w:rsidRDefault="003E5536" w:rsidP="00811D1C">
      <w:pPr>
        <w:spacing w:line="276" w:lineRule="auto"/>
        <w:ind w:firstLine="709"/>
        <w:jc w:val="both"/>
        <w:rPr>
          <w:i/>
          <w:sz w:val="28"/>
          <w:szCs w:val="28"/>
        </w:rPr>
      </w:pPr>
    </w:p>
    <w:p w:rsidR="003E5536" w:rsidRDefault="003E5536" w:rsidP="00811D1C">
      <w:pPr>
        <w:spacing w:line="276" w:lineRule="auto"/>
        <w:ind w:firstLine="709"/>
        <w:jc w:val="both"/>
        <w:rPr>
          <w:i/>
          <w:sz w:val="28"/>
          <w:szCs w:val="28"/>
        </w:rPr>
      </w:pPr>
    </w:p>
    <w:p w:rsidR="003E5536" w:rsidRDefault="003E5536" w:rsidP="00811D1C">
      <w:pPr>
        <w:spacing w:line="276" w:lineRule="auto"/>
        <w:ind w:firstLine="709"/>
        <w:jc w:val="both"/>
        <w:rPr>
          <w:i/>
          <w:sz w:val="28"/>
          <w:szCs w:val="28"/>
        </w:rPr>
      </w:pPr>
    </w:p>
    <w:p w:rsidR="003E5536" w:rsidRDefault="003E5536" w:rsidP="00811D1C">
      <w:pPr>
        <w:spacing w:line="276" w:lineRule="auto"/>
        <w:ind w:firstLine="709"/>
        <w:jc w:val="both"/>
        <w:rPr>
          <w:i/>
          <w:sz w:val="28"/>
          <w:szCs w:val="28"/>
        </w:rPr>
      </w:pPr>
    </w:p>
    <w:p w:rsidR="003E5536" w:rsidRDefault="003E5536" w:rsidP="00811D1C">
      <w:pPr>
        <w:spacing w:line="276" w:lineRule="auto"/>
        <w:ind w:firstLine="709"/>
        <w:jc w:val="both"/>
        <w:rPr>
          <w:i/>
          <w:sz w:val="28"/>
          <w:szCs w:val="28"/>
        </w:rPr>
      </w:pPr>
    </w:p>
    <w:p w:rsidR="003E5536" w:rsidRDefault="003E5536" w:rsidP="00811D1C">
      <w:pPr>
        <w:spacing w:line="276" w:lineRule="auto"/>
        <w:ind w:firstLine="709"/>
        <w:jc w:val="both"/>
        <w:rPr>
          <w:i/>
          <w:sz w:val="28"/>
          <w:szCs w:val="28"/>
        </w:rPr>
      </w:pPr>
    </w:p>
    <w:p w:rsidR="003E5536" w:rsidRDefault="003E5536" w:rsidP="00811D1C">
      <w:pPr>
        <w:spacing w:line="276" w:lineRule="auto"/>
        <w:ind w:firstLine="709"/>
        <w:jc w:val="both"/>
        <w:rPr>
          <w:i/>
          <w:sz w:val="28"/>
          <w:szCs w:val="28"/>
        </w:rPr>
      </w:pPr>
    </w:p>
    <w:p w:rsidR="003E5536" w:rsidRDefault="003E5536" w:rsidP="00811D1C">
      <w:pPr>
        <w:spacing w:line="276" w:lineRule="auto"/>
        <w:ind w:firstLine="709"/>
        <w:jc w:val="both"/>
        <w:rPr>
          <w:i/>
          <w:sz w:val="28"/>
          <w:szCs w:val="28"/>
        </w:rPr>
      </w:pPr>
    </w:p>
    <w:p w:rsidR="003E5536" w:rsidRDefault="003E5536" w:rsidP="00811D1C">
      <w:pPr>
        <w:spacing w:line="276" w:lineRule="auto"/>
        <w:ind w:firstLine="709"/>
        <w:jc w:val="both"/>
        <w:rPr>
          <w:i/>
          <w:sz w:val="28"/>
          <w:szCs w:val="28"/>
        </w:rPr>
      </w:pPr>
    </w:p>
    <w:p w:rsidR="003E5536" w:rsidRDefault="003E5536" w:rsidP="00811D1C">
      <w:pPr>
        <w:spacing w:line="276" w:lineRule="auto"/>
        <w:ind w:firstLine="709"/>
        <w:jc w:val="both"/>
        <w:rPr>
          <w:i/>
          <w:sz w:val="28"/>
          <w:szCs w:val="28"/>
        </w:rPr>
      </w:pPr>
    </w:p>
    <w:p w:rsidR="003E5536" w:rsidRDefault="003E5536" w:rsidP="00811D1C">
      <w:pPr>
        <w:spacing w:line="276" w:lineRule="auto"/>
        <w:ind w:firstLine="709"/>
        <w:jc w:val="both"/>
        <w:rPr>
          <w:i/>
          <w:sz w:val="28"/>
          <w:szCs w:val="28"/>
        </w:rPr>
      </w:pPr>
    </w:p>
    <w:p w:rsidR="003E5536" w:rsidRDefault="003E5536" w:rsidP="00811D1C">
      <w:pPr>
        <w:spacing w:line="276" w:lineRule="auto"/>
        <w:ind w:firstLine="709"/>
        <w:jc w:val="both"/>
        <w:rPr>
          <w:i/>
          <w:sz w:val="28"/>
          <w:szCs w:val="28"/>
        </w:rPr>
      </w:pPr>
    </w:p>
    <w:p w:rsidR="003E5536" w:rsidRDefault="003E5536" w:rsidP="00811D1C">
      <w:pPr>
        <w:spacing w:line="276" w:lineRule="auto"/>
        <w:ind w:firstLine="709"/>
        <w:jc w:val="both"/>
        <w:rPr>
          <w:i/>
          <w:sz w:val="28"/>
          <w:szCs w:val="28"/>
        </w:rPr>
      </w:pPr>
    </w:p>
    <w:p w:rsidR="003E5536" w:rsidRDefault="003E5536" w:rsidP="00811D1C">
      <w:pPr>
        <w:spacing w:line="276" w:lineRule="auto"/>
        <w:ind w:firstLine="709"/>
        <w:jc w:val="both"/>
        <w:rPr>
          <w:i/>
          <w:sz w:val="28"/>
          <w:szCs w:val="28"/>
        </w:rPr>
      </w:pPr>
    </w:p>
    <w:p w:rsidR="003E5536" w:rsidRDefault="003E5536" w:rsidP="00811D1C">
      <w:pPr>
        <w:spacing w:line="276" w:lineRule="auto"/>
        <w:ind w:firstLine="709"/>
        <w:jc w:val="both"/>
        <w:rPr>
          <w:i/>
          <w:sz w:val="28"/>
          <w:szCs w:val="28"/>
        </w:rPr>
      </w:pPr>
    </w:p>
    <w:p w:rsidR="003E5536" w:rsidRDefault="003E5536" w:rsidP="00811D1C">
      <w:pPr>
        <w:spacing w:line="276" w:lineRule="auto"/>
        <w:ind w:firstLine="709"/>
        <w:jc w:val="both"/>
        <w:rPr>
          <w:i/>
          <w:sz w:val="28"/>
          <w:szCs w:val="28"/>
        </w:rPr>
      </w:pPr>
    </w:p>
    <w:p w:rsidR="003E5536" w:rsidRDefault="003E5536" w:rsidP="00811D1C">
      <w:pPr>
        <w:spacing w:line="276" w:lineRule="auto"/>
        <w:ind w:firstLine="709"/>
        <w:jc w:val="both"/>
        <w:rPr>
          <w:i/>
          <w:sz w:val="28"/>
          <w:szCs w:val="28"/>
        </w:rPr>
      </w:pPr>
    </w:p>
    <w:p w:rsidR="003E5536" w:rsidRDefault="003E5536" w:rsidP="00811D1C">
      <w:pPr>
        <w:spacing w:line="276" w:lineRule="auto"/>
        <w:ind w:firstLine="709"/>
        <w:jc w:val="both"/>
        <w:rPr>
          <w:i/>
          <w:sz w:val="28"/>
          <w:szCs w:val="28"/>
        </w:rPr>
      </w:pPr>
    </w:p>
    <w:p w:rsidR="003E5536" w:rsidRDefault="003E5536" w:rsidP="00811D1C">
      <w:pPr>
        <w:spacing w:line="276" w:lineRule="auto"/>
        <w:ind w:firstLine="709"/>
        <w:jc w:val="both"/>
        <w:rPr>
          <w:i/>
          <w:sz w:val="28"/>
          <w:szCs w:val="28"/>
        </w:rPr>
      </w:pPr>
    </w:p>
    <w:p w:rsidR="003E5536" w:rsidRDefault="003E5536" w:rsidP="00811D1C">
      <w:pPr>
        <w:spacing w:line="276" w:lineRule="auto"/>
        <w:ind w:firstLine="709"/>
        <w:jc w:val="both"/>
        <w:rPr>
          <w:i/>
          <w:sz w:val="28"/>
          <w:szCs w:val="28"/>
        </w:rPr>
      </w:pPr>
    </w:p>
    <w:p w:rsidR="003E5536" w:rsidRDefault="003E5536" w:rsidP="00811D1C">
      <w:pPr>
        <w:spacing w:line="276" w:lineRule="auto"/>
        <w:ind w:firstLine="709"/>
        <w:jc w:val="both"/>
        <w:rPr>
          <w:i/>
          <w:sz w:val="28"/>
          <w:szCs w:val="28"/>
        </w:rPr>
      </w:pPr>
    </w:p>
    <w:p w:rsidR="003E5536" w:rsidRDefault="003E5536" w:rsidP="00811D1C">
      <w:pPr>
        <w:spacing w:line="276" w:lineRule="auto"/>
        <w:ind w:firstLine="709"/>
        <w:jc w:val="both"/>
        <w:rPr>
          <w:i/>
          <w:sz w:val="28"/>
          <w:szCs w:val="28"/>
        </w:rPr>
      </w:pPr>
    </w:p>
    <w:p w:rsidR="003E5536" w:rsidRDefault="003E5536" w:rsidP="00811D1C">
      <w:pPr>
        <w:spacing w:line="276" w:lineRule="auto"/>
        <w:ind w:firstLine="709"/>
        <w:jc w:val="both"/>
        <w:rPr>
          <w:i/>
          <w:sz w:val="28"/>
          <w:szCs w:val="28"/>
        </w:rPr>
      </w:pPr>
    </w:p>
    <w:p w:rsidR="003E5536" w:rsidRDefault="003E5536" w:rsidP="00811D1C">
      <w:pPr>
        <w:spacing w:line="276" w:lineRule="auto"/>
        <w:ind w:firstLine="709"/>
        <w:jc w:val="both"/>
        <w:rPr>
          <w:i/>
          <w:sz w:val="28"/>
          <w:szCs w:val="28"/>
        </w:rPr>
      </w:pPr>
    </w:p>
    <w:p w:rsidR="003E5536" w:rsidRDefault="003E5536" w:rsidP="00811D1C">
      <w:pPr>
        <w:spacing w:line="276" w:lineRule="auto"/>
        <w:ind w:firstLine="709"/>
        <w:jc w:val="both"/>
        <w:rPr>
          <w:i/>
          <w:sz w:val="28"/>
          <w:szCs w:val="28"/>
        </w:rPr>
      </w:pPr>
    </w:p>
    <w:p w:rsidR="003E5536" w:rsidRDefault="003E5536" w:rsidP="00811D1C">
      <w:pPr>
        <w:spacing w:line="276" w:lineRule="auto"/>
        <w:ind w:firstLine="709"/>
        <w:jc w:val="both"/>
        <w:rPr>
          <w:i/>
          <w:sz w:val="28"/>
          <w:szCs w:val="28"/>
        </w:rPr>
      </w:pPr>
    </w:p>
    <w:p w:rsidR="003E5536" w:rsidRDefault="003E5536" w:rsidP="00811D1C">
      <w:pPr>
        <w:spacing w:line="276" w:lineRule="auto"/>
        <w:ind w:firstLine="709"/>
        <w:jc w:val="both"/>
        <w:rPr>
          <w:i/>
          <w:sz w:val="28"/>
          <w:szCs w:val="28"/>
        </w:rPr>
      </w:pPr>
    </w:p>
    <w:p w:rsidR="003E5536" w:rsidRDefault="003E5536" w:rsidP="00811D1C">
      <w:pPr>
        <w:spacing w:line="276" w:lineRule="auto"/>
        <w:ind w:firstLine="709"/>
        <w:jc w:val="both"/>
        <w:rPr>
          <w:i/>
          <w:sz w:val="28"/>
          <w:szCs w:val="28"/>
        </w:rPr>
      </w:pPr>
    </w:p>
    <w:p w:rsidR="003E5536" w:rsidRDefault="003E5536" w:rsidP="00811D1C">
      <w:pPr>
        <w:spacing w:line="276" w:lineRule="auto"/>
        <w:ind w:firstLine="709"/>
        <w:jc w:val="both"/>
        <w:rPr>
          <w:rFonts w:eastAsiaTheme="minorHAnsi"/>
          <w:sz w:val="28"/>
          <w:szCs w:val="28"/>
          <w:lang w:eastAsia="en-US"/>
        </w:rPr>
      </w:pPr>
    </w:p>
    <w:p w:rsidR="00987515" w:rsidRDefault="00987515" w:rsidP="00811D1C">
      <w:pPr>
        <w:spacing w:line="276" w:lineRule="auto"/>
        <w:jc w:val="both"/>
        <w:rPr>
          <w:rFonts w:eastAsiaTheme="minorHAnsi"/>
          <w:sz w:val="28"/>
          <w:szCs w:val="28"/>
          <w:lang w:eastAsia="en-US"/>
        </w:rPr>
      </w:pPr>
    </w:p>
    <w:p w:rsidR="00987515" w:rsidRDefault="00987515" w:rsidP="00811D1C">
      <w:pPr>
        <w:spacing w:line="276" w:lineRule="auto"/>
        <w:jc w:val="both"/>
        <w:rPr>
          <w:rFonts w:eastAsiaTheme="minorHAnsi"/>
          <w:sz w:val="28"/>
          <w:szCs w:val="28"/>
          <w:lang w:eastAsia="en-US"/>
        </w:rPr>
        <w:sectPr w:rsidR="00987515" w:rsidSect="007A3A24">
          <w:headerReference w:type="default" r:id="rId58"/>
          <w:footerReference w:type="default" r:id="rId59"/>
          <w:type w:val="nextColumn"/>
          <w:pgSz w:w="11906" w:h="16838" w:code="9"/>
          <w:pgMar w:top="1134" w:right="907" w:bottom="1134" w:left="1560" w:header="709" w:footer="709" w:gutter="0"/>
          <w:cols w:space="708"/>
          <w:docGrid w:linePitch="360"/>
        </w:sectPr>
      </w:pPr>
    </w:p>
    <w:p w:rsidR="005750A2" w:rsidRPr="00CF7E88" w:rsidRDefault="005750A2" w:rsidP="005750A2">
      <w:pPr>
        <w:shd w:val="clear" w:color="auto" w:fill="FFFFFF"/>
        <w:jc w:val="center"/>
        <w:rPr>
          <w:b/>
          <w:bCs/>
          <w:spacing w:val="4"/>
          <w:sz w:val="28"/>
          <w:szCs w:val="28"/>
        </w:rPr>
      </w:pPr>
      <w:r w:rsidRPr="00CF7E88">
        <w:rPr>
          <w:b/>
          <w:bCs/>
          <w:spacing w:val="4"/>
          <w:sz w:val="28"/>
          <w:szCs w:val="28"/>
        </w:rPr>
        <w:lastRenderedPageBreak/>
        <w:t>ГЛАВА 3</w:t>
      </w:r>
    </w:p>
    <w:p w:rsidR="005750A2" w:rsidRPr="00CF7E88" w:rsidRDefault="005750A2" w:rsidP="005750A2">
      <w:pPr>
        <w:shd w:val="clear" w:color="auto" w:fill="FFFFFF"/>
      </w:pPr>
    </w:p>
    <w:p w:rsidR="005750A2" w:rsidRPr="00CF7E88" w:rsidRDefault="005750A2" w:rsidP="003E5536">
      <w:pPr>
        <w:shd w:val="clear" w:color="auto" w:fill="FFFFFF"/>
        <w:ind w:right="83"/>
        <w:jc w:val="center"/>
        <w:rPr>
          <w:b/>
          <w:bCs/>
          <w:sz w:val="28"/>
          <w:szCs w:val="28"/>
        </w:rPr>
      </w:pPr>
      <w:r w:rsidRPr="00CF7E88">
        <w:rPr>
          <w:b/>
          <w:bCs/>
          <w:sz w:val="28"/>
          <w:szCs w:val="28"/>
        </w:rPr>
        <w:t>ОГРАНИЧЕНИЯ ИСПОЛЬЗОВАНИЯ ЛЕСОВ</w:t>
      </w:r>
    </w:p>
    <w:p w:rsidR="005750A2" w:rsidRPr="00CF7E88" w:rsidRDefault="005750A2" w:rsidP="005750A2">
      <w:pPr>
        <w:shd w:val="clear" w:color="auto" w:fill="FFFFFF"/>
        <w:ind w:right="1008"/>
        <w:rPr>
          <w:b/>
          <w:bCs/>
          <w:sz w:val="28"/>
          <w:szCs w:val="28"/>
        </w:rPr>
      </w:pPr>
    </w:p>
    <w:p w:rsidR="005750A2" w:rsidRPr="00CF7E88" w:rsidRDefault="005750A2" w:rsidP="005750A2">
      <w:pPr>
        <w:shd w:val="clear" w:color="auto" w:fill="FFFFFF"/>
        <w:ind w:right="-59"/>
        <w:jc w:val="center"/>
        <w:rPr>
          <w:b/>
          <w:bCs/>
          <w:spacing w:val="-2"/>
          <w:sz w:val="28"/>
          <w:szCs w:val="28"/>
        </w:rPr>
      </w:pPr>
      <w:r w:rsidRPr="00CF7E88">
        <w:rPr>
          <w:b/>
          <w:bCs/>
          <w:spacing w:val="-2"/>
          <w:sz w:val="28"/>
          <w:szCs w:val="28"/>
        </w:rPr>
        <w:t>3.1.</w:t>
      </w:r>
      <w:r w:rsidR="003E5536">
        <w:rPr>
          <w:b/>
          <w:bCs/>
          <w:spacing w:val="-2"/>
          <w:sz w:val="28"/>
          <w:szCs w:val="28"/>
        </w:rPr>
        <w:t xml:space="preserve"> </w:t>
      </w:r>
      <w:r w:rsidRPr="00CF7E88">
        <w:rPr>
          <w:b/>
          <w:bCs/>
          <w:spacing w:val="-2"/>
          <w:sz w:val="28"/>
          <w:szCs w:val="28"/>
        </w:rPr>
        <w:t xml:space="preserve">Ограничения </w:t>
      </w:r>
      <w:r>
        <w:rPr>
          <w:b/>
          <w:bCs/>
          <w:spacing w:val="-2"/>
          <w:sz w:val="28"/>
          <w:szCs w:val="28"/>
        </w:rPr>
        <w:t>по видам целевого назначения лесов</w:t>
      </w:r>
    </w:p>
    <w:p w:rsidR="005750A2" w:rsidRPr="00CF7E88" w:rsidRDefault="005750A2" w:rsidP="005750A2">
      <w:pPr>
        <w:shd w:val="clear" w:color="auto" w:fill="FFFFFF"/>
        <w:ind w:right="-59"/>
      </w:pPr>
    </w:p>
    <w:p w:rsidR="005750A2" w:rsidRPr="00C06257" w:rsidRDefault="00562935" w:rsidP="00562935">
      <w:pPr>
        <w:spacing w:line="276" w:lineRule="auto"/>
        <w:ind w:firstLine="709"/>
        <w:jc w:val="both"/>
        <w:rPr>
          <w:sz w:val="28"/>
          <w:szCs w:val="28"/>
        </w:rPr>
      </w:pPr>
      <w:r w:rsidRPr="00D64280">
        <w:rPr>
          <w:sz w:val="28"/>
          <w:szCs w:val="28"/>
        </w:rPr>
        <w:t xml:space="preserve">В лесах </w:t>
      </w:r>
      <w:r w:rsidR="00662B7E">
        <w:rPr>
          <w:sz w:val="28"/>
          <w:szCs w:val="28"/>
        </w:rPr>
        <w:t>Добровского</w:t>
      </w:r>
      <w:r w:rsidR="005750A2" w:rsidRPr="00D64280">
        <w:rPr>
          <w:sz w:val="28"/>
          <w:szCs w:val="28"/>
        </w:rPr>
        <w:t xml:space="preserve"> лесничества, согласно их целевому назначению, не допускаются следующие виды использования лесов:</w:t>
      </w:r>
    </w:p>
    <w:p w:rsidR="00D270FF" w:rsidRDefault="00D270FF" w:rsidP="00D270FF">
      <w:pPr>
        <w:ind w:firstLine="708"/>
        <w:jc w:val="both"/>
        <w:rPr>
          <w:sz w:val="28"/>
          <w:szCs w:val="28"/>
        </w:rPr>
      </w:pPr>
      <w:r w:rsidRPr="00C06257">
        <w:rPr>
          <w:sz w:val="28"/>
          <w:szCs w:val="28"/>
        </w:rPr>
        <w:t>– </w:t>
      </w:r>
      <w:r w:rsidRPr="00E773B1">
        <w:rPr>
          <w:sz w:val="28"/>
          <w:szCs w:val="28"/>
        </w:rPr>
        <w:t>создание лесоперерабатывающей инфраструктуры;</w:t>
      </w:r>
    </w:p>
    <w:p w:rsidR="00D270FF" w:rsidRPr="00C06257" w:rsidRDefault="00D270FF" w:rsidP="00D270FF">
      <w:pPr>
        <w:ind w:firstLine="708"/>
        <w:jc w:val="both"/>
        <w:rPr>
          <w:sz w:val="28"/>
          <w:szCs w:val="28"/>
        </w:rPr>
      </w:pPr>
      <w:r w:rsidRPr="00E773B1">
        <w:rPr>
          <w:sz w:val="28"/>
          <w:szCs w:val="28"/>
        </w:rPr>
        <w:t xml:space="preserve">В защитных лесах проведение сплошных рубок  осуществляется в случаях, предусмотренных частью 6  статьи 21 Лесного  Кодекса,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w:t>
      </w:r>
      <w:r>
        <w:rPr>
          <w:sz w:val="28"/>
          <w:szCs w:val="28"/>
        </w:rPr>
        <w:t>не установлено Лесным  кодексом РФ.</w:t>
      </w:r>
    </w:p>
    <w:p w:rsidR="00D270FF" w:rsidRPr="00C06257" w:rsidRDefault="00D270FF" w:rsidP="00D270FF">
      <w:pPr>
        <w:spacing w:line="276" w:lineRule="auto"/>
        <w:ind w:firstLine="709"/>
        <w:jc w:val="both"/>
        <w:rPr>
          <w:sz w:val="28"/>
          <w:szCs w:val="28"/>
        </w:rPr>
      </w:pPr>
      <w:r w:rsidRPr="00C06257">
        <w:rPr>
          <w:sz w:val="28"/>
          <w:szCs w:val="28"/>
        </w:rPr>
        <w:t>Дополнительные ограничения по видам целевого назначения лесов (категориям защитных лесов) приведены в таблице 3.1.1.</w:t>
      </w:r>
    </w:p>
    <w:p w:rsidR="002E7CF4" w:rsidRDefault="002E7CF4" w:rsidP="005750A2">
      <w:pPr>
        <w:spacing w:line="360" w:lineRule="exact"/>
        <w:jc w:val="right"/>
        <w:rPr>
          <w:sz w:val="28"/>
          <w:szCs w:val="28"/>
        </w:rPr>
      </w:pPr>
    </w:p>
    <w:p w:rsidR="005750A2" w:rsidRPr="00C06257" w:rsidRDefault="005750A2" w:rsidP="005750A2">
      <w:pPr>
        <w:spacing w:line="360" w:lineRule="exact"/>
        <w:jc w:val="right"/>
        <w:rPr>
          <w:b/>
          <w:bCs/>
          <w:sz w:val="28"/>
          <w:szCs w:val="28"/>
        </w:rPr>
      </w:pPr>
      <w:r w:rsidRPr="00C06257">
        <w:rPr>
          <w:sz w:val="28"/>
          <w:szCs w:val="28"/>
        </w:rPr>
        <w:t>Таблица 3.1.1</w:t>
      </w:r>
    </w:p>
    <w:p w:rsidR="005750A2" w:rsidRPr="00CF7E88" w:rsidRDefault="005750A2" w:rsidP="005750A2">
      <w:pPr>
        <w:spacing w:line="360" w:lineRule="exact"/>
        <w:jc w:val="center"/>
        <w:rPr>
          <w:sz w:val="28"/>
          <w:szCs w:val="28"/>
        </w:rPr>
      </w:pPr>
      <w:r w:rsidRPr="00C06257">
        <w:rPr>
          <w:sz w:val="28"/>
          <w:szCs w:val="28"/>
        </w:rPr>
        <w:t>Ограничения по видам целевого назначения лесов</w:t>
      </w:r>
    </w:p>
    <w:p w:rsidR="005750A2" w:rsidRPr="00CF7E88" w:rsidRDefault="005750A2" w:rsidP="005750A2">
      <w:pPr>
        <w:spacing w:line="360" w:lineRule="exact"/>
        <w:rPr>
          <w:sz w:val="28"/>
          <w:szCs w:val="28"/>
        </w:rPr>
      </w:pP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847"/>
      </w:tblGrid>
      <w:tr w:rsidR="005750A2" w:rsidRPr="00E96E68" w:rsidTr="00425CB8">
        <w:trPr>
          <w:tblHeader/>
        </w:trPr>
        <w:tc>
          <w:tcPr>
            <w:tcW w:w="537" w:type="dxa"/>
            <w:vAlign w:val="center"/>
          </w:tcPr>
          <w:p w:rsidR="005750A2" w:rsidRPr="00E96E68" w:rsidRDefault="005750A2" w:rsidP="00D37D39">
            <w:pPr>
              <w:jc w:val="center"/>
              <w:rPr>
                <w:sz w:val="24"/>
                <w:szCs w:val="24"/>
              </w:rPr>
            </w:pPr>
            <w:r w:rsidRPr="00E96E68">
              <w:rPr>
                <w:sz w:val="24"/>
                <w:szCs w:val="24"/>
              </w:rPr>
              <w:t>№</w:t>
            </w:r>
          </w:p>
          <w:p w:rsidR="005750A2" w:rsidRPr="00E96E68" w:rsidRDefault="005750A2" w:rsidP="00D37D39">
            <w:pPr>
              <w:jc w:val="center"/>
              <w:rPr>
                <w:sz w:val="24"/>
                <w:szCs w:val="24"/>
              </w:rPr>
            </w:pPr>
            <w:r w:rsidRPr="00E96E68">
              <w:rPr>
                <w:sz w:val="24"/>
                <w:szCs w:val="24"/>
              </w:rPr>
              <w:t>п/п</w:t>
            </w:r>
          </w:p>
        </w:tc>
        <w:tc>
          <w:tcPr>
            <w:tcW w:w="2168" w:type="dxa"/>
            <w:vAlign w:val="center"/>
          </w:tcPr>
          <w:p w:rsidR="005750A2" w:rsidRPr="00E96E68" w:rsidRDefault="005750A2" w:rsidP="00D37D39">
            <w:pPr>
              <w:jc w:val="center"/>
              <w:rPr>
                <w:sz w:val="24"/>
                <w:szCs w:val="24"/>
              </w:rPr>
            </w:pPr>
            <w:r w:rsidRPr="00E96E68">
              <w:rPr>
                <w:sz w:val="24"/>
                <w:szCs w:val="24"/>
              </w:rPr>
              <w:t>Целевое назначение лесов</w:t>
            </w:r>
          </w:p>
        </w:tc>
        <w:tc>
          <w:tcPr>
            <w:tcW w:w="6847" w:type="dxa"/>
            <w:vAlign w:val="center"/>
          </w:tcPr>
          <w:p w:rsidR="005750A2" w:rsidRPr="00E96E68" w:rsidRDefault="005750A2" w:rsidP="00D37D39">
            <w:pPr>
              <w:jc w:val="center"/>
              <w:rPr>
                <w:sz w:val="24"/>
                <w:szCs w:val="24"/>
              </w:rPr>
            </w:pPr>
            <w:r w:rsidRPr="00E96E68">
              <w:rPr>
                <w:sz w:val="24"/>
                <w:szCs w:val="24"/>
              </w:rPr>
              <w:t>Огран</w:t>
            </w:r>
            <w:r>
              <w:rPr>
                <w:sz w:val="24"/>
                <w:szCs w:val="24"/>
              </w:rPr>
              <w:t>ичения использования</w:t>
            </w:r>
            <w:r w:rsidRPr="00E96E68">
              <w:rPr>
                <w:sz w:val="24"/>
                <w:szCs w:val="24"/>
              </w:rPr>
              <w:t xml:space="preserve"> лесов</w:t>
            </w:r>
          </w:p>
        </w:tc>
      </w:tr>
      <w:tr w:rsidR="005750A2" w:rsidRPr="00E96E68" w:rsidTr="00425CB8">
        <w:trPr>
          <w:tblHeader/>
        </w:trPr>
        <w:tc>
          <w:tcPr>
            <w:tcW w:w="537" w:type="dxa"/>
            <w:vAlign w:val="center"/>
          </w:tcPr>
          <w:p w:rsidR="005750A2" w:rsidRPr="00E96E68" w:rsidRDefault="005750A2" w:rsidP="00D37D39">
            <w:pPr>
              <w:jc w:val="center"/>
              <w:rPr>
                <w:sz w:val="24"/>
                <w:szCs w:val="24"/>
              </w:rPr>
            </w:pPr>
            <w:r w:rsidRPr="00E96E68">
              <w:rPr>
                <w:sz w:val="24"/>
                <w:szCs w:val="24"/>
              </w:rPr>
              <w:t>1</w:t>
            </w:r>
          </w:p>
        </w:tc>
        <w:tc>
          <w:tcPr>
            <w:tcW w:w="2168" w:type="dxa"/>
            <w:vAlign w:val="center"/>
          </w:tcPr>
          <w:p w:rsidR="005750A2" w:rsidRPr="00E96E68" w:rsidRDefault="005750A2" w:rsidP="00D37D39">
            <w:pPr>
              <w:jc w:val="center"/>
              <w:rPr>
                <w:sz w:val="24"/>
                <w:szCs w:val="24"/>
              </w:rPr>
            </w:pPr>
            <w:r w:rsidRPr="00E96E68">
              <w:rPr>
                <w:sz w:val="24"/>
                <w:szCs w:val="24"/>
              </w:rPr>
              <w:t>2</w:t>
            </w:r>
          </w:p>
        </w:tc>
        <w:tc>
          <w:tcPr>
            <w:tcW w:w="6847" w:type="dxa"/>
            <w:vAlign w:val="center"/>
          </w:tcPr>
          <w:p w:rsidR="005750A2" w:rsidRPr="00E96E68" w:rsidRDefault="005750A2" w:rsidP="00D37D39">
            <w:pPr>
              <w:jc w:val="center"/>
              <w:rPr>
                <w:sz w:val="24"/>
                <w:szCs w:val="24"/>
              </w:rPr>
            </w:pPr>
            <w:r w:rsidRPr="00E96E68">
              <w:rPr>
                <w:sz w:val="24"/>
                <w:szCs w:val="24"/>
              </w:rPr>
              <w:t>3</w:t>
            </w:r>
          </w:p>
        </w:tc>
      </w:tr>
      <w:tr w:rsidR="005750A2" w:rsidRPr="00E96E68" w:rsidTr="00425CB8">
        <w:trPr>
          <w:trHeight w:val="1092"/>
        </w:trPr>
        <w:tc>
          <w:tcPr>
            <w:tcW w:w="537" w:type="dxa"/>
          </w:tcPr>
          <w:p w:rsidR="005750A2" w:rsidRPr="000233A2" w:rsidRDefault="00877475" w:rsidP="00D37D39">
            <w:pPr>
              <w:jc w:val="center"/>
              <w:rPr>
                <w:sz w:val="24"/>
                <w:szCs w:val="24"/>
              </w:rPr>
            </w:pPr>
            <w:r w:rsidRPr="000233A2">
              <w:rPr>
                <w:sz w:val="24"/>
                <w:szCs w:val="24"/>
              </w:rPr>
              <w:t>1</w:t>
            </w:r>
          </w:p>
        </w:tc>
        <w:tc>
          <w:tcPr>
            <w:tcW w:w="2168" w:type="dxa"/>
          </w:tcPr>
          <w:p w:rsidR="005750A2" w:rsidRPr="000233A2" w:rsidRDefault="00877475" w:rsidP="00D37D39">
            <w:pPr>
              <w:rPr>
                <w:sz w:val="24"/>
                <w:szCs w:val="24"/>
              </w:rPr>
            </w:pPr>
            <w:r w:rsidRPr="000233A2">
              <w:rPr>
                <w:sz w:val="24"/>
                <w:szCs w:val="24"/>
              </w:rPr>
              <w:t>Леса, расположенные в водоохранных зонах</w:t>
            </w:r>
          </w:p>
        </w:tc>
        <w:tc>
          <w:tcPr>
            <w:tcW w:w="6847" w:type="dxa"/>
          </w:tcPr>
          <w:p w:rsidR="00355E30" w:rsidRPr="00BF729E" w:rsidRDefault="00355E30" w:rsidP="00355E30">
            <w:pPr>
              <w:ind w:left="175" w:hanging="175"/>
              <w:jc w:val="both"/>
              <w:rPr>
                <w:sz w:val="24"/>
                <w:szCs w:val="24"/>
              </w:rPr>
            </w:pPr>
            <w:r w:rsidRPr="00BF729E">
              <w:rPr>
                <w:b/>
                <w:bCs/>
                <w:sz w:val="24"/>
                <w:szCs w:val="24"/>
              </w:rPr>
              <w:t>Запрещается:</w:t>
            </w:r>
          </w:p>
          <w:p w:rsidR="00355E30" w:rsidRPr="000233A2" w:rsidRDefault="00355E30" w:rsidP="00355E30">
            <w:pPr>
              <w:jc w:val="both"/>
              <w:rPr>
                <w:sz w:val="24"/>
                <w:szCs w:val="24"/>
              </w:rPr>
            </w:pPr>
            <w:r w:rsidRPr="000233A2">
              <w:rPr>
                <w:sz w:val="24"/>
                <w:szCs w:val="24"/>
              </w:rPr>
              <w:t>– использование токсичных химических препаратов для охра</w:t>
            </w:r>
            <w:r w:rsidR="000233A2" w:rsidRPr="000233A2">
              <w:rPr>
                <w:sz w:val="24"/>
                <w:szCs w:val="24"/>
              </w:rPr>
              <w:t>ны и защиты лесов, в том числе</w:t>
            </w:r>
            <w:r w:rsidRPr="000233A2">
              <w:rPr>
                <w:sz w:val="24"/>
                <w:szCs w:val="24"/>
              </w:rPr>
              <w:t xml:space="preserve"> в научных целях;</w:t>
            </w:r>
          </w:p>
          <w:p w:rsidR="00355E30" w:rsidRPr="007B2493" w:rsidRDefault="00355E30" w:rsidP="00355E30">
            <w:pPr>
              <w:jc w:val="both"/>
              <w:rPr>
                <w:sz w:val="24"/>
                <w:szCs w:val="24"/>
                <w:highlight w:val="yellow"/>
              </w:rPr>
            </w:pPr>
            <w:r w:rsidRPr="000233A2">
              <w:rPr>
                <w:sz w:val="24"/>
                <w:szCs w:val="24"/>
              </w:rPr>
              <w:t>– реконструкция малоценных</w:t>
            </w:r>
            <w:r w:rsidR="000233A2" w:rsidRPr="000233A2">
              <w:rPr>
                <w:sz w:val="24"/>
                <w:szCs w:val="24"/>
              </w:rPr>
              <w:t xml:space="preserve"> лесных</w:t>
            </w:r>
            <w:r w:rsidRPr="000233A2">
              <w:rPr>
                <w:sz w:val="24"/>
                <w:szCs w:val="24"/>
              </w:rPr>
              <w:t xml:space="preserve"> насаждений путем сплошной вырубки;</w:t>
            </w:r>
          </w:p>
          <w:p w:rsidR="00355E30" w:rsidRPr="000233A2" w:rsidRDefault="00355E30" w:rsidP="00355E30">
            <w:pPr>
              <w:jc w:val="both"/>
              <w:rPr>
                <w:sz w:val="24"/>
                <w:szCs w:val="24"/>
              </w:rPr>
            </w:pPr>
            <w:r w:rsidRPr="000233A2">
              <w:rPr>
                <w:sz w:val="24"/>
                <w:szCs w:val="24"/>
              </w:rPr>
              <w:t>- ведение сельского хозяйства, за исключением сенокошения</w:t>
            </w:r>
          </w:p>
          <w:p w:rsidR="00355E30" w:rsidRPr="000233A2" w:rsidRDefault="00355E30" w:rsidP="00355E30">
            <w:pPr>
              <w:jc w:val="both"/>
              <w:rPr>
                <w:sz w:val="24"/>
                <w:szCs w:val="24"/>
              </w:rPr>
            </w:pPr>
            <w:r w:rsidRPr="000233A2">
              <w:rPr>
                <w:sz w:val="24"/>
                <w:szCs w:val="24"/>
              </w:rPr>
              <w:t>и пчеловодства;</w:t>
            </w:r>
          </w:p>
          <w:p w:rsidR="00355E30" w:rsidRPr="000233A2" w:rsidRDefault="00355E30" w:rsidP="00355E30">
            <w:pPr>
              <w:jc w:val="both"/>
              <w:rPr>
                <w:sz w:val="24"/>
                <w:szCs w:val="24"/>
              </w:rPr>
            </w:pPr>
            <w:r w:rsidRPr="000233A2">
              <w:rPr>
                <w:sz w:val="24"/>
                <w:szCs w:val="24"/>
              </w:rPr>
              <w:t>- размещение объектов капитального строительства,</w:t>
            </w:r>
            <w:r w:rsidR="00047693">
              <w:rPr>
                <w:sz w:val="24"/>
                <w:szCs w:val="24"/>
              </w:rPr>
              <w:t xml:space="preserve"> </w:t>
            </w:r>
            <w:r w:rsidRPr="000233A2">
              <w:rPr>
                <w:sz w:val="24"/>
                <w:szCs w:val="24"/>
              </w:rPr>
              <w:t>за исклю</w:t>
            </w:r>
            <w:r w:rsidR="000233A2" w:rsidRPr="000233A2">
              <w:rPr>
                <w:sz w:val="24"/>
                <w:szCs w:val="24"/>
              </w:rPr>
              <w:t xml:space="preserve">чением линейных объектов, </w:t>
            </w:r>
            <w:r w:rsidRPr="000233A2">
              <w:rPr>
                <w:sz w:val="24"/>
                <w:szCs w:val="24"/>
              </w:rPr>
              <w:t>гидротехнических сооружений</w:t>
            </w:r>
            <w:r w:rsidR="000233A2" w:rsidRPr="000233A2">
              <w:rPr>
                <w:sz w:val="24"/>
                <w:szCs w:val="24"/>
              </w:rPr>
              <w:t xml:space="preserve"> и объектов, связанных с выполнением работ по геологическому изучению и разработкой мест</w:t>
            </w:r>
            <w:r w:rsidR="00CA6E39">
              <w:rPr>
                <w:sz w:val="24"/>
                <w:szCs w:val="24"/>
              </w:rPr>
              <w:t>орождений углеводородного сырья.</w:t>
            </w:r>
          </w:p>
          <w:p w:rsidR="00355E30" w:rsidRDefault="00044EEA" w:rsidP="00355E30">
            <w:pPr>
              <w:jc w:val="both"/>
              <w:rPr>
                <w:sz w:val="24"/>
                <w:szCs w:val="24"/>
              </w:rPr>
            </w:pPr>
            <w:r w:rsidRPr="00C32EC0">
              <w:rPr>
                <w:sz w:val="24"/>
                <w:szCs w:val="24"/>
              </w:rPr>
              <w:t>В лесах, расположенных в водоохранных зонах, осуществляются выборочные рубки лесных насаждений очень слабой, слабой и умеренной интенсивности, обеспечивающие формирование и сохранение сложных, преимущественно разновозрастных лесных насаждений, эффективно выполняющих водоохранные фун</w:t>
            </w:r>
            <w:r>
              <w:rPr>
                <w:sz w:val="24"/>
                <w:szCs w:val="24"/>
              </w:rPr>
              <w:t>к</w:t>
            </w:r>
            <w:r w:rsidRPr="00C32EC0">
              <w:rPr>
                <w:sz w:val="24"/>
                <w:szCs w:val="24"/>
              </w:rPr>
              <w:t>ции.</w:t>
            </w:r>
          </w:p>
          <w:p w:rsidR="00FF748B" w:rsidRPr="007B2493" w:rsidRDefault="00FF748B" w:rsidP="00355E30">
            <w:pPr>
              <w:jc w:val="both"/>
              <w:rPr>
                <w:sz w:val="24"/>
                <w:szCs w:val="24"/>
                <w:highlight w:val="yellow"/>
              </w:rPr>
            </w:pPr>
            <w:r>
              <w:rPr>
                <w:sz w:val="24"/>
                <w:szCs w:val="24"/>
              </w:rPr>
              <w:t>В водоохранных зонах и прибрежных защитных полосах хозяйственная деятельность осуществляется в соответствии со статьей 65 Водного кодекса РФ.</w:t>
            </w:r>
          </w:p>
        </w:tc>
      </w:tr>
      <w:tr w:rsidR="00877475" w:rsidRPr="00E96E68" w:rsidTr="00425CB8">
        <w:trPr>
          <w:trHeight w:val="1092"/>
        </w:trPr>
        <w:tc>
          <w:tcPr>
            <w:tcW w:w="537" w:type="dxa"/>
          </w:tcPr>
          <w:p w:rsidR="00877475" w:rsidRPr="00E96E68" w:rsidRDefault="00877475" w:rsidP="001D02FE">
            <w:pPr>
              <w:jc w:val="center"/>
              <w:rPr>
                <w:sz w:val="24"/>
                <w:szCs w:val="24"/>
              </w:rPr>
            </w:pPr>
            <w:r>
              <w:rPr>
                <w:sz w:val="24"/>
                <w:szCs w:val="24"/>
              </w:rPr>
              <w:lastRenderedPageBreak/>
              <w:t>2</w:t>
            </w:r>
          </w:p>
        </w:tc>
        <w:tc>
          <w:tcPr>
            <w:tcW w:w="2168" w:type="dxa"/>
          </w:tcPr>
          <w:p w:rsidR="00877475" w:rsidRPr="00E96E68" w:rsidRDefault="00877475" w:rsidP="001D02FE">
            <w:pPr>
              <w:rPr>
                <w:sz w:val="24"/>
                <w:szCs w:val="24"/>
              </w:rPr>
            </w:pPr>
            <w:r w:rsidRPr="00E96E68">
              <w:rPr>
                <w:sz w:val="24"/>
                <w:szCs w:val="24"/>
              </w:rPr>
              <w:t>Леса, выполняю-щие функции за-щиты природных и иных объектов:</w:t>
            </w:r>
          </w:p>
        </w:tc>
        <w:tc>
          <w:tcPr>
            <w:tcW w:w="6847" w:type="dxa"/>
          </w:tcPr>
          <w:p w:rsidR="00877475" w:rsidRPr="00E96E68" w:rsidRDefault="00877475" w:rsidP="00D37D39">
            <w:pPr>
              <w:jc w:val="both"/>
              <w:rPr>
                <w:sz w:val="24"/>
                <w:szCs w:val="24"/>
              </w:rPr>
            </w:pPr>
          </w:p>
        </w:tc>
      </w:tr>
      <w:tr w:rsidR="005750A2" w:rsidRPr="00E96E68" w:rsidTr="003E5536">
        <w:trPr>
          <w:trHeight w:val="5671"/>
        </w:trPr>
        <w:tc>
          <w:tcPr>
            <w:tcW w:w="537" w:type="dxa"/>
          </w:tcPr>
          <w:p w:rsidR="005750A2" w:rsidRDefault="00877475" w:rsidP="00D37D39">
            <w:pPr>
              <w:jc w:val="center"/>
              <w:rPr>
                <w:sz w:val="24"/>
                <w:szCs w:val="24"/>
              </w:rPr>
            </w:pPr>
            <w:r>
              <w:rPr>
                <w:sz w:val="24"/>
                <w:szCs w:val="24"/>
              </w:rPr>
              <w:t>2</w:t>
            </w:r>
            <w:r w:rsidR="00425CB8">
              <w:rPr>
                <w:sz w:val="24"/>
                <w:szCs w:val="24"/>
              </w:rPr>
              <w:t>.1</w:t>
            </w:r>
          </w:p>
        </w:tc>
        <w:tc>
          <w:tcPr>
            <w:tcW w:w="2168" w:type="dxa"/>
          </w:tcPr>
          <w:p w:rsidR="005750A2" w:rsidRDefault="00E664D3" w:rsidP="00E664D3">
            <w:pPr>
              <w:rPr>
                <w:sz w:val="24"/>
                <w:szCs w:val="24"/>
              </w:rPr>
            </w:pPr>
            <w:r w:rsidRPr="00925B31">
              <w:rPr>
                <w:sz w:val="24"/>
                <w:szCs w:val="24"/>
              </w:rPr>
              <w:t>Леса, расположенные в защитных полосах лесов (леса, расположенные в в границах полос отвода железных дорог и придорожных полос автомобильных дорог, установленных в соответствии с законодательством РФ о ж/д транспорте, законодательством об автомобильных доро</w:t>
            </w:r>
            <w:r>
              <w:rPr>
                <w:sz w:val="24"/>
                <w:szCs w:val="24"/>
              </w:rPr>
              <w:t>гах и о дорожной деятельности)</w:t>
            </w:r>
          </w:p>
        </w:tc>
        <w:tc>
          <w:tcPr>
            <w:tcW w:w="6847" w:type="dxa"/>
          </w:tcPr>
          <w:p w:rsidR="005750A2" w:rsidRPr="00E96E68" w:rsidRDefault="005750A2" w:rsidP="00D37D39">
            <w:pPr>
              <w:jc w:val="both"/>
              <w:rPr>
                <w:b/>
                <w:bCs/>
                <w:sz w:val="24"/>
                <w:szCs w:val="24"/>
              </w:rPr>
            </w:pPr>
            <w:r w:rsidRPr="00E96E68">
              <w:rPr>
                <w:b/>
                <w:bCs/>
                <w:sz w:val="24"/>
                <w:szCs w:val="24"/>
              </w:rPr>
              <w:t>Запрещается:</w:t>
            </w:r>
          </w:p>
          <w:p w:rsidR="00E664D3" w:rsidRDefault="00E664D3" w:rsidP="00E664D3">
            <w:pPr>
              <w:jc w:val="both"/>
              <w:rPr>
                <w:sz w:val="24"/>
                <w:szCs w:val="24"/>
              </w:rPr>
            </w:pPr>
            <w:r>
              <w:rPr>
                <w:sz w:val="24"/>
                <w:szCs w:val="24"/>
              </w:rPr>
              <w:t>- при проведении</w:t>
            </w:r>
            <w:r w:rsidRPr="004A344B">
              <w:rPr>
                <w:sz w:val="24"/>
                <w:szCs w:val="24"/>
              </w:rPr>
              <w:t xml:space="preserve"> работ по лесовосстановлению использование древесных пород, неустойчивых к вредным веществам, поступающим в атмосферу, почву в связи со строительством, эксплуатацие</w:t>
            </w:r>
            <w:r>
              <w:rPr>
                <w:sz w:val="24"/>
                <w:szCs w:val="24"/>
              </w:rPr>
              <w:t>й, ремонтом автомобильных дорог.</w:t>
            </w:r>
          </w:p>
          <w:p w:rsidR="00E664D3" w:rsidRDefault="00E664D3" w:rsidP="00E664D3">
            <w:pPr>
              <w:jc w:val="both"/>
              <w:rPr>
                <w:sz w:val="24"/>
                <w:szCs w:val="24"/>
              </w:rPr>
            </w:pPr>
            <w:r>
              <w:rPr>
                <w:sz w:val="24"/>
                <w:szCs w:val="24"/>
              </w:rPr>
              <w:t xml:space="preserve">Допускается проведение </w:t>
            </w:r>
            <w:r w:rsidRPr="00FA2F36">
              <w:rPr>
                <w:sz w:val="24"/>
                <w:szCs w:val="24"/>
              </w:rPr>
              <w:t>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w:t>
            </w:r>
          </w:p>
          <w:p w:rsidR="00E664D3" w:rsidRPr="00E96E68" w:rsidRDefault="00E664D3" w:rsidP="00E664D3">
            <w:pPr>
              <w:jc w:val="both"/>
              <w:rPr>
                <w:sz w:val="24"/>
                <w:szCs w:val="24"/>
              </w:rPr>
            </w:pPr>
            <w:r w:rsidRPr="00E96E68">
              <w:rPr>
                <w:sz w:val="24"/>
                <w:szCs w:val="24"/>
              </w:rPr>
              <w:t>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w:t>
            </w:r>
            <w:r>
              <w:rPr>
                <w:sz w:val="24"/>
                <w:szCs w:val="24"/>
              </w:rPr>
              <w:t>.</w:t>
            </w:r>
          </w:p>
          <w:p w:rsidR="005750A2" w:rsidRPr="00E96E68" w:rsidRDefault="005750A2" w:rsidP="00D37D39">
            <w:pPr>
              <w:jc w:val="both"/>
              <w:rPr>
                <w:b/>
                <w:bCs/>
                <w:sz w:val="24"/>
                <w:szCs w:val="24"/>
              </w:rPr>
            </w:pPr>
          </w:p>
        </w:tc>
      </w:tr>
      <w:tr w:rsidR="005750A2" w:rsidRPr="00E96E68" w:rsidTr="00425CB8">
        <w:tc>
          <w:tcPr>
            <w:tcW w:w="537" w:type="dxa"/>
          </w:tcPr>
          <w:p w:rsidR="005750A2" w:rsidRPr="00E96E68" w:rsidRDefault="007B2493" w:rsidP="00D37D39">
            <w:pPr>
              <w:jc w:val="center"/>
              <w:rPr>
                <w:sz w:val="24"/>
                <w:szCs w:val="24"/>
              </w:rPr>
            </w:pPr>
            <w:r>
              <w:rPr>
                <w:sz w:val="24"/>
                <w:szCs w:val="24"/>
              </w:rPr>
              <w:t>3</w:t>
            </w:r>
          </w:p>
        </w:tc>
        <w:tc>
          <w:tcPr>
            <w:tcW w:w="2168" w:type="dxa"/>
          </w:tcPr>
          <w:p w:rsidR="005750A2" w:rsidRPr="00E96E68" w:rsidRDefault="005750A2" w:rsidP="00D37D39">
            <w:pPr>
              <w:rPr>
                <w:sz w:val="24"/>
                <w:szCs w:val="24"/>
              </w:rPr>
            </w:pPr>
            <w:r w:rsidRPr="00E96E68">
              <w:rPr>
                <w:sz w:val="24"/>
                <w:szCs w:val="24"/>
              </w:rPr>
              <w:t>Ценные леса:</w:t>
            </w:r>
          </w:p>
        </w:tc>
        <w:tc>
          <w:tcPr>
            <w:tcW w:w="6847" w:type="dxa"/>
          </w:tcPr>
          <w:p w:rsidR="005750A2" w:rsidRPr="00E96E68" w:rsidRDefault="005750A2" w:rsidP="00D37D39">
            <w:pPr>
              <w:ind w:left="175"/>
              <w:jc w:val="both"/>
              <w:rPr>
                <w:sz w:val="24"/>
                <w:szCs w:val="24"/>
              </w:rPr>
            </w:pPr>
          </w:p>
        </w:tc>
      </w:tr>
      <w:tr w:rsidR="005750A2" w:rsidRPr="00E96E68" w:rsidTr="00E664D3">
        <w:trPr>
          <w:trHeight w:val="2621"/>
        </w:trPr>
        <w:tc>
          <w:tcPr>
            <w:tcW w:w="537" w:type="dxa"/>
          </w:tcPr>
          <w:p w:rsidR="005750A2" w:rsidRPr="00E664D3" w:rsidRDefault="007B2493" w:rsidP="00D37D39">
            <w:pPr>
              <w:jc w:val="center"/>
              <w:rPr>
                <w:sz w:val="24"/>
                <w:szCs w:val="24"/>
              </w:rPr>
            </w:pPr>
            <w:r w:rsidRPr="00E664D3">
              <w:rPr>
                <w:sz w:val="24"/>
                <w:szCs w:val="24"/>
              </w:rPr>
              <w:t>3</w:t>
            </w:r>
            <w:r w:rsidR="005750A2" w:rsidRPr="00E664D3">
              <w:rPr>
                <w:sz w:val="24"/>
                <w:szCs w:val="24"/>
              </w:rPr>
              <w:t>.1</w:t>
            </w:r>
          </w:p>
        </w:tc>
        <w:tc>
          <w:tcPr>
            <w:tcW w:w="2168" w:type="dxa"/>
          </w:tcPr>
          <w:p w:rsidR="005750A2" w:rsidRPr="00E664D3" w:rsidRDefault="007B2493" w:rsidP="00D37D39">
            <w:pPr>
              <w:rPr>
                <w:sz w:val="24"/>
                <w:szCs w:val="24"/>
              </w:rPr>
            </w:pPr>
            <w:r w:rsidRPr="00E664D3">
              <w:rPr>
                <w:sz w:val="24"/>
                <w:szCs w:val="24"/>
              </w:rPr>
              <w:t>Государственные защитные лесные полосы</w:t>
            </w:r>
          </w:p>
        </w:tc>
        <w:tc>
          <w:tcPr>
            <w:tcW w:w="6847" w:type="dxa"/>
          </w:tcPr>
          <w:p w:rsidR="00070D7F" w:rsidRDefault="00070D7F" w:rsidP="00070D7F">
            <w:pPr>
              <w:rPr>
                <w:b/>
                <w:bCs/>
                <w:sz w:val="24"/>
                <w:szCs w:val="24"/>
              </w:rPr>
            </w:pPr>
            <w:r w:rsidRPr="00E96E68">
              <w:rPr>
                <w:b/>
                <w:bCs/>
                <w:sz w:val="24"/>
                <w:szCs w:val="24"/>
              </w:rPr>
              <w:t>Запрещается:</w:t>
            </w:r>
          </w:p>
          <w:p w:rsidR="00E664D3" w:rsidRPr="007B2493" w:rsidRDefault="00E664D3" w:rsidP="00E664D3">
            <w:pPr>
              <w:jc w:val="both"/>
              <w:rPr>
                <w:sz w:val="24"/>
                <w:szCs w:val="24"/>
                <w:highlight w:val="yellow"/>
              </w:rPr>
            </w:pPr>
            <w:r w:rsidRPr="00E96E68">
              <w:rPr>
                <w:sz w:val="24"/>
                <w:szCs w:val="24"/>
              </w:rPr>
              <w:t>– размещение объектов капитального строительства, за исключением линейных объекто</w:t>
            </w:r>
            <w:r>
              <w:rPr>
                <w:sz w:val="24"/>
                <w:szCs w:val="24"/>
              </w:rPr>
              <w:t>в и гидротехнических сооружений.</w:t>
            </w:r>
          </w:p>
          <w:p w:rsidR="005750A2" w:rsidRPr="007B2493" w:rsidRDefault="00E664D3" w:rsidP="00E664D3">
            <w:pPr>
              <w:jc w:val="both"/>
              <w:rPr>
                <w:sz w:val="24"/>
                <w:szCs w:val="24"/>
                <w:highlight w:val="yellow"/>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r w:rsidR="00425CB8" w:rsidRPr="00E96E68" w:rsidTr="00E664D3">
        <w:trPr>
          <w:trHeight w:val="2836"/>
        </w:trPr>
        <w:tc>
          <w:tcPr>
            <w:tcW w:w="537" w:type="dxa"/>
          </w:tcPr>
          <w:p w:rsidR="00425CB8" w:rsidRDefault="007B2493" w:rsidP="00D37D39">
            <w:pPr>
              <w:jc w:val="center"/>
              <w:rPr>
                <w:sz w:val="24"/>
                <w:szCs w:val="24"/>
              </w:rPr>
            </w:pPr>
            <w:r>
              <w:rPr>
                <w:sz w:val="24"/>
                <w:szCs w:val="24"/>
              </w:rPr>
              <w:t>3</w:t>
            </w:r>
            <w:r w:rsidR="00425CB8">
              <w:rPr>
                <w:sz w:val="24"/>
                <w:szCs w:val="24"/>
              </w:rPr>
              <w:t>.2</w:t>
            </w:r>
          </w:p>
        </w:tc>
        <w:tc>
          <w:tcPr>
            <w:tcW w:w="2168" w:type="dxa"/>
          </w:tcPr>
          <w:p w:rsidR="00425CB8" w:rsidRPr="00E96E68" w:rsidRDefault="00E664D3" w:rsidP="00AB62D2">
            <w:pPr>
              <w:rPr>
                <w:sz w:val="24"/>
                <w:szCs w:val="24"/>
              </w:rPr>
            </w:pPr>
            <w:r w:rsidRPr="00E664D3">
              <w:rPr>
                <w:sz w:val="24"/>
                <w:szCs w:val="24"/>
              </w:rPr>
              <w:t>Лесостепные леса</w:t>
            </w:r>
          </w:p>
        </w:tc>
        <w:tc>
          <w:tcPr>
            <w:tcW w:w="6847" w:type="dxa"/>
          </w:tcPr>
          <w:p w:rsidR="00E664D3" w:rsidRPr="004A344B" w:rsidRDefault="00E664D3" w:rsidP="00E664D3">
            <w:pPr>
              <w:rPr>
                <w:sz w:val="24"/>
                <w:szCs w:val="24"/>
              </w:rPr>
            </w:pPr>
            <w:r w:rsidRPr="00E96E68">
              <w:rPr>
                <w:b/>
                <w:bCs/>
                <w:sz w:val="24"/>
                <w:szCs w:val="24"/>
              </w:rPr>
              <w:t>Запрещается:</w:t>
            </w:r>
          </w:p>
          <w:p w:rsidR="00E664D3" w:rsidRDefault="00E664D3" w:rsidP="00E664D3">
            <w:pPr>
              <w:jc w:val="both"/>
              <w:rPr>
                <w:sz w:val="24"/>
                <w:szCs w:val="24"/>
              </w:rPr>
            </w:pPr>
            <w:r w:rsidRPr="00E96E68">
              <w:rPr>
                <w:sz w:val="24"/>
                <w:szCs w:val="24"/>
              </w:rPr>
              <w:t>– размещение объектов капитального строительства, за исключением линейных объекто</w:t>
            </w:r>
            <w:r>
              <w:rPr>
                <w:sz w:val="24"/>
                <w:szCs w:val="24"/>
              </w:rPr>
              <w:t>в и гидротехнических сооружений.</w:t>
            </w:r>
          </w:p>
          <w:p w:rsidR="00425CB8" w:rsidRPr="00E96E68" w:rsidRDefault="00E664D3" w:rsidP="00E664D3">
            <w:pPr>
              <w:jc w:val="both"/>
              <w:rPr>
                <w:b/>
                <w:bCs/>
                <w:sz w:val="24"/>
                <w:szCs w:val="24"/>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bl>
    <w:p w:rsidR="00B94A90" w:rsidRDefault="00B94A90" w:rsidP="00B94A90">
      <w:pPr>
        <w:jc w:val="center"/>
        <w:rPr>
          <w:b/>
          <w:bCs/>
          <w:spacing w:val="1"/>
          <w:sz w:val="28"/>
          <w:szCs w:val="28"/>
        </w:rPr>
      </w:pPr>
    </w:p>
    <w:p w:rsidR="00E664D3" w:rsidRDefault="00E664D3" w:rsidP="00B94A90">
      <w:pPr>
        <w:jc w:val="center"/>
        <w:rPr>
          <w:b/>
          <w:bCs/>
          <w:spacing w:val="1"/>
          <w:sz w:val="28"/>
          <w:szCs w:val="28"/>
        </w:rPr>
      </w:pPr>
    </w:p>
    <w:p w:rsidR="005750A2" w:rsidRPr="00CF7E88" w:rsidRDefault="005750A2" w:rsidP="00B94A90">
      <w:pPr>
        <w:jc w:val="center"/>
      </w:pPr>
      <w:r w:rsidRPr="0083196D">
        <w:rPr>
          <w:b/>
          <w:bCs/>
          <w:spacing w:val="1"/>
          <w:sz w:val="28"/>
          <w:szCs w:val="28"/>
        </w:rPr>
        <w:lastRenderedPageBreak/>
        <w:t>3.2. Ограничения по</w:t>
      </w:r>
      <w:r w:rsidR="00E664D3">
        <w:rPr>
          <w:b/>
          <w:bCs/>
          <w:spacing w:val="1"/>
          <w:sz w:val="28"/>
          <w:szCs w:val="28"/>
        </w:rPr>
        <w:t xml:space="preserve"> </w:t>
      </w:r>
      <w:r w:rsidRPr="0083196D">
        <w:rPr>
          <w:b/>
          <w:bCs/>
          <w:spacing w:val="1"/>
          <w:sz w:val="28"/>
          <w:szCs w:val="28"/>
        </w:rPr>
        <w:t>видам особо</w:t>
      </w:r>
      <w:r w:rsidR="00E664D3">
        <w:rPr>
          <w:b/>
          <w:bCs/>
          <w:spacing w:val="1"/>
          <w:sz w:val="28"/>
          <w:szCs w:val="28"/>
        </w:rPr>
        <w:t xml:space="preserve"> </w:t>
      </w:r>
      <w:r w:rsidRPr="0083196D">
        <w:rPr>
          <w:b/>
          <w:bCs/>
          <w:spacing w:val="1"/>
          <w:sz w:val="28"/>
          <w:szCs w:val="28"/>
        </w:rPr>
        <w:t>защитных участков лесов</w:t>
      </w:r>
    </w:p>
    <w:p w:rsidR="005750A2" w:rsidRPr="00CF7E88" w:rsidRDefault="005750A2" w:rsidP="005750A2">
      <w:pPr>
        <w:shd w:val="clear" w:color="auto" w:fill="FFFFFF"/>
        <w:spacing w:before="65"/>
        <w:ind w:right="54"/>
        <w:jc w:val="right"/>
      </w:pPr>
    </w:p>
    <w:p w:rsidR="00E664D3" w:rsidRPr="00275A6F" w:rsidRDefault="00E664D3" w:rsidP="00E664D3">
      <w:pPr>
        <w:shd w:val="clear" w:color="auto" w:fill="FFFFFF"/>
        <w:spacing w:line="276" w:lineRule="auto"/>
        <w:ind w:right="-59" w:firstLine="567"/>
        <w:jc w:val="both"/>
        <w:rPr>
          <w:sz w:val="28"/>
          <w:szCs w:val="28"/>
        </w:rPr>
      </w:pPr>
      <w:r w:rsidRPr="00275A6F">
        <w:rPr>
          <w:sz w:val="28"/>
          <w:szCs w:val="28"/>
        </w:rPr>
        <w:t xml:space="preserve">Правовой режим особо защитных участков лесов регламентируется статьей 119 Лесного кодекса. </w:t>
      </w:r>
    </w:p>
    <w:p w:rsidR="00E664D3" w:rsidRPr="008069D1" w:rsidRDefault="00E664D3" w:rsidP="00E664D3">
      <w:pPr>
        <w:spacing w:line="276" w:lineRule="auto"/>
        <w:ind w:firstLine="720"/>
        <w:jc w:val="both"/>
        <w:rPr>
          <w:sz w:val="28"/>
          <w:szCs w:val="28"/>
        </w:rPr>
      </w:pPr>
      <w:r w:rsidRPr="00CF7E88">
        <w:rPr>
          <w:sz w:val="28"/>
          <w:szCs w:val="28"/>
        </w:rPr>
        <w:t>Кроме ограничений по использованию лесов, связанных с видами целевого назначения лесов, лесным законодательством</w:t>
      </w:r>
      <w:r>
        <w:rPr>
          <w:sz w:val="28"/>
          <w:szCs w:val="28"/>
        </w:rPr>
        <w:t xml:space="preserve"> Российской Федерации </w:t>
      </w:r>
      <w:r w:rsidRPr="00CF7E88">
        <w:rPr>
          <w:sz w:val="28"/>
          <w:szCs w:val="28"/>
        </w:rPr>
        <w:t xml:space="preserve">предусмотрены </w:t>
      </w:r>
      <w:r w:rsidRPr="008069D1">
        <w:rPr>
          <w:sz w:val="28"/>
          <w:szCs w:val="28"/>
        </w:rPr>
        <w:t>ограничения, обусловленные выделением особо защитных участков лесов.</w:t>
      </w:r>
    </w:p>
    <w:p w:rsidR="00E664D3" w:rsidRDefault="00E664D3" w:rsidP="00E664D3">
      <w:pPr>
        <w:widowControl w:val="0"/>
        <w:autoSpaceDE w:val="0"/>
        <w:autoSpaceDN w:val="0"/>
        <w:adjustRightInd w:val="0"/>
        <w:spacing w:line="276" w:lineRule="auto"/>
        <w:ind w:firstLine="708"/>
        <w:jc w:val="both"/>
        <w:rPr>
          <w:rFonts w:eastAsiaTheme="minorEastAsia"/>
          <w:sz w:val="28"/>
          <w:szCs w:val="28"/>
        </w:rPr>
      </w:pPr>
      <w:r w:rsidRPr="008069D1">
        <w:rPr>
          <w:rFonts w:eastAsiaTheme="minorEastAsia"/>
          <w:sz w:val="28"/>
          <w:szCs w:val="28"/>
        </w:rPr>
        <w:t xml:space="preserve">На особо </w:t>
      </w:r>
      <w:r>
        <w:rPr>
          <w:rFonts w:eastAsiaTheme="minorEastAsia"/>
          <w:sz w:val="28"/>
          <w:szCs w:val="28"/>
        </w:rPr>
        <w:t>защитных участках лесов запрещае</w:t>
      </w:r>
      <w:r w:rsidRPr="008069D1">
        <w:rPr>
          <w:rFonts w:eastAsiaTheme="minorEastAsia"/>
          <w:sz w:val="28"/>
          <w:szCs w:val="28"/>
        </w:rPr>
        <w:t>тся:</w:t>
      </w:r>
    </w:p>
    <w:p w:rsidR="00E664D3" w:rsidRPr="008069D1" w:rsidRDefault="00E664D3" w:rsidP="00E664D3">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w:t>
      </w:r>
      <w:r w:rsidRPr="00275A6F">
        <w:t xml:space="preserve"> </w:t>
      </w:r>
      <w:r w:rsidRPr="00275A6F">
        <w:rPr>
          <w:rFonts w:eastAsiaTheme="minorEastAsia"/>
          <w:sz w:val="28"/>
          <w:szCs w:val="28"/>
        </w:rPr>
        <w:t>осуществление деятельности, несовместимой с их целевым на</w:t>
      </w:r>
      <w:r>
        <w:rPr>
          <w:rFonts w:eastAsiaTheme="minorEastAsia"/>
          <w:sz w:val="28"/>
          <w:szCs w:val="28"/>
        </w:rPr>
        <w:t xml:space="preserve">значением и полезными функциями; </w:t>
      </w:r>
    </w:p>
    <w:p w:rsidR="00E664D3" w:rsidRPr="008069D1" w:rsidRDefault="00E664D3" w:rsidP="00E664D3">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проведение выборочных рубок, </w:t>
      </w:r>
      <w:r w:rsidRPr="008069D1">
        <w:rPr>
          <w:rFonts w:eastAsiaTheme="minorEastAsia"/>
          <w:sz w:val="28"/>
          <w:szCs w:val="28"/>
        </w:rPr>
        <w:t>за исключением</w:t>
      </w:r>
      <w:r>
        <w:rPr>
          <w:rFonts w:eastAsiaTheme="minorEastAsia"/>
          <w:sz w:val="28"/>
          <w:szCs w:val="28"/>
        </w:rPr>
        <w:t xml:space="preserve"> рубок с целью вырубки погибших и поврежденных лесных насаждений (санитарные рубки);</w:t>
      </w:r>
    </w:p>
    <w:p w:rsidR="00E664D3" w:rsidRPr="008069D1" w:rsidRDefault="00E664D3" w:rsidP="00E664D3">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ведение сельского хозяйства, за исключением сенокошения</w:t>
      </w:r>
      <w:r>
        <w:rPr>
          <w:rFonts w:eastAsiaTheme="minorEastAsia"/>
          <w:sz w:val="28"/>
          <w:szCs w:val="28"/>
        </w:rPr>
        <w:t xml:space="preserve">,  пчеловодства и </w:t>
      </w:r>
      <w:r w:rsidRPr="00275A6F">
        <w:rPr>
          <w:rFonts w:eastAsiaTheme="minorEastAsia"/>
          <w:sz w:val="28"/>
          <w:szCs w:val="28"/>
        </w:rPr>
        <w:t>товарной аквакультуры (товарного рыбоводства) (пункт 2 части 4 статьи 119 Лесного кодекса);</w:t>
      </w:r>
    </w:p>
    <w:p w:rsidR="00E664D3" w:rsidRDefault="00E664D3" w:rsidP="00E664D3">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размещение объектов капитального строительства, за исключением линейных объекто</w:t>
      </w:r>
      <w:r>
        <w:rPr>
          <w:rFonts w:eastAsiaTheme="minorEastAsia"/>
          <w:sz w:val="28"/>
          <w:szCs w:val="28"/>
        </w:rPr>
        <w:t>в и гидротехнических сооружений;</w:t>
      </w:r>
    </w:p>
    <w:p w:rsidR="00E664D3" w:rsidRPr="008069D1" w:rsidRDefault="00E664D3" w:rsidP="00E664D3">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w:t>
      </w:r>
      <w:r w:rsidRPr="00DF385E">
        <w:rPr>
          <w:rFonts w:eastAsiaTheme="minorEastAsia"/>
          <w:sz w:val="28"/>
          <w:szCs w:val="28"/>
        </w:rPr>
        <w:t>интродукция видов (пород) деревьев, кустарников, лиан, других лесных растений, которые не произрастают в естественных условиях в данном лесном районе</w:t>
      </w:r>
      <w:r>
        <w:rPr>
          <w:rFonts w:eastAsiaTheme="minorEastAsia"/>
          <w:sz w:val="28"/>
          <w:szCs w:val="28"/>
        </w:rPr>
        <w:t>.</w:t>
      </w:r>
    </w:p>
    <w:p w:rsidR="0083196D" w:rsidRDefault="0083196D" w:rsidP="005750A2">
      <w:pPr>
        <w:jc w:val="right"/>
        <w:rPr>
          <w:sz w:val="28"/>
          <w:szCs w:val="28"/>
        </w:rPr>
      </w:pPr>
    </w:p>
    <w:p w:rsidR="00E664D3" w:rsidRPr="00B94A90" w:rsidRDefault="00E664D3" w:rsidP="00E664D3">
      <w:pPr>
        <w:jc w:val="right"/>
        <w:rPr>
          <w:sz w:val="28"/>
          <w:szCs w:val="28"/>
        </w:rPr>
      </w:pPr>
      <w:r w:rsidRPr="00B94A90">
        <w:rPr>
          <w:sz w:val="28"/>
          <w:szCs w:val="28"/>
        </w:rPr>
        <w:t>Таблица 3.2.1.</w:t>
      </w:r>
    </w:p>
    <w:p w:rsidR="00E664D3" w:rsidRDefault="00E664D3" w:rsidP="00E664D3">
      <w:pPr>
        <w:jc w:val="center"/>
        <w:rPr>
          <w:sz w:val="28"/>
          <w:szCs w:val="28"/>
        </w:rPr>
      </w:pPr>
      <w:r w:rsidRPr="00B94A90">
        <w:rPr>
          <w:sz w:val="28"/>
          <w:szCs w:val="28"/>
        </w:rPr>
        <w:t>Ограничения использования лесов по видам особо защитных участков лесов</w:t>
      </w:r>
    </w:p>
    <w:p w:rsidR="00E664D3" w:rsidRPr="00CF7E88" w:rsidRDefault="00E664D3" w:rsidP="00E664D3">
      <w:pPr>
        <w:jc w:val="center"/>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2700"/>
        <w:gridCol w:w="8"/>
        <w:gridCol w:w="6058"/>
      </w:tblGrid>
      <w:tr w:rsidR="00E664D3" w:rsidRPr="007B751B" w:rsidTr="00D270FF">
        <w:trPr>
          <w:tblHeader/>
        </w:trPr>
        <w:tc>
          <w:tcPr>
            <w:tcW w:w="748" w:type="dxa"/>
            <w:vAlign w:val="center"/>
          </w:tcPr>
          <w:p w:rsidR="00E664D3" w:rsidRPr="007B751B" w:rsidRDefault="00E664D3" w:rsidP="00DF0178">
            <w:pPr>
              <w:jc w:val="center"/>
              <w:rPr>
                <w:sz w:val="24"/>
                <w:szCs w:val="24"/>
              </w:rPr>
            </w:pPr>
            <w:r w:rsidRPr="007B751B">
              <w:rPr>
                <w:sz w:val="24"/>
                <w:szCs w:val="24"/>
              </w:rPr>
              <w:t>№№</w:t>
            </w:r>
          </w:p>
          <w:p w:rsidR="00E664D3" w:rsidRPr="007B751B" w:rsidRDefault="00E664D3" w:rsidP="00DF0178">
            <w:pPr>
              <w:jc w:val="center"/>
              <w:rPr>
                <w:sz w:val="24"/>
                <w:szCs w:val="24"/>
              </w:rPr>
            </w:pPr>
            <w:r w:rsidRPr="007B751B">
              <w:rPr>
                <w:sz w:val="24"/>
                <w:szCs w:val="24"/>
              </w:rPr>
              <w:t>п/п</w:t>
            </w:r>
          </w:p>
        </w:tc>
        <w:tc>
          <w:tcPr>
            <w:tcW w:w="2708" w:type="dxa"/>
            <w:gridSpan w:val="2"/>
            <w:vAlign w:val="center"/>
          </w:tcPr>
          <w:p w:rsidR="00E664D3" w:rsidRPr="007B751B" w:rsidRDefault="00E664D3" w:rsidP="00DF0178">
            <w:pPr>
              <w:jc w:val="center"/>
              <w:rPr>
                <w:sz w:val="24"/>
                <w:szCs w:val="24"/>
              </w:rPr>
            </w:pPr>
            <w:r w:rsidRPr="007B751B">
              <w:rPr>
                <w:sz w:val="24"/>
                <w:szCs w:val="24"/>
              </w:rPr>
              <w:t>Виды особо защитных участков лесов (ОЗУ)</w:t>
            </w:r>
          </w:p>
        </w:tc>
        <w:tc>
          <w:tcPr>
            <w:tcW w:w="6058" w:type="dxa"/>
            <w:vAlign w:val="center"/>
          </w:tcPr>
          <w:p w:rsidR="00E664D3" w:rsidRPr="007B751B" w:rsidRDefault="00E664D3" w:rsidP="00DF0178">
            <w:pPr>
              <w:jc w:val="center"/>
              <w:rPr>
                <w:sz w:val="24"/>
                <w:szCs w:val="24"/>
              </w:rPr>
            </w:pPr>
            <w:r w:rsidRPr="007B751B">
              <w:rPr>
                <w:sz w:val="24"/>
                <w:szCs w:val="24"/>
              </w:rPr>
              <w:t>Ограничения использования лесов</w:t>
            </w:r>
          </w:p>
        </w:tc>
      </w:tr>
      <w:tr w:rsidR="00D270FF" w:rsidRPr="007B751B" w:rsidTr="00D270FF">
        <w:trPr>
          <w:tblHeader/>
        </w:trPr>
        <w:tc>
          <w:tcPr>
            <w:tcW w:w="748" w:type="dxa"/>
            <w:vAlign w:val="center"/>
          </w:tcPr>
          <w:p w:rsidR="00D270FF" w:rsidRPr="007B751B" w:rsidRDefault="00D270FF" w:rsidP="00DF0178">
            <w:pPr>
              <w:jc w:val="center"/>
              <w:rPr>
                <w:sz w:val="24"/>
                <w:szCs w:val="24"/>
              </w:rPr>
            </w:pPr>
            <w:r>
              <w:rPr>
                <w:sz w:val="24"/>
                <w:szCs w:val="24"/>
              </w:rPr>
              <w:t>1</w:t>
            </w:r>
          </w:p>
        </w:tc>
        <w:tc>
          <w:tcPr>
            <w:tcW w:w="2708" w:type="dxa"/>
            <w:gridSpan w:val="2"/>
            <w:vAlign w:val="center"/>
          </w:tcPr>
          <w:p w:rsidR="00D270FF" w:rsidRPr="007B751B" w:rsidRDefault="00D270FF" w:rsidP="00DF0178">
            <w:pPr>
              <w:jc w:val="center"/>
              <w:rPr>
                <w:sz w:val="24"/>
                <w:szCs w:val="24"/>
              </w:rPr>
            </w:pPr>
            <w:r>
              <w:rPr>
                <w:sz w:val="24"/>
                <w:szCs w:val="24"/>
              </w:rPr>
              <w:t>2</w:t>
            </w:r>
          </w:p>
        </w:tc>
        <w:tc>
          <w:tcPr>
            <w:tcW w:w="6058" w:type="dxa"/>
            <w:vAlign w:val="center"/>
          </w:tcPr>
          <w:p w:rsidR="00D270FF" w:rsidRPr="007B751B" w:rsidRDefault="00D270FF" w:rsidP="00DF0178">
            <w:pPr>
              <w:jc w:val="center"/>
              <w:rPr>
                <w:sz w:val="24"/>
                <w:szCs w:val="24"/>
              </w:rPr>
            </w:pPr>
            <w:r>
              <w:rPr>
                <w:sz w:val="24"/>
                <w:szCs w:val="24"/>
              </w:rPr>
              <w:t>2</w:t>
            </w:r>
          </w:p>
        </w:tc>
      </w:tr>
      <w:tr w:rsidR="00D270FF" w:rsidRPr="007B751B" w:rsidTr="00DA6C1D">
        <w:tc>
          <w:tcPr>
            <w:tcW w:w="748" w:type="dxa"/>
            <w:vAlign w:val="center"/>
          </w:tcPr>
          <w:p w:rsidR="00D270FF" w:rsidRPr="007B751B" w:rsidRDefault="00D270FF" w:rsidP="00D270FF">
            <w:pPr>
              <w:jc w:val="center"/>
              <w:rPr>
                <w:sz w:val="24"/>
                <w:szCs w:val="24"/>
              </w:rPr>
            </w:pPr>
            <w:r>
              <w:rPr>
                <w:sz w:val="24"/>
                <w:szCs w:val="24"/>
              </w:rPr>
              <w:t>1.</w:t>
            </w:r>
          </w:p>
        </w:tc>
        <w:tc>
          <w:tcPr>
            <w:tcW w:w="2700" w:type="dxa"/>
            <w:vAlign w:val="center"/>
          </w:tcPr>
          <w:p w:rsidR="00D270FF" w:rsidRPr="007B751B" w:rsidRDefault="00D270FF" w:rsidP="00D270FF">
            <w:pPr>
              <w:jc w:val="center"/>
              <w:rPr>
                <w:sz w:val="24"/>
                <w:szCs w:val="24"/>
              </w:rPr>
            </w:pPr>
            <w:r>
              <w:rPr>
                <w:sz w:val="24"/>
                <w:szCs w:val="24"/>
              </w:rPr>
              <w:t>Лесосеменные плантации</w:t>
            </w:r>
          </w:p>
        </w:tc>
        <w:tc>
          <w:tcPr>
            <w:tcW w:w="6066" w:type="dxa"/>
            <w:gridSpan w:val="2"/>
            <w:vAlign w:val="center"/>
          </w:tcPr>
          <w:p w:rsidR="00D270FF" w:rsidRDefault="00D270FF" w:rsidP="00D270FF">
            <w:pPr>
              <w:rPr>
                <w:sz w:val="24"/>
                <w:szCs w:val="24"/>
              </w:rPr>
            </w:pPr>
            <w:r w:rsidRPr="00510FB2">
              <w:rPr>
                <w:b/>
                <w:sz w:val="24"/>
                <w:szCs w:val="24"/>
              </w:rPr>
              <w:t>Допускается</w:t>
            </w:r>
            <w:r>
              <w:rPr>
                <w:sz w:val="24"/>
                <w:szCs w:val="24"/>
              </w:rPr>
              <w:t>:</w:t>
            </w:r>
          </w:p>
          <w:p w:rsidR="00D270FF" w:rsidRPr="007B751B" w:rsidRDefault="00D270FF" w:rsidP="00D270FF">
            <w:pPr>
              <w:rPr>
                <w:sz w:val="24"/>
                <w:szCs w:val="24"/>
              </w:rPr>
            </w:pPr>
            <w:r>
              <w:rPr>
                <w:sz w:val="24"/>
                <w:szCs w:val="24"/>
              </w:rPr>
              <w:t xml:space="preserve">- </w:t>
            </w:r>
            <w:r w:rsidRPr="00510FB2">
              <w:rPr>
                <w:sz w:val="24"/>
                <w:szCs w:val="24"/>
              </w:rPr>
              <w:t xml:space="preserve"> удал</w:t>
            </w:r>
            <w:r>
              <w:rPr>
                <w:sz w:val="24"/>
                <w:szCs w:val="24"/>
              </w:rPr>
              <w:t>ение</w:t>
            </w:r>
            <w:r w:rsidRPr="00510FB2">
              <w:rPr>
                <w:sz w:val="24"/>
                <w:szCs w:val="24"/>
              </w:rPr>
              <w:t xml:space="preserve"> больны</w:t>
            </w:r>
            <w:r>
              <w:rPr>
                <w:sz w:val="24"/>
                <w:szCs w:val="24"/>
              </w:rPr>
              <w:t>х, ослабленных</w:t>
            </w:r>
            <w:r w:rsidRPr="00510FB2">
              <w:rPr>
                <w:sz w:val="24"/>
                <w:szCs w:val="24"/>
              </w:rPr>
              <w:t>, слабоплодоносящи</w:t>
            </w:r>
            <w:r>
              <w:rPr>
                <w:sz w:val="24"/>
                <w:szCs w:val="24"/>
              </w:rPr>
              <w:t>х</w:t>
            </w:r>
            <w:r w:rsidRPr="00510FB2">
              <w:rPr>
                <w:sz w:val="24"/>
                <w:szCs w:val="24"/>
              </w:rPr>
              <w:t>, с несинхронными сроками цветения, с явными признаками несовместимости привоя и подвоя, а также малоценны</w:t>
            </w:r>
            <w:r>
              <w:rPr>
                <w:sz w:val="24"/>
                <w:szCs w:val="24"/>
              </w:rPr>
              <w:t>х</w:t>
            </w:r>
            <w:r w:rsidRPr="00510FB2">
              <w:rPr>
                <w:sz w:val="24"/>
                <w:szCs w:val="24"/>
              </w:rPr>
              <w:t>, (по результатам генетической оценки в и</w:t>
            </w:r>
            <w:r>
              <w:rPr>
                <w:sz w:val="24"/>
                <w:szCs w:val="24"/>
              </w:rPr>
              <w:t>спытательных культурах), деревьев</w:t>
            </w:r>
            <w:r w:rsidRPr="00510FB2">
              <w:rPr>
                <w:sz w:val="24"/>
                <w:szCs w:val="24"/>
              </w:rPr>
              <w:t xml:space="preserve"> и клон</w:t>
            </w:r>
            <w:r>
              <w:rPr>
                <w:sz w:val="24"/>
                <w:szCs w:val="24"/>
              </w:rPr>
              <w:t>ов</w:t>
            </w:r>
          </w:p>
        </w:tc>
      </w:tr>
      <w:tr w:rsidR="00D270FF" w:rsidRPr="007B751B" w:rsidTr="00DF0178">
        <w:tc>
          <w:tcPr>
            <w:tcW w:w="748" w:type="dxa"/>
          </w:tcPr>
          <w:p w:rsidR="00D270FF" w:rsidRPr="0083196D" w:rsidRDefault="00D270FF" w:rsidP="00D270FF">
            <w:pPr>
              <w:spacing w:line="280" w:lineRule="exact"/>
              <w:jc w:val="center"/>
              <w:rPr>
                <w:sz w:val="24"/>
                <w:szCs w:val="24"/>
              </w:rPr>
            </w:pPr>
            <w:r>
              <w:rPr>
                <w:sz w:val="24"/>
                <w:szCs w:val="24"/>
              </w:rPr>
              <w:t>2</w:t>
            </w:r>
            <w:r w:rsidRPr="0083196D">
              <w:rPr>
                <w:sz w:val="24"/>
                <w:szCs w:val="24"/>
              </w:rPr>
              <w:t>.</w:t>
            </w:r>
          </w:p>
        </w:tc>
        <w:tc>
          <w:tcPr>
            <w:tcW w:w="2700" w:type="dxa"/>
          </w:tcPr>
          <w:p w:rsidR="00D270FF" w:rsidRPr="0083196D" w:rsidRDefault="00D270FF" w:rsidP="00D270FF">
            <w:pPr>
              <w:spacing w:line="280" w:lineRule="exact"/>
              <w:rPr>
                <w:sz w:val="24"/>
                <w:szCs w:val="24"/>
              </w:rPr>
            </w:pPr>
            <w:r w:rsidRPr="0083196D">
              <w:rPr>
                <w:sz w:val="24"/>
                <w:szCs w:val="24"/>
              </w:rPr>
              <w:t>Постоянные лесосеменные участки (ПЛСУ)</w:t>
            </w:r>
          </w:p>
        </w:tc>
        <w:tc>
          <w:tcPr>
            <w:tcW w:w="6066" w:type="dxa"/>
            <w:gridSpan w:val="2"/>
          </w:tcPr>
          <w:p w:rsidR="00D270FF" w:rsidRPr="0083196D" w:rsidRDefault="00D270FF" w:rsidP="00D270FF">
            <w:pPr>
              <w:spacing w:line="280" w:lineRule="exact"/>
              <w:rPr>
                <w:sz w:val="24"/>
                <w:szCs w:val="24"/>
              </w:rPr>
            </w:pPr>
            <w:r w:rsidRPr="0083196D">
              <w:rPr>
                <w:b/>
                <w:bCs/>
                <w:sz w:val="24"/>
                <w:szCs w:val="24"/>
              </w:rPr>
              <w:t>Допускаются:</w:t>
            </w:r>
          </w:p>
          <w:p w:rsidR="00D270FF" w:rsidRPr="0083196D" w:rsidRDefault="00D270FF" w:rsidP="00D270FF">
            <w:pPr>
              <w:spacing w:line="280" w:lineRule="exact"/>
              <w:rPr>
                <w:sz w:val="24"/>
                <w:szCs w:val="24"/>
              </w:rPr>
            </w:pPr>
            <w:r w:rsidRPr="0083196D">
              <w:rPr>
                <w:sz w:val="24"/>
                <w:szCs w:val="24"/>
              </w:rPr>
              <w:t>– выборочные рубки в целях вырубки погибших и поврежденных лесных насаждений (по спецпроекту);</w:t>
            </w:r>
          </w:p>
          <w:p w:rsidR="00D270FF" w:rsidRPr="0083196D" w:rsidRDefault="00D270FF" w:rsidP="00D270FF">
            <w:pPr>
              <w:spacing w:line="280" w:lineRule="exact"/>
              <w:rPr>
                <w:sz w:val="24"/>
                <w:szCs w:val="24"/>
              </w:rPr>
            </w:pPr>
            <w:r w:rsidRPr="0083196D">
              <w:rPr>
                <w:sz w:val="24"/>
                <w:szCs w:val="24"/>
              </w:rPr>
              <w:t>- выборочные рубки в порядке ухода за плодоношением древесных пород (рубки ухода за ПЛСУ)</w:t>
            </w:r>
            <w:r>
              <w:rPr>
                <w:sz w:val="24"/>
                <w:szCs w:val="24"/>
              </w:rPr>
              <w:t>.</w:t>
            </w:r>
          </w:p>
        </w:tc>
      </w:tr>
      <w:tr w:rsidR="00D270FF" w:rsidRPr="007B751B" w:rsidTr="00DF0178">
        <w:tc>
          <w:tcPr>
            <w:tcW w:w="748" w:type="dxa"/>
          </w:tcPr>
          <w:p w:rsidR="00D270FF" w:rsidRPr="00113389" w:rsidRDefault="00D270FF" w:rsidP="00D270FF">
            <w:pPr>
              <w:jc w:val="center"/>
              <w:rPr>
                <w:sz w:val="24"/>
                <w:szCs w:val="24"/>
              </w:rPr>
            </w:pPr>
            <w:r>
              <w:rPr>
                <w:sz w:val="24"/>
                <w:szCs w:val="24"/>
              </w:rPr>
              <w:t>3</w:t>
            </w:r>
            <w:r w:rsidRPr="00113389">
              <w:rPr>
                <w:sz w:val="24"/>
                <w:szCs w:val="24"/>
              </w:rPr>
              <w:t>.</w:t>
            </w:r>
          </w:p>
        </w:tc>
        <w:tc>
          <w:tcPr>
            <w:tcW w:w="2700" w:type="dxa"/>
          </w:tcPr>
          <w:p w:rsidR="00D270FF" w:rsidRPr="000A2B75" w:rsidRDefault="00D270FF" w:rsidP="00D270FF">
            <w:pPr>
              <w:rPr>
                <w:sz w:val="24"/>
                <w:szCs w:val="24"/>
              </w:rPr>
            </w:pPr>
            <w:r w:rsidRPr="000A2B75">
              <w:rPr>
                <w:sz w:val="24"/>
                <w:szCs w:val="24"/>
              </w:rPr>
              <w:t>Участки лесов вокруг сельских населенных пунктов и садовых товариществ</w:t>
            </w:r>
          </w:p>
        </w:tc>
        <w:tc>
          <w:tcPr>
            <w:tcW w:w="6066" w:type="dxa"/>
            <w:gridSpan w:val="2"/>
          </w:tcPr>
          <w:p w:rsidR="00D270FF" w:rsidRPr="000808E8" w:rsidRDefault="00D270FF" w:rsidP="00D270FF">
            <w:pPr>
              <w:rPr>
                <w:b/>
                <w:bCs/>
                <w:sz w:val="24"/>
                <w:szCs w:val="24"/>
              </w:rPr>
            </w:pPr>
            <w:r w:rsidRPr="000808E8">
              <w:rPr>
                <w:b/>
                <w:bCs/>
                <w:sz w:val="24"/>
                <w:szCs w:val="24"/>
              </w:rPr>
              <w:t>Запрещается:</w:t>
            </w:r>
          </w:p>
          <w:p w:rsidR="00D270FF" w:rsidRPr="000808E8" w:rsidRDefault="00D270FF" w:rsidP="00D270FF">
            <w:pPr>
              <w:rPr>
                <w:sz w:val="24"/>
                <w:szCs w:val="24"/>
              </w:rPr>
            </w:pPr>
            <w:r w:rsidRPr="000808E8">
              <w:rPr>
                <w:sz w:val="24"/>
                <w:szCs w:val="24"/>
              </w:rPr>
              <w:t xml:space="preserve">– проведение авиационной обработки лесных насаждений химическими препаратами (допускается &gt;2 км) </w:t>
            </w:r>
          </w:p>
          <w:p w:rsidR="00D270FF" w:rsidRPr="000808E8" w:rsidRDefault="00D270FF" w:rsidP="00D270FF">
            <w:pPr>
              <w:rPr>
                <w:sz w:val="24"/>
                <w:szCs w:val="24"/>
              </w:rPr>
            </w:pPr>
            <w:r w:rsidRPr="000808E8">
              <w:rPr>
                <w:sz w:val="24"/>
                <w:szCs w:val="24"/>
              </w:rPr>
              <w:t>– проведение наземной обработке лесных насаждений токсичными химическими препаратами в 300 метровой зоне.</w:t>
            </w:r>
          </w:p>
          <w:p w:rsidR="00D270FF" w:rsidRPr="000808E8" w:rsidRDefault="00D270FF" w:rsidP="00D270FF">
            <w:pPr>
              <w:rPr>
                <w:sz w:val="24"/>
                <w:szCs w:val="24"/>
              </w:rPr>
            </w:pPr>
            <w:r w:rsidRPr="000808E8">
              <w:rPr>
                <w:b/>
                <w:bCs/>
                <w:sz w:val="24"/>
                <w:szCs w:val="24"/>
              </w:rPr>
              <w:lastRenderedPageBreak/>
              <w:t>Допускаются:</w:t>
            </w:r>
          </w:p>
          <w:p w:rsidR="00D270FF" w:rsidRPr="00F9455D" w:rsidRDefault="00D270FF" w:rsidP="00D270FF">
            <w:pPr>
              <w:rPr>
                <w:sz w:val="24"/>
                <w:szCs w:val="24"/>
              </w:rPr>
            </w:pPr>
            <w:r w:rsidRPr="000808E8">
              <w:rPr>
                <w:sz w:val="24"/>
                <w:szCs w:val="24"/>
              </w:rPr>
              <w:t xml:space="preserve">– рубки </w:t>
            </w:r>
            <w:r w:rsidRPr="00F9455D">
              <w:rPr>
                <w:sz w:val="24"/>
                <w:szCs w:val="24"/>
              </w:rPr>
              <w:t>в ц</w:t>
            </w:r>
            <w:r>
              <w:rPr>
                <w:sz w:val="24"/>
                <w:szCs w:val="24"/>
              </w:rPr>
              <w:t>елях вырубки погибших и поврежде</w:t>
            </w:r>
            <w:r w:rsidRPr="00F9455D">
              <w:rPr>
                <w:sz w:val="24"/>
                <w:szCs w:val="24"/>
              </w:rPr>
              <w:t>нных лесных насаждений.</w:t>
            </w:r>
          </w:p>
        </w:tc>
      </w:tr>
    </w:tbl>
    <w:p w:rsidR="00E664D3" w:rsidRDefault="00E664D3" w:rsidP="00E664D3">
      <w:pPr>
        <w:jc w:val="center"/>
        <w:rPr>
          <w:b/>
          <w:bCs/>
          <w:sz w:val="28"/>
          <w:szCs w:val="28"/>
        </w:rPr>
      </w:pPr>
    </w:p>
    <w:p w:rsidR="005750A2" w:rsidRPr="00CF7E88" w:rsidRDefault="005750A2" w:rsidP="005750A2">
      <w:pPr>
        <w:jc w:val="center"/>
        <w:rPr>
          <w:b/>
          <w:bCs/>
          <w:sz w:val="28"/>
          <w:szCs w:val="28"/>
        </w:rPr>
      </w:pPr>
      <w:r w:rsidRPr="00CF7E88">
        <w:rPr>
          <w:b/>
          <w:bCs/>
          <w:sz w:val="28"/>
          <w:szCs w:val="28"/>
        </w:rPr>
        <w:t>3.3.</w:t>
      </w:r>
      <w:r>
        <w:rPr>
          <w:b/>
          <w:bCs/>
          <w:sz w:val="28"/>
          <w:szCs w:val="28"/>
        </w:rPr>
        <w:t> </w:t>
      </w:r>
      <w:r w:rsidRPr="00CF7E88">
        <w:rPr>
          <w:b/>
          <w:bCs/>
          <w:sz w:val="28"/>
          <w:szCs w:val="28"/>
        </w:rPr>
        <w:t>Ограничения но видам использования</w:t>
      </w:r>
      <w:r>
        <w:rPr>
          <w:b/>
          <w:bCs/>
          <w:sz w:val="28"/>
          <w:szCs w:val="28"/>
        </w:rPr>
        <w:t xml:space="preserve"> лесов</w:t>
      </w:r>
    </w:p>
    <w:p w:rsidR="005750A2" w:rsidRPr="00CF7E88" w:rsidRDefault="005750A2" w:rsidP="005750A2">
      <w:pPr>
        <w:rPr>
          <w:b/>
          <w:bCs/>
          <w:sz w:val="28"/>
          <w:szCs w:val="28"/>
        </w:rPr>
      </w:pPr>
    </w:p>
    <w:p w:rsidR="00E664D3" w:rsidRPr="00CF7E88" w:rsidRDefault="00E664D3" w:rsidP="00E664D3">
      <w:pPr>
        <w:spacing w:line="276" w:lineRule="auto"/>
        <w:ind w:firstLine="900"/>
        <w:jc w:val="both"/>
        <w:rPr>
          <w:sz w:val="28"/>
          <w:szCs w:val="28"/>
        </w:rPr>
      </w:pPr>
      <w:r w:rsidRPr="00E664D3">
        <w:rPr>
          <w:spacing w:val="-3"/>
          <w:sz w:val="28"/>
          <w:szCs w:val="28"/>
        </w:rPr>
        <w:t xml:space="preserve">С учетом требований статей 111-115 Лесного кодекса РФ, статьи 65 Водного кодекса РФ , приказов Министерства природных ресурсов и экологии Российской Федерации, Рослесхоза, </w:t>
      </w:r>
      <w:r w:rsidRPr="00E664D3">
        <w:rPr>
          <w:sz w:val="28"/>
          <w:szCs w:val="28"/>
        </w:rPr>
        <w:t xml:space="preserve">регламентирующих правила использования лесов по видам, на территории </w:t>
      </w:r>
      <w:r w:rsidR="00EC1C72">
        <w:rPr>
          <w:sz w:val="28"/>
          <w:szCs w:val="28"/>
        </w:rPr>
        <w:t>Добровского</w:t>
      </w:r>
      <w:r w:rsidRPr="00E664D3">
        <w:rPr>
          <w:sz w:val="28"/>
          <w:szCs w:val="28"/>
        </w:rPr>
        <w:t xml:space="preserve"> лесничества с учетом их целевого назначения (статья 111 </w:t>
      </w:r>
      <w:r w:rsidRPr="00E664D3">
        <w:rPr>
          <w:spacing w:val="-3"/>
          <w:sz w:val="28"/>
          <w:szCs w:val="28"/>
        </w:rPr>
        <w:t>Лесного кодекса РФ</w:t>
      </w:r>
      <w:r w:rsidRPr="00E664D3">
        <w:rPr>
          <w:sz w:val="28"/>
          <w:szCs w:val="28"/>
        </w:rPr>
        <w:t>) устанавливаются следующие ограничения по видам использования лесов:</w:t>
      </w:r>
    </w:p>
    <w:p w:rsidR="00E664D3" w:rsidRPr="00CF7E88" w:rsidRDefault="00E664D3" w:rsidP="00E664D3">
      <w:pPr>
        <w:spacing w:line="276" w:lineRule="auto"/>
        <w:jc w:val="both"/>
        <w:rPr>
          <w:sz w:val="28"/>
          <w:szCs w:val="28"/>
        </w:rPr>
      </w:pPr>
    </w:p>
    <w:p w:rsidR="00E664D3" w:rsidRPr="00240CB4" w:rsidRDefault="00E664D3" w:rsidP="00E664D3">
      <w:pPr>
        <w:spacing w:line="276" w:lineRule="auto"/>
        <w:jc w:val="center"/>
        <w:rPr>
          <w:i/>
          <w:sz w:val="28"/>
          <w:szCs w:val="28"/>
          <w:u w:val="single"/>
        </w:rPr>
      </w:pPr>
      <w:r w:rsidRPr="00240CB4">
        <w:rPr>
          <w:i/>
          <w:sz w:val="28"/>
          <w:szCs w:val="28"/>
          <w:u w:val="single"/>
        </w:rPr>
        <w:t>Ограничения при использовании лесов</w:t>
      </w:r>
    </w:p>
    <w:p w:rsidR="00E664D3" w:rsidRDefault="00E664D3" w:rsidP="00E664D3">
      <w:pPr>
        <w:spacing w:line="276" w:lineRule="auto"/>
        <w:jc w:val="center"/>
        <w:rPr>
          <w:i/>
          <w:sz w:val="28"/>
          <w:szCs w:val="28"/>
          <w:u w:val="single"/>
        </w:rPr>
      </w:pPr>
      <w:r w:rsidRPr="00240CB4">
        <w:rPr>
          <w:i/>
          <w:sz w:val="28"/>
          <w:szCs w:val="28"/>
          <w:u w:val="single"/>
        </w:rPr>
        <w:t>для заготовки древесины</w:t>
      </w:r>
    </w:p>
    <w:p w:rsidR="00E664D3" w:rsidRDefault="00E664D3" w:rsidP="00E664D3">
      <w:pPr>
        <w:spacing w:line="276" w:lineRule="auto"/>
        <w:jc w:val="center"/>
        <w:rPr>
          <w:i/>
          <w:sz w:val="28"/>
          <w:szCs w:val="28"/>
          <w:u w:val="single"/>
        </w:rPr>
      </w:pPr>
    </w:p>
    <w:p w:rsidR="00E664D3" w:rsidRPr="002F4A83" w:rsidRDefault="00E664D3" w:rsidP="00E664D3">
      <w:pPr>
        <w:spacing w:line="276" w:lineRule="auto"/>
        <w:ind w:firstLine="567"/>
        <w:rPr>
          <w:b/>
          <w:sz w:val="28"/>
          <w:szCs w:val="28"/>
        </w:rPr>
      </w:pPr>
      <w:r>
        <w:rPr>
          <w:b/>
          <w:sz w:val="28"/>
          <w:szCs w:val="28"/>
        </w:rPr>
        <w:t>Запрещается</w:t>
      </w:r>
      <w:r w:rsidRPr="002F4A83">
        <w:rPr>
          <w:b/>
          <w:sz w:val="28"/>
          <w:szCs w:val="28"/>
        </w:rPr>
        <w:t xml:space="preserve">: </w:t>
      </w:r>
    </w:p>
    <w:p w:rsidR="00E664D3" w:rsidRPr="008E0632" w:rsidRDefault="00E664D3" w:rsidP="00E664D3">
      <w:pPr>
        <w:spacing w:line="276" w:lineRule="auto"/>
        <w:ind w:firstLine="567"/>
        <w:jc w:val="both"/>
        <w:rPr>
          <w:sz w:val="28"/>
          <w:szCs w:val="28"/>
        </w:rPr>
      </w:pPr>
      <w:r w:rsidRPr="008E0632">
        <w:rPr>
          <w:sz w:val="28"/>
          <w:szCs w:val="28"/>
        </w:rPr>
        <w:t>-  использование русел рек и ручьев в качестве трасс волоков и лесных дорог;</w:t>
      </w:r>
    </w:p>
    <w:p w:rsidR="00E664D3" w:rsidRPr="008E0632" w:rsidRDefault="00E664D3" w:rsidP="00E664D3">
      <w:pPr>
        <w:spacing w:line="276" w:lineRule="auto"/>
        <w:ind w:firstLine="567"/>
        <w:jc w:val="both"/>
        <w:rPr>
          <w:sz w:val="28"/>
          <w:szCs w:val="28"/>
        </w:rPr>
      </w:pPr>
      <w:r w:rsidRPr="008E0632">
        <w:rPr>
          <w:sz w:val="28"/>
          <w:szCs w:val="28"/>
        </w:rPr>
        <w:t>-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E664D3" w:rsidRPr="008E0632" w:rsidRDefault="00E664D3" w:rsidP="00E664D3">
      <w:pPr>
        <w:spacing w:line="276" w:lineRule="auto"/>
        <w:ind w:firstLine="567"/>
        <w:jc w:val="both"/>
        <w:rPr>
          <w:sz w:val="28"/>
          <w:szCs w:val="28"/>
        </w:rPr>
      </w:pPr>
      <w:r w:rsidRPr="008E0632">
        <w:rPr>
          <w:sz w:val="28"/>
          <w:szCs w:val="28"/>
        </w:rPr>
        <w:t>- повреждение дорог, мостов, просек, осушительной сети, дорожных, гидромелиоративных и других сооружений, русел рек и ручьев;</w:t>
      </w:r>
    </w:p>
    <w:p w:rsidR="00E664D3" w:rsidRPr="008E0632" w:rsidRDefault="00E664D3" w:rsidP="00E664D3">
      <w:pPr>
        <w:spacing w:line="276" w:lineRule="auto"/>
        <w:ind w:firstLine="567"/>
        <w:jc w:val="both"/>
        <w:rPr>
          <w:sz w:val="28"/>
          <w:szCs w:val="28"/>
        </w:rPr>
      </w:pPr>
      <w:r w:rsidRPr="008E0632">
        <w:rPr>
          <w:sz w:val="28"/>
          <w:szCs w:val="28"/>
        </w:rPr>
        <w:t>-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r w:rsidRPr="008E0632">
        <w:rPr>
          <w:sz w:val="28"/>
          <w:szCs w:val="28"/>
        </w:rPr>
        <w:tab/>
      </w:r>
      <w:r w:rsidRPr="008E0632">
        <w:rPr>
          <w:sz w:val="28"/>
          <w:szCs w:val="28"/>
        </w:rPr>
        <w:tab/>
      </w:r>
      <w:r w:rsidRPr="008E0632">
        <w:rPr>
          <w:sz w:val="28"/>
          <w:szCs w:val="28"/>
        </w:rPr>
        <w:tab/>
      </w:r>
      <w:r w:rsidRPr="008E0632">
        <w:rPr>
          <w:sz w:val="28"/>
          <w:szCs w:val="28"/>
        </w:rPr>
        <w:tab/>
      </w:r>
      <w:r w:rsidRPr="008E0632">
        <w:rPr>
          <w:sz w:val="28"/>
          <w:szCs w:val="28"/>
        </w:rPr>
        <w:tab/>
      </w:r>
    </w:p>
    <w:p w:rsidR="00E664D3" w:rsidRPr="008E0632" w:rsidRDefault="00E664D3" w:rsidP="00E664D3">
      <w:pPr>
        <w:spacing w:line="276" w:lineRule="auto"/>
        <w:ind w:firstLine="567"/>
        <w:jc w:val="both"/>
        <w:rPr>
          <w:sz w:val="28"/>
          <w:szCs w:val="28"/>
        </w:rPr>
      </w:pPr>
      <w:r w:rsidRPr="008E0632">
        <w:rPr>
          <w:sz w:val="28"/>
          <w:szCs w:val="28"/>
        </w:rPr>
        <w:t xml:space="preserve">-уничтожение или повреждение граничных, квартальных, лесосечных и других столбов и знаков; </w:t>
      </w:r>
    </w:p>
    <w:p w:rsidR="00E664D3" w:rsidRPr="008E0632" w:rsidRDefault="00E664D3" w:rsidP="00E664D3">
      <w:pPr>
        <w:spacing w:line="276" w:lineRule="auto"/>
        <w:ind w:firstLine="567"/>
        <w:jc w:val="both"/>
        <w:rPr>
          <w:sz w:val="28"/>
          <w:szCs w:val="28"/>
        </w:rPr>
      </w:pPr>
      <w:r w:rsidRPr="008E0632">
        <w:rPr>
          <w:sz w:val="28"/>
          <w:szCs w:val="28"/>
        </w:rPr>
        <w:t>- рубка и повреждение деревьев, не предназначенных для рубки и подлежащих сохранению в соответствии с законодательством Российской Федерации, в том числе источников обсеменения и плюсовых деревьев;</w:t>
      </w:r>
      <w:r w:rsidRPr="008E0632">
        <w:rPr>
          <w:sz w:val="28"/>
          <w:szCs w:val="28"/>
        </w:rPr>
        <w:tab/>
      </w:r>
    </w:p>
    <w:p w:rsidR="00E664D3" w:rsidRPr="008E0632" w:rsidRDefault="00E664D3" w:rsidP="00E664D3">
      <w:pPr>
        <w:spacing w:line="276" w:lineRule="auto"/>
        <w:ind w:firstLine="567"/>
        <w:jc w:val="both"/>
        <w:rPr>
          <w:sz w:val="28"/>
          <w:szCs w:val="28"/>
        </w:rPr>
      </w:pPr>
      <w:r w:rsidRPr="008E0632">
        <w:rPr>
          <w:sz w:val="28"/>
          <w:szCs w:val="28"/>
        </w:rPr>
        <w:t xml:space="preserve">-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w:t>
      </w:r>
    </w:p>
    <w:p w:rsidR="00E664D3" w:rsidRPr="008E0632" w:rsidRDefault="00E664D3" w:rsidP="00E664D3">
      <w:pPr>
        <w:spacing w:line="276" w:lineRule="auto"/>
        <w:ind w:firstLine="567"/>
        <w:jc w:val="both"/>
        <w:rPr>
          <w:sz w:val="28"/>
          <w:szCs w:val="28"/>
        </w:rPr>
      </w:pPr>
      <w:r w:rsidRPr="008E0632">
        <w:rPr>
          <w:sz w:val="28"/>
          <w:szCs w:val="28"/>
        </w:rPr>
        <w:t xml:space="preserve">-  оставление не вывезенной в установленный срок (включая предоставление отсрочки) древесины на лесосеке; </w:t>
      </w:r>
      <w:r w:rsidRPr="008E0632">
        <w:rPr>
          <w:sz w:val="28"/>
          <w:szCs w:val="28"/>
        </w:rPr>
        <w:tab/>
      </w:r>
      <w:r w:rsidRPr="008E0632">
        <w:rPr>
          <w:sz w:val="28"/>
          <w:szCs w:val="28"/>
        </w:rPr>
        <w:tab/>
      </w:r>
      <w:r w:rsidRPr="008E0632">
        <w:rPr>
          <w:sz w:val="28"/>
          <w:szCs w:val="28"/>
        </w:rPr>
        <w:tab/>
      </w:r>
      <w:r w:rsidRPr="008E0632">
        <w:rPr>
          <w:sz w:val="28"/>
          <w:szCs w:val="28"/>
        </w:rPr>
        <w:tab/>
      </w:r>
    </w:p>
    <w:p w:rsidR="00E664D3" w:rsidRPr="008E0632" w:rsidRDefault="00E664D3" w:rsidP="00E664D3">
      <w:pPr>
        <w:spacing w:line="276" w:lineRule="auto"/>
        <w:ind w:firstLine="567"/>
        <w:jc w:val="both"/>
        <w:rPr>
          <w:sz w:val="28"/>
          <w:szCs w:val="28"/>
        </w:rPr>
      </w:pPr>
      <w:r w:rsidRPr="008E0632">
        <w:rPr>
          <w:sz w:val="28"/>
          <w:szCs w:val="28"/>
        </w:rPr>
        <w:lastRenderedPageBreak/>
        <w:t>- вывозка, трелевка древесины в места, не предусмотренные проектом освоения лесов или технологической картой разработки  лесосеки;</w:t>
      </w:r>
      <w:r w:rsidRPr="008E0632">
        <w:rPr>
          <w:sz w:val="28"/>
          <w:szCs w:val="28"/>
        </w:rPr>
        <w:tab/>
      </w:r>
    </w:p>
    <w:p w:rsidR="00E664D3" w:rsidRPr="008E0632" w:rsidRDefault="00E664D3" w:rsidP="00E664D3">
      <w:pPr>
        <w:spacing w:line="276" w:lineRule="auto"/>
        <w:ind w:firstLine="567"/>
        <w:jc w:val="both"/>
        <w:rPr>
          <w:sz w:val="28"/>
          <w:szCs w:val="28"/>
        </w:rPr>
      </w:pPr>
      <w:r w:rsidRPr="008E0632">
        <w:rPr>
          <w:sz w:val="28"/>
          <w:szCs w:val="28"/>
        </w:rPr>
        <w:t>-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E664D3" w:rsidRPr="008E0632" w:rsidRDefault="00E664D3" w:rsidP="00E664D3">
      <w:pPr>
        <w:spacing w:line="276" w:lineRule="auto"/>
        <w:ind w:firstLine="567"/>
        <w:jc w:val="both"/>
        <w:rPr>
          <w:sz w:val="28"/>
          <w:szCs w:val="28"/>
        </w:rPr>
      </w:pPr>
      <w:r w:rsidRPr="008E0632">
        <w:rPr>
          <w:sz w:val="28"/>
          <w:szCs w:val="28"/>
        </w:rPr>
        <w:t>- уничтожение верхнего плодородного слоя почвы, вне волоков и погрузочных площадок;</w:t>
      </w:r>
    </w:p>
    <w:p w:rsidR="00E664D3" w:rsidRPr="008E0632" w:rsidRDefault="00E664D3" w:rsidP="00E664D3">
      <w:pPr>
        <w:spacing w:line="276" w:lineRule="auto"/>
        <w:ind w:firstLine="567"/>
        <w:jc w:val="both"/>
        <w:rPr>
          <w:sz w:val="28"/>
          <w:szCs w:val="28"/>
        </w:rPr>
      </w:pPr>
      <w:r w:rsidRPr="008E0632">
        <w:rPr>
          <w:sz w:val="28"/>
          <w:szCs w:val="28"/>
        </w:rPr>
        <w:t>-  заготовка древесины с нарушением возрастов рубок;</w:t>
      </w:r>
    </w:p>
    <w:p w:rsidR="00E664D3" w:rsidRPr="008E0632" w:rsidRDefault="00E664D3" w:rsidP="00E664D3">
      <w:pPr>
        <w:spacing w:line="276" w:lineRule="auto"/>
        <w:ind w:firstLine="567"/>
        <w:jc w:val="both"/>
        <w:rPr>
          <w:sz w:val="28"/>
          <w:szCs w:val="28"/>
        </w:rPr>
      </w:pPr>
      <w:r w:rsidRPr="008E0632">
        <w:rPr>
          <w:sz w:val="28"/>
          <w:szCs w:val="28"/>
        </w:rPr>
        <w:t>-проведение рубок без предварительного отбора деревьев в рубку, нанесения на них затесок и предварительного клеймения (кроме деревьев при р/у диаметром &lt; 8 см  на высоте 1.3м);</w:t>
      </w:r>
    </w:p>
    <w:p w:rsidR="00E664D3" w:rsidRPr="008E0632" w:rsidRDefault="00E664D3" w:rsidP="00E664D3">
      <w:pPr>
        <w:spacing w:line="276" w:lineRule="auto"/>
        <w:ind w:firstLine="567"/>
        <w:jc w:val="both"/>
        <w:rPr>
          <w:sz w:val="28"/>
          <w:szCs w:val="28"/>
        </w:rPr>
      </w:pPr>
      <w:r w:rsidRPr="008E0632">
        <w:rPr>
          <w:sz w:val="28"/>
          <w:szCs w:val="28"/>
        </w:rPr>
        <w:t>- осуществлять работы по заготовке древесины без таксационного описания лесосеки и  технологической карты разработки лесосеки, либо с её нарушением;</w:t>
      </w:r>
    </w:p>
    <w:p w:rsidR="00E664D3" w:rsidRPr="008E0632" w:rsidRDefault="00E664D3" w:rsidP="00E664D3">
      <w:pPr>
        <w:spacing w:line="276" w:lineRule="auto"/>
        <w:ind w:firstLine="567"/>
        <w:jc w:val="both"/>
        <w:rPr>
          <w:sz w:val="28"/>
          <w:szCs w:val="28"/>
        </w:rPr>
      </w:pPr>
      <w:r w:rsidRPr="008E0632">
        <w:rPr>
          <w:sz w:val="28"/>
          <w:szCs w:val="28"/>
        </w:rPr>
        <w:t>- повреждение деревьев при проведении выборочных рубок более 5% от количества оставляемых после рубки;</w:t>
      </w:r>
    </w:p>
    <w:p w:rsidR="00E664D3" w:rsidRPr="008E0632" w:rsidRDefault="00E664D3" w:rsidP="00E664D3">
      <w:pPr>
        <w:spacing w:line="276" w:lineRule="auto"/>
        <w:ind w:firstLine="567"/>
        <w:jc w:val="both"/>
        <w:rPr>
          <w:sz w:val="28"/>
          <w:szCs w:val="28"/>
        </w:rPr>
      </w:pPr>
      <w:r w:rsidRPr="008E0632">
        <w:rPr>
          <w:sz w:val="28"/>
          <w:szCs w:val="28"/>
        </w:rPr>
        <w:t>- проведение рубок ухода с умеренно-высокой (31-40%) и высокой (41-50%) интенсивностью вырубки;</w:t>
      </w:r>
    </w:p>
    <w:p w:rsidR="00E664D3" w:rsidRPr="008E0632" w:rsidRDefault="00E664D3" w:rsidP="00E664D3">
      <w:pPr>
        <w:spacing w:line="276" w:lineRule="auto"/>
        <w:ind w:firstLine="567"/>
        <w:jc w:val="both"/>
        <w:rPr>
          <w:sz w:val="28"/>
          <w:szCs w:val="28"/>
        </w:rPr>
      </w:pPr>
      <w:r w:rsidRPr="008E0632">
        <w:rPr>
          <w:sz w:val="28"/>
          <w:szCs w:val="28"/>
        </w:rPr>
        <w:t>- повреждение подроста при проведении всех видов рубок &gt; 10%;</w:t>
      </w:r>
    </w:p>
    <w:p w:rsidR="00E664D3" w:rsidRPr="008E0632" w:rsidRDefault="00E664D3" w:rsidP="00E664D3">
      <w:pPr>
        <w:spacing w:line="276" w:lineRule="auto"/>
        <w:ind w:firstLine="567"/>
        <w:jc w:val="both"/>
        <w:rPr>
          <w:sz w:val="28"/>
          <w:szCs w:val="28"/>
        </w:rPr>
      </w:pPr>
      <w:r w:rsidRPr="008E0632">
        <w:rPr>
          <w:sz w:val="28"/>
          <w:szCs w:val="28"/>
        </w:rPr>
        <w:t>- проведение рубок на лесных участках с невыраженными границами без предварительной разрубки граничных визиров, угломерной съемки, промера граничных линий, определения площади, постановки граничных столбов (12-16 см и высотой не менее 1,3м);</w:t>
      </w:r>
    </w:p>
    <w:p w:rsidR="00E664D3" w:rsidRPr="008E0632" w:rsidRDefault="00E664D3" w:rsidP="00E664D3">
      <w:pPr>
        <w:spacing w:line="276" w:lineRule="auto"/>
        <w:ind w:firstLine="567"/>
        <w:jc w:val="both"/>
        <w:rPr>
          <w:sz w:val="28"/>
          <w:szCs w:val="28"/>
        </w:rPr>
      </w:pPr>
      <w:r w:rsidRPr="008E0632">
        <w:rPr>
          <w:sz w:val="28"/>
          <w:szCs w:val="28"/>
        </w:rPr>
        <w:t>- оставлять на лесосеках пни &gt;1,3 диаметра среза дерева, а при рубке деревьев диаметром менее 30 см – более 10 см;</w:t>
      </w:r>
    </w:p>
    <w:p w:rsidR="00E664D3" w:rsidRPr="008E0632" w:rsidRDefault="00E664D3" w:rsidP="00E664D3">
      <w:pPr>
        <w:spacing w:line="276" w:lineRule="auto"/>
        <w:ind w:firstLine="567"/>
        <w:jc w:val="both"/>
        <w:rPr>
          <w:sz w:val="28"/>
          <w:szCs w:val="28"/>
        </w:rPr>
      </w:pPr>
      <w:r w:rsidRPr="008E0632">
        <w:rPr>
          <w:sz w:val="28"/>
          <w:szCs w:val="28"/>
        </w:rPr>
        <w:t>- проведение 2ых приемов при выборочных рубках до полного лесовосстановления (перевода в покрытые лесной растительностью земли) площадей, пройденных 1ым приемом;</w:t>
      </w:r>
    </w:p>
    <w:p w:rsidR="00E664D3" w:rsidRPr="008E0632" w:rsidRDefault="00E664D3" w:rsidP="00E664D3">
      <w:pPr>
        <w:spacing w:line="276" w:lineRule="auto"/>
        <w:ind w:firstLine="567"/>
        <w:jc w:val="both"/>
        <w:rPr>
          <w:sz w:val="28"/>
          <w:szCs w:val="28"/>
        </w:rPr>
      </w:pPr>
      <w:r w:rsidRPr="008E0632">
        <w:rPr>
          <w:sz w:val="28"/>
          <w:szCs w:val="28"/>
        </w:rPr>
        <w:t>- отвод и таксация лесосек по результатам визуальной оценки насаждений;</w:t>
      </w:r>
    </w:p>
    <w:p w:rsidR="00E664D3" w:rsidRPr="008E0632" w:rsidRDefault="00E664D3" w:rsidP="00E664D3">
      <w:pPr>
        <w:spacing w:line="276" w:lineRule="auto"/>
        <w:ind w:firstLine="567"/>
        <w:jc w:val="both"/>
        <w:rPr>
          <w:sz w:val="28"/>
          <w:szCs w:val="28"/>
        </w:rPr>
      </w:pPr>
      <w:r w:rsidRPr="008E0632">
        <w:rPr>
          <w:sz w:val="28"/>
          <w:szCs w:val="28"/>
        </w:rPr>
        <w:t>- при организации и проведении рубок площадь под погрузочными пунктами, производственными и бытовыми объектами &gt;3% общей площади лесосеки;</w:t>
      </w:r>
    </w:p>
    <w:p w:rsidR="00E664D3" w:rsidRPr="008E0632" w:rsidRDefault="00E664D3" w:rsidP="00E664D3">
      <w:pPr>
        <w:spacing w:line="276" w:lineRule="auto"/>
        <w:ind w:firstLine="567"/>
        <w:jc w:val="both"/>
        <w:rPr>
          <w:sz w:val="28"/>
          <w:szCs w:val="28"/>
        </w:rPr>
      </w:pPr>
      <w:r w:rsidRPr="008E0632">
        <w:rPr>
          <w:sz w:val="28"/>
          <w:szCs w:val="28"/>
        </w:rPr>
        <w:t>- при организации и проведении рубок общая площадь трасс волоков и дорог &gt;15% от общей площади лесосеки;</w:t>
      </w:r>
    </w:p>
    <w:p w:rsidR="00E664D3" w:rsidRPr="008E0632" w:rsidRDefault="00E664D3" w:rsidP="00E664D3">
      <w:pPr>
        <w:spacing w:line="276" w:lineRule="auto"/>
        <w:ind w:firstLine="567"/>
        <w:jc w:val="both"/>
        <w:rPr>
          <w:sz w:val="28"/>
          <w:szCs w:val="28"/>
        </w:rPr>
      </w:pPr>
      <w:r w:rsidRPr="008E0632">
        <w:rPr>
          <w:sz w:val="28"/>
          <w:szCs w:val="28"/>
        </w:rPr>
        <w:t>- трелевка древесины на склонах &gt;200 без применения канатных установок или без применения летательных аппаратов.</w:t>
      </w:r>
    </w:p>
    <w:p w:rsidR="00E664D3" w:rsidRPr="008E0632" w:rsidRDefault="00E664D3" w:rsidP="00E664D3">
      <w:pPr>
        <w:spacing w:line="276" w:lineRule="auto"/>
        <w:ind w:firstLine="567"/>
        <w:jc w:val="both"/>
        <w:rPr>
          <w:sz w:val="28"/>
          <w:szCs w:val="28"/>
        </w:rPr>
      </w:pPr>
      <w:r w:rsidRPr="008E0632">
        <w:rPr>
          <w:sz w:val="28"/>
          <w:szCs w:val="28"/>
        </w:rPr>
        <w:lastRenderedPageBreak/>
        <w:t xml:space="preserve">   Площадь лесосеки на склонах &gt;6 градусов не должна превышать  3 га.</w:t>
      </w:r>
    </w:p>
    <w:p w:rsidR="00E664D3" w:rsidRPr="008E0632" w:rsidRDefault="00E664D3" w:rsidP="00E664D3">
      <w:pPr>
        <w:spacing w:line="276" w:lineRule="auto"/>
        <w:ind w:firstLine="567"/>
        <w:jc w:val="both"/>
        <w:rPr>
          <w:sz w:val="28"/>
          <w:szCs w:val="28"/>
        </w:rPr>
      </w:pPr>
    </w:p>
    <w:p w:rsidR="00E664D3" w:rsidRPr="00240CB4" w:rsidRDefault="00E664D3" w:rsidP="00E664D3">
      <w:pPr>
        <w:spacing w:line="276" w:lineRule="auto"/>
        <w:jc w:val="center"/>
        <w:rPr>
          <w:i/>
          <w:sz w:val="28"/>
          <w:szCs w:val="28"/>
          <w:u w:val="single"/>
        </w:rPr>
      </w:pPr>
      <w:r w:rsidRPr="00240CB4">
        <w:rPr>
          <w:i/>
          <w:sz w:val="28"/>
          <w:szCs w:val="28"/>
          <w:u w:val="single"/>
        </w:rPr>
        <w:t>Ограничения при использовании лесов для заготовки</w:t>
      </w:r>
    </w:p>
    <w:p w:rsidR="00E664D3" w:rsidRPr="00564818" w:rsidRDefault="00E664D3" w:rsidP="00E664D3">
      <w:pPr>
        <w:spacing w:line="276" w:lineRule="auto"/>
        <w:jc w:val="center"/>
        <w:rPr>
          <w:i/>
          <w:sz w:val="28"/>
          <w:szCs w:val="28"/>
        </w:rPr>
      </w:pPr>
      <w:r w:rsidRPr="00240CB4">
        <w:rPr>
          <w:i/>
          <w:sz w:val="28"/>
          <w:szCs w:val="28"/>
          <w:u w:val="single"/>
        </w:rPr>
        <w:t>и сбора недревесных лесных ресурсов</w:t>
      </w:r>
    </w:p>
    <w:p w:rsidR="00E664D3" w:rsidRPr="00CF7E88" w:rsidRDefault="00E664D3" w:rsidP="00E664D3">
      <w:pPr>
        <w:spacing w:line="276" w:lineRule="auto"/>
        <w:jc w:val="center"/>
        <w:rPr>
          <w:i/>
          <w:iCs/>
          <w:sz w:val="28"/>
          <w:szCs w:val="28"/>
        </w:rPr>
      </w:pPr>
    </w:p>
    <w:p w:rsidR="00E664D3" w:rsidRPr="002F4A83" w:rsidRDefault="00E664D3" w:rsidP="00E664D3">
      <w:pPr>
        <w:spacing w:line="276" w:lineRule="auto"/>
        <w:ind w:firstLine="709"/>
        <w:jc w:val="both"/>
        <w:rPr>
          <w:b/>
          <w:sz w:val="28"/>
          <w:szCs w:val="28"/>
        </w:rPr>
      </w:pPr>
      <w:r w:rsidRPr="00D462BD">
        <w:rPr>
          <w:b/>
          <w:sz w:val="28"/>
          <w:szCs w:val="28"/>
        </w:rPr>
        <w:t xml:space="preserve">Запрещается: </w:t>
      </w:r>
    </w:p>
    <w:p w:rsidR="00E664D3" w:rsidRDefault="00E664D3" w:rsidP="00E664D3">
      <w:pPr>
        <w:spacing w:line="276" w:lineRule="auto"/>
        <w:ind w:firstLine="709"/>
        <w:jc w:val="both"/>
        <w:rPr>
          <w:sz w:val="28"/>
          <w:szCs w:val="28"/>
        </w:rPr>
      </w:pPr>
      <w:r>
        <w:rPr>
          <w:sz w:val="28"/>
          <w:szCs w:val="28"/>
        </w:rPr>
        <w:t xml:space="preserve">- </w:t>
      </w:r>
      <w:r w:rsidRPr="00656DAD">
        <w:rPr>
          <w:sz w:val="28"/>
          <w:szCs w:val="28"/>
        </w:rPr>
        <w:t>применять способы и технологии, ведущие к истощению имеющихся ресурсов;</w:t>
      </w:r>
    </w:p>
    <w:p w:rsidR="00E664D3" w:rsidRDefault="00E664D3" w:rsidP="00E664D3">
      <w:pPr>
        <w:spacing w:line="276" w:lineRule="auto"/>
        <w:ind w:firstLine="708"/>
        <w:jc w:val="both"/>
        <w:rPr>
          <w:sz w:val="28"/>
          <w:szCs w:val="28"/>
        </w:rPr>
      </w:pPr>
      <w:r>
        <w:rPr>
          <w:sz w:val="28"/>
          <w:szCs w:val="28"/>
        </w:rPr>
        <w:t>–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w:t>
      </w:r>
    </w:p>
    <w:p w:rsidR="00E664D3" w:rsidRPr="00CF7E88" w:rsidRDefault="00E664D3" w:rsidP="00E664D3">
      <w:pPr>
        <w:spacing w:line="276" w:lineRule="auto"/>
        <w:ind w:firstLine="708"/>
        <w:jc w:val="both"/>
        <w:rPr>
          <w:sz w:val="28"/>
          <w:szCs w:val="28"/>
        </w:rPr>
      </w:pPr>
      <w:r>
        <w:rPr>
          <w:sz w:val="28"/>
          <w:szCs w:val="28"/>
        </w:rPr>
        <w:t>– рубка деревьев для заготовки бересты;</w:t>
      </w:r>
    </w:p>
    <w:p w:rsidR="00E664D3" w:rsidRDefault="00E664D3" w:rsidP="00E664D3">
      <w:pPr>
        <w:spacing w:line="276" w:lineRule="auto"/>
        <w:ind w:firstLine="708"/>
        <w:jc w:val="both"/>
        <w:rPr>
          <w:sz w:val="28"/>
          <w:szCs w:val="28"/>
        </w:rPr>
      </w:pPr>
      <w:r>
        <w:rPr>
          <w:sz w:val="28"/>
          <w:szCs w:val="28"/>
        </w:rPr>
        <w:t xml:space="preserve">– сбор лесной подстилки </w:t>
      </w:r>
      <w:r w:rsidRPr="00CF7E88">
        <w:rPr>
          <w:sz w:val="28"/>
          <w:szCs w:val="28"/>
        </w:rPr>
        <w:t>в лесах, выполняющих функции защиты природных и иных объектов;</w:t>
      </w:r>
    </w:p>
    <w:p w:rsidR="00E664D3" w:rsidRDefault="00E664D3" w:rsidP="00E664D3">
      <w:pPr>
        <w:spacing w:line="276" w:lineRule="auto"/>
        <w:ind w:firstLine="708"/>
        <w:jc w:val="both"/>
        <w:rPr>
          <w:sz w:val="28"/>
          <w:szCs w:val="28"/>
        </w:rPr>
      </w:pPr>
      <w:r>
        <w:rPr>
          <w:sz w:val="28"/>
          <w:szCs w:val="28"/>
        </w:rPr>
        <w:t xml:space="preserve">– заготовка веточного корма, еловых, пихтовых, сосновых лап, древесной зелени, </w:t>
      </w:r>
      <w:r w:rsidRPr="00656DAD">
        <w:rPr>
          <w:sz w:val="28"/>
          <w:szCs w:val="28"/>
        </w:rPr>
        <w:t>заготовка ветвей для веников, метел и плетения с растущих деревьев;</w:t>
      </w:r>
    </w:p>
    <w:p w:rsidR="00E664D3" w:rsidRPr="00656DAD" w:rsidRDefault="00E664D3" w:rsidP="00E664D3">
      <w:pPr>
        <w:spacing w:line="276" w:lineRule="auto"/>
        <w:ind w:firstLine="708"/>
        <w:jc w:val="both"/>
        <w:rPr>
          <w:sz w:val="28"/>
          <w:szCs w:val="28"/>
        </w:rPr>
      </w:pPr>
      <w:r w:rsidRPr="00656DAD">
        <w:rPr>
          <w:sz w:val="28"/>
          <w:szCs w:val="28"/>
        </w:rPr>
        <w:t>- заготовка коры деревьев и кустарников, если эта деятельность ведет к  снижению качества заготовленной лесопродукции;</w:t>
      </w:r>
    </w:p>
    <w:p w:rsidR="00E664D3" w:rsidRPr="00656DAD" w:rsidRDefault="00E664D3" w:rsidP="00E664D3">
      <w:pPr>
        <w:spacing w:line="276" w:lineRule="auto"/>
        <w:ind w:firstLine="708"/>
        <w:jc w:val="both"/>
        <w:rPr>
          <w:sz w:val="28"/>
          <w:szCs w:val="28"/>
        </w:rPr>
      </w:pPr>
      <w:r w:rsidRPr="00656DAD">
        <w:rPr>
          <w:sz w:val="28"/>
          <w:szCs w:val="28"/>
        </w:rPr>
        <w:t>- спил деревьев и кустарников, их вершин, сучьев и ветвей, обрубка сучьев и вершин с сырорастущих деревьев при заготовке хвороста;</w:t>
      </w:r>
    </w:p>
    <w:p w:rsidR="00E664D3" w:rsidRDefault="00E664D3" w:rsidP="00E664D3">
      <w:pPr>
        <w:spacing w:line="276" w:lineRule="auto"/>
        <w:ind w:firstLine="708"/>
        <w:jc w:val="both"/>
        <w:rPr>
          <w:sz w:val="28"/>
          <w:szCs w:val="28"/>
        </w:rPr>
      </w:pPr>
      <w:r w:rsidRPr="00656DAD">
        <w:rPr>
          <w:sz w:val="28"/>
          <w:szCs w:val="28"/>
        </w:rPr>
        <w:t>- заготовка веников, ветвей и кустарников для метел и плетения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E664D3" w:rsidRDefault="00E664D3" w:rsidP="00E664D3">
      <w:pPr>
        <w:spacing w:line="276" w:lineRule="auto"/>
        <w:ind w:firstLine="708"/>
        <w:jc w:val="both"/>
        <w:rPr>
          <w:sz w:val="28"/>
          <w:szCs w:val="28"/>
        </w:rPr>
      </w:pPr>
      <w:r>
        <w:rPr>
          <w:sz w:val="28"/>
          <w:szCs w:val="28"/>
        </w:rPr>
        <w:t>Заготовка бересты допускается с растущих деревьев только на отведенных в рубку лесных насаждениях и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w:t>
      </w:r>
    </w:p>
    <w:p w:rsidR="00E664D3" w:rsidRDefault="00E664D3" w:rsidP="00E664D3">
      <w:pPr>
        <w:spacing w:line="276" w:lineRule="auto"/>
        <w:ind w:firstLine="708"/>
        <w:jc w:val="both"/>
        <w:rPr>
          <w:sz w:val="28"/>
          <w:szCs w:val="28"/>
        </w:rPr>
      </w:pPr>
      <w:r>
        <w:rPr>
          <w:sz w:val="28"/>
          <w:szCs w:val="28"/>
        </w:rPr>
        <w:t>Заготовка веников, ветвей и кустарников лиственных пород для метел и плетения допускается с растущих деревьев только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w:t>
      </w:r>
    </w:p>
    <w:p w:rsidR="00E664D3" w:rsidRPr="00CF7E88" w:rsidRDefault="00E664D3" w:rsidP="00E664D3">
      <w:pPr>
        <w:spacing w:line="276" w:lineRule="auto"/>
        <w:ind w:firstLine="708"/>
        <w:jc w:val="both"/>
        <w:rPr>
          <w:sz w:val="28"/>
          <w:szCs w:val="28"/>
        </w:rPr>
      </w:pPr>
      <w:r>
        <w:rPr>
          <w:sz w:val="28"/>
          <w:szCs w:val="28"/>
        </w:rPr>
        <w:lastRenderedPageBreak/>
        <w:t>В районах, загрязненных радиоактивными веществами, заготовка и сбор</w:t>
      </w:r>
      <w:r w:rsidRPr="00CF7E88">
        <w:rPr>
          <w:sz w:val="28"/>
          <w:szCs w:val="28"/>
        </w:rPr>
        <w:t xml:space="preserve"> недревесных лесных ресурсов</w:t>
      </w:r>
      <w:r>
        <w:rPr>
          <w:sz w:val="28"/>
          <w:szCs w:val="28"/>
        </w:rPr>
        <w:t xml:space="preserve">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E664D3" w:rsidRPr="00CF7E88" w:rsidRDefault="00E664D3" w:rsidP="00E664D3">
      <w:pPr>
        <w:spacing w:line="276" w:lineRule="auto"/>
        <w:ind w:firstLine="708"/>
        <w:jc w:val="both"/>
        <w:rPr>
          <w:sz w:val="28"/>
          <w:szCs w:val="28"/>
        </w:rPr>
      </w:pPr>
    </w:p>
    <w:p w:rsidR="00E664D3" w:rsidRPr="00240CB4" w:rsidRDefault="00E664D3" w:rsidP="00E664D3">
      <w:pPr>
        <w:spacing w:line="276" w:lineRule="auto"/>
        <w:jc w:val="center"/>
        <w:rPr>
          <w:i/>
          <w:sz w:val="28"/>
          <w:szCs w:val="28"/>
          <w:u w:val="single"/>
        </w:rPr>
      </w:pPr>
      <w:r w:rsidRPr="00240CB4">
        <w:rPr>
          <w:i/>
          <w:sz w:val="28"/>
          <w:szCs w:val="28"/>
          <w:u w:val="single"/>
        </w:rPr>
        <w:t xml:space="preserve">Ограничения </w:t>
      </w:r>
      <w:r>
        <w:rPr>
          <w:i/>
          <w:sz w:val="28"/>
          <w:szCs w:val="28"/>
          <w:u w:val="single"/>
        </w:rPr>
        <w:t>при использовании лесо</w:t>
      </w:r>
      <w:r w:rsidRPr="00240CB4">
        <w:rPr>
          <w:i/>
          <w:sz w:val="28"/>
          <w:szCs w:val="28"/>
          <w:u w:val="single"/>
        </w:rPr>
        <w:t>в для заготовки</w:t>
      </w:r>
    </w:p>
    <w:p w:rsidR="00E664D3" w:rsidRPr="00240CB4" w:rsidRDefault="00E664D3" w:rsidP="00E664D3">
      <w:pPr>
        <w:spacing w:line="276" w:lineRule="auto"/>
        <w:jc w:val="center"/>
        <w:rPr>
          <w:i/>
          <w:sz w:val="28"/>
          <w:szCs w:val="28"/>
          <w:u w:val="single"/>
        </w:rPr>
      </w:pPr>
      <w:r w:rsidRPr="00240CB4">
        <w:rPr>
          <w:i/>
          <w:sz w:val="28"/>
          <w:szCs w:val="28"/>
          <w:u w:val="single"/>
        </w:rPr>
        <w:t>пищевых лесных ресурсов</w:t>
      </w:r>
      <w:r>
        <w:rPr>
          <w:i/>
          <w:sz w:val="28"/>
          <w:szCs w:val="28"/>
          <w:u w:val="single"/>
        </w:rPr>
        <w:t xml:space="preserve"> и сбора лекарственных растений</w:t>
      </w:r>
    </w:p>
    <w:p w:rsidR="00E664D3" w:rsidRPr="00CF7E88" w:rsidRDefault="00E664D3" w:rsidP="00E664D3">
      <w:pPr>
        <w:spacing w:line="276" w:lineRule="auto"/>
        <w:jc w:val="center"/>
        <w:rPr>
          <w:sz w:val="28"/>
          <w:szCs w:val="28"/>
        </w:rPr>
      </w:pPr>
    </w:p>
    <w:p w:rsidR="00E664D3" w:rsidRPr="00D462BD" w:rsidRDefault="00E664D3" w:rsidP="00E664D3">
      <w:pPr>
        <w:spacing w:line="276" w:lineRule="auto"/>
        <w:ind w:firstLine="708"/>
        <w:jc w:val="both"/>
        <w:rPr>
          <w:b/>
          <w:sz w:val="28"/>
          <w:szCs w:val="28"/>
        </w:rPr>
      </w:pPr>
      <w:r w:rsidRPr="00D462BD">
        <w:rPr>
          <w:b/>
          <w:sz w:val="28"/>
          <w:szCs w:val="28"/>
        </w:rPr>
        <w:t xml:space="preserve">Запрещается: </w:t>
      </w:r>
    </w:p>
    <w:p w:rsidR="00E664D3" w:rsidRDefault="00E664D3" w:rsidP="00E664D3">
      <w:pPr>
        <w:spacing w:line="276" w:lineRule="auto"/>
        <w:ind w:firstLine="708"/>
        <w:jc w:val="both"/>
        <w:rPr>
          <w:sz w:val="28"/>
          <w:szCs w:val="28"/>
        </w:rPr>
      </w:pPr>
      <w:r>
        <w:rPr>
          <w:sz w:val="28"/>
          <w:szCs w:val="28"/>
        </w:rPr>
        <w:t>– </w:t>
      </w:r>
      <w:r w:rsidRPr="00CF7E88">
        <w:rPr>
          <w:sz w:val="28"/>
          <w:szCs w:val="28"/>
        </w:rPr>
        <w:t>рубка</w:t>
      </w:r>
      <w:r>
        <w:rPr>
          <w:sz w:val="28"/>
          <w:szCs w:val="28"/>
        </w:rPr>
        <w:t xml:space="preserve"> плодоносящих деревьев и обрезка ветвей для заготовки плодов;</w:t>
      </w:r>
    </w:p>
    <w:p w:rsidR="00E664D3" w:rsidRDefault="00E664D3" w:rsidP="00E664D3">
      <w:pPr>
        <w:spacing w:line="276" w:lineRule="auto"/>
        <w:ind w:firstLine="708"/>
        <w:jc w:val="both"/>
        <w:rPr>
          <w:sz w:val="28"/>
          <w:szCs w:val="28"/>
        </w:rPr>
      </w:pPr>
      <w:r>
        <w:rPr>
          <w:sz w:val="28"/>
          <w:szCs w:val="28"/>
        </w:rPr>
        <w:t>– </w:t>
      </w:r>
      <w:r w:rsidRPr="00CF7E88">
        <w:rPr>
          <w:sz w:val="28"/>
          <w:szCs w:val="28"/>
        </w:rPr>
        <w:t>рубка деревьев и кустарников, а также применение способов, приводящих к пов</w:t>
      </w:r>
      <w:r>
        <w:rPr>
          <w:sz w:val="28"/>
          <w:szCs w:val="28"/>
        </w:rPr>
        <w:t>реждению деревьев и кустарников при заготовке орехов;</w:t>
      </w:r>
    </w:p>
    <w:p w:rsidR="00E664D3" w:rsidRDefault="00E664D3" w:rsidP="00E664D3">
      <w:pPr>
        <w:spacing w:line="276" w:lineRule="auto"/>
        <w:ind w:firstLine="708"/>
        <w:jc w:val="both"/>
        <w:rPr>
          <w:sz w:val="28"/>
          <w:szCs w:val="28"/>
        </w:rPr>
      </w:pPr>
      <w:r>
        <w:rPr>
          <w:sz w:val="28"/>
          <w:szCs w:val="28"/>
        </w:rPr>
        <w:t>- вырывать растения с корнями, повреждать листья (вайи) и корневища;</w:t>
      </w:r>
    </w:p>
    <w:p w:rsidR="00E664D3" w:rsidRDefault="00E664D3" w:rsidP="00E664D3">
      <w:pPr>
        <w:spacing w:line="276" w:lineRule="auto"/>
        <w:ind w:firstLine="708"/>
        <w:jc w:val="both"/>
        <w:rPr>
          <w:sz w:val="28"/>
          <w:szCs w:val="28"/>
        </w:rPr>
      </w:pPr>
      <w:r>
        <w:rPr>
          <w:sz w:val="28"/>
          <w:szCs w:val="28"/>
        </w:rPr>
        <w:t>- применять способы и технологии приводящие к истощению имеющихся ресурсов;</w:t>
      </w:r>
    </w:p>
    <w:p w:rsidR="00E664D3" w:rsidRPr="00CF7E88" w:rsidRDefault="00E664D3" w:rsidP="00E664D3">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запрещается осуществлять заготовку и сбор грибов и дикорастущих растений, виды которых занесены в Красную книгу Российской Федерации,</w:t>
      </w:r>
      <w:r>
        <w:rPr>
          <w:sz w:val="28"/>
          <w:szCs w:val="28"/>
        </w:rPr>
        <w:t xml:space="preserve"> Красную книгу Липецкой области,</w:t>
      </w:r>
      <w:r w:rsidRPr="00CF7E88">
        <w:rPr>
          <w:sz w:val="28"/>
          <w:szCs w:val="28"/>
        </w:rPr>
        <w:t xml:space="preserve"> а также грибов и дикорастущих растений, которые признаются наркотическими средствами в соответствии с Федеральн</w:t>
      </w:r>
      <w:r>
        <w:rPr>
          <w:sz w:val="28"/>
          <w:szCs w:val="28"/>
        </w:rPr>
        <w:t>ым законом от 8 января 1998 г.</w:t>
      </w:r>
      <w:r w:rsidRPr="00CF7E88">
        <w:rPr>
          <w:sz w:val="28"/>
          <w:szCs w:val="28"/>
        </w:rPr>
        <w:t xml:space="preserve"> № 3-ФЗ «О наркотических сред</w:t>
      </w:r>
      <w:r>
        <w:rPr>
          <w:sz w:val="28"/>
          <w:szCs w:val="28"/>
        </w:rPr>
        <w:t>ствах и психотропных веществах».</w:t>
      </w:r>
    </w:p>
    <w:p w:rsidR="00E664D3" w:rsidRDefault="00E664D3" w:rsidP="00E664D3">
      <w:pPr>
        <w:spacing w:line="276" w:lineRule="auto"/>
        <w:ind w:firstLine="708"/>
        <w:jc w:val="both"/>
        <w:rPr>
          <w:sz w:val="28"/>
          <w:szCs w:val="28"/>
        </w:rPr>
      </w:pPr>
      <w:r>
        <w:rPr>
          <w:sz w:val="28"/>
          <w:szCs w:val="28"/>
        </w:rPr>
        <w:t>Заготовка грибов должна проводиться способами, обеспечивающими сохранность их ресурсов.</w:t>
      </w:r>
    </w:p>
    <w:p w:rsidR="00E664D3" w:rsidRDefault="00E664D3" w:rsidP="00E664D3">
      <w:pPr>
        <w:spacing w:line="276" w:lineRule="auto"/>
        <w:ind w:firstLine="708"/>
        <w:jc w:val="both"/>
        <w:rPr>
          <w:sz w:val="28"/>
          <w:szCs w:val="28"/>
        </w:rPr>
      </w:pPr>
      <w:r>
        <w:rPr>
          <w:sz w:val="28"/>
          <w:szCs w:val="28"/>
        </w:rPr>
        <w:t>Категорически запрещается:</w:t>
      </w:r>
    </w:p>
    <w:p w:rsidR="00E664D3" w:rsidRDefault="00E664D3" w:rsidP="00E664D3">
      <w:pPr>
        <w:spacing w:line="276" w:lineRule="auto"/>
        <w:ind w:firstLine="708"/>
        <w:jc w:val="both"/>
        <w:rPr>
          <w:sz w:val="28"/>
          <w:szCs w:val="28"/>
        </w:rPr>
      </w:pPr>
      <w:r>
        <w:rPr>
          <w:sz w:val="28"/>
          <w:szCs w:val="28"/>
        </w:rPr>
        <w:t>- вырывать грибы с грибницей, переворачивать при сборе грибов мох и лесную подстилку, а также уничтожать старые грибы.</w:t>
      </w:r>
    </w:p>
    <w:p w:rsidR="00E664D3" w:rsidRDefault="00E664D3" w:rsidP="00E664D3">
      <w:pPr>
        <w:spacing w:line="276" w:lineRule="auto"/>
        <w:ind w:firstLine="708"/>
        <w:jc w:val="both"/>
        <w:rPr>
          <w:sz w:val="28"/>
          <w:szCs w:val="28"/>
        </w:rPr>
      </w:pPr>
      <w:r>
        <w:rPr>
          <w:sz w:val="28"/>
          <w:szCs w:val="28"/>
        </w:rPr>
        <w:t>Заготовка березового сока допускается на участках спелого леса не ранее чем за 5 лет до рубки и должна производиться способами, обеспечивающими сохранение технических свойств древесины.</w:t>
      </w:r>
    </w:p>
    <w:p w:rsidR="00E664D3" w:rsidRDefault="00E664D3" w:rsidP="00E664D3">
      <w:pPr>
        <w:spacing w:line="276" w:lineRule="auto"/>
        <w:ind w:firstLine="708"/>
        <w:jc w:val="both"/>
        <w:rPr>
          <w:sz w:val="28"/>
          <w:szCs w:val="28"/>
        </w:rPr>
      </w:pPr>
      <w:r>
        <w:rPr>
          <w:sz w:val="28"/>
          <w:szCs w:val="28"/>
        </w:rPr>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E664D3" w:rsidRDefault="00E664D3" w:rsidP="00E664D3">
      <w:pPr>
        <w:spacing w:line="276" w:lineRule="auto"/>
        <w:ind w:firstLine="708"/>
        <w:jc w:val="both"/>
        <w:rPr>
          <w:sz w:val="28"/>
          <w:szCs w:val="28"/>
        </w:rPr>
      </w:pPr>
      <w:r>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E664D3" w:rsidRDefault="00E664D3" w:rsidP="00E664D3">
      <w:pPr>
        <w:spacing w:line="276" w:lineRule="auto"/>
        <w:ind w:firstLine="708"/>
        <w:jc w:val="both"/>
        <w:rPr>
          <w:sz w:val="28"/>
          <w:szCs w:val="28"/>
        </w:rPr>
      </w:pPr>
      <w:r>
        <w:rPr>
          <w:sz w:val="28"/>
          <w:szCs w:val="28"/>
        </w:rPr>
        <w:lastRenderedPageBreak/>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E664D3" w:rsidRPr="00CF7E88" w:rsidRDefault="00E664D3" w:rsidP="00E664D3">
      <w:pPr>
        <w:spacing w:line="276" w:lineRule="auto"/>
        <w:ind w:firstLine="708"/>
        <w:jc w:val="both"/>
        <w:rPr>
          <w:sz w:val="28"/>
          <w:szCs w:val="28"/>
        </w:rPr>
      </w:pPr>
      <w:r>
        <w:rPr>
          <w:sz w:val="28"/>
          <w:szCs w:val="28"/>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E664D3" w:rsidRPr="00CF7E88" w:rsidRDefault="00E664D3" w:rsidP="00E664D3">
      <w:pPr>
        <w:spacing w:line="276" w:lineRule="auto"/>
        <w:jc w:val="both"/>
        <w:rPr>
          <w:sz w:val="28"/>
          <w:szCs w:val="28"/>
        </w:rPr>
      </w:pPr>
    </w:p>
    <w:p w:rsidR="00E664D3" w:rsidRPr="00F04CE1" w:rsidRDefault="00E664D3" w:rsidP="00E664D3">
      <w:pPr>
        <w:spacing w:line="276" w:lineRule="auto"/>
        <w:jc w:val="center"/>
        <w:rPr>
          <w:i/>
          <w:sz w:val="28"/>
          <w:szCs w:val="28"/>
          <w:u w:val="single"/>
        </w:rPr>
      </w:pPr>
      <w:r w:rsidRPr="00F04CE1">
        <w:rPr>
          <w:i/>
          <w:sz w:val="28"/>
          <w:szCs w:val="28"/>
          <w:u w:val="single"/>
        </w:rPr>
        <w:t>Ограничения при использовании лесов для осуществления видов</w:t>
      </w:r>
    </w:p>
    <w:p w:rsidR="00E664D3" w:rsidRPr="00CF7E88" w:rsidRDefault="00E664D3" w:rsidP="00E664D3">
      <w:pPr>
        <w:spacing w:line="276" w:lineRule="auto"/>
        <w:jc w:val="center"/>
        <w:rPr>
          <w:sz w:val="28"/>
          <w:szCs w:val="28"/>
          <w:u w:val="single"/>
        </w:rPr>
      </w:pPr>
      <w:r w:rsidRPr="00F04CE1">
        <w:rPr>
          <w:i/>
          <w:sz w:val="28"/>
          <w:szCs w:val="28"/>
          <w:u w:val="single"/>
        </w:rPr>
        <w:t>деятельности в сфере охотничьего хозяйства</w:t>
      </w:r>
    </w:p>
    <w:p w:rsidR="00E664D3" w:rsidRPr="00F04CE1" w:rsidRDefault="00E664D3" w:rsidP="00E664D3">
      <w:pPr>
        <w:spacing w:line="276" w:lineRule="auto"/>
        <w:jc w:val="center"/>
        <w:rPr>
          <w:iCs/>
          <w:sz w:val="28"/>
          <w:szCs w:val="28"/>
        </w:rPr>
      </w:pPr>
    </w:p>
    <w:p w:rsidR="00E664D3" w:rsidRDefault="00E664D3" w:rsidP="00E664D3">
      <w:pPr>
        <w:spacing w:line="276" w:lineRule="auto"/>
        <w:ind w:firstLine="709"/>
        <w:jc w:val="both"/>
        <w:rPr>
          <w:sz w:val="28"/>
          <w:szCs w:val="28"/>
        </w:rPr>
      </w:pPr>
      <w:r>
        <w:rPr>
          <w:sz w:val="28"/>
          <w:szCs w:val="28"/>
        </w:rPr>
        <w:t xml:space="preserve"> </w:t>
      </w:r>
      <w:r w:rsidRPr="00D462BD">
        <w:rPr>
          <w:b/>
          <w:sz w:val="28"/>
          <w:szCs w:val="28"/>
        </w:rPr>
        <w:t>Запрещается:</w:t>
      </w:r>
      <w:r w:rsidRPr="00D462BD">
        <w:rPr>
          <w:sz w:val="28"/>
          <w:szCs w:val="28"/>
        </w:rPr>
        <w:t xml:space="preserve"> </w:t>
      </w:r>
    </w:p>
    <w:p w:rsidR="00E664D3" w:rsidRDefault="00E664D3" w:rsidP="00E664D3">
      <w:pPr>
        <w:spacing w:line="276" w:lineRule="auto"/>
        <w:ind w:firstLine="709"/>
        <w:jc w:val="both"/>
        <w:rPr>
          <w:sz w:val="28"/>
          <w:szCs w:val="28"/>
        </w:rPr>
      </w:pPr>
      <w:r w:rsidRPr="00805DCC">
        <w:rPr>
          <w:sz w:val="28"/>
          <w:szCs w:val="28"/>
        </w:rPr>
        <w:t>–</w:t>
      </w:r>
      <w:r>
        <w:rPr>
          <w:sz w:val="28"/>
          <w:szCs w:val="28"/>
          <w:lang w:val="en-US"/>
        </w:rPr>
        <w:t> </w:t>
      </w:r>
      <w:r w:rsidRPr="00CF7E88">
        <w:rPr>
          <w:sz w:val="28"/>
          <w:szCs w:val="28"/>
        </w:rPr>
        <w:t>осуществление видов деятельности в сфере охотничьего хозяйства с нарушением Федеральн</w:t>
      </w:r>
      <w:r>
        <w:rPr>
          <w:sz w:val="28"/>
          <w:szCs w:val="28"/>
        </w:rPr>
        <w:t>ых</w:t>
      </w:r>
      <w:r w:rsidRPr="00CF7E88">
        <w:rPr>
          <w:sz w:val="28"/>
          <w:szCs w:val="28"/>
        </w:rPr>
        <w:t xml:space="preserve"> закон</w:t>
      </w:r>
      <w:r>
        <w:rPr>
          <w:sz w:val="28"/>
          <w:szCs w:val="28"/>
        </w:rPr>
        <w:t xml:space="preserve">ов «О животном мире» от 24 апреля </w:t>
      </w:r>
      <w:r w:rsidRPr="00CF7E88">
        <w:rPr>
          <w:sz w:val="28"/>
          <w:szCs w:val="28"/>
        </w:rPr>
        <w:t>1995 г. №</w:t>
      </w:r>
      <w:r>
        <w:rPr>
          <w:sz w:val="28"/>
          <w:szCs w:val="28"/>
        </w:rPr>
        <w:t> </w:t>
      </w:r>
      <w:r w:rsidRPr="00CF7E88">
        <w:rPr>
          <w:sz w:val="28"/>
          <w:szCs w:val="28"/>
        </w:rPr>
        <w:t>52-ФЗ</w:t>
      </w:r>
      <w:r>
        <w:rPr>
          <w:sz w:val="28"/>
          <w:szCs w:val="28"/>
        </w:rPr>
        <w:t>, «Об охоте и о сохранении охотничьих ресурсов и о внесении изменений в отдельные законодательные акты Российской Федерации» от 24 июля 2009 г. № 209-ФЗ</w:t>
      </w:r>
      <w:r w:rsidRPr="00CF7E88">
        <w:rPr>
          <w:sz w:val="28"/>
          <w:szCs w:val="28"/>
        </w:rPr>
        <w:t>;</w:t>
      </w:r>
    </w:p>
    <w:p w:rsidR="00E664D3" w:rsidRDefault="00E664D3" w:rsidP="00E664D3">
      <w:pPr>
        <w:spacing w:line="276" w:lineRule="auto"/>
        <w:ind w:firstLine="709"/>
        <w:jc w:val="both"/>
        <w:rPr>
          <w:sz w:val="28"/>
          <w:szCs w:val="28"/>
        </w:rPr>
      </w:pPr>
      <w:r w:rsidRPr="00CD510D">
        <w:rPr>
          <w:sz w:val="28"/>
          <w:szCs w:val="28"/>
        </w:rPr>
        <w:t>- осуществление видов деятельности в сфере охотничьего хозяйства в лесах зеленых зон, лесопарковых зон и лесных участках, предоставленных для осуществления рекреационной деятельности;</w:t>
      </w:r>
    </w:p>
    <w:p w:rsidR="00E664D3" w:rsidRPr="00CF7E88" w:rsidRDefault="00E664D3" w:rsidP="00E664D3">
      <w:pPr>
        <w:spacing w:line="276" w:lineRule="auto"/>
        <w:ind w:firstLine="708"/>
        <w:jc w:val="both"/>
        <w:rPr>
          <w:sz w:val="28"/>
          <w:szCs w:val="28"/>
        </w:rPr>
      </w:pPr>
      <w:r>
        <w:rPr>
          <w:sz w:val="28"/>
          <w:szCs w:val="28"/>
        </w:rPr>
        <w:t xml:space="preserve">- добыча млекопитающих и птиц, занесенных </w:t>
      </w:r>
      <w:r w:rsidRPr="00CF7E88">
        <w:rPr>
          <w:sz w:val="28"/>
          <w:szCs w:val="28"/>
        </w:rPr>
        <w:t>в Кра</w:t>
      </w:r>
      <w:r>
        <w:rPr>
          <w:sz w:val="28"/>
          <w:szCs w:val="28"/>
        </w:rPr>
        <w:t>сную книгу Российской Федерации и (или) Красную книгу Липецкой области, за исключением отлова млекопитающих и птиц в целях осуществления научно-исследовательской деятельности, образовательной деятельности и охоты в целях акклиматизации, переселения и гибридизации охотничьих ресурсов;</w:t>
      </w:r>
    </w:p>
    <w:p w:rsidR="00E664D3" w:rsidRPr="00CF7E88" w:rsidRDefault="00E664D3" w:rsidP="00E664D3">
      <w:pPr>
        <w:spacing w:line="276" w:lineRule="auto"/>
        <w:ind w:firstLine="708"/>
        <w:jc w:val="both"/>
        <w:rPr>
          <w:sz w:val="28"/>
          <w:szCs w:val="28"/>
        </w:rPr>
      </w:pPr>
      <w:r>
        <w:rPr>
          <w:sz w:val="28"/>
          <w:szCs w:val="28"/>
        </w:rPr>
        <w:t>– </w:t>
      </w:r>
      <w:r w:rsidRPr="00CF7E88">
        <w:rPr>
          <w:sz w:val="28"/>
          <w:szCs w:val="28"/>
        </w:rPr>
        <w:t>размещение (проведение) биотехнических мероприятий, способствующих концентрации диких копытных животных в местах проведения лесовосстановительных мероприятий и способствующих разрушению и ухудшению природной среды;</w:t>
      </w:r>
    </w:p>
    <w:p w:rsidR="00E664D3" w:rsidRDefault="00E664D3" w:rsidP="00E664D3">
      <w:pPr>
        <w:spacing w:line="276" w:lineRule="auto"/>
        <w:ind w:firstLine="708"/>
        <w:jc w:val="both"/>
        <w:rPr>
          <w:sz w:val="28"/>
          <w:szCs w:val="28"/>
        </w:rPr>
      </w:pPr>
      <w:r>
        <w:rPr>
          <w:sz w:val="28"/>
          <w:szCs w:val="28"/>
        </w:rPr>
        <w:t>– </w:t>
      </w:r>
      <w:r w:rsidRPr="00CF7E88">
        <w:rPr>
          <w:sz w:val="28"/>
          <w:szCs w:val="28"/>
        </w:rPr>
        <w:t>уничтожение (разорение) муравейников, гнезд, нор и других мест обитания животных</w:t>
      </w:r>
      <w:r>
        <w:rPr>
          <w:sz w:val="28"/>
          <w:szCs w:val="28"/>
        </w:rPr>
        <w:t>;</w:t>
      </w:r>
    </w:p>
    <w:p w:rsidR="00E664D3" w:rsidRDefault="00E664D3" w:rsidP="00E664D3">
      <w:pPr>
        <w:spacing w:line="276" w:lineRule="auto"/>
        <w:ind w:firstLine="708"/>
        <w:jc w:val="both"/>
        <w:rPr>
          <w:sz w:val="28"/>
          <w:szCs w:val="28"/>
        </w:rPr>
      </w:pPr>
      <w:r w:rsidRPr="00CD510D">
        <w:rPr>
          <w:sz w:val="28"/>
          <w:szCs w:val="28"/>
        </w:rPr>
        <w:t>- разведение и использование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E664D3" w:rsidRPr="00CF7E88" w:rsidRDefault="00E664D3" w:rsidP="00E664D3">
      <w:pPr>
        <w:spacing w:line="276" w:lineRule="auto"/>
        <w:ind w:firstLine="708"/>
        <w:jc w:val="both"/>
        <w:rPr>
          <w:sz w:val="28"/>
          <w:szCs w:val="28"/>
        </w:rPr>
      </w:pPr>
    </w:p>
    <w:p w:rsidR="00E664D3" w:rsidRPr="00D3584D" w:rsidRDefault="00E664D3" w:rsidP="00E664D3">
      <w:pPr>
        <w:spacing w:line="276" w:lineRule="auto"/>
        <w:jc w:val="center"/>
        <w:rPr>
          <w:i/>
          <w:sz w:val="28"/>
          <w:szCs w:val="28"/>
          <w:u w:val="single"/>
        </w:rPr>
      </w:pPr>
      <w:r w:rsidRPr="00D3584D">
        <w:rPr>
          <w:i/>
          <w:sz w:val="28"/>
          <w:szCs w:val="28"/>
          <w:u w:val="single"/>
        </w:rPr>
        <w:lastRenderedPageBreak/>
        <w:t>Ограничения при использовании лесов для ведения</w:t>
      </w:r>
    </w:p>
    <w:p w:rsidR="00E664D3" w:rsidRPr="00D3584D" w:rsidRDefault="00E664D3" w:rsidP="00E664D3">
      <w:pPr>
        <w:spacing w:line="276" w:lineRule="auto"/>
        <w:jc w:val="center"/>
        <w:rPr>
          <w:i/>
          <w:sz w:val="28"/>
          <w:szCs w:val="28"/>
          <w:u w:val="single"/>
        </w:rPr>
      </w:pPr>
      <w:r w:rsidRPr="00D3584D">
        <w:rPr>
          <w:i/>
          <w:sz w:val="28"/>
          <w:szCs w:val="28"/>
          <w:u w:val="single"/>
        </w:rPr>
        <w:t>сельского хозяйства</w:t>
      </w:r>
    </w:p>
    <w:p w:rsidR="00E664D3" w:rsidRPr="00CF7E88" w:rsidRDefault="00E664D3" w:rsidP="00E664D3">
      <w:pPr>
        <w:spacing w:line="276" w:lineRule="auto"/>
        <w:jc w:val="both"/>
        <w:rPr>
          <w:sz w:val="28"/>
          <w:szCs w:val="28"/>
        </w:rPr>
      </w:pPr>
    </w:p>
    <w:p w:rsidR="00E664D3" w:rsidRDefault="00E664D3" w:rsidP="00E664D3">
      <w:pPr>
        <w:spacing w:line="276" w:lineRule="auto"/>
        <w:ind w:firstLine="709"/>
        <w:jc w:val="both"/>
        <w:rPr>
          <w:b/>
          <w:sz w:val="28"/>
          <w:szCs w:val="28"/>
        </w:rPr>
      </w:pPr>
      <w:r>
        <w:rPr>
          <w:b/>
          <w:sz w:val="28"/>
          <w:szCs w:val="28"/>
        </w:rPr>
        <w:t>З</w:t>
      </w:r>
      <w:r w:rsidRPr="00CD510D">
        <w:rPr>
          <w:b/>
          <w:sz w:val="28"/>
          <w:szCs w:val="28"/>
        </w:rPr>
        <w:t>апрещается</w:t>
      </w:r>
      <w:r>
        <w:rPr>
          <w:b/>
          <w:sz w:val="28"/>
          <w:szCs w:val="28"/>
        </w:rPr>
        <w:t>:</w:t>
      </w:r>
    </w:p>
    <w:p w:rsidR="00E664D3" w:rsidRDefault="00E664D3" w:rsidP="00E664D3">
      <w:pPr>
        <w:spacing w:line="276" w:lineRule="auto"/>
        <w:ind w:firstLine="709"/>
        <w:jc w:val="both"/>
        <w:rPr>
          <w:sz w:val="28"/>
          <w:szCs w:val="28"/>
        </w:rPr>
      </w:pPr>
      <w:r>
        <w:rPr>
          <w:b/>
          <w:sz w:val="28"/>
          <w:szCs w:val="28"/>
        </w:rPr>
        <w:t xml:space="preserve">- </w:t>
      </w:r>
      <w:r>
        <w:rPr>
          <w:sz w:val="28"/>
          <w:szCs w:val="28"/>
        </w:rPr>
        <w:t xml:space="preserve"> в лесах, расположеннвых в  лесопарковых зонах, городских лесах, заповедных лесных участках.</w:t>
      </w:r>
    </w:p>
    <w:p w:rsidR="00E664D3" w:rsidRDefault="00E664D3" w:rsidP="00E664D3">
      <w:pPr>
        <w:spacing w:line="276" w:lineRule="auto"/>
        <w:ind w:firstLine="709"/>
        <w:jc w:val="both"/>
        <w:rPr>
          <w:sz w:val="28"/>
          <w:szCs w:val="28"/>
        </w:rPr>
      </w:pPr>
      <w:r>
        <w:rPr>
          <w:sz w:val="28"/>
          <w:szCs w:val="28"/>
        </w:rPr>
        <w:t xml:space="preserve">- в   лесах, расположенных в водоохранных зонах, на особо защитных участках лесов, за исключением заповедных лесных участков </w:t>
      </w:r>
      <w:r w:rsidRPr="00CA1C48">
        <w:rPr>
          <w:sz w:val="28"/>
          <w:szCs w:val="28"/>
        </w:rPr>
        <w:t xml:space="preserve"> за исключением сенокошения</w:t>
      </w:r>
      <w:r>
        <w:rPr>
          <w:sz w:val="28"/>
          <w:szCs w:val="28"/>
        </w:rPr>
        <w:t xml:space="preserve">, </w:t>
      </w:r>
      <w:r w:rsidRPr="00CA1C48">
        <w:rPr>
          <w:sz w:val="28"/>
          <w:szCs w:val="28"/>
        </w:rPr>
        <w:t xml:space="preserve"> пчеловодства</w:t>
      </w:r>
      <w:r>
        <w:rPr>
          <w:sz w:val="28"/>
          <w:szCs w:val="28"/>
        </w:rPr>
        <w:t xml:space="preserve"> и </w:t>
      </w:r>
      <w:r w:rsidRPr="00DC71F5">
        <w:rPr>
          <w:sz w:val="28"/>
          <w:szCs w:val="28"/>
        </w:rPr>
        <w:t>товарной аквак</w:t>
      </w:r>
      <w:r>
        <w:rPr>
          <w:sz w:val="28"/>
          <w:szCs w:val="28"/>
        </w:rPr>
        <w:t>ультуры (товарного рыбоводства);</w:t>
      </w:r>
    </w:p>
    <w:p w:rsidR="00E664D3" w:rsidRDefault="00E664D3" w:rsidP="00E664D3">
      <w:pPr>
        <w:spacing w:line="276" w:lineRule="auto"/>
        <w:ind w:firstLine="709"/>
        <w:jc w:val="both"/>
        <w:rPr>
          <w:sz w:val="28"/>
          <w:szCs w:val="28"/>
        </w:rPr>
      </w:pPr>
      <w:r>
        <w:rPr>
          <w:sz w:val="28"/>
          <w:szCs w:val="28"/>
        </w:rPr>
        <w:t xml:space="preserve"> - </w:t>
      </w:r>
      <w:r w:rsidRPr="00DC71F5">
        <w:rPr>
          <w:sz w:val="28"/>
          <w:szCs w:val="28"/>
        </w:rPr>
        <w:t>в лесах, расположенных в зеленых зонах, за исключением сенокошения и пчеловодства (без возведен</w:t>
      </w:r>
      <w:r>
        <w:rPr>
          <w:sz w:val="28"/>
          <w:szCs w:val="28"/>
        </w:rPr>
        <w:t>ия изгородей в указанных целях);</w:t>
      </w:r>
    </w:p>
    <w:p w:rsidR="00E664D3" w:rsidRPr="00DC71F5" w:rsidRDefault="00E664D3" w:rsidP="00E664D3">
      <w:pPr>
        <w:spacing w:line="276" w:lineRule="auto"/>
        <w:ind w:firstLine="709"/>
        <w:jc w:val="both"/>
        <w:rPr>
          <w:sz w:val="28"/>
          <w:szCs w:val="28"/>
        </w:rPr>
      </w:pPr>
      <w:r>
        <w:rPr>
          <w:sz w:val="28"/>
          <w:szCs w:val="28"/>
        </w:rPr>
        <w:t xml:space="preserve">- </w:t>
      </w:r>
      <w:r w:rsidRPr="00DC71F5">
        <w:rPr>
          <w:sz w:val="28"/>
          <w:szCs w:val="28"/>
        </w:rPr>
        <w:t>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E664D3" w:rsidRDefault="00E664D3" w:rsidP="00E664D3">
      <w:pPr>
        <w:spacing w:line="276" w:lineRule="auto"/>
        <w:ind w:firstLine="709"/>
        <w:jc w:val="both"/>
        <w:rPr>
          <w:sz w:val="28"/>
          <w:szCs w:val="28"/>
        </w:rPr>
      </w:pPr>
      <w:r w:rsidRPr="00DC71F5">
        <w:rPr>
          <w:sz w:val="28"/>
          <w:szCs w:val="28"/>
        </w:rPr>
        <w:t>-  распашка земель, выпас сельскохозяйственных животных и организация для них летних лагерей, ванн в границах прибрежных защитных полос.</w:t>
      </w:r>
    </w:p>
    <w:p w:rsidR="00E664D3" w:rsidRDefault="00E664D3" w:rsidP="00E664D3">
      <w:pPr>
        <w:spacing w:line="276" w:lineRule="auto"/>
        <w:ind w:firstLine="709"/>
        <w:jc w:val="both"/>
        <w:rPr>
          <w:sz w:val="28"/>
          <w:szCs w:val="28"/>
        </w:rPr>
      </w:pPr>
      <w:r w:rsidRPr="00DC71F5">
        <w:rPr>
          <w:sz w:val="28"/>
          <w:szCs w:val="28"/>
        </w:rPr>
        <w:t>Для осуществления товарной аквакультуры (товарного рыбоводства) должны использоваться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E664D3" w:rsidRDefault="00E664D3" w:rsidP="00E664D3">
      <w:pPr>
        <w:spacing w:line="276" w:lineRule="auto"/>
        <w:ind w:firstLine="709"/>
        <w:jc w:val="both"/>
        <w:rPr>
          <w:sz w:val="28"/>
          <w:szCs w:val="28"/>
        </w:rPr>
      </w:pPr>
      <w:r>
        <w:rPr>
          <w:sz w:val="28"/>
          <w:szCs w:val="28"/>
        </w:rPr>
        <w:t>При использовании лесов для сенокошения запрещается:</w:t>
      </w:r>
    </w:p>
    <w:p w:rsidR="00E664D3" w:rsidRPr="00CF7E88" w:rsidRDefault="00E664D3" w:rsidP="00E664D3">
      <w:pPr>
        <w:spacing w:line="276" w:lineRule="auto"/>
        <w:ind w:firstLine="708"/>
        <w:jc w:val="both"/>
        <w:rPr>
          <w:sz w:val="28"/>
          <w:szCs w:val="28"/>
        </w:rPr>
      </w:pPr>
      <w:r>
        <w:rPr>
          <w:sz w:val="28"/>
          <w:szCs w:val="28"/>
        </w:rPr>
        <w:t xml:space="preserve">– </w:t>
      </w:r>
      <w:r w:rsidRPr="00CF7E88">
        <w:rPr>
          <w:sz w:val="28"/>
          <w:szCs w:val="28"/>
        </w:rPr>
        <w:t>сенокошение на необлесившихся лесосеках, прогалинах и других не покрытых лесной растительностью землях, на которых проведены мероприятия по лесовосстановлению;</w:t>
      </w:r>
    </w:p>
    <w:p w:rsidR="00E664D3" w:rsidRDefault="00E664D3" w:rsidP="00E664D3">
      <w:pPr>
        <w:spacing w:line="276" w:lineRule="auto"/>
        <w:ind w:firstLine="709"/>
        <w:jc w:val="both"/>
        <w:rPr>
          <w:sz w:val="28"/>
          <w:szCs w:val="28"/>
        </w:rPr>
      </w:pPr>
      <w:r>
        <w:rPr>
          <w:sz w:val="28"/>
          <w:szCs w:val="28"/>
        </w:rPr>
        <w:t>– использование</w:t>
      </w:r>
      <w:r w:rsidRPr="00CF7E88">
        <w:rPr>
          <w:sz w:val="28"/>
          <w:szCs w:val="28"/>
        </w:rPr>
        <w:t xml:space="preserve"> для сенокошения малоценных насаждений, намеченных под реконструкцию</w:t>
      </w:r>
      <w:r>
        <w:rPr>
          <w:sz w:val="28"/>
          <w:szCs w:val="28"/>
        </w:rPr>
        <w:t>.</w:t>
      </w:r>
    </w:p>
    <w:p w:rsidR="00E664D3" w:rsidRDefault="00E664D3" w:rsidP="00E664D3">
      <w:pPr>
        <w:spacing w:line="276" w:lineRule="auto"/>
        <w:ind w:firstLine="709"/>
        <w:jc w:val="both"/>
        <w:rPr>
          <w:sz w:val="28"/>
          <w:szCs w:val="28"/>
        </w:rPr>
      </w:pPr>
      <w:r>
        <w:rPr>
          <w:sz w:val="28"/>
          <w:szCs w:val="28"/>
        </w:rPr>
        <w:t xml:space="preserve">При использовании лесов для </w:t>
      </w:r>
      <w:r w:rsidRPr="00CF7E88">
        <w:rPr>
          <w:sz w:val="28"/>
          <w:szCs w:val="28"/>
        </w:rPr>
        <w:t>выпас</w:t>
      </w:r>
      <w:r>
        <w:rPr>
          <w:sz w:val="28"/>
          <w:szCs w:val="28"/>
        </w:rPr>
        <w:t>а</w:t>
      </w:r>
      <w:r w:rsidRPr="00CF7E88">
        <w:rPr>
          <w:sz w:val="28"/>
          <w:szCs w:val="28"/>
        </w:rPr>
        <w:t xml:space="preserve"> сельскохозяйственных животных</w:t>
      </w:r>
      <w:r>
        <w:rPr>
          <w:sz w:val="28"/>
          <w:szCs w:val="28"/>
        </w:rPr>
        <w:t xml:space="preserve"> запрещается:</w:t>
      </w:r>
    </w:p>
    <w:p w:rsidR="00E664D3" w:rsidRPr="002032AF" w:rsidRDefault="00E664D3" w:rsidP="00E664D3">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032AF">
        <w:rPr>
          <w:rFonts w:ascii="Times New Roman" w:hAnsi="Times New Roman" w:cs="Times New Roman"/>
          <w:sz w:val="28"/>
          <w:szCs w:val="28"/>
        </w:rPr>
        <w:t xml:space="preserve">выпас сельскохозяйственных животных </w:t>
      </w:r>
      <w:r>
        <w:rPr>
          <w:rFonts w:ascii="Times New Roman" w:hAnsi="Times New Roman" w:cs="Times New Roman"/>
          <w:sz w:val="28"/>
          <w:szCs w:val="28"/>
        </w:rPr>
        <w:t>без пастуха</w:t>
      </w:r>
      <w:r w:rsidRPr="002032AF">
        <w:rPr>
          <w:rFonts w:ascii="Times New Roman" w:hAnsi="Times New Roman" w:cs="Times New Roman"/>
          <w:sz w:val="28"/>
          <w:szCs w:val="28"/>
        </w:rPr>
        <w:t xml:space="preserve"> (за исключением выпаса на огороженных участках или на привязи).</w:t>
      </w:r>
    </w:p>
    <w:p w:rsidR="00E664D3" w:rsidRDefault="00E664D3" w:rsidP="00E664D3">
      <w:pPr>
        <w:spacing w:line="276" w:lineRule="auto"/>
        <w:ind w:firstLine="709"/>
        <w:jc w:val="both"/>
        <w:rPr>
          <w:sz w:val="28"/>
          <w:szCs w:val="28"/>
        </w:rPr>
      </w:pPr>
      <w:r w:rsidRPr="002032AF">
        <w:rPr>
          <w:sz w:val="28"/>
          <w:szCs w:val="28"/>
        </w:rPr>
        <w:lastRenderedPageBreak/>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E664D3" w:rsidRPr="002172C2" w:rsidRDefault="00E664D3" w:rsidP="00E664D3">
      <w:pPr>
        <w:pStyle w:val="ConsPlusNormal"/>
        <w:spacing w:line="276" w:lineRule="auto"/>
        <w:ind w:firstLine="709"/>
        <w:jc w:val="both"/>
        <w:rPr>
          <w:rFonts w:ascii="Times New Roman" w:hAnsi="Times New Roman" w:cs="Times New Roman"/>
          <w:sz w:val="28"/>
          <w:szCs w:val="28"/>
        </w:rPr>
      </w:pPr>
      <w:r w:rsidRPr="002172C2">
        <w:rPr>
          <w:rFonts w:ascii="Times New Roman" w:hAnsi="Times New Roman" w:cs="Times New Roman"/>
          <w:sz w:val="28"/>
          <w:szCs w:val="28"/>
        </w:rPr>
        <w:t>Выпас сельскохозяйственных животных не допускается на участках:</w:t>
      </w:r>
    </w:p>
    <w:p w:rsidR="00E664D3" w:rsidRPr="002172C2" w:rsidRDefault="00E664D3" w:rsidP="00E664D3">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E664D3" w:rsidRPr="002172C2" w:rsidRDefault="00E664D3" w:rsidP="00E664D3">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селекционно-лесосеменных, сосновых, елово-пихтовых, ивовых, твердолиственных, орехоплодных плантаций;</w:t>
      </w:r>
    </w:p>
    <w:p w:rsidR="00E664D3" w:rsidRPr="002172C2" w:rsidRDefault="00E664D3" w:rsidP="00E664D3">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E664D3" w:rsidRDefault="00E664D3" w:rsidP="00E664D3">
      <w:pPr>
        <w:spacing w:line="276" w:lineRule="auto"/>
        <w:ind w:firstLine="709"/>
        <w:jc w:val="both"/>
        <w:rPr>
          <w:sz w:val="28"/>
          <w:szCs w:val="28"/>
        </w:rPr>
      </w:pPr>
      <w:r>
        <w:rPr>
          <w:sz w:val="28"/>
          <w:szCs w:val="28"/>
        </w:rPr>
        <w:t xml:space="preserve">- </w:t>
      </w:r>
      <w:r w:rsidRPr="002172C2">
        <w:rPr>
          <w:sz w:val="28"/>
          <w:szCs w:val="28"/>
        </w:rPr>
        <w:t>с легкоразмываемыми и развеиваемыми почвами.</w:t>
      </w:r>
    </w:p>
    <w:p w:rsidR="00E664D3" w:rsidRDefault="00E664D3" w:rsidP="00E664D3">
      <w:pPr>
        <w:spacing w:line="276" w:lineRule="auto"/>
        <w:ind w:firstLine="709"/>
        <w:jc w:val="both"/>
        <w:rPr>
          <w:sz w:val="28"/>
          <w:szCs w:val="28"/>
        </w:rPr>
      </w:pPr>
    </w:p>
    <w:p w:rsidR="00E664D3" w:rsidRPr="00A25889" w:rsidRDefault="00E664D3" w:rsidP="00E664D3">
      <w:pPr>
        <w:spacing w:line="276" w:lineRule="auto"/>
        <w:ind w:firstLine="709"/>
        <w:jc w:val="center"/>
        <w:rPr>
          <w:sz w:val="28"/>
          <w:szCs w:val="28"/>
          <w:u w:val="single"/>
        </w:rPr>
      </w:pPr>
      <w:r w:rsidRPr="00A25889">
        <w:rPr>
          <w:sz w:val="28"/>
          <w:szCs w:val="28"/>
          <w:u w:val="single"/>
        </w:rPr>
        <w:t>Осуществление рыболовства, за исключением любительского рыболовства</w:t>
      </w:r>
    </w:p>
    <w:p w:rsidR="00E664D3" w:rsidRPr="00FA659A" w:rsidRDefault="00E664D3" w:rsidP="00E664D3">
      <w:pPr>
        <w:spacing w:line="276" w:lineRule="auto"/>
        <w:ind w:firstLine="709"/>
        <w:jc w:val="both"/>
        <w:rPr>
          <w:sz w:val="28"/>
          <w:szCs w:val="28"/>
        </w:rPr>
      </w:pPr>
    </w:p>
    <w:p w:rsidR="00E664D3" w:rsidRPr="00FA659A" w:rsidRDefault="00E664D3" w:rsidP="00E664D3">
      <w:pPr>
        <w:spacing w:line="276" w:lineRule="auto"/>
        <w:ind w:firstLine="709"/>
        <w:jc w:val="both"/>
        <w:rPr>
          <w:b/>
          <w:sz w:val="28"/>
          <w:szCs w:val="28"/>
        </w:rPr>
      </w:pPr>
      <w:r w:rsidRPr="00FA659A">
        <w:rPr>
          <w:b/>
          <w:sz w:val="28"/>
          <w:szCs w:val="28"/>
        </w:rPr>
        <w:t xml:space="preserve">         Запрещается:</w:t>
      </w:r>
    </w:p>
    <w:p w:rsidR="00E664D3" w:rsidRPr="00FA659A" w:rsidRDefault="00E664D3" w:rsidP="00E664D3">
      <w:pPr>
        <w:spacing w:line="276" w:lineRule="auto"/>
        <w:ind w:firstLine="709"/>
        <w:jc w:val="both"/>
        <w:rPr>
          <w:sz w:val="28"/>
          <w:szCs w:val="28"/>
        </w:rPr>
      </w:pPr>
      <w:r w:rsidRPr="00FA659A">
        <w:rPr>
          <w:sz w:val="28"/>
          <w:szCs w:val="28"/>
        </w:rPr>
        <w:t xml:space="preserve">        - повреждение лесных насаждений, растительного покрова и почв за пределами предоставленного лесного участка; </w:t>
      </w:r>
    </w:p>
    <w:p w:rsidR="00E664D3" w:rsidRPr="00FA659A" w:rsidRDefault="00E664D3" w:rsidP="00E664D3">
      <w:pPr>
        <w:spacing w:line="276" w:lineRule="auto"/>
        <w:ind w:firstLine="709"/>
        <w:jc w:val="both"/>
        <w:rPr>
          <w:sz w:val="28"/>
          <w:szCs w:val="28"/>
        </w:rPr>
      </w:pPr>
      <w:r w:rsidRPr="00FA659A">
        <w:rPr>
          <w:sz w:val="28"/>
          <w:szCs w:val="28"/>
        </w:rPr>
        <w:t xml:space="preserve">       -  захламление предоставленного лесного участка и территории за его пределами строительным и бытовым мусором, отходами древесины; </w:t>
      </w:r>
    </w:p>
    <w:p w:rsidR="00E664D3" w:rsidRDefault="00E664D3" w:rsidP="00E664D3">
      <w:pPr>
        <w:spacing w:line="276" w:lineRule="auto"/>
        <w:ind w:firstLine="709"/>
        <w:jc w:val="both"/>
        <w:rPr>
          <w:sz w:val="28"/>
          <w:szCs w:val="28"/>
        </w:rPr>
      </w:pPr>
      <w:r w:rsidRPr="00FA659A">
        <w:rPr>
          <w:sz w:val="28"/>
          <w:szCs w:val="28"/>
        </w:rPr>
        <w:t xml:space="preserve">       - загрязнение площади предоставленного лесного участка и территории за его пределами химическими и радиоактивными веществами.</w:t>
      </w:r>
    </w:p>
    <w:p w:rsidR="00E664D3" w:rsidRDefault="00E664D3" w:rsidP="00E664D3">
      <w:pPr>
        <w:spacing w:line="276" w:lineRule="auto"/>
        <w:ind w:firstLine="709"/>
        <w:jc w:val="both"/>
        <w:rPr>
          <w:sz w:val="28"/>
          <w:szCs w:val="28"/>
        </w:rPr>
      </w:pPr>
    </w:p>
    <w:p w:rsidR="00E664D3" w:rsidRPr="00831D31" w:rsidRDefault="00E664D3" w:rsidP="00E664D3">
      <w:pPr>
        <w:spacing w:line="276" w:lineRule="auto"/>
        <w:jc w:val="center"/>
        <w:rPr>
          <w:i/>
          <w:sz w:val="28"/>
          <w:szCs w:val="28"/>
          <w:u w:val="single"/>
        </w:rPr>
      </w:pPr>
      <w:r w:rsidRPr="00831D31">
        <w:rPr>
          <w:i/>
          <w:sz w:val="28"/>
          <w:szCs w:val="28"/>
          <w:u w:val="single"/>
        </w:rPr>
        <w:t>Ограничения при использовании лесов участков для осуществления научно-исследовательской деятельности, образовательной деятельности</w:t>
      </w:r>
    </w:p>
    <w:p w:rsidR="00E664D3" w:rsidRPr="00CF7E88" w:rsidRDefault="00E664D3" w:rsidP="00E664D3">
      <w:pPr>
        <w:spacing w:line="276" w:lineRule="auto"/>
        <w:rPr>
          <w:i/>
          <w:iCs/>
          <w:sz w:val="28"/>
          <w:szCs w:val="28"/>
        </w:rPr>
      </w:pPr>
    </w:p>
    <w:p w:rsidR="00E664D3" w:rsidRPr="00A6576A" w:rsidRDefault="00E664D3" w:rsidP="00E664D3">
      <w:pPr>
        <w:pStyle w:val="ConsPlusNormal"/>
        <w:spacing w:line="276" w:lineRule="auto"/>
        <w:ind w:firstLine="540"/>
        <w:jc w:val="both"/>
        <w:rPr>
          <w:rFonts w:ascii="Times New Roman" w:hAnsi="Times New Roman" w:cs="Times New Roman"/>
          <w:sz w:val="28"/>
          <w:szCs w:val="28"/>
        </w:rPr>
      </w:pPr>
      <w:r w:rsidRPr="00FA659A">
        <w:rPr>
          <w:rFonts w:ascii="Times New Roman" w:hAnsi="Times New Roman" w:cs="Times New Roman"/>
          <w:b/>
          <w:sz w:val="28"/>
          <w:szCs w:val="28"/>
        </w:rPr>
        <w:t xml:space="preserve">         Запрещается:</w:t>
      </w:r>
    </w:p>
    <w:p w:rsidR="00E664D3" w:rsidRPr="00A6576A" w:rsidRDefault="00E664D3" w:rsidP="00E664D3">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E664D3" w:rsidRPr="00A6576A" w:rsidRDefault="00E664D3" w:rsidP="00E664D3">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E664D3" w:rsidRDefault="00E664D3" w:rsidP="00E664D3">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w:t>
      </w:r>
      <w:r>
        <w:rPr>
          <w:rFonts w:ascii="Times New Roman" w:hAnsi="Times New Roman" w:cs="Times New Roman"/>
          <w:sz w:val="28"/>
          <w:szCs w:val="28"/>
        </w:rPr>
        <w:t>ими и радиоактивными веществами;</w:t>
      </w:r>
    </w:p>
    <w:p w:rsidR="00E664D3" w:rsidRPr="00FA659A" w:rsidRDefault="00E664D3" w:rsidP="00E664D3">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Pr="00FA659A">
        <w:t xml:space="preserve"> </w:t>
      </w:r>
      <w:r w:rsidRPr="00FA659A">
        <w:rPr>
          <w:rFonts w:ascii="Times New Roman" w:hAnsi="Times New Roman" w:cs="Times New Roman"/>
          <w:sz w:val="28"/>
          <w:szCs w:val="28"/>
        </w:rPr>
        <w:t>ведение образовательной и научно-исследовательской деятельности без «Проекта освоения лесов»</w:t>
      </w:r>
    </w:p>
    <w:p w:rsidR="00E664D3" w:rsidRDefault="00E664D3" w:rsidP="00E664D3">
      <w:pPr>
        <w:pStyle w:val="ConsPlusNormal"/>
        <w:spacing w:line="276" w:lineRule="auto"/>
        <w:ind w:firstLine="540"/>
        <w:jc w:val="both"/>
        <w:rPr>
          <w:rFonts w:ascii="Times New Roman" w:hAnsi="Times New Roman" w:cs="Times New Roman"/>
          <w:sz w:val="28"/>
          <w:szCs w:val="28"/>
        </w:rPr>
      </w:pPr>
      <w:r w:rsidRPr="00FA659A">
        <w:rPr>
          <w:rFonts w:ascii="Times New Roman" w:hAnsi="Times New Roman" w:cs="Times New Roman"/>
          <w:sz w:val="28"/>
          <w:szCs w:val="28"/>
        </w:rPr>
        <w:t xml:space="preserve">- возникновение ситуаций, угрожающих жизни и здоровью людей на участках, предоставленных для образовательной и научно-исследовательской </w:t>
      </w:r>
      <w:r w:rsidRPr="00FA659A">
        <w:rPr>
          <w:rFonts w:ascii="Times New Roman" w:hAnsi="Times New Roman" w:cs="Times New Roman"/>
          <w:sz w:val="28"/>
          <w:szCs w:val="28"/>
        </w:rPr>
        <w:lastRenderedPageBreak/>
        <w:t>деятельности;</w:t>
      </w:r>
    </w:p>
    <w:p w:rsidR="00E664D3" w:rsidRPr="00FA659A" w:rsidRDefault="00E664D3" w:rsidP="00E664D3">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FA659A">
        <w:rPr>
          <w:rFonts w:ascii="Times New Roman" w:hAnsi="Times New Roman" w:cs="Times New Roman"/>
          <w:sz w:val="28"/>
          <w:szCs w:val="28"/>
        </w:rPr>
        <w:t xml:space="preserve">- негативное воздействие, осуществляемой деятельностью на смежные участки, находящиеся за пределами предоставленной по договору площади; </w:t>
      </w:r>
    </w:p>
    <w:p w:rsidR="00E664D3" w:rsidRPr="00FA659A" w:rsidRDefault="00E664D3" w:rsidP="00E664D3">
      <w:pPr>
        <w:pStyle w:val="ConsPlusNormal"/>
        <w:spacing w:line="276" w:lineRule="auto"/>
        <w:ind w:firstLine="540"/>
        <w:jc w:val="both"/>
        <w:rPr>
          <w:rFonts w:ascii="Times New Roman" w:hAnsi="Times New Roman" w:cs="Times New Roman"/>
          <w:sz w:val="28"/>
          <w:szCs w:val="28"/>
        </w:rPr>
      </w:pPr>
      <w:r w:rsidRPr="00FA659A">
        <w:rPr>
          <w:rFonts w:ascii="Times New Roman" w:hAnsi="Times New Roman" w:cs="Times New Roman"/>
          <w:sz w:val="28"/>
          <w:szCs w:val="28"/>
        </w:rPr>
        <w:t xml:space="preserve">- проезд транспортных средств и иных механизмов по произвольным маршрутам вне дорог за пределами предоставленного лесного участка; </w:t>
      </w:r>
    </w:p>
    <w:p w:rsidR="00E664D3" w:rsidRDefault="00E664D3" w:rsidP="00E664D3">
      <w:pPr>
        <w:pStyle w:val="ConsPlusNormal"/>
        <w:spacing w:line="276" w:lineRule="auto"/>
        <w:ind w:firstLine="540"/>
        <w:jc w:val="both"/>
        <w:rPr>
          <w:rFonts w:ascii="Times New Roman" w:hAnsi="Times New Roman" w:cs="Times New Roman"/>
          <w:sz w:val="28"/>
          <w:szCs w:val="28"/>
        </w:rPr>
      </w:pPr>
      <w:r w:rsidRPr="00FA659A">
        <w:rPr>
          <w:rFonts w:ascii="Times New Roman" w:hAnsi="Times New Roman" w:cs="Times New Roman"/>
          <w:sz w:val="28"/>
          <w:szCs w:val="28"/>
        </w:rPr>
        <w:t>- проведение мероприятий, не указанных в методике, программе и плане научно-исследовательской и образовательной деятельности</w:t>
      </w:r>
      <w:r>
        <w:rPr>
          <w:rFonts w:ascii="Times New Roman" w:hAnsi="Times New Roman" w:cs="Times New Roman"/>
          <w:sz w:val="28"/>
          <w:szCs w:val="28"/>
        </w:rPr>
        <w:t>.</w:t>
      </w:r>
    </w:p>
    <w:p w:rsidR="00E664D3" w:rsidRPr="00A6576A" w:rsidRDefault="00E664D3" w:rsidP="00E664D3">
      <w:pPr>
        <w:pStyle w:val="ConsPlusNormal"/>
        <w:spacing w:line="276" w:lineRule="auto"/>
        <w:ind w:firstLine="540"/>
        <w:jc w:val="both"/>
        <w:rPr>
          <w:rFonts w:ascii="Times New Roman" w:hAnsi="Times New Roman" w:cs="Times New Roman"/>
          <w:sz w:val="28"/>
          <w:szCs w:val="28"/>
        </w:rPr>
      </w:pPr>
      <w:r w:rsidRPr="00FA659A">
        <w:rPr>
          <w:rFonts w:ascii="Times New Roman" w:hAnsi="Times New Roman" w:cs="Times New Roman"/>
          <w:sz w:val="28"/>
          <w:szCs w:val="28"/>
        </w:rPr>
        <w:t>Запрещается лицам, обладающим лесными участками на праве постоянного (бессрочного) пользования, ими распоряжаться (пункт 4 статьи 20 Земельного кодекса РФ).</w:t>
      </w:r>
    </w:p>
    <w:p w:rsidR="00E664D3" w:rsidRPr="00A6576A" w:rsidRDefault="00E664D3" w:rsidP="00E664D3">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E664D3" w:rsidRPr="00A6576A" w:rsidRDefault="00E664D3" w:rsidP="00E664D3">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E664D3" w:rsidRPr="00CF7E88" w:rsidRDefault="00E664D3" w:rsidP="00E664D3">
      <w:pPr>
        <w:shd w:val="clear" w:color="auto" w:fill="FFFFFF"/>
        <w:spacing w:line="276" w:lineRule="auto"/>
        <w:ind w:firstLine="708"/>
        <w:jc w:val="both"/>
        <w:rPr>
          <w:sz w:val="28"/>
          <w:szCs w:val="28"/>
        </w:rPr>
      </w:pPr>
    </w:p>
    <w:p w:rsidR="00E664D3" w:rsidRPr="00A6576A" w:rsidRDefault="00E664D3" w:rsidP="00E664D3">
      <w:pPr>
        <w:spacing w:line="276" w:lineRule="auto"/>
        <w:jc w:val="center"/>
        <w:rPr>
          <w:i/>
          <w:sz w:val="28"/>
          <w:szCs w:val="28"/>
          <w:u w:val="single"/>
        </w:rPr>
      </w:pPr>
      <w:r w:rsidRPr="00A6576A">
        <w:rPr>
          <w:i/>
          <w:sz w:val="28"/>
          <w:szCs w:val="28"/>
          <w:u w:val="single"/>
        </w:rPr>
        <w:t>Ограничения при использовании лесов дляосуществления рекреационной деятельности</w:t>
      </w:r>
    </w:p>
    <w:p w:rsidR="00E664D3" w:rsidRPr="00CF7E88" w:rsidRDefault="00E664D3" w:rsidP="00E664D3">
      <w:pPr>
        <w:spacing w:line="276" w:lineRule="auto"/>
        <w:jc w:val="both"/>
        <w:rPr>
          <w:sz w:val="28"/>
          <w:szCs w:val="28"/>
        </w:rPr>
      </w:pPr>
    </w:p>
    <w:p w:rsidR="00E664D3" w:rsidRPr="00FA659A" w:rsidRDefault="00E664D3" w:rsidP="00E664D3">
      <w:pPr>
        <w:spacing w:line="276" w:lineRule="auto"/>
        <w:ind w:firstLine="708"/>
        <w:jc w:val="both"/>
        <w:rPr>
          <w:b/>
          <w:sz w:val="28"/>
          <w:szCs w:val="28"/>
        </w:rPr>
      </w:pPr>
      <w:r w:rsidRPr="00FA659A">
        <w:rPr>
          <w:b/>
          <w:sz w:val="28"/>
          <w:szCs w:val="28"/>
        </w:rPr>
        <w:t>Не допускается:</w:t>
      </w:r>
    </w:p>
    <w:p w:rsidR="00E664D3" w:rsidRPr="00CF7E88" w:rsidRDefault="00E664D3" w:rsidP="00E664D3">
      <w:pPr>
        <w:spacing w:line="276" w:lineRule="auto"/>
        <w:ind w:firstLine="708"/>
        <w:jc w:val="both"/>
        <w:rPr>
          <w:sz w:val="28"/>
          <w:szCs w:val="28"/>
        </w:rPr>
      </w:pPr>
      <w:r>
        <w:rPr>
          <w:sz w:val="28"/>
          <w:szCs w:val="28"/>
        </w:rPr>
        <w:t>– </w:t>
      </w:r>
      <w:r w:rsidRPr="00FA659A">
        <w:rPr>
          <w:sz w:val="28"/>
          <w:szCs w:val="28"/>
        </w:rPr>
        <w:t>препятствовать праву граждан свободному и бесплатному пребыванию в лесах;</w:t>
      </w:r>
    </w:p>
    <w:p w:rsidR="00E664D3" w:rsidRPr="00CF7E88" w:rsidRDefault="00E664D3" w:rsidP="00E664D3">
      <w:pPr>
        <w:spacing w:line="276" w:lineRule="auto"/>
        <w:ind w:firstLine="708"/>
        <w:jc w:val="both"/>
        <w:rPr>
          <w:sz w:val="28"/>
          <w:szCs w:val="28"/>
        </w:rPr>
      </w:pPr>
      <w:r>
        <w:rPr>
          <w:sz w:val="28"/>
          <w:szCs w:val="28"/>
        </w:rPr>
        <w:t>– </w:t>
      </w:r>
      <w:r w:rsidRPr="00CF7E88">
        <w:rPr>
          <w:sz w:val="28"/>
          <w:szCs w:val="28"/>
        </w:rPr>
        <w:t>использование способов и методов, наносящих вред окружающей среде и здоровью человека;</w:t>
      </w:r>
    </w:p>
    <w:p w:rsidR="00E664D3" w:rsidRPr="00CF7E88" w:rsidRDefault="00E664D3" w:rsidP="00E664D3">
      <w:pPr>
        <w:spacing w:line="276" w:lineRule="auto"/>
        <w:ind w:firstLine="708"/>
        <w:jc w:val="both"/>
        <w:rPr>
          <w:sz w:val="28"/>
          <w:szCs w:val="28"/>
        </w:rPr>
      </w:pPr>
      <w:r>
        <w:rPr>
          <w:sz w:val="28"/>
          <w:szCs w:val="28"/>
        </w:rPr>
        <w:t>– </w:t>
      </w:r>
      <w:r w:rsidRPr="00CF7E88">
        <w:rPr>
          <w:sz w:val="28"/>
          <w:szCs w:val="28"/>
        </w:rPr>
        <w:t>возведение объектов или выполнение мероприятий, не предусмотренных проектом освоения лесного участка;</w:t>
      </w:r>
    </w:p>
    <w:p w:rsidR="00E664D3" w:rsidRPr="00CF7E88" w:rsidRDefault="00E664D3" w:rsidP="00E664D3">
      <w:pPr>
        <w:spacing w:line="276" w:lineRule="auto"/>
        <w:ind w:firstLine="708"/>
        <w:jc w:val="both"/>
        <w:rPr>
          <w:sz w:val="28"/>
          <w:szCs w:val="28"/>
        </w:rPr>
      </w:pPr>
      <w:r>
        <w:rPr>
          <w:sz w:val="28"/>
          <w:szCs w:val="28"/>
        </w:rPr>
        <w:t>– </w:t>
      </w:r>
      <w:r w:rsidRPr="00CF7E88">
        <w:rPr>
          <w:sz w:val="28"/>
          <w:szCs w:val="28"/>
        </w:rPr>
        <w:t>повреждения лесных насаждений, растительного покрова и почв за пределами предоставленного лесного участка;</w:t>
      </w:r>
    </w:p>
    <w:p w:rsidR="00E664D3" w:rsidRPr="00CF7E88" w:rsidRDefault="00E664D3" w:rsidP="00E664D3">
      <w:pPr>
        <w:spacing w:line="276" w:lineRule="auto"/>
        <w:ind w:firstLine="708"/>
        <w:jc w:val="both"/>
        <w:rPr>
          <w:sz w:val="28"/>
          <w:szCs w:val="28"/>
        </w:rPr>
      </w:pPr>
      <w:r>
        <w:rPr>
          <w:sz w:val="28"/>
          <w:szCs w:val="28"/>
        </w:rPr>
        <w:t>– </w:t>
      </w:r>
      <w:r w:rsidRPr="00CF7E88">
        <w:rPr>
          <w:sz w:val="28"/>
          <w:szCs w:val="28"/>
        </w:rPr>
        <w:t>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E664D3" w:rsidRDefault="00E664D3" w:rsidP="00E664D3">
      <w:pPr>
        <w:spacing w:line="276" w:lineRule="auto"/>
        <w:ind w:firstLine="708"/>
        <w:jc w:val="both"/>
        <w:rPr>
          <w:sz w:val="28"/>
          <w:szCs w:val="28"/>
        </w:rPr>
      </w:pPr>
      <w:r>
        <w:rPr>
          <w:sz w:val="28"/>
          <w:szCs w:val="28"/>
        </w:rPr>
        <w:t>– </w:t>
      </w:r>
      <w:r w:rsidRPr="00CF7E88">
        <w:rPr>
          <w:sz w:val="28"/>
          <w:szCs w:val="28"/>
        </w:rPr>
        <w:t>проезд транспортных средств и иных механизмов по произвольным неустановленным маршрутам</w:t>
      </w:r>
      <w:r>
        <w:rPr>
          <w:sz w:val="28"/>
          <w:szCs w:val="28"/>
        </w:rPr>
        <w:t>;</w:t>
      </w:r>
    </w:p>
    <w:p w:rsidR="00E664D3" w:rsidRDefault="00E664D3" w:rsidP="00E664D3">
      <w:pPr>
        <w:spacing w:line="276" w:lineRule="auto"/>
        <w:ind w:firstLine="708"/>
        <w:jc w:val="both"/>
        <w:rPr>
          <w:sz w:val="28"/>
          <w:szCs w:val="28"/>
        </w:rPr>
      </w:pPr>
      <w:r w:rsidRPr="00FA659A">
        <w:rPr>
          <w:sz w:val="28"/>
          <w:szCs w:val="28"/>
        </w:rPr>
        <w:t>- создание объектов, являющихся ме</w:t>
      </w:r>
      <w:r>
        <w:rPr>
          <w:sz w:val="28"/>
          <w:szCs w:val="28"/>
        </w:rPr>
        <w:t>стами жительства физических лиц.</w:t>
      </w:r>
    </w:p>
    <w:p w:rsidR="00E664D3" w:rsidRDefault="00E664D3" w:rsidP="00E664D3">
      <w:pPr>
        <w:spacing w:line="276" w:lineRule="auto"/>
        <w:ind w:firstLine="708"/>
        <w:jc w:val="both"/>
        <w:rPr>
          <w:sz w:val="28"/>
          <w:szCs w:val="28"/>
        </w:rPr>
      </w:pPr>
    </w:p>
    <w:p w:rsidR="00E664D3" w:rsidRPr="008B1C95" w:rsidRDefault="00E664D3" w:rsidP="00E664D3">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лесных плодовых, ягодных, декоративных растений, лекарственных растений</w:t>
      </w:r>
    </w:p>
    <w:p w:rsidR="00E664D3" w:rsidRDefault="00E664D3" w:rsidP="00E664D3">
      <w:pPr>
        <w:spacing w:line="276" w:lineRule="auto"/>
        <w:ind w:firstLine="708"/>
        <w:jc w:val="both"/>
        <w:rPr>
          <w:sz w:val="28"/>
          <w:szCs w:val="28"/>
        </w:rPr>
      </w:pPr>
    </w:p>
    <w:p w:rsidR="00E664D3" w:rsidRPr="00FA659A" w:rsidRDefault="00E664D3" w:rsidP="00E664D3">
      <w:pPr>
        <w:spacing w:line="276" w:lineRule="auto"/>
        <w:ind w:firstLine="708"/>
        <w:jc w:val="both"/>
        <w:rPr>
          <w:b/>
          <w:sz w:val="28"/>
          <w:szCs w:val="28"/>
        </w:rPr>
      </w:pPr>
      <w:r w:rsidRPr="00FA659A">
        <w:rPr>
          <w:b/>
          <w:sz w:val="28"/>
          <w:szCs w:val="28"/>
        </w:rPr>
        <w:lastRenderedPageBreak/>
        <w:t>Не допускается:</w:t>
      </w:r>
    </w:p>
    <w:p w:rsidR="00E664D3" w:rsidRPr="00FA659A" w:rsidRDefault="00E664D3" w:rsidP="00E664D3">
      <w:pPr>
        <w:spacing w:line="276" w:lineRule="auto"/>
        <w:ind w:firstLine="708"/>
        <w:jc w:val="both"/>
        <w:rPr>
          <w:sz w:val="28"/>
          <w:szCs w:val="28"/>
        </w:rPr>
      </w:pPr>
      <w:r w:rsidRPr="00FA659A">
        <w:rPr>
          <w:sz w:val="28"/>
          <w:szCs w:val="28"/>
        </w:rPr>
        <w:tab/>
        <w:t>- использование лесов способами и технологиями, ведущими к возникновению эрозии почв, оказывающие негативное воздействие на последующее воспроизводство лесов, а также на состояние водных и других природных объектов;</w:t>
      </w:r>
    </w:p>
    <w:p w:rsidR="00E664D3" w:rsidRDefault="00E664D3" w:rsidP="00E664D3">
      <w:pPr>
        <w:spacing w:line="276" w:lineRule="auto"/>
        <w:ind w:firstLine="708"/>
        <w:jc w:val="both"/>
        <w:rPr>
          <w:sz w:val="28"/>
          <w:szCs w:val="28"/>
        </w:rPr>
      </w:pPr>
      <w:r w:rsidRPr="00FA659A">
        <w:rPr>
          <w:sz w:val="28"/>
          <w:szCs w:val="28"/>
        </w:rPr>
        <w:tab/>
        <w:t xml:space="preserve">- использование лесных участков, на которых встречаются виды растений, занесенные в Красную книгу Российской Федерации и Красную книгу </w:t>
      </w:r>
      <w:r>
        <w:rPr>
          <w:sz w:val="28"/>
          <w:szCs w:val="28"/>
        </w:rPr>
        <w:t>Липец</w:t>
      </w:r>
      <w:r w:rsidRPr="00FA659A">
        <w:rPr>
          <w:sz w:val="28"/>
          <w:szCs w:val="28"/>
        </w:rPr>
        <w:t>кой области.</w:t>
      </w:r>
    </w:p>
    <w:p w:rsidR="00E664D3" w:rsidRDefault="00E664D3" w:rsidP="00E664D3">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w:t>
      </w:r>
    </w:p>
    <w:p w:rsidR="00E664D3" w:rsidRPr="008B1C95" w:rsidRDefault="00E664D3" w:rsidP="00E664D3">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8B1C95">
        <w:rPr>
          <w:rFonts w:ascii="Times New Roman" w:hAnsi="Times New Roman" w:cs="Times New Roman"/>
          <w:sz w:val="28"/>
          <w:szCs w:val="28"/>
        </w:rPr>
        <w:t xml:space="preserve"> земли, подлежащие рекультивации (выработанные торфяники и др.).</w:t>
      </w:r>
    </w:p>
    <w:p w:rsidR="00E664D3" w:rsidRPr="008B1C95" w:rsidRDefault="00E664D3" w:rsidP="00E664D3">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E664D3" w:rsidRDefault="00E664D3" w:rsidP="00E664D3">
      <w:pPr>
        <w:spacing w:line="276" w:lineRule="auto"/>
        <w:ind w:firstLine="708"/>
        <w:jc w:val="both"/>
        <w:rPr>
          <w:sz w:val="28"/>
          <w:szCs w:val="28"/>
        </w:rPr>
      </w:pPr>
      <w:r w:rsidRPr="008B1C95">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N 109-ФЗ "О безопасном обращении с пестицидами и агрохимикатами"</w:t>
      </w:r>
      <w:r>
        <w:rPr>
          <w:sz w:val="28"/>
          <w:szCs w:val="28"/>
        </w:rPr>
        <w:t>.</w:t>
      </w:r>
    </w:p>
    <w:p w:rsidR="00E664D3" w:rsidRDefault="00E664D3" w:rsidP="00E664D3">
      <w:pPr>
        <w:spacing w:line="276" w:lineRule="auto"/>
        <w:ind w:firstLine="708"/>
        <w:jc w:val="both"/>
        <w:rPr>
          <w:sz w:val="28"/>
          <w:szCs w:val="28"/>
        </w:rPr>
      </w:pPr>
    </w:p>
    <w:p w:rsidR="00E664D3" w:rsidRPr="006368A5" w:rsidRDefault="00E664D3" w:rsidP="00E664D3">
      <w:pPr>
        <w:spacing w:line="276" w:lineRule="auto"/>
        <w:jc w:val="center"/>
        <w:rPr>
          <w:sz w:val="28"/>
          <w:szCs w:val="28"/>
          <w:u w:val="single"/>
        </w:rPr>
      </w:pPr>
      <w:r w:rsidRPr="006368A5">
        <w:rPr>
          <w:sz w:val="28"/>
          <w:szCs w:val="28"/>
          <w:u w:val="single"/>
        </w:rPr>
        <w:t>Создание лесных питомников и их эксплуатация</w:t>
      </w:r>
    </w:p>
    <w:p w:rsidR="00E664D3" w:rsidRPr="006368A5" w:rsidRDefault="00E664D3" w:rsidP="00E664D3">
      <w:pPr>
        <w:spacing w:line="276" w:lineRule="auto"/>
        <w:jc w:val="center"/>
        <w:rPr>
          <w:sz w:val="28"/>
          <w:szCs w:val="28"/>
          <w:u w:val="single"/>
        </w:rPr>
      </w:pPr>
    </w:p>
    <w:p w:rsidR="00E664D3" w:rsidRPr="00FF6EFD" w:rsidRDefault="00E664D3" w:rsidP="003E5536">
      <w:pPr>
        <w:spacing w:line="276" w:lineRule="auto"/>
        <w:ind w:firstLine="708"/>
        <w:rPr>
          <w:b/>
          <w:i/>
          <w:sz w:val="28"/>
          <w:szCs w:val="28"/>
        </w:rPr>
      </w:pPr>
      <w:r w:rsidRPr="00FF6EFD">
        <w:rPr>
          <w:b/>
          <w:i/>
          <w:sz w:val="28"/>
          <w:szCs w:val="28"/>
        </w:rPr>
        <w:t>Не допускается:</w:t>
      </w:r>
    </w:p>
    <w:p w:rsidR="00E664D3" w:rsidRPr="00FF6EFD" w:rsidRDefault="00E664D3" w:rsidP="00E664D3">
      <w:pPr>
        <w:spacing w:line="276" w:lineRule="auto"/>
        <w:rPr>
          <w:sz w:val="28"/>
          <w:szCs w:val="28"/>
        </w:rPr>
      </w:pPr>
      <w:r w:rsidRPr="00FF6EFD">
        <w:rPr>
          <w:i/>
          <w:sz w:val="28"/>
          <w:szCs w:val="28"/>
        </w:rPr>
        <w:tab/>
      </w:r>
      <w:r w:rsidRPr="00FF6EFD">
        <w:rPr>
          <w:sz w:val="28"/>
          <w:szCs w:val="28"/>
        </w:rPr>
        <w:t>- использование лесов способами и технологиями, ведущими к возникновению эрозии почв, оказывающие негативное воздействие на последующее воспроизводство лесов, а также на состояние водных и других природных объектов;</w:t>
      </w:r>
    </w:p>
    <w:p w:rsidR="00E664D3" w:rsidRPr="00FF6EFD" w:rsidRDefault="00E664D3" w:rsidP="00E664D3">
      <w:pPr>
        <w:spacing w:line="276" w:lineRule="auto"/>
        <w:rPr>
          <w:sz w:val="28"/>
          <w:szCs w:val="28"/>
        </w:rPr>
      </w:pPr>
      <w:r w:rsidRPr="00FF6EFD">
        <w:rPr>
          <w:sz w:val="28"/>
          <w:szCs w:val="28"/>
        </w:rPr>
        <w:t xml:space="preserve">- использование лесных участков, на которых встречаются виды растений, занесенные в Красную книгу Российской Федерации и Красную книгу </w:t>
      </w:r>
      <w:r>
        <w:rPr>
          <w:sz w:val="28"/>
          <w:szCs w:val="28"/>
        </w:rPr>
        <w:t>Липецкой</w:t>
      </w:r>
      <w:r w:rsidRPr="00FF6EFD">
        <w:rPr>
          <w:sz w:val="28"/>
          <w:szCs w:val="28"/>
        </w:rPr>
        <w:t xml:space="preserve"> области;</w:t>
      </w:r>
    </w:p>
    <w:p w:rsidR="00E664D3" w:rsidRPr="00FF6EFD" w:rsidRDefault="00E664D3" w:rsidP="00E664D3">
      <w:pPr>
        <w:spacing w:line="276" w:lineRule="auto"/>
        <w:rPr>
          <w:sz w:val="28"/>
          <w:szCs w:val="28"/>
        </w:rPr>
      </w:pPr>
      <w:r w:rsidRPr="00FF6EFD">
        <w:rPr>
          <w:sz w:val="28"/>
          <w:szCs w:val="28"/>
        </w:rPr>
        <w:tab/>
        <w:t xml:space="preserve">- применение нерайонированных семян лесных растений, а также семян лесных растений, посевные и иные качества которых не проверены.     </w:t>
      </w:r>
    </w:p>
    <w:p w:rsidR="00E664D3" w:rsidRPr="00FF6EFD" w:rsidRDefault="00E664D3" w:rsidP="00E664D3">
      <w:pPr>
        <w:pStyle w:val="ConsPlusNormal"/>
        <w:spacing w:line="276" w:lineRule="auto"/>
        <w:ind w:firstLine="567"/>
        <w:jc w:val="both"/>
        <w:rPr>
          <w:rFonts w:ascii="Times New Roman" w:hAnsi="Times New Roman" w:cs="Times New Roman"/>
          <w:sz w:val="28"/>
          <w:szCs w:val="28"/>
        </w:rPr>
      </w:pPr>
      <w:r w:rsidRPr="00FF6EFD">
        <w:rPr>
          <w:rFonts w:ascii="Times New Roman" w:hAnsi="Times New Roman" w:cs="Times New Roman"/>
          <w:sz w:val="28"/>
          <w:szCs w:val="28"/>
        </w:rPr>
        <w:t>Химические и биологические препараты при выращивании посадочного материала лесных растений применяются в соответствии с ФЗ «О безопасном обращении с пестицидами и агрохимикатами» от 19.07.1997 № 109 - ФЗ.</w:t>
      </w:r>
    </w:p>
    <w:p w:rsidR="00E664D3" w:rsidRPr="005240A1" w:rsidRDefault="00E664D3" w:rsidP="00E664D3">
      <w:pPr>
        <w:pStyle w:val="ConsPlusNormal"/>
        <w:spacing w:line="276" w:lineRule="auto"/>
        <w:ind w:firstLine="0"/>
        <w:jc w:val="both"/>
        <w:rPr>
          <w:rFonts w:ascii="Times New Roman" w:hAnsi="Times New Roman" w:cs="Times New Roman"/>
          <w:sz w:val="28"/>
          <w:szCs w:val="28"/>
        </w:rPr>
      </w:pPr>
      <w:r w:rsidRPr="00FF6EFD">
        <w:rPr>
          <w:rFonts w:ascii="Times New Roman" w:hAnsi="Times New Roman" w:cs="Times New Roman"/>
          <w:sz w:val="28"/>
          <w:szCs w:val="28"/>
        </w:rPr>
        <w:t xml:space="preserve">            Использование лесов для создания лесных питомников и их </w:t>
      </w:r>
      <w:r w:rsidRPr="00FF6EFD">
        <w:rPr>
          <w:rFonts w:ascii="Times New Roman" w:hAnsi="Times New Roman" w:cs="Times New Roman"/>
          <w:sz w:val="28"/>
          <w:szCs w:val="28"/>
        </w:rPr>
        <w:lastRenderedPageBreak/>
        <w:t>эксплуатации может ограничиваться в соответствии со статьей 27 Лесного кодекса РФ и другими федеральными законами.</w:t>
      </w:r>
    </w:p>
    <w:p w:rsidR="00E664D3" w:rsidRDefault="00E664D3" w:rsidP="00E664D3">
      <w:pPr>
        <w:spacing w:line="276" w:lineRule="auto"/>
        <w:jc w:val="center"/>
        <w:rPr>
          <w:i/>
          <w:sz w:val="28"/>
          <w:szCs w:val="28"/>
          <w:u w:val="single"/>
        </w:rPr>
      </w:pPr>
    </w:p>
    <w:p w:rsidR="00E664D3" w:rsidRPr="00E664D3" w:rsidRDefault="00E664D3" w:rsidP="00E664D3">
      <w:pPr>
        <w:spacing w:line="276" w:lineRule="auto"/>
        <w:jc w:val="center"/>
        <w:rPr>
          <w:i/>
          <w:sz w:val="28"/>
          <w:szCs w:val="28"/>
          <w:u w:val="single"/>
        </w:rPr>
      </w:pPr>
      <w:r w:rsidRPr="00E664D3">
        <w:rPr>
          <w:i/>
          <w:sz w:val="28"/>
          <w:szCs w:val="28"/>
          <w:u w:val="single"/>
        </w:rPr>
        <w:t>Ограничения при использовании лесов для осуществления  геологического изучения недр, разведки и добычи  полезных ископаемых</w:t>
      </w:r>
    </w:p>
    <w:p w:rsidR="00E664D3" w:rsidRPr="002C2925" w:rsidRDefault="00E664D3" w:rsidP="00E664D3">
      <w:pPr>
        <w:spacing w:line="276" w:lineRule="auto"/>
        <w:jc w:val="both"/>
        <w:rPr>
          <w:sz w:val="28"/>
          <w:szCs w:val="28"/>
          <w:u w:val="single"/>
        </w:rPr>
      </w:pPr>
    </w:p>
    <w:p w:rsidR="00E664D3" w:rsidRPr="00962F00" w:rsidRDefault="00E664D3" w:rsidP="00E664D3">
      <w:pPr>
        <w:pStyle w:val="ConsPlusNormal"/>
        <w:spacing w:line="276" w:lineRule="auto"/>
        <w:ind w:firstLine="540"/>
        <w:jc w:val="both"/>
        <w:rPr>
          <w:rFonts w:ascii="Times New Roman" w:hAnsi="Times New Roman" w:cs="Times New Roman"/>
          <w:b/>
          <w:sz w:val="28"/>
          <w:szCs w:val="28"/>
        </w:rPr>
      </w:pPr>
      <w:r w:rsidRPr="00CF7E88">
        <w:rPr>
          <w:sz w:val="28"/>
          <w:szCs w:val="28"/>
        </w:rPr>
        <w:tab/>
      </w:r>
      <w:r w:rsidRPr="003E5536">
        <w:rPr>
          <w:rFonts w:ascii="Times New Roman" w:hAnsi="Times New Roman" w:cs="Times New Roman"/>
          <w:b/>
          <w:sz w:val="28"/>
          <w:szCs w:val="28"/>
        </w:rPr>
        <w:t>Не допускается</w:t>
      </w:r>
      <w:r w:rsidRPr="00962F00">
        <w:rPr>
          <w:rFonts w:ascii="Times New Roman" w:hAnsi="Times New Roman" w:cs="Times New Roman"/>
          <w:b/>
          <w:sz w:val="28"/>
          <w:szCs w:val="28"/>
        </w:rPr>
        <w:t>:</w:t>
      </w:r>
    </w:p>
    <w:p w:rsidR="00E664D3" w:rsidRDefault="00E664D3" w:rsidP="00E664D3">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w:t>
      </w:r>
      <w:r>
        <w:rPr>
          <w:rFonts w:ascii="Times New Roman" w:hAnsi="Times New Roman" w:cs="Times New Roman"/>
          <w:sz w:val="28"/>
          <w:szCs w:val="28"/>
        </w:rPr>
        <w:t>;</w:t>
      </w:r>
    </w:p>
    <w:p w:rsidR="00E664D3" w:rsidRDefault="00E664D3" w:rsidP="00E664D3">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 захламление </w:t>
      </w:r>
      <w:r>
        <w:rPr>
          <w:rFonts w:ascii="Times New Roman" w:hAnsi="Times New Roman" w:cs="Times New Roman"/>
          <w:sz w:val="28"/>
          <w:szCs w:val="28"/>
        </w:rPr>
        <w:t xml:space="preserve">порубочными </w:t>
      </w:r>
      <w:r w:rsidRPr="00A6576A">
        <w:rPr>
          <w:rFonts w:ascii="Times New Roman" w:hAnsi="Times New Roman" w:cs="Times New Roman"/>
          <w:sz w:val="28"/>
          <w:szCs w:val="28"/>
        </w:rPr>
        <w:t xml:space="preserve"> остатками приграничных полос и опушек</w:t>
      </w:r>
      <w:r>
        <w:rPr>
          <w:rFonts w:ascii="Times New Roman" w:hAnsi="Times New Roman" w:cs="Times New Roman"/>
          <w:sz w:val="28"/>
          <w:szCs w:val="28"/>
        </w:rPr>
        <w:t>;</w:t>
      </w:r>
    </w:p>
    <w:p w:rsidR="00E664D3" w:rsidRDefault="00E664D3" w:rsidP="00E664D3">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 повреждение стволов и скел</w:t>
      </w:r>
      <w:r>
        <w:rPr>
          <w:rFonts w:ascii="Times New Roman" w:hAnsi="Times New Roman" w:cs="Times New Roman"/>
          <w:sz w:val="28"/>
          <w:szCs w:val="28"/>
        </w:rPr>
        <w:t>етных корней опушечных деревьев;</w:t>
      </w:r>
    </w:p>
    <w:p w:rsidR="00E664D3" w:rsidRPr="00A6576A" w:rsidRDefault="00E664D3" w:rsidP="00E664D3">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оставление </w:t>
      </w:r>
      <w:r w:rsidRPr="00A6576A">
        <w:rPr>
          <w:rFonts w:ascii="Times New Roman" w:hAnsi="Times New Roman" w:cs="Times New Roman"/>
          <w:sz w:val="28"/>
          <w:szCs w:val="28"/>
        </w:rPr>
        <w:t xml:space="preserve"> </w:t>
      </w:r>
      <w:r>
        <w:rPr>
          <w:rFonts w:ascii="Times New Roman" w:hAnsi="Times New Roman" w:cs="Times New Roman"/>
          <w:sz w:val="28"/>
          <w:szCs w:val="28"/>
        </w:rPr>
        <w:t>(</w:t>
      </w:r>
      <w:r w:rsidRPr="00A6576A">
        <w:rPr>
          <w:rFonts w:ascii="Times New Roman" w:hAnsi="Times New Roman" w:cs="Times New Roman"/>
          <w:sz w:val="28"/>
          <w:szCs w:val="28"/>
        </w:rPr>
        <w:t>хранение</w:t>
      </w:r>
      <w:r>
        <w:rPr>
          <w:rFonts w:ascii="Times New Roman" w:hAnsi="Times New Roman" w:cs="Times New Roman"/>
          <w:sz w:val="28"/>
          <w:szCs w:val="28"/>
        </w:rPr>
        <w:t>)</w:t>
      </w:r>
      <w:r w:rsidRPr="00A6576A">
        <w:rPr>
          <w:rFonts w:ascii="Times New Roman" w:hAnsi="Times New Roman" w:cs="Times New Roman"/>
          <w:sz w:val="28"/>
          <w:szCs w:val="28"/>
        </w:rPr>
        <w:t xml:space="preserve"> свежесрубленной древесины в лесу в летний период без</w:t>
      </w:r>
      <w:r w:rsidRPr="00962F00">
        <w:t xml:space="preserve"> </w:t>
      </w:r>
      <w:r w:rsidRPr="00962F00">
        <w:rPr>
          <w:rFonts w:ascii="Times New Roman" w:hAnsi="Times New Roman" w:cs="Times New Roman"/>
          <w:sz w:val="28"/>
          <w:szCs w:val="28"/>
        </w:rPr>
        <w:t>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 РФ (ч. 3 ст. 60.3);</w:t>
      </w:r>
    </w:p>
    <w:p w:rsidR="00E664D3" w:rsidRPr="00A6576A" w:rsidRDefault="00E664D3" w:rsidP="00E664D3">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затопление и длительное подтопление лесных насаждений;</w:t>
      </w:r>
    </w:p>
    <w:p w:rsidR="00E664D3" w:rsidRPr="00A6576A" w:rsidRDefault="00E664D3" w:rsidP="00E664D3">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повреждение лесных насаждений, растительного покрова и почв за пределами </w:t>
      </w:r>
      <w:r w:rsidRPr="00962F00">
        <w:rPr>
          <w:rFonts w:ascii="Times New Roman" w:hAnsi="Times New Roman" w:cs="Times New Roman"/>
          <w:sz w:val="28"/>
          <w:szCs w:val="28"/>
        </w:rPr>
        <w:t>земель, на которых осуществляется использование лесов;</w:t>
      </w:r>
    </w:p>
    <w:p w:rsidR="00E664D3" w:rsidRPr="00A6576A" w:rsidRDefault="00E664D3" w:rsidP="00E664D3">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лесов</w:t>
      </w:r>
      <w:r w:rsidRPr="00962F00">
        <w:t xml:space="preserve"> </w:t>
      </w:r>
      <w:r w:rsidRPr="00962F00">
        <w:rPr>
          <w:rFonts w:ascii="Times New Roman" w:hAnsi="Times New Roman" w:cs="Times New Roman"/>
          <w:sz w:val="28"/>
          <w:szCs w:val="28"/>
        </w:rPr>
        <w:t>отходами производства и потребления;</w:t>
      </w:r>
    </w:p>
    <w:p w:rsidR="00E664D3" w:rsidRPr="00A6576A" w:rsidRDefault="00E664D3" w:rsidP="00E664D3">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w:t>
      </w:r>
      <w:r w:rsidRPr="00962F00">
        <w:t xml:space="preserve"> </w:t>
      </w:r>
      <w:r w:rsidRPr="00962F00">
        <w:rPr>
          <w:rFonts w:ascii="Times New Roman" w:hAnsi="Times New Roman" w:cs="Times New Roman"/>
          <w:sz w:val="28"/>
          <w:szCs w:val="28"/>
        </w:rPr>
        <w:t>на которых осуществляется использование лесов и территории за ее пределами, химическими и радиоактивными веществами;</w:t>
      </w:r>
    </w:p>
    <w:p w:rsidR="00E664D3" w:rsidRDefault="00E664D3" w:rsidP="00E664D3">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проезд транспортных средств и иных механизмов по произвольным, неустановленным маршрутам, в том числе за пределами </w:t>
      </w:r>
      <w:r w:rsidRPr="00962F00">
        <w:rPr>
          <w:rFonts w:ascii="Times New Roman" w:hAnsi="Times New Roman" w:cs="Times New Roman"/>
          <w:sz w:val="28"/>
          <w:szCs w:val="28"/>
        </w:rPr>
        <w:t>земель, на которых осуществляется использование лесов;</w:t>
      </w:r>
    </w:p>
    <w:p w:rsidR="00E664D3" w:rsidRPr="00962F00" w:rsidRDefault="00E664D3" w:rsidP="00E664D3">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разведка и добыча полезных ископаемых в лесах, расположенных в лесопарковых зонах;</w:t>
      </w:r>
    </w:p>
    <w:p w:rsidR="00E664D3" w:rsidRPr="00A6576A" w:rsidRDefault="00E664D3" w:rsidP="00E664D3">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возведение объектов капитального строительства в лесах, расположенных в лесопарковых зонах и противоэрозионных лесах.</w:t>
      </w:r>
    </w:p>
    <w:p w:rsidR="00E664D3" w:rsidRPr="00962F00" w:rsidRDefault="00E664D3" w:rsidP="00E664D3">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E664D3" w:rsidRPr="00962F00" w:rsidRDefault="00E664D3" w:rsidP="00E664D3">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E664D3" w:rsidRPr="00962F00" w:rsidRDefault="00E664D3" w:rsidP="00E664D3">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E664D3" w:rsidRPr="00962F00" w:rsidRDefault="00E664D3" w:rsidP="00E664D3">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lastRenderedPageBreak/>
        <w:t>-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(Постановление Правительства РФ от 10.07.2018 № 800 «О проведении рекультивации и консервации земель»;</w:t>
      </w:r>
    </w:p>
    <w:p w:rsidR="00E664D3" w:rsidRPr="00962F00" w:rsidRDefault="00E664D3" w:rsidP="00E664D3">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принятие необходимых мер по устранению аварийных ситуаций, а также ликвидации их последствий, возникших по вине указанных лиц;</w:t>
      </w:r>
    </w:p>
    <w:p w:rsidR="00E664D3" w:rsidRDefault="00E664D3" w:rsidP="00E664D3">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E664D3" w:rsidRPr="00A6576A" w:rsidRDefault="00E664D3" w:rsidP="00E664D3">
      <w:pPr>
        <w:spacing w:line="276" w:lineRule="auto"/>
        <w:ind w:firstLine="709"/>
        <w:jc w:val="both"/>
        <w:rPr>
          <w:sz w:val="28"/>
          <w:szCs w:val="28"/>
        </w:rPr>
      </w:pPr>
      <w:r w:rsidRPr="00A6576A">
        <w:rPr>
          <w:sz w:val="28"/>
          <w:szCs w:val="28"/>
        </w:rPr>
        <w:t xml:space="preserve">Земли, нарушенные или загрязненные при использовании лесов в целях </w:t>
      </w:r>
      <w:r w:rsidRPr="00CC4DBE">
        <w:rPr>
          <w:sz w:val="28"/>
          <w:szCs w:val="28"/>
        </w:rPr>
        <w:t>осуществления  геологического изучения недр, разведки и добычи  полезных ископаемых</w:t>
      </w:r>
      <w:r w:rsidRPr="00A6576A">
        <w:rPr>
          <w:sz w:val="28"/>
          <w:szCs w:val="28"/>
        </w:rPr>
        <w:t>,</w:t>
      </w:r>
      <w:r>
        <w:rPr>
          <w:sz w:val="28"/>
          <w:szCs w:val="28"/>
        </w:rPr>
        <w:t xml:space="preserve"> </w:t>
      </w:r>
      <w:r w:rsidRPr="00A6576A">
        <w:rPr>
          <w:sz w:val="28"/>
          <w:szCs w:val="28"/>
        </w:rPr>
        <w:t xml:space="preserve"> подлежат рекультивации после завершения работ в соответствии с проектом рекультивации.</w:t>
      </w:r>
    </w:p>
    <w:p w:rsidR="00E664D3" w:rsidRPr="00EB2114" w:rsidRDefault="00E664D3" w:rsidP="00E664D3">
      <w:pPr>
        <w:spacing w:line="276" w:lineRule="auto"/>
        <w:ind w:firstLine="708"/>
        <w:jc w:val="both"/>
        <w:rPr>
          <w:sz w:val="28"/>
          <w:szCs w:val="28"/>
        </w:rPr>
      </w:pPr>
      <w:r w:rsidRPr="009805B5">
        <w:rPr>
          <w:sz w:val="28"/>
          <w:szCs w:val="28"/>
        </w:rPr>
        <w:t>Обустройство объектов, связанных с выполнением работ по геологическому изучению недр, раз</w:t>
      </w:r>
      <w:r>
        <w:rPr>
          <w:sz w:val="28"/>
          <w:szCs w:val="28"/>
        </w:rPr>
        <w:t xml:space="preserve">ведкой и добычей </w:t>
      </w:r>
      <w:r w:rsidRPr="009805B5">
        <w:rPr>
          <w:sz w:val="28"/>
          <w:szCs w:val="28"/>
        </w:rPr>
        <w:t xml:space="preserve"> полезных ископаемых, должно исключать развитие эрозионных процессов на занятой и прилегающей территории.</w:t>
      </w:r>
    </w:p>
    <w:p w:rsidR="00E664D3" w:rsidRPr="00EB2114" w:rsidRDefault="00E664D3" w:rsidP="00E664D3">
      <w:pPr>
        <w:spacing w:line="276" w:lineRule="auto"/>
        <w:ind w:firstLine="708"/>
        <w:jc w:val="both"/>
        <w:rPr>
          <w:sz w:val="28"/>
          <w:szCs w:val="28"/>
        </w:rPr>
      </w:pPr>
    </w:p>
    <w:p w:rsidR="00E664D3" w:rsidRPr="00CF7E88" w:rsidRDefault="00E664D3" w:rsidP="00E664D3">
      <w:pPr>
        <w:spacing w:line="276" w:lineRule="auto"/>
        <w:jc w:val="center"/>
        <w:rPr>
          <w:sz w:val="28"/>
          <w:szCs w:val="28"/>
          <w:u w:val="single"/>
        </w:rPr>
      </w:pPr>
      <w:r w:rsidRPr="009805B5">
        <w:rPr>
          <w:i/>
          <w:sz w:val="28"/>
          <w:szCs w:val="28"/>
          <w:u w:val="single"/>
        </w:rPr>
        <w:t>Ограничения при использовании лесов для строительства, реконструкции, эксплуатации линейных объектов</w:t>
      </w:r>
    </w:p>
    <w:p w:rsidR="00E664D3" w:rsidRPr="00CF7E88" w:rsidRDefault="00E664D3" w:rsidP="00E664D3">
      <w:pPr>
        <w:spacing w:line="276" w:lineRule="auto"/>
        <w:rPr>
          <w:i/>
          <w:iCs/>
          <w:sz w:val="28"/>
          <w:szCs w:val="28"/>
        </w:rPr>
      </w:pPr>
    </w:p>
    <w:p w:rsidR="00E664D3" w:rsidRPr="00A70227" w:rsidRDefault="00E664D3" w:rsidP="00E664D3">
      <w:pPr>
        <w:widowControl w:val="0"/>
        <w:autoSpaceDE w:val="0"/>
        <w:autoSpaceDN w:val="0"/>
        <w:adjustRightInd w:val="0"/>
        <w:spacing w:line="276" w:lineRule="auto"/>
        <w:ind w:firstLine="708"/>
        <w:jc w:val="both"/>
        <w:rPr>
          <w:rFonts w:eastAsiaTheme="minorEastAsia"/>
          <w:sz w:val="28"/>
          <w:szCs w:val="28"/>
        </w:rPr>
      </w:pPr>
      <w:r w:rsidRPr="00A70227">
        <w:rPr>
          <w:rFonts w:eastAsiaTheme="minorEastAsia"/>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E664D3" w:rsidRPr="00473989" w:rsidRDefault="00E664D3" w:rsidP="00E664D3">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E664D3" w:rsidRPr="00473989" w:rsidRDefault="00E664D3" w:rsidP="00E664D3">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E664D3" w:rsidRPr="00544B3F" w:rsidRDefault="00E664D3" w:rsidP="00E664D3">
      <w:pPr>
        <w:widowControl w:val="0"/>
        <w:autoSpaceDE w:val="0"/>
        <w:autoSpaceDN w:val="0"/>
        <w:adjustRightInd w:val="0"/>
        <w:spacing w:line="276" w:lineRule="auto"/>
        <w:ind w:firstLine="708"/>
        <w:jc w:val="both"/>
        <w:rPr>
          <w:rFonts w:eastAsiaTheme="minorEastAsia"/>
          <w:b/>
          <w:sz w:val="28"/>
          <w:szCs w:val="28"/>
        </w:rPr>
      </w:pPr>
      <w:r w:rsidRPr="00473989">
        <w:rPr>
          <w:rFonts w:eastAsiaTheme="minorEastAsia"/>
          <w:sz w:val="28"/>
          <w:szCs w:val="28"/>
        </w:rPr>
        <w:t xml:space="preserve">При использовании лесов в целях строительства, реконструкции и </w:t>
      </w:r>
      <w:r w:rsidRPr="00473989">
        <w:rPr>
          <w:rFonts w:eastAsiaTheme="minorEastAsia"/>
          <w:sz w:val="28"/>
          <w:szCs w:val="28"/>
        </w:rPr>
        <w:lastRenderedPageBreak/>
        <w:t xml:space="preserve">эксплуатации линейных объектов </w:t>
      </w:r>
      <w:r w:rsidRPr="00544B3F">
        <w:rPr>
          <w:rFonts w:eastAsiaTheme="minorEastAsia"/>
          <w:b/>
          <w:sz w:val="28"/>
          <w:szCs w:val="28"/>
        </w:rPr>
        <w:t>не допускается:</w:t>
      </w:r>
    </w:p>
    <w:p w:rsidR="00E664D3" w:rsidRPr="00473989" w:rsidRDefault="00E664D3" w:rsidP="00E664D3">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 xml:space="preserve">повреждение лесных насаждений, растительного покрова и почв за пределами </w:t>
      </w:r>
      <w:r w:rsidRPr="00544B3F">
        <w:rPr>
          <w:rFonts w:eastAsiaTheme="minorEastAsia"/>
          <w:sz w:val="28"/>
          <w:szCs w:val="28"/>
        </w:rPr>
        <w:t>земель, на которых осуществляется использование лесов, и охранной зоны линейных объектов;</w:t>
      </w:r>
    </w:p>
    <w:p w:rsidR="00E664D3" w:rsidRPr="00473989" w:rsidRDefault="00E664D3" w:rsidP="00E664D3">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захламление  территорий</w:t>
      </w:r>
      <w:r>
        <w:rPr>
          <w:rFonts w:eastAsiaTheme="minorEastAsia"/>
          <w:sz w:val="28"/>
          <w:szCs w:val="28"/>
        </w:rPr>
        <w:t>,</w:t>
      </w:r>
      <w:r w:rsidRPr="00473989">
        <w:rPr>
          <w:rFonts w:eastAsiaTheme="minorEastAsia"/>
          <w:sz w:val="28"/>
          <w:szCs w:val="28"/>
        </w:rPr>
        <w:t xml:space="preserve"> </w:t>
      </w:r>
      <w:r w:rsidRPr="00544B3F">
        <w:rPr>
          <w:rFonts w:eastAsiaTheme="minorEastAsia"/>
          <w:sz w:val="28"/>
          <w:szCs w:val="28"/>
        </w:rPr>
        <w:t>прилегающих к землям, на которых осуществляется использование лесов, строительным и бытовым мусором, отходами древесины;</w:t>
      </w:r>
    </w:p>
    <w:p w:rsidR="00E664D3" w:rsidRPr="00473989" w:rsidRDefault="00E664D3" w:rsidP="00E664D3">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544B3F">
        <w:rPr>
          <w:rFonts w:eastAsiaTheme="minorEastAsia"/>
          <w:sz w:val="28"/>
          <w:szCs w:val="28"/>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E664D3" w:rsidRPr="00473989" w:rsidRDefault="00E664D3" w:rsidP="00E664D3">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проезд транспортных средств и иных механизмов по произвольным, неустановленным маршрутам</w:t>
      </w:r>
      <w:r>
        <w:rPr>
          <w:rFonts w:eastAsiaTheme="minorEastAsia"/>
          <w:sz w:val="28"/>
          <w:szCs w:val="28"/>
        </w:rPr>
        <w:t>.</w:t>
      </w:r>
    </w:p>
    <w:p w:rsidR="00E664D3" w:rsidRPr="00473989" w:rsidRDefault="00E664D3" w:rsidP="00E664D3">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E664D3" w:rsidRPr="00473989" w:rsidRDefault="00E664D3" w:rsidP="00E664D3">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rsidR="00E664D3" w:rsidRPr="00473989" w:rsidRDefault="00E664D3" w:rsidP="00E664D3">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E664D3" w:rsidRPr="00473989" w:rsidRDefault="00E664D3" w:rsidP="00E664D3">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принятие необходимых мер по устранению аварийных ситуаций, а также ликвидации их последствий</w:t>
      </w:r>
      <w:r>
        <w:rPr>
          <w:rFonts w:eastAsiaTheme="minorEastAsia"/>
          <w:sz w:val="28"/>
          <w:szCs w:val="28"/>
        </w:rPr>
        <w:t>.</w:t>
      </w:r>
    </w:p>
    <w:p w:rsidR="00E664D3" w:rsidRPr="00473989" w:rsidRDefault="00E664D3" w:rsidP="00E664D3">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E664D3" w:rsidRDefault="00E664D3" w:rsidP="00E664D3">
      <w:pPr>
        <w:spacing w:line="276" w:lineRule="auto"/>
        <w:jc w:val="both"/>
        <w:rPr>
          <w:sz w:val="28"/>
          <w:szCs w:val="28"/>
        </w:rPr>
      </w:pPr>
    </w:p>
    <w:p w:rsidR="00E664D3" w:rsidRPr="00943494" w:rsidRDefault="00E664D3" w:rsidP="00E664D3">
      <w:pPr>
        <w:jc w:val="center"/>
        <w:rPr>
          <w:i/>
          <w:sz w:val="28"/>
          <w:szCs w:val="28"/>
          <w:u w:val="single"/>
        </w:rPr>
      </w:pPr>
      <w:r w:rsidRPr="003829A5">
        <w:rPr>
          <w:i/>
          <w:sz w:val="28"/>
          <w:szCs w:val="28"/>
          <w:u w:val="single"/>
        </w:rPr>
        <w:t>Ограничения при использовании лесных участков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p>
    <w:p w:rsidR="00E664D3" w:rsidRPr="00CF7E88" w:rsidRDefault="00E664D3" w:rsidP="00E664D3">
      <w:pPr>
        <w:shd w:val="clear" w:color="auto" w:fill="FFFFFF"/>
        <w:spacing w:line="276" w:lineRule="auto"/>
        <w:rPr>
          <w:sz w:val="28"/>
          <w:szCs w:val="28"/>
          <w:u w:val="single"/>
        </w:rPr>
      </w:pPr>
    </w:p>
    <w:p w:rsidR="00E664D3" w:rsidRPr="00CF7E88" w:rsidRDefault="00E664D3" w:rsidP="00E664D3">
      <w:pPr>
        <w:shd w:val="clear" w:color="auto" w:fill="FFFFFF"/>
        <w:spacing w:line="276" w:lineRule="auto"/>
        <w:ind w:firstLine="851"/>
        <w:jc w:val="both"/>
        <w:rPr>
          <w:sz w:val="28"/>
          <w:szCs w:val="28"/>
        </w:rPr>
      </w:pPr>
      <w:r w:rsidRPr="00CF7E88">
        <w:rPr>
          <w:sz w:val="28"/>
          <w:szCs w:val="28"/>
        </w:rPr>
        <w:t>Использовани</w:t>
      </w:r>
      <w:r>
        <w:rPr>
          <w:sz w:val="28"/>
          <w:szCs w:val="28"/>
        </w:rPr>
        <w:t xml:space="preserve">е лесов для </w:t>
      </w:r>
      <w:r w:rsidRPr="009805B5">
        <w:rPr>
          <w:sz w:val="28"/>
          <w:szCs w:val="28"/>
        </w:rPr>
        <w:t>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ограничивается в соответствии со статьей 27</w:t>
      </w:r>
      <w:r w:rsidRPr="00CF7E88">
        <w:rPr>
          <w:sz w:val="28"/>
          <w:szCs w:val="28"/>
        </w:rPr>
        <w:t xml:space="preserve"> Лесн</w:t>
      </w:r>
      <w:r>
        <w:rPr>
          <w:sz w:val="28"/>
          <w:szCs w:val="28"/>
        </w:rPr>
        <w:t>ого кодекса РФ</w:t>
      </w:r>
      <w:r w:rsidRPr="00CF7E88">
        <w:rPr>
          <w:sz w:val="28"/>
          <w:szCs w:val="28"/>
        </w:rPr>
        <w:t xml:space="preserve"> и Водн</w:t>
      </w:r>
      <w:r>
        <w:rPr>
          <w:sz w:val="28"/>
          <w:szCs w:val="28"/>
        </w:rPr>
        <w:t>ым кодексом РФ</w:t>
      </w:r>
      <w:r w:rsidRPr="00CF7E88">
        <w:rPr>
          <w:sz w:val="28"/>
          <w:szCs w:val="28"/>
        </w:rPr>
        <w:t>.</w:t>
      </w:r>
    </w:p>
    <w:p w:rsidR="00E664D3" w:rsidRPr="00CF7E88" w:rsidRDefault="00E664D3" w:rsidP="00E664D3">
      <w:pPr>
        <w:shd w:val="clear" w:color="auto" w:fill="FFFFFF"/>
        <w:spacing w:line="276" w:lineRule="auto"/>
        <w:rPr>
          <w:snapToGrid w:val="0"/>
          <w:sz w:val="28"/>
          <w:szCs w:val="28"/>
          <w:u w:val="single"/>
        </w:rPr>
      </w:pPr>
    </w:p>
    <w:p w:rsidR="00E664D3" w:rsidRPr="00526459" w:rsidRDefault="00E664D3" w:rsidP="00E664D3">
      <w:pPr>
        <w:shd w:val="clear" w:color="auto" w:fill="FFFFFF"/>
        <w:spacing w:line="276" w:lineRule="auto"/>
        <w:ind w:firstLine="851"/>
        <w:jc w:val="center"/>
        <w:rPr>
          <w:i/>
          <w:sz w:val="28"/>
          <w:szCs w:val="28"/>
          <w:u w:val="single"/>
        </w:rPr>
      </w:pPr>
      <w:r w:rsidRPr="00526459">
        <w:rPr>
          <w:i/>
          <w:sz w:val="28"/>
          <w:szCs w:val="28"/>
          <w:u w:val="single"/>
        </w:rPr>
        <w:lastRenderedPageBreak/>
        <w:t>Ограничения при испол</w:t>
      </w:r>
      <w:r>
        <w:rPr>
          <w:i/>
          <w:sz w:val="28"/>
          <w:szCs w:val="28"/>
          <w:u w:val="single"/>
        </w:rPr>
        <w:t>ьзовании лесов для осуществления</w:t>
      </w:r>
      <w:r w:rsidRPr="00526459">
        <w:rPr>
          <w:i/>
          <w:sz w:val="28"/>
          <w:szCs w:val="28"/>
          <w:u w:val="single"/>
        </w:rPr>
        <w:t xml:space="preserve"> религиозной деятельности</w:t>
      </w:r>
    </w:p>
    <w:p w:rsidR="00E664D3" w:rsidRPr="00526459" w:rsidRDefault="00E664D3" w:rsidP="00E664D3">
      <w:pPr>
        <w:shd w:val="clear" w:color="auto" w:fill="FFFFFF"/>
        <w:spacing w:line="276" w:lineRule="auto"/>
        <w:jc w:val="both"/>
        <w:rPr>
          <w:i/>
          <w:sz w:val="28"/>
          <w:szCs w:val="28"/>
          <w:u w:val="single"/>
        </w:rPr>
      </w:pPr>
    </w:p>
    <w:p w:rsidR="00E664D3" w:rsidRPr="00CF7E88" w:rsidRDefault="00E664D3" w:rsidP="00E664D3">
      <w:pPr>
        <w:shd w:val="clear" w:color="auto" w:fill="FFFFFF"/>
        <w:spacing w:line="276" w:lineRule="auto"/>
        <w:ind w:firstLine="851"/>
        <w:jc w:val="both"/>
        <w:rPr>
          <w:sz w:val="28"/>
          <w:szCs w:val="28"/>
        </w:rPr>
      </w:pPr>
      <w:r w:rsidRPr="00CF7E88">
        <w:rPr>
          <w:sz w:val="28"/>
          <w:szCs w:val="28"/>
        </w:rPr>
        <w:t>Использование лесов при осуществлении религиозной деятельности может ограничиваться в соответствии со статьей 27 Лесн</w:t>
      </w:r>
      <w:r>
        <w:rPr>
          <w:sz w:val="28"/>
          <w:szCs w:val="28"/>
        </w:rPr>
        <w:t>ого кодекса РФ</w:t>
      </w:r>
      <w:r w:rsidRPr="00CF7E88">
        <w:rPr>
          <w:sz w:val="28"/>
          <w:szCs w:val="28"/>
        </w:rPr>
        <w:t xml:space="preserve"> и другими федеральными законами.</w:t>
      </w:r>
    </w:p>
    <w:p w:rsidR="00E664D3" w:rsidRPr="00CF7E88" w:rsidRDefault="00E664D3" w:rsidP="00E664D3">
      <w:pPr>
        <w:spacing w:line="276" w:lineRule="auto"/>
        <w:jc w:val="both"/>
        <w:rPr>
          <w:sz w:val="28"/>
          <w:szCs w:val="28"/>
        </w:rPr>
      </w:pPr>
    </w:p>
    <w:p w:rsidR="00E664D3" w:rsidRPr="00CA4B12" w:rsidRDefault="00E664D3" w:rsidP="00E664D3">
      <w:pPr>
        <w:shd w:val="clear" w:color="auto" w:fill="FFFFFF" w:themeFill="background1"/>
        <w:spacing w:line="276" w:lineRule="auto"/>
        <w:jc w:val="center"/>
        <w:rPr>
          <w:i/>
          <w:sz w:val="28"/>
          <w:szCs w:val="28"/>
          <w:u w:val="single"/>
        </w:rPr>
      </w:pPr>
      <w:r w:rsidRPr="00CA4B12">
        <w:rPr>
          <w:i/>
          <w:sz w:val="28"/>
          <w:szCs w:val="28"/>
          <w:u w:val="single"/>
        </w:rPr>
        <w:t>Действие лесохозяйственного регламента лесничества</w:t>
      </w:r>
    </w:p>
    <w:p w:rsidR="00E664D3" w:rsidRPr="00CA4B12" w:rsidRDefault="00E664D3" w:rsidP="00E664D3">
      <w:pPr>
        <w:shd w:val="clear" w:color="auto" w:fill="FFFFFF" w:themeFill="background1"/>
        <w:spacing w:line="276" w:lineRule="auto"/>
        <w:jc w:val="center"/>
        <w:rPr>
          <w:sz w:val="28"/>
          <w:szCs w:val="28"/>
          <w:u w:val="single"/>
        </w:rPr>
      </w:pPr>
      <w:r w:rsidRPr="00CA4B12">
        <w:rPr>
          <w:i/>
          <w:sz w:val="28"/>
          <w:szCs w:val="28"/>
          <w:u w:val="single"/>
        </w:rPr>
        <w:t>и порядок внесения в регламент изменений</w:t>
      </w:r>
    </w:p>
    <w:p w:rsidR="00E664D3" w:rsidRDefault="00E664D3" w:rsidP="00E664D3">
      <w:pPr>
        <w:shd w:val="clear" w:color="auto" w:fill="FFFFFF"/>
        <w:spacing w:line="276" w:lineRule="auto"/>
        <w:ind w:firstLine="708"/>
        <w:jc w:val="both"/>
        <w:rPr>
          <w:sz w:val="28"/>
          <w:szCs w:val="28"/>
        </w:rPr>
      </w:pPr>
    </w:p>
    <w:p w:rsidR="00E664D3" w:rsidRPr="002B0D32" w:rsidRDefault="00E664D3" w:rsidP="00E664D3">
      <w:pPr>
        <w:shd w:val="clear" w:color="auto" w:fill="FFFFFF"/>
        <w:spacing w:line="276" w:lineRule="auto"/>
        <w:ind w:firstLine="567"/>
        <w:jc w:val="both"/>
        <w:rPr>
          <w:sz w:val="28"/>
          <w:szCs w:val="28"/>
        </w:rPr>
      </w:pPr>
      <w:r w:rsidRPr="002B0D32">
        <w:rPr>
          <w:sz w:val="28"/>
          <w:szCs w:val="28"/>
        </w:rPr>
        <w:t>Лесохозяйственные регламенты разрабатываются для лесничеств</w:t>
      </w:r>
      <w:r>
        <w:rPr>
          <w:sz w:val="28"/>
          <w:szCs w:val="28"/>
        </w:rPr>
        <w:t>.</w:t>
      </w:r>
      <w:r w:rsidRPr="002B0D32">
        <w:rPr>
          <w:sz w:val="28"/>
          <w:szCs w:val="28"/>
        </w:rPr>
        <w:t xml:space="preserve"> 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статьями 81 - </w:t>
      </w:r>
      <w:hyperlink r:id="rId60" w:history="1">
        <w:r w:rsidRPr="002B0D32">
          <w:rPr>
            <w:sz w:val="28"/>
            <w:szCs w:val="28"/>
          </w:rPr>
          <w:t>84 Лесного кодекса</w:t>
        </w:r>
      </w:hyperlink>
      <w:r w:rsidRPr="002B0D32">
        <w:rPr>
          <w:sz w:val="28"/>
          <w:szCs w:val="28"/>
        </w:rPr>
        <w:t> </w:t>
      </w:r>
      <w:r>
        <w:rPr>
          <w:sz w:val="28"/>
          <w:szCs w:val="28"/>
        </w:rPr>
        <w:t>РФ</w:t>
      </w:r>
      <w:r w:rsidRPr="002B0D32">
        <w:rPr>
          <w:sz w:val="28"/>
          <w:szCs w:val="28"/>
        </w:rPr>
        <w:t xml:space="preserve"> (далее - органы государственной власти и органы местного самоуправления).</w:t>
      </w:r>
    </w:p>
    <w:p w:rsidR="00E664D3" w:rsidRDefault="00E664D3" w:rsidP="00E664D3">
      <w:pPr>
        <w:shd w:val="clear" w:color="auto" w:fill="FFFFFF"/>
        <w:spacing w:line="276" w:lineRule="auto"/>
        <w:ind w:firstLine="708"/>
        <w:jc w:val="both"/>
        <w:rPr>
          <w:sz w:val="28"/>
          <w:szCs w:val="28"/>
        </w:rPr>
      </w:pPr>
    </w:p>
    <w:p w:rsidR="00E664D3" w:rsidRPr="00CF7E88" w:rsidRDefault="00E664D3" w:rsidP="00E664D3">
      <w:pPr>
        <w:shd w:val="clear" w:color="auto" w:fill="FFFFFF"/>
        <w:spacing w:line="276" w:lineRule="auto"/>
        <w:ind w:firstLine="708"/>
        <w:jc w:val="both"/>
        <w:rPr>
          <w:sz w:val="28"/>
          <w:szCs w:val="28"/>
        </w:rPr>
      </w:pPr>
      <w:r w:rsidRPr="00E20EE8">
        <w:rPr>
          <w:sz w:val="28"/>
          <w:szCs w:val="28"/>
        </w:rPr>
        <w:t>Лесохозяйственный регламент лесничества обязателен</w:t>
      </w:r>
      <w:r>
        <w:rPr>
          <w:sz w:val="28"/>
          <w:szCs w:val="28"/>
        </w:rPr>
        <w:t xml:space="preserve"> </w:t>
      </w:r>
      <w:r w:rsidRPr="00CF7E88">
        <w:rPr>
          <w:sz w:val="28"/>
          <w:szCs w:val="28"/>
        </w:rPr>
        <w:t>для исполнения гражданами, юридическими лицами, осуществляющими использование, охрану, защиту, воспроизводст</w:t>
      </w:r>
      <w:r>
        <w:rPr>
          <w:sz w:val="28"/>
          <w:szCs w:val="28"/>
        </w:rPr>
        <w:t>во лесов в границах лесничества, лесопарка.</w:t>
      </w:r>
    </w:p>
    <w:p w:rsidR="00E664D3" w:rsidRPr="00CF7E88" w:rsidRDefault="00E664D3" w:rsidP="00E664D3">
      <w:pPr>
        <w:shd w:val="clear" w:color="auto" w:fill="FFFFFF"/>
        <w:spacing w:line="276" w:lineRule="auto"/>
        <w:ind w:firstLine="708"/>
        <w:jc w:val="both"/>
        <w:rPr>
          <w:sz w:val="28"/>
          <w:szCs w:val="28"/>
        </w:rPr>
      </w:pPr>
      <w:r w:rsidRPr="00E20EE8">
        <w:rPr>
          <w:sz w:val="28"/>
          <w:szCs w:val="28"/>
        </w:rPr>
        <w:t>Невыполнение</w:t>
      </w:r>
      <w:r w:rsidRPr="00CF7E88">
        <w:rPr>
          <w:sz w:val="28"/>
          <w:szCs w:val="28"/>
        </w:rPr>
        <w:t xml:space="preserve"> гражданами, юридическими лицами, осуществляющими использование лесов </w:t>
      </w:r>
      <w:r w:rsidRPr="00E20EE8">
        <w:rPr>
          <w:sz w:val="28"/>
          <w:szCs w:val="28"/>
        </w:rPr>
        <w:t>лесохозяйственного регламента</w:t>
      </w:r>
      <w:r w:rsidRPr="00CF7E88">
        <w:rPr>
          <w:sz w:val="28"/>
          <w:szCs w:val="28"/>
        </w:rPr>
        <w:t xml:space="preserve"> является основанием для досрочного расторжения договора аренды лесного участка или договоров купли-продажи лесных насаждений, а такжепринудительного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E664D3" w:rsidRPr="00F8277E" w:rsidRDefault="00E664D3" w:rsidP="00E664D3">
      <w:pPr>
        <w:shd w:val="clear" w:color="auto" w:fill="FFFFFF"/>
        <w:spacing w:line="276" w:lineRule="auto"/>
        <w:ind w:firstLine="708"/>
        <w:jc w:val="both"/>
        <w:rPr>
          <w:sz w:val="28"/>
          <w:szCs w:val="28"/>
          <w:highlight w:val="cyan"/>
        </w:rPr>
      </w:pPr>
      <w:r>
        <w:rPr>
          <w:sz w:val="28"/>
          <w:szCs w:val="28"/>
        </w:rPr>
        <w:t>Лесохозяйственный регламент</w:t>
      </w:r>
      <w:r w:rsidRPr="00E20EE8">
        <w:rPr>
          <w:sz w:val="28"/>
          <w:szCs w:val="28"/>
        </w:rPr>
        <w:t xml:space="preserve"> составляет</w:t>
      </w:r>
      <w:r>
        <w:rPr>
          <w:sz w:val="28"/>
          <w:szCs w:val="28"/>
        </w:rPr>
        <w:t>ся на срок до десяти</w:t>
      </w:r>
      <w:r w:rsidRPr="00E20EE8">
        <w:rPr>
          <w:sz w:val="28"/>
          <w:szCs w:val="28"/>
        </w:rPr>
        <w:t xml:space="preserve"> лет</w:t>
      </w:r>
      <w:r>
        <w:rPr>
          <w:sz w:val="28"/>
          <w:szCs w:val="28"/>
        </w:rPr>
        <w:t>.</w:t>
      </w:r>
    </w:p>
    <w:p w:rsidR="00E664D3" w:rsidRPr="00E664D3" w:rsidRDefault="00E664D3" w:rsidP="00E664D3">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Основой для разработки лесохозяйственного регламента являются сведения, содержащиеся в государственном лесном реестре, матер</w:t>
      </w:r>
      <w:r>
        <w:rPr>
          <w:sz w:val="28"/>
          <w:szCs w:val="28"/>
        </w:rPr>
        <w:t xml:space="preserve">иалы </w:t>
      </w:r>
      <w:r w:rsidRPr="00E664D3">
        <w:rPr>
          <w:sz w:val="28"/>
          <w:szCs w:val="28"/>
        </w:rPr>
        <w:t>лесоустройства лесничества, материалы специальных изысканий и исследований, документы территориального планирования.</w:t>
      </w:r>
    </w:p>
    <w:p w:rsidR="00E664D3" w:rsidRPr="00E664D3" w:rsidRDefault="00E664D3" w:rsidP="00E664D3">
      <w:pPr>
        <w:pStyle w:val="pj"/>
        <w:shd w:val="clear" w:color="auto" w:fill="FFFFFF"/>
        <w:spacing w:before="0" w:beforeAutospacing="0" w:after="0" w:afterAutospacing="0" w:line="276" w:lineRule="auto"/>
        <w:ind w:firstLine="709"/>
        <w:jc w:val="both"/>
        <w:textAlignment w:val="baseline"/>
        <w:rPr>
          <w:sz w:val="28"/>
          <w:szCs w:val="28"/>
        </w:rPr>
      </w:pPr>
      <w:r w:rsidRPr="00E664D3">
        <w:rPr>
          <w:sz w:val="28"/>
          <w:szCs w:val="28"/>
        </w:rPr>
        <w:t>Виды разрешенного использования лесов, возрасты рубок, расчетная лесосека, сроки и другие параметры использования лесов, ограничения использования лесов, требования к охране, защите и воспроизводству лесов устанавливаются в соответствии с законодательством Российской Федерации.</w:t>
      </w:r>
    </w:p>
    <w:p w:rsidR="00E664D3" w:rsidRPr="00E664D3" w:rsidRDefault="00E664D3" w:rsidP="00E664D3">
      <w:pPr>
        <w:pStyle w:val="pj"/>
        <w:shd w:val="clear" w:color="auto" w:fill="FFFFFF"/>
        <w:spacing w:before="0" w:beforeAutospacing="0" w:after="0" w:afterAutospacing="0" w:line="276" w:lineRule="auto"/>
        <w:ind w:firstLine="709"/>
        <w:jc w:val="both"/>
        <w:textAlignment w:val="baseline"/>
        <w:rPr>
          <w:sz w:val="28"/>
          <w:szCs w:val="28"/>
        </w:rPr>
      </w:pPr>
      <w:r w:rsidRPr="00E664D3">
        <w:rPr>
          <w:sz w:val="28"/>
          <w:szCs w:val="28"/>
        </w:rPr>
        <w:t>Информация лесохозяйственного регламента лесничества  приводится в виде текстовых, табличных и графических материалов (в том числе картографических).</w:t>
      </w:r>
    </w:p>
    <w:p w:rsidR="00E664D3" w:rsidRPr="002B0D32" w:rsidRDefault="00E664D3" w:rsidP="00E664D3">
      <w:pPr>
        <w:pStyle w:val="pj"/>
        <w:shd w:val="clear" w:color="auto" w:fill="FFFFFF"/>
        <w:spacing w:before="0" w:beforeAutospacing="0" w:after="0" w:afterAutospacing="0" w:line="276" w:lineRule="auto"/>
        <w:ind w:firstLine="709"/>
        <w:jc w:val="both"/>
        <w:textAlignment w:val="baseline"/>
        <w:rPr>
          <w:sz w:val="28"/>
          <w:szCs w:val="28"/>
        </w:rPr>
      </w:pPr>
      <w:r w:rsidRPr="00E664D3">
        <w:rPr>
          <w:sz w:val="28"/>
          <w:szCs w:val="28"/>
        </w:rPr>
        <w:lastRenderedPageBreak/>
        <w:t>Органы государственной власти и органы местного самоуправления организуют ознакомление заинтересованных лиц с проектом лесохозяйственного регламента, в том числе размещают его на своем официальном сайте в информационно-телекоммуникационной сети "Интернет" (далее - официальный сайт) на срок не менее 30 дней со дня</w:t>
      </w:r>
      <w:r w:rsidRPr="002B0D32">
        <w:rPr>
          <w:sz w:val="28"/>
          <w:szCs w:val="28"/>
        </w:rPr>
        <w:t xml:space="preserve"> размещения на официальном сайте, указав информацию о сроках ознакомления, адресе электронной почты или почтовом адресе для направления замечаний и предложений, а также другие сопроводительные документы при наличии.</w:t>
      </w:r>
    </w:p>
    <w:p w:rsidR="00E664D3" w:rsidRPr="002B0D32" w:rsidRDefault="00E664D3" w:rsidP="00E664D3">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 предложениях заинтересованных лиц излагается суть и краткое обоснование предложений, а также могут прикладываться в электронном виде либо на бумажных носителях обосновывающие материалы, в том числе схемы и графические материалы, отображающие предложения заинтересованных лиц. Представленные материалы возврату не подлежат.</w:t>
      </w:r>
    </w:p>
    <w:p w:rsidR="00E664D3" w:rsidRPr="002B0D32" w:rsidRDefault="00E664D3" w:rsidP="00E664D3">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По истечении указанного срока с учетом поступивших предложений и замечаний в течение 30 дней орган государственной власти или орган местного самоуправления организует доработку проекта лесохозяйственного регламента и его утверждение.</w:t>
      </w:r>
    </w:p>
    <w:p w:rsidR="00E664D3" w:rsidRPr="002B0D32" w:rsidRDefault="00E664D3" w:rsidP="00E664D3">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Для рассмотрения, оценки качества лесохозяйственного регламента, анализа поступивших замечаний и предложений органы государственной власти и органы местного самоуправления вправе создавать комиссии, привлекать независимых экспертов.</w:t>
      </w:r>
    </w:p>
    <w:p w:rsidR="00E664D3" w:rsidRPr="002B0D32" w:rsidRDefault="00E664D3" w:rsidP="00E664D3">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в 3-х дневный срок со дня утверждения лесохозяйственного регламента или внесенных в него изменений размещают их на своем официальном сайте.</w:t>
      </w:r>
    </w:p>
    <w:p w:rsidR="00E664D3" w:rsidRPr="002B0D32" w:rsidRDefault="00E664D3" w:rsidP="00E664D3">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Утвержденный лесохозяйственный регламент размещается на официальном сайте на весь срок действия лесохозяйственного регламента с указанием даты утверждения. В случае внесения изменений в лесохозяйственный регламент на официальном сайте размещается актуальная версия лесохозяйственного регламента с внесенными изменениями, а также информация о внесенных изменениях с указанием даты внесения изменений.</w:t>
      </w:r>
    </w:p>
    <w:p w:rsidR="00E664D3" w:rsidRPr="002B0D32" w:rsidRDefault="00E664D3" w:rsidP="00E664D3">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осуществляется в случаях:</w:t>
      </w:r>
    </w:p>
    <w:p w:rsidR="00E664D3" w:rsidRPr="002B0D32" w:rsidRDefault="00E664D3" w:rsidP="00E664D3">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1) 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E664D3" w:rsidRPr="002B0D32" w:rsidRDefault="00E664D3" w:rsidP="00E664D3">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lastRenderedPageBreak/>
        <w:t>2) принятия или изменения нормативных правовых актов в области лесных отношений;</w:t>
      </w:r>
    </w:p>
    <w:p w:rsidR="00E664D3" w:rsidRPr="002B0D32" w:rsidRDefault="00E664D3" w:rsidP="00E664D3">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3)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E664D3" w:rsidRPr="002B0D32" w:rsidRDefault="00E664D3" w:rsidP="00E664D3">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4) выявления технических ошибок.</w:t>
      </w:r>
    </w:p>
    <w:p w:rsidR="00E664D3" w:rsidRPr="002B0D32" w:rsidRDefault="00E664D3" w:rsidP="00E664D3">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F8277E" w:rsidRPr="007F09A9" w:rsidRDefault="00E664D3" w:rsidP="00E664D3">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При внесении изменений анализируются материалы специальных обследований, включающих в себя сведения о лесных пожарах и лесных насаждениях</w:t>
      </w:r>
      <w:r>
        <w:rPr>
          <w:sz w:val="28"/>
          <w:szCs w:val="28"/>
        </w:rPr>
        <w:t>,</w:t>
      </w:r>
      <w:r w:rsidRPr="002B0D32">
        <w:rPr>
          <w:sz w:val="28"/>
          <w:szCs w:val="28"/>
        </w:rPr>
        <w:t xml:space="preserve"> поврежденных вредными организмами, промышленными выбросами, ветровалами (буреломами) и другими негативными воздействиями, лесоустройства, лесопатологических обследований, рассчитываются новые нормативы, параметры и сроки использования лесов и требования по охране, защите и воспроизводству лесов. Внесение изменений в лесохозяйственные регламенты осуществляется в порядке, установленном пунктами 9 - 17 Состава лесохозяйственных регламентов, порядка их разработки, сроков их действия и порядка внесения в них изменений.</w:t>
      </w:r>
    </w:p>
    <w:sectPr w:rsidR="00F8277E" w:rsidRPr="007F09A9" w:rsidSect="00D270FF">
      <w:pgSz w:w="11906" w:h="16838" w:code="9"/>
      <w:pgMar w:top="1134" w:right="907" w:bottom="1134" w:left="1560" w:header="709" w:footer="709" w:gutter="0"/>
      <w:pgNumType w:start="28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6FF0" w:rsidRDefault="00616FF0" w:rsidP="005B3502">
      <w:r>
        <w:separator/>
      </w:r>
    </w:p>
  </w:endnote>
  <w:endnote w:type="continuationSeparator" w:id="0">
    <w:p w:rsidR="00616FF0" w:rsidRDefault="00616FF0" w:rsidP="005B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PT Astra Serif">
    <w:altName w:val="Times New Roman"/>
    <w:panose1 w:val="00000000000000000000"/>
    <w:charset w:val="CC"/>
    <w:family w:val="roman"/>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CEC" w:rsidRDefault="004B1CEC">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6FF0" w:rsidRDefault="00616FF0" w:rsidP="005B3502">
      <w:r>
        <w:separator/>
      </w:r>
    </w:p>
  </w:footnote>
  <w:footnote w:type="continuationSeparator" w:id="0">
    <w:p w:rsidR="00616FF0" w:rsidRDefault="00616FF0" w:rsidP="005B3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3742825"/>
      <w:docPartObj>
        <w:docPartGallery w:val="Page Numbers (Top of Page)"/>
        <w:docPartUnique/>
      </w:docPartObj>
    </w:sdtPr>
    <w:sdtEndPr/>
    <w:sdtContent>
      <w:p w:rsidR="004B1CEC" w:rsidRDefault="004B1CEC">
        <w:pPr>
          <w:pStyle w:val="a4"/>
          <w:jc w:val="center"/>
        </w:pPr>
        <w:r>
          <w:fldChar w:fldCharType="begin"/>
        </w:r>
        <w:r>
          <w:instrText>PAGE   \* MERGEFORMAT</w:instrText>
        </w:r>
        <w:r>
          <w:fldChar w:fldCharType="separate"/>
        </w:r>
        <w:r>
          <w:rPr>
            <w:noProof/>
          </w:rPr>
          <w:t>74</w:t>
        </w:r>
        <w:r>
          <w:rPr>
            <w:noProof/>
          </w:rPr>
          <w:fldChar w:fldCharType="end"/>
        </w:r>
      </w:p>
    </w:sdtContent>
  </w:sdt>
  <w:p w:rsidR="004B1CEC" w:rsidRDefault="004B1CEC">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CEC" w:rsidRDefault="004B1CEC">
    <w:pPr>
      <w:pStyle w:val="a4"/>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CEC" w:rsidRDefault="004B1CEC">
    <w:pPr>
      <w:pStyle w:val="a4"/>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6101165"/>
      <w:docPartObj>
        <w:docPartGallery w:val="Page Numbers (Top of Page)"/>
        <w:docPartUnique/>
      </w:docPartObj>
    </w:sdtPr>
    <w:sdtEndPr/>
    <w:sdtContent>
      <w:p w:rsidR="004B1CEC" w:rsidRDefault="004B1CEC">
        <w:pPr>
          <w:pStyle w:val="a4"/>
          <w:jc w:val="center"/>
        </w:pPr>
        <w:r>
          <w:fldChar w:fldCharType="begin"/>
        </w:r>
        <w:r>
          <w:instrText>PAGE   \* MERGEFORMAT</w:instrText>
        </w:r>
        <w:r>
          <w:fldChar w:fldCharType="separate"/>
        </w:r>
        <w:r w:rsidR="001D1863">
          <w:rPr>
            <w:noProof/>
          </w:rPr>
          <w:t>24</w:t>
        </w:r>
        <w:r>
          <w:rPr>
            <w:noProof/>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1507828"/>
      <w:docPartObj>
        <w:docPartGallery w:val="Page Numbers (Top of Page)"/>
        <w:docPartUnique/>
      </w:docPartObj>
    </w:sdtPr>
    <w:sdtEndPr/>
    <w:sdtContent>
      <w:p w:rsidR="004B1CEC" w:rsidRDefault="004B1CEC">
        <w:pPr>
          <w:pStyle w:val="a4"/>
          <w:jc w:val="center"/>
        </w:pPr>
        <w:r>
          <w:fldChar w:fldCharType="begin"/>
        </w:r>
        <w:r>
          <w:instrText>PAGE   \* MERGEFORMAT</w:instrText>
        </w:r>
        <w:r>
          <w:fldChar w:fldCharType="separate"/>
        </w:r>
        <w:r w:rsidR="001D1863">
          <w:rPr>
            <w:noProof/>
          </w:rPr>
          <w:t>34</w:t>
        </w:r>
        <w:r>
          <w:rPr>
            <w:noProof/>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3892683"/>
      <w:docPartObj>
        <w:docPartGallery w:val="Page Numbers (Top of Page)"/>
        <w:docPartUnique/>
      </w:docPartObj>
    </w:sdtPr>
    <w:sdtEndPr/>
    <w:sdtContent>
      <w:p w:rsidR="004B1CEC" w:rsidRDefault="004B1CEC">
        <w:pPr>
          <w:pStyle w:val="a4"/>
          <w:jc w:val="center"/>
        </w:pPr>
        <w:r>
          <w:fldChar w:fldCharType="begin"/>
        </w:r>
        <w:r>
          <w:instrText>PAGE   \* MERGEFORMAT</w:instrText>
        </w:r>
        <w:r>
          <w:fldChar w:fldCharType="separate"/>
        </w:r>
        <w:r w:rsidR="001D1863">
          <w:rPr>
            <w:noProof/>
          </w:rPr>
          <w:t>121</w:t>
        </w:r>
        <w:r>
          <w:rPr>
            <w:noProof/>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8592040"/>
      <w:docPartObj>
        <w:docPartGallery w:val="Page Numbers (Top of Page)"/>
        <w:docPartUnique/>
      </w:docPartObj>
    </w:sdtPr>
    <w:sdtEndPr/>
    <w:sdtContent>
      <w:p w:rsidR="004B1CEC" w:rsidRDefault="004B1CEC">
        <w:pPr>
          <w:pStyle w:val="a4"/>
          <w:jc w:val="center"/>
        </w:pPr>
        <w:r>
          <w:fldChar w:fldCharType="begin"/>
        </w:r>
        <w:r>
          <w:instrText>PAGE   \* MERGEFORMAT</w:instrText>
        </w:r>
        <w:r>
          <w:fldChar w:fldCharType="separate"/>
        </w:r>
        <w:r w:rsidR="001D1863">
          <w:rPr>
            <w:noProof/>
          </w:rPr>
          <w:t>252</w:t>
        </w:r>
        <w:r>
          <w:rPr>
            <w:noProof/>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1397190"/>
      <w:docPartObj>
        <w:docPartGallery w:val="Page Numbers (Top of Page)"/>
        <w:docPartUnique/>
      </w:docPartObj>
    </w:sdtPr>
    <w:sdtEndPr/>
    <w:sdtContent>
      <w:p w:rsidR="004B1CEC" w:rsidRDefault="004B1CEC">
        <w:pPr>
          <w:pStyle w:val="a4"/>
          <w:jc w:val="center"/>
        </w:pPr>
        <w:r>
          <w:fldChar w:fldCharType="begin"/>
        </w:r>
        <w:r>
          <w:instrText>PAGE   \* MERGEFORMAT</w:instrText>
        </w:r>
        <w:r>
          <w:fldChar w:fldCharType="separate"/>
        </w:r>
        <w:r w:rsidR="001D1863">
          <w:rPr>
            <w:noProof/>
          </w:rPr>
          <w:t>270</w:t>
        </w:r>
        <w:r>
          <w:rPr>
            <w:noProof/>
          </w:rP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0934276"/>
      <w:docPartObj>
        <w:docPartGallery w:val="Page Numbers (Top of Page)"/>
        <w:docPartUnique/>
      </w:docPartObj>
    </w:sdtPr>
    <w:sdtEndPr/>
    <w:sdtContent>
      <w:p w:rsidR="004B1CEC" w:rsidRDefault="004B1CEC">
        <w:pPr>
          <w:pStyle w:val="a4"/>
          <w:jc w:val="center"/>
        </w:pPr>
        <w:r>
          <w:fldChar w:fldCharType="begin"/>
        </w:r>
        <w:r>
          <w:instrText>PAGE   \* MERGEFORMAT</w:instrText>
        </w:r>
        <w:r>
          <w:fldChar w:fldCharType="separate"/>
        </w:r>
        <w:r w:rsidR="001D1863">
          <w:rPr>
            <w:noProof/>
          </w:rPr>
          <w:t>277</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DC84398A"/>
    <w:lvl w:ilvl="0">
      <w:start w:val="1"/>
      <w:numFmt w:val="decimal"/>
      <w:lvlText w:val="%1."/>
      <w:lvlJc w:val="left"/>
      <w:pPr>
        <w:tabs>
          <w:tab w:val="num" w:pos="643"/>
        </w:tabs>
        <w:ind w:left="643" w:hanging="360"/>
      </w:pPr>
      <w:rPr>
        <w:rFonts w:cs="Times New Roman"/>
      </w:rPr>
    </w:lvl>
  </w:abstractNum>
  <w:abstractNum w:abstractNumId="1">
    <w:nsid w:val="00000003"/>
    <w:multiLevelType w:val="multilevel"/>
    <w:tmpl w:val="00000002"/>
    <w:lvl w:ilvl="0">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256493D"/>
    <w:multiLevelType w:val="hybridMultilevel"/>
    <w:tmpl w:val="CF0C97C2"/>
    <w:lvl w:ilvl="0" w:tplc="82FECC94">
      <w:numFmt w:val="bullet"/>
      <w:lvlText w:val="-"/>
      <w:lvlJc w:val="left"/>
      <w:pPr>
        <w:ind w:left="228" w:hanging="164"/>
      </w:pPr>
      <w:rPr>
        <w:rFonts w:ascii="Times New Roman" w:eastAsia="Times New Roman" w:hAnsi="Times New Roman" w:cs="Times New Roman" w:hint="default"/>
        <w:w w:val="100"/>
        <w:sz w:val="28"/>
        <w:szCs w:val="28"/>
        <w:lang w:val="ru-RU" w:eastAsia="en-US" w:bidi="ar-SA"/>
      </w:rPr>
    </w:lvl>
    <w:lvl w:ilvl="1" w:tplc="C8307938">
      <w:numFmt w:val="bullet"/>
      <w:lvlText w:val="•"/>
      <w:lvlJc w:val="left"/>
      <w:pPr>
        <w:ind w:left="1201" w:hanging="164"/>
      </w:pPr>
      <w:rPr>
        <w:rFonts w:hint="default"/>
        <w:lang w:val="ru-RU" w:eastAsia="en-US" w:bidi="ar-SA"/>
      </w:rPr>
    </w:lvl>
    <w:lvl w:ilvl="2" w:tplc="E1AAF128">
      <w:numFmt w:val="bullet"/>
      <w:lvlText w:val="•"/>
      <w:lvlJc w:val="left"/>
      <w:pPr>
        <w:ind w:left="2183" w:hanging="164"/>
      </w:pPr>
      <w:rPr>
        <w:rFonts w:hint="default"/>
        <w:lang w:val="ru-RU" w:eastAsia="en-US" w:bidi="ar-SA"/>
      </w:rPr>
    </w:lvl>
    <w:lvl w:ilvl="3" w:tplc="2C0AD562">
      <w:numFmt w:val="bullet"/>
      <w:lvlText w:val="•"/>
      <w:lvlJc w:val="left"/>
      <w:pPr>
        <w:ind w:left="3165" w:hanging="164"/>
      </w:pPr>
      <w:rPr>
        <w:rFonts w:hint="default"/>
        <w:lang w:val="ru-RU" w:eastAsia="en-US" w:bidi="ar-SA"/>
      </w:rPr>
    </w:lvl>
    <w:lvl w:ilvl="4" w:tplc="BA26F0BE">
      <w:numFmt w:val="bullet"/>
      <w:lvlText w:val="•"/>
      <w:lvlJc w:val="left"/>
      <w:pPr>
        <w:ind w:left="4147" w:hanging="164"/>
      </w:pPr>
      <w:rPr>
        <w:rFonts w:hint="default"/>
        <w:lang w:val="ru-RU" w:eastAsia="en-US" w:bidi="ar-SA"/>
      </w:rPr>
    </w:lvl>
    <w:lvl w:ilvl="5" w:tplc="67D0ED20">
      <w:numFmt w:val="bullet"/>
      <w:lvlText w:val="•"/>
      <w:lvlJc w:val="left"/>
      <w:pPr>
        <w:ind w:left="5129" w:hanging="164"/>
      </w:pPr>
      <w:rPr>
        <w:rFonts w:hint="default"/>
        <w:lang w:val="ru-RU" w:eastAsia="en-US" w:bidi="ar-SA"/>
      </w:rPr>
    </w:lvl>
    <w:lvl w:ilvl="6" w:tplc="8D58ED9C">
      <w:numFmt w:val="bullet"/>
      <w:lvlText w:val="•"/>
      <w:lvlJc w:val="left"/>
      <w:pPr>
        <w:ind w:left="6111" w:hanging="164"/>
      </w:pPr>
      <w:rPr>
        <w:rFonts w:hint="default"/>
        <w:lang w:val="ru-RU" w:eastAsia="en-US" w:bidi="ar-SA"/>
      </w:rPr>
    </w:lvl>
    <w:lvl w:ilvl="7" w:tplc="4118B1D8">
      <w:numFmt w:val="bullet"/>
      <w:lvlText w:val="•"/>
      <w:lvlJc w:val="left"/>
      <w:pPr>
        <w:ind w:left="7093" w:hanging="164"/>
      </w:pPr>
      <w:rPr>
        <w:rFonts w:hint="default"/>
        <w:lang w:val="ru-RU" w:eastAsia="en-US" w:bidi="ar-SA"/>
      </w:rPr>
    </w:lvl>
    <w:lvl w:ilvl="8" w:tplc="4ED6C8B6">
      <w:numFmt w:val="bullet"/>
      <w:lvlText w:val="•"/>
      <w:lvlJc w:val="left"/>
      <w:pPr>
        <w:ind w:left="8075" w:hanging="164"/>
      </w:pPr>
      <w:rPr>
        <w:rFonts w:hint="default"/>
        <w:lang w:val="ru-RU" w:eastAsia="en-US" w:bidi="ar-SA"/>
      </w:rPr>
    </w:lvl>
  </w:abstractNum>
  <w:abstractNum w:abstractNumId="3">
    <w:nsid w:val="08BF40B5"/>
    <w:multiLevelType w:val="multilevel"/>
    <w:tmpl w:val="25BE535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
    <w:nsid w:val="0BEC1B55"/>
    <w:multiLevelType w:val="hybridMultilevel"/>
    <w:tmpl w:val="AAE6DFD8"/>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6">
    <w:nsid w:val="109306C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7">
    <w:nsid w:val="10D26A15"/>
    <w:multiLevelType w:val="hybridMultilevel"/>
    <w:tmpl w:val="9454F046"/>
    <w:lvl w:ilvl="0" w:tplc="F34AE18C">
      <w:start w:val="1"/>
      <w:numFmt w:val="bullet"/>
      <w:lvlText w:val="-"/>
      <w:lvlJc w:val="left"/>
      <w:pPr>
        <w:tabs>
          <w:tab w:val="num" w:pos="57"/>
        </w:tabs>
        <w:ind w:left="113" w:hanging="113"/>
      </w:pPr>
      <w:rPr>
        <w:rFonts w:hint="default"/>
      </w:rPr>
    </w:lvl>
    <w:lvl w:ilvl="1" w:tplc="27043780">
      <w:start w:val="1"/>
      <w:numFmt w:val="bullet"/>
      <w:lvlText w:val=""/>
      <w:lvlJc w:val="left"/>
      <w:pPr>
        <w:tabs>
          <w:tab w:val="num" w:pos="1307"/>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nsid w:val="17F00839"/>
    <w:multiLevelType w:val="hybridMultilevel"/>
    <w:tmpl w:val="41026426"/>
    <w:lvl w:ilvl="0" w:tplc="08BA1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19296495"/>
    <w:multiLevelType w:val="hybridMultilevel"/>
    <w:tmpl w:val="D20A694C"/>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13">
    <w:nsid w:val="24E64317"/>
    <w:multiLevelType w:val="hybridMultilevel"/>
    <w:tmpl w:val="F6F22C1A"/>
    <w:lvl w:ilvl="0" w:tplc="F8BABBE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2DC33DF5"/>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33C969C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6">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nsid w:val="352924EE"/>
    <w:multiLevelType w:val="multilevel"/>
    <w:tmpl w:val="DC346540"/>
    <w:lvl w:ilvl="0">
      <w:numFmt w:val="decimal"/>
      <w:lvlText w:val="(%1-"/>
      <w:lvlJc w:val="left"/>
      <w:pPr>
        <w:ind w:left="540" w:hanging="540"/>
      </w:pPr>
      <w:rPr>
        <w:rFonts w:hint="default"/>
        <w:sz w:val="26"/>
        <w:szCs w:val="26"/>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sz w:val="26"/>
        <w:szCs w:val="26"/>
      </w:rPr>
    </w:lvl>
    <w:lvl w:ilvl="4">
      <w:start w:val="1"/>
      <w:numFmt w:val="decimal"/>
      <w:lvlText w:val="(%1-%2)%3.%4.%5."/>
      <w:lvlJc w:val="left"/>
      <w:pPr>
        <w:ind w:left="1080" w:hanging="1080"/>
      </w:pPr>
      <w:rPr>
        <w:rFonts w:hint="default"/>
        <w:sz w:val="26"/>
        <w:szCs w:val="26"/>
      </w:rPr>
    </w:lvl>
    <w:lvl w:ilvl="5">
      <w:start w:val="1"/>
      <w:numFmt w:val="decimal"/>
      <w:lvlText w:val="(%1-%2)%3.%4.%5.%6."/>
      <w:lvlJc w:val="left"/>
      <w:pPr>
        <w:ind w:left="1440" w:hanging="1440"/>
      </w:pPr>
      <w:rPr>
        <w:rFonts w:hint="default"/>
        <w:sz w:val="26"/>
        <w:szCs w:val="26"/>
      </w:rPr>
    </w:lvl>
    <w:lvl w:ilvl="6">
      <w:start w:val="1"/>
      <w:numFmt w:val="decimal"/>
      <w:lvlText w:val="(%1-%2)%3.%4.%5.%6.%7."/>
      <w:lvlJc w:val="left"/>
      <w:pPr>
        <w:ind w:left="1440" w:hanging="1440"/>
      </w:pPr>
      <w:rPr>
        <w:rFonts w:hint="default"/>
        <w:sz w:val="26"/>
        <w:szCs w:val="26"/>
      </w:rPr>
    </w:lvl>
    <w:lvl w:ilvl="7">
      <w:start w:val="1"/>
      <w:numFmt w:val="decimal"/>
      <w:lvlText w:val="(%1-%2)%3.%4.%5.%6.%7.%8."/>
      <w:lvlJc w:val="left"/>
      <w:pPr>
        <w:ind w:left="1800" w:hanging="1800"/>
      </w:pPr>
      <w:rPr>
        <w:rFonts w:hint="default"/>
        <w:sz w:val="26"/>
        <w:szCs w:val="26"/>
      </w:rPr>
    </w:lvl>
    <w:lvl w:ilvl="8">
      <w:start w:val="1"/>
      <w:numFmt w:val="decimal"/>
      <w:lvlText w:val="(%1-%2)%3.%4.%5.%6.%7.%8.%9."/>
      <w:lvlJc w:val="left"/>
      <w:pPr>
        <w:ind w:left="1800" w:hanging="1800"/>
      </w:pPr>
      <w:rPr>
        <w:rFonts w:hint="default"/>
        <w:sz w:val="26"/>
        <w:szCs w:val="26"/>
      </w:rPr>
    </w:lvl>
  </w:abstractNum>
  <w:abstractNum w:abstractNumId="18">
    <w:nsid w:val="3CFD686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49C724A8"/>
    <w:multiLevelType w:val="hybridMultilevel"/>
    <w:tmpl w:val="E8046B4E"/>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A32139F"/>
    <w:multiLevelType w:val="multilevel"/>
    <w:tmpl w:val="B7BAEB0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21">
    <w:nsid w:val="4C937A09"/>
    <w:multiLevelType w:val="hybridMultilevel"/>
    <w:tmpl w:val="29506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0E42A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9416A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nsid w:val="5A110FD1"/>
    <w:multiLevelType w:val="hybridMultilevel"/>
    <w:tmpl w:val="26004932"/>
    <w:lvl w:ilvl="0" w:tplc="EF32E11A">
      <w:start w:val="1"/>
      <w:numFmt w:val="decimal"/>
      <w:lvlText w:val="%1."/>
      <w:lvlJc w:val="left"/>
      <w:pPr>
        <w:ind w:left="7023" w:hanging="360"/>
      </w:pPr>
      <w:rPr>
        <w:rFonts w:hint="default"/>
      </w:rPr>
    </w:lvl>
    <w:lvl w:ilvl="1" w:tplc="04190019" w:tentative="1">
      <w:start w:val="1"/>
      <w:numFmt w:val="lowerLetter"/>
      <w:lvlText w:val="%2."/>
      <w:lvlJc w:val="left"/>
      <w:pPr>
        <w:ind w:left="2871" w:hanging="360"/>
      </w:pPr>
    </w:lvl>
    <w:lvl w:ilvl="2" w:tplc="0419001B" w:tentative="1">
      <w:start w:val="1"/>
      <w:numFmt w:val="lowerRoman"/>
      <w:lvlText w:val="%3."/>
      <w:lvlJc w:val="right"/>
      <w:pPr>
        <w:ind w:left="3591" w:hanging="180"/>
      </w:pPr>
    </w:lvl>
    <w:lvl w:ilvl="3" w:tplc="0419000F" w:tentative="1">
      <w:start w:val="1"/>
      <w:numFmt w:val="decimal"/>
      <w:lvlText w:val="%4."/>
      <w:lvlJc w:val="left"/>
      <w:pPr>
        <w:ind w:left="4311" w:hanging="360"/>
      </w:pPr>
    </w:lvl>
    <w:lvl w:ilvl="4" w:tplc="04190019" w:tentative="1">
      <w:start w:val="1"/>
      <w:numFmt w:val="lowerLetter"/>
      <w:lvlText w:val="%5."/>
      <w:lvlJc w:val="left"/>
      <w:pPr>
        <w:ind w:left="5031" w:hanging="360"/>
      </w:pPr>
    </w:lvl>
    <w:lvl w:ilvl="5" w:tplc="0419001B" w:tentative="1">
      <w:start w:val="1"/>
      <w:numFmt w:val="lowerRoman"/>
      <w:lvlText w:val="%6."/>
      <w:lvlJc w:val="right"/>
      <w:pPr>
        <w:ind w:left="5751" w:hanging="180"/>
      </w:pPr>
    </w:lvl>
    <w:lvl w:ilvl="6" w:tplc="0419000F" w:tentative="1">
      <w:start w:val="1"/>
      <w:numFmt w:val="decimal"/>
      <w:lvlText w:val="%7."/>
      <w:lvlJc w:val="left"/>
      <w:pPr>
        <w:ind w:left="6471" w:hanging="360"/>
      </w:pPr>
    </w:lvl>
    <w:lvl w:ilvl="7" w:tplc="04190019" w:tentative="1">
      <w:start w:val="1"/>
      <w:numFmt w:val="lowerLetter"/>
      <w:lvlText w:val="%8."/>
      <w:lvlJc w:val="left"/>
      <w:pPr>
        <w:ind w:left="7191" w:hanging="360"/>
      </w:pPr>
    </w:lvl>
    <w:lvl w:ilvl="8" w:tplc="0419001B" w:tentative="1">
      <w:start w:val="1"/>
      <w:numFmt w:val="lowerRoman"/>
      <w:lvlText w:val="%9."/>
      <w:lvlJc w:val="right"/>
      <w:pPr>
        <w:ind w:left="7911" w:hanging="180"/>
      </w:pPr>
    </w:lvl>
  </w:abstractNum>
  <w:abstractNum w:abstractNumId="25">
    <w:nsid w:val="643B7A25"/>
    <w:multiLevelType w:val="hybridMultilevel"/>
    <w:tmpl w:val="4692B22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9D02FA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7">
    <w:nsid w:val="69EA001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nsid w:val="6BE1617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73526CAB"/>
    <w:multiLevelType w:val="hybridMultilevel"/>
    <w:tmpl w:val="21FE849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753B1AB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C011070"/>
    <w:multiLevelType w:val="hybridMultilevel"/>
    <w:tmpl w:val="B5FAB8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7"/>
  </w:num>
  <w:num w:numId="3">
    <w:abstractNumId w:val="25"/>
  </w:num>
  <w:num w:numId="4">
    <w:abstractNumId w:val="7"/>
  </w:num>
  <w:num w:numId="5">
    <w:abstractNumId w:val="4"/>
  </w:num>
  <w:num w:numId="6">
    <w:abstractNumId w:val="19"/>
  </w:num>
  <w:num w:numId="7">
    <w:abstractNumId w:val="10"/>
  </w:num>
  <w:num w:numId="8">
    <w:abstractNumId w:val="11"/>
  </w:num>
  <w:num w:numId="9">
    <w:abstractNumId w:val="31"/>
  </w:num>
  <w:num w:numId="10">
    <w:abstractNumId w:val="33"/>
  </w:num>
  <w:num w:numId="11">
    <w:abstractNumId w:val="32"/>
  </w:num>
  <w:num w:numId="12">
    <w:abstractNumId w:val="21"/>
  </w:num>
  <w:num w:numId="13">
    <w:abstractNumId w:val="9"/>
  </w:num>
  <w:num w:numId="14">
    <w:abstractNumId w:val="13"/>
  </w:num>
  <w:num w:numId="15">
    <w:abstractNumId w:val="0"/>
  </w:num>
  <w:num w:numId="16">
    <w:abstractNumId w:val="3"/>
  </w:num>
  <w:num w:numId="17">
    <w:abstractNumId w:val="8"/>
  </w:num>
  <w:num w:numId="18">
    <w:abstractNumId w:val="16"/>
  </w:num>
  <w:num w:numId="19">
    <w:abstractNumId w:val="20"/>
  </w:num>
  <w:num w:numId="20">
    <w:abstractNumId w:val="5"/>
  </w:num>
  <w:num w:numId="21">
    <w:abstractNumId w:val="26"/>
  </w:num>
  <w:num w:numId="22">
    <w:abstractNumId w:val="27"/>
  </w:num>
  <w:num w:numId="23">
    <w:abstractNumId w:val="30"/>
  </w:num>
  <w:num w:numId="24">
    <w:abstractNumId w:val="6"/>
  </w:num>
  <w:num w:numId="25">
    <w:abstractNumId w:val="18"/>
  </w:num>
  <w:num w:numId="26">
    <w:abstractNumId w:val="23"/>
  </w:num>
  <w:num w:numId="27">
    <w:abstractNumId w:val="14"/>
  </w:num>
  <w:num w:numId="28">
    <w:abstractNumId w:val="15"/>
  </w:num>
  <w:num w:numId="29">
    <w:abstractNumId w:val="28"/>
  </w:num>
  <w:num w:numId="30">
    <w:abstractNumId w:val="22"/>
  </w:num>
  <w:num w:numId="31">
    <w:abstractNumId w:val="24"/>
  </w:num>
  <w:num w:numId="32">
    <w:abstractNumId w:val="29"/>
  </w:num>
  <w:num w:numId="33">
    <w:abstractNumId w:val="1"/>
  </w:num>
  <w:num w:numId="34">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defaultTabStop w:val="708"/>
  <w:hyphenationZone w:val="17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07362"/>
    <w:rsid w:val="00000875"/>
    <w:rsid w:val="000016E1"/>
    <w:rsid w:val="00001954"/>
    <w:rsid w:val="00001BA8"/>
    <w:rsid w:val="00001D25"/>
    <w:rsid w:val="00001FD1"/>
    <w:rsid w:val="00002B8B"/>
    <w:rsid w:val="0000326E"/>
    <w:rsid w:val="000034E7"/>
    <w:rsid w:val="00003FA0"/>
    <w:rsid w:val="000042E8"/>
    <w:rsid w:val="00004CD0"/>
    <w:rsid w:val="000059B3"/>
    <w:rsid w:val="00006A2E"/>
    <w:rsid w:val="00007101"/>
    <w:rsid w:val="000072EB"/>
    <w:rsid w:val="00011533"/>
    <w:rsid w:val="00011B28"/>
    <w:rsid w:val="00012EC1"/>
    <w:rsid w:val="00012F4A"/>
    <w:rsid w:val="000149ED"/>
    <w:rsid w:val="0001532A"/>
    <w:rsid w:val="000154D0"/>
    <w:rsid w:val="0001689E"/>
    <w:rsid w:val="000170F1"/>
    <w:rsid w:val="00017560"/>
    <w:rsid w:val="00017E8B"/>
    <w:rsid w:val="00020121"/>
    <w:rsid w:val="00020279"/>
    <w:rsid w:val="0002081A"/>
    <w:rsid w:val="00021531"/>
    <w:rsid w:val="00021C4E"/>
    <w:rsid w:val="00022654"/>
    <w:rsid w:val="00022CF9"/>
    <w:rsid w:val="000230B8"/>
    <w:rsid w:val="000233A2"/>
    <w:rsid w:val="0002360C"/>
    <w:rsid w:val="00023817"/>
    <w:rsid w:val="00024914"/>
    <w:rsid w:val="00024E01"/>
    <w:rsid w:val="00025819"/>
    <w:rsid w:val="00025A3E"/>
    <w:rsid w:val="00025C10"/>
    <w:rsid w:val="00026406"/>
    <w:rsid w:val="000271B3"/>
    <w:rsid w:val="0003059B"/>
    <w:rsid w:val="0003104B"/>
    <w:rsid w:val="0003135E"/>
    <w:rsid w:val="0003136C"/>
    <w:rsid w:val="00031460"/>
    <w:rsid w:val="000324D3"/>
    <w:rsid w:val="00032837"/>
    <w:rsid w:val="00033464"/>
    <w:rsid w:val="0003414B"/>
    <w:rsid w:val="000355A3"/>
    <w:rsid w:val="000358E2"/>
    <w:rsid w:val="00035C86"/>
    <w:rsid w:val="00035E06"/>
    <w:rsid w:val="00037582"/>
    <w:rsid w:val="00037745"/>
    <w:rsid w:val="00037746"/>
    <w:rsid w:val="0003779F"/>
    <w:rsid w:val="0004076F"/>
    <w:rsid w:val="00040D0D"/>
    <w:rsid w:val="00041596"/>
    <w:rsid w:val="0004165A"/>
    <w:rsid w:val="00041808"/>
    <w:rsid w:val="00042DBC"/>
    <w:rsid w:val="00042E27"/>
    <w:rsid w:val="00042E3A"/>
    <w:rsid w:val="0004321F"/>
    <w:rsid w:val="000439E6"/>
    <w:rsid w:val="00043BF8"/>
    <w:rsid w:val="00044475"/>
    <w:rsid w:val="00044A17"/>
    <w:rsid w:val="00044EEA"/>
    <w:rsid w:val="0004582F"/>
    <w:rsid w:val="00046D2E"/>
    <w:rsid w:val="00047693"/>
    <w:rsid w:val="000477A9"/>
    <w:rsid w:val="00047ABF"/>
    <w:rsid w:val="00050484"/>
    <w:rsid w:val="00050B8D"/>
    <w:rsid w:val="00050BAD"/>
    <w:rsid w:val="000531F0"/>
    <w:rsid w:val="00053320"/>
    <w:rsid w:val="00053715"/>
    <w:rsid w:val="00054570"/>
    <w:rsid w:val="00056174"/>
    <w:rsid w:val="000569EB"/>
    <w:rsid w:val="00056DA1"/>
    <w:rsid w:val="0005734C"/>
    <w:rsid w:val="00060912"/>
    <w:rsid w:val="00061126"/>
    <w:rsid w:val="0006135C"/>
    <w:rsid w:val="00061666"/>
    <w:rsid w:val="00061A50"/>
    <w:rsid w:val="00061E36"/>
    <w:rsid w:val="00062B78"/>
    <w:rsid w:val="00062BEE"/>
    <w:rsid w:val="00064189"/>
    <w:rsid w:val="00064B31"/>
    <w:rsid w:val="00065218"/>
    <w:rsid w:val="00065661"/>
    <w:rsid w:val="00066553"/>
    <w:rsid w:val="000668E0"/>
    <w:rsid w:val="00066CB2"/>
    <w:rsid w:val="00067E1E"/>
    <w:rsid w:val="00070D7F"/>
    <w:rsid w:val="0007114E"/>
    <w:rsid w:val="00071BF8"/>
    <w:rsid w:val="0007210A"/>
    <w:rsid w:val="0007237E"/>
    <w:rsid w:val="00072456"/>
    <w:rsid w:val="0007256F"/>
    <w:rsid w:val="0007284E"/>
    <w:rsid w:val="00072A19"/>
    <w:rsid w:val="00072A26"/>
    <w:rsid w:val="000738A2"/>
    <w:rsid w:val="00073E96"/>
    <w:rsid w:val="00074D04"/>
    <w:rsid w:val="000755FD"/>
    <w:rsid w:val="00075764"/>
    <w:rsid w:val="00076192"/>
    <w:rsid w:val="00077118"/>
    <w:rsid w:val="000774F9"/>
    <w:rsid w:val="00077680"/>
    <w:rsid w:val="00077A9A"/>
    <w:rsid w:val="00077C65"/>
    <w:rsid w:val="0008049A"/>
    <w:rsid w:val="00080F70"/>
    <w:rsid w:val="000819ED"/>
    <w:rsid w:val="0008338D"/>
    <w:rsid w:val="000838F6"/>
    <w:rsid w:val="00083F89"/>
    <w:rsid w:val="00083FDA"/>
    <w:rsid w:val="00084A78"/>
    <w:rsid w:val="00084D1C"/>
    <w:rsid w:val="00084D2E"/>
    <w:rsid w:val="00086DD6"/>
    <w:rsid w:val="000878B0"/>
    <w:rsid w:val="00087C79"/>
    <w:rsid w:val="00090189"/>
    <w:rsid w:val="00090FED"/>
    <w:rsid w:val="0009119A"/>
    <w:rsid w:val="000911DE"/>
    <w:rsid w:val="00091223"/>
    <w:rsid w:val="00091B60"/>
    <w:rsid w:val="00091F29"/>
    <w:rsid w:val="00091F96"/>
    <w:rsid w:val="0009241A"/>
    <w:rsid w:val="0009247A"/>
    <w:rsid w:val="000927BB"/>
    <w:rsid w:val="00092948"/>
    <w:rsid w:val="00092AEE"/>
    <w:rsid w:val="00092BFC"/>
    <w:rsid w:val="00093915"/>
    <w:rsid w:val="000941A2"/>
    <w:rsid w:val="00094504"/>
    <w:rsid w:val="0009474A"/>
    <w:rsid w:val="00094A73"/>
    <w:rsid w:val="00094ACD"/>
    <w:rsid w:val="00094FBC"/>
    <w:rsid w:val="000957F2"/>
    <w:rsid w:val="00095EF2"/>
    <w:rsid w:val="00096273"/>
    <w:rsid w:val="000967DA"/>
    <w:rsid w:val="00096C31"/>
    <w:rsid w:val="00096E1A"/>
    <w:rsid w:val="00096EBC"/>
    <w:rsid w:val="000A0078"/>
    <w:rsid w:val="000A0574"/>
    <w:rsid w:val="000A07DD"/>
    <w:rsid w:val="000A0CE8"/>
    <w:rsid w:val="000A11C0"/>
    <w:rsid w:val="000A14E5"/>
    <w:rsid w:val="000A14F0"/>
    <w:rsid w:val="000A1A38"/>
    <w:rsid w:val="000A279B"/>
    <w:rsid w:val="000A3D29"/>
    <w:rsid w:val="000A4E32"/>
    <w:rsid w:val="000A53AA"/>
    <w:rsid w:val="000A5F48"/>
    <w:rsid w:val="000A78C4"/>
    <w:rsid w:val="000B0160"/>
    <w:rsid w:val="000B10CB"/>
    <w:rsid w:val="000B22C1"/>
    <w:rsid w:val="000B24D1"/>
    <w:rsid w:val="000B2FA2"/>
    <w:rsid w:val="000B3AA7"/>
    <w:rsid w:val="000B5B7B"/>
    <w:rsid w:val="000B5CF0"/>
    <w:rsid w:val="000B6405"/>
    <w:rsid w:val="000B669A"/>
    <w:rsid w:val="000B6C88"/>
    <w:rsid w:val="000B71C9"/>
    <w:rsid w:val="000B7515"/>
    <w:rsid w:val="000C0038"/>
    <w:rsid w:val="000C0063"/>
    <w:rsid w:val="000C0478"/>
    <w:rsid w:val="000C090D"/>
    <w:rsid w:val="000C1207"/>
    <w:rsid w:val="000C1339"/>
    <w:rsid w:val="000C1665"/>
    <w:rsid w:val="000C178A"/>
    <w:rsid w:val="000C1F54"/>
    <w:rsid w:val="000C2355"/>
    <w:rsid w:val="000C2544"/>
    <w:rsid w:val="000C320F"/>
    <w:rsid w:val="000C3663"/>
    <w:rsid w:val="000C4782"/>
    <w:rsid w:val="000C4A34"/>
    <w:rsid w:val="000C4EBC"/>
    <w:rsid w:val="000C597B"/>
    <w:rsid w:val="000C63A1"/>
    <w:rsid w:val="000C6A29"/>
    <w:rsid w:val="000C6A64"/>
    <w:rsid w:val="000C6FD9"/>
    <w:rsid w:val="000C7187"/>
    <w:rsid w:val="000C77E5"/>
    <w:rsid w:val="000C7C80"/>
    <w:rsid w:val="000D026B"/>
    <w:rsid w:val="000D1A10"/>
    <w:rsid w:val="000D2FE1"/>
    <w:rsid w:val="000D34D9"/>
    <w:rsid w:val="000D362D"/>
    <w:rsid w:val="000D3AA1"/>
    <w:rsid w:val="000D4281"/>
    <w:rsid w:val="000D569D"/>
    <w:rsid w:val="000D58DF"/>
    <w:rsid w:val="000D6645"/>
    <w:rsid w:val="000D6C44"/>
    <w:rsid w:val="000E0018"/>
    <w:rsid w:val="000E088C"/>
    <w:rsid w:val="000E09FB"/>
    <w:rsid w:val="000E14D8"/>
    <w:rsid w:val="000E16CF"/>
    <w:rsid w:val="000E1C91"/>
    <w:rsid w:val="000E21CC"/>
    <w:rsid w:val="000E4DAC"/>
    <w:rsid w:val="000E50AC"/>
    <w:rsid w:val="000E5DCD"/>
    <w:rsid w:val="000E7426"/>
    <w:rsid w:val="000E7DF5"/>
    <w:rsid w:val="000F07E6"/>
    <w:rsid w:val="000F08A9"/>
    <w:rsid w:val="000F1844"/>
    <w:rsid w:val="000F1E6B"/>
    <w:rsid w:val="000F2A7A"/>
    <w:rsid w:val="000F392D"/>
    <w:rsid w:val="000F39AD"/>
    <w:rsid w:val="000F3FA3"/>
    <w:rsid w:val="000F58E3"/>
    <w:rsid w:val="000F68E6"/>
    <w:rsid w:val="000F6E65"/>
    <w:rsid w:val="000F79CA"/>
    <w:rsid w:val="000F7E55"/>
    <w:rsid w:val="00100C2D"/>
    <w:rsid w:val="00100FE5"/>
    <w:rsid w:val="00101236"/>
    <w:rsid w:val="00101428"/>
    <w:rsid w:val="001015A1"/>
    <w:rsid w:val="00101B58"/>
    <w:rsid w:val="00101C8D"/>
    <w:rsid w:val="00102113"/>
    <w:rsid w:val="001021DD"/>
    <w:rsid w:val="00102701"/>
    <w:rsid w:val="001030FC"/>
    <w:rsid w:val="001038B9"/>
    <w:rsid w:val="00103DC0"/>
    <w:rsid w:val="00104470"/>
    <w:rsid w:val="001045D5"/>
    <w:rsid w:val="00104C8D"/>
    <w:rsid w:val="00105317"/>
    <w:rsid w:val="0010550E"/>
    <w:rsid w:val="001058A2"/>
    <w:rsid w:val="00105EA0"/>
    <w:rsid w:val="00106953"/>
    <w:rsid w:val="00107C02"/>
    <w:rsid w:val="00107C44"/>
    <w:rsid w:val="00111CB3"/>
    <w:rsid w:val="00112A3B"/>
    <w:rsid w:val="00112F70"/>
    <w:rsid w:val="00113377"/>
    <w:rsid w:val="00113DD0"/>
    <w:rsid w:val="00113E39"/>
    <w:rsid w:val="0011470C"/>
    <w:rsid w:val="00116199"/>
    <w:rsid w:val="0011621D"/>
    <w:rsid w:val="001166D2"/>
    <w:rsid w:val="00116B78"/>
    <w:rsid w:val="001174A1"/>
    <w:rsid w:val="001202E4"/>
    <w:rsid w:val="00120338"/>
    <w:rsid w:val="00120664"/>
    <w:rsid w:val="00120D5A"/>
    <w:rsid w:val="0012106A"/>
    <w:rsid w:val="00121286"/>
    <w:rsid w:val="00121599"/>
    <w:rsid w:val="00121A58"/>
    <w:rsid w:val="001226E3"/>
    <w:rsid w:val="0012377D"/>
    <w:rsid w:val="00123890"/>
    <w:rsid w:val="00123E67"/>
    <w:rsid w:val="0012409D"/>
    <w:rsid w:val="00124198"/>
    <w:rsid w:val="00124517"/>
    <w:rsid w:val="00124D26"/>
    <w:rsid w:val="00126265"/>
    <w:rsid w:val="001262EC"/>
    <w:rsid w:val="00126427"/>
    <w:rsid w:val="00126CFF"/>
    <w:rsid w:val="00127266"/>
    <w:rsid w:val="0012783B"/>
    <w:rsid w:val="001305EC"/>
    <w:rsid w:val="00130952"/>
    <w:rsid w:val="00131BF4"/>
    <w:rsid w:val="001337CD"/>
    <w:rsid w:val="00134215"/>
    <w:rsid w:val="00136235"/>
    <w:rsid w:val="00136293"/>
    <w:rsid w:val="00136A72"/>
    <w:rsid w:val="00136BE3"/>
    <w:rsid w:val="00137905"/>
    <w:rsid w:val="00140E13"/>
    <w:rsid w:val="00141625"/>
    <w:rsid w:val="0014204A"/>
    <w:rsid w:val="0014237B"/>
    <w:rsid w:val="00142B01"/>
    <w:rsid w:val="0014326D"/>
    <w:rsid w:val="00143E33"/>
    <w:rsid w:val="0014427F"/>
    <w:rsid w:val="0014476F"/>
    <w:rsid w:val="00145AE3"/>
    <w:rsid w:val="00146696"/>
    <w:rsid w:val="00146E74"/>
    <w:rsid w:val="00146E81"/>
    <w:rsid w:val="00146EEB"/>
    <w:rsid w:val="00150655"/>
    <w:rsid w:val="001509FE"/>
    <w:rsid w:val="00150B38"/>
    <w:rsid w:val="00150D14"/>
    <w:rsid w:val="0015178A"/>
    <w:rsid w:val="00151B68"/>
    <w:rsid w:val="00151BF7"/>
    <w:rsid w:val="001520D7"/>
    <w:rsid w:val="00152705"/>
    <w:rsid w:val="00152C37"/>
    <w:rsid w:val="0015348D"/>
    <w:rsid w:val="0015494A"/>
    <w:rsid w:val="00155C4C"/>
    <w:rsid w:val="00156E0E"/>
    <w:rsid w:val="001572F5"/>
    <w:rsid w:val="00157AF4"/>
    <w:rsid w:val="00157BBC"/>
    <w:rsid w:val="00157FD3"/>
    <w:rsid w:val="0016083B"/>
    <w:rsid w:val="0016373C"/>
    <w:rsid w:val="00163B09"/>
    <w:rsid w:val="00164BCC"/>
    <w:rsid w:val="00164DFD"/>
    <w:rsid w:val="00165039"/>
    <w:rsid w:val="0016547F"/>
    <w:rsid w:val="0016669C"/>
    <w:rsid w:val="00166AE8"/>
    <w:rsid w:val="00167234"/>
    <w:rsid w:val="00167311"/>
    <w:rsid w:val="00167546"/>
    <w:rsid w:val="0016785C"/>
    <w:rsid w:val="00167A11"/>
    <w:rsid w:val="001704C7"/>
    <w:rsid w:val="001704D6"/>
    <w:rsid w:val="00171A4E"/>
    <w:rsid w:val="0017289E"/>
    <w:rsid w:val="00172F67"/>
    <w:rsid w:val="001737A4"/>
    <w:rsid w:val="0017566F"/>
    <w:rsid w:val="00175694"/>
    <w:rsid w:val="00175E48"/>
    <w:rsid w:val="00176219"/>
    <w:rsid w:val="00176517"/>
    <w:rsid w:val="00177C5A"/>
    <w:rsid w:val="00177D9E"/>
    <w:rsid w:val="00181669"/>
    <w:rsid w:val="00181EA2"/>
    <w:rsid w:val="00182909"/>
    <w:rsid w:val="00182AF5"/>
    <w:rsid w:val="00183068"/>
    <w:rsid w:val="001834B0"/>
    <w:rsid w:val="00183FF3"/>
    <w:rsid w:val="00184AE2"/>
    <w:rsid w:val="00184B59"/>
    <w:rsid w:val="00185960"/>
    <w:rsid w:val="00185ED0"/>
    <w:rsid w:val="0018795F"/>
    <w:rsid w:val="00187981"/>
    <w:rsid w:val="00187A05"/>
    <w:rsid w:val="001901DE"/>
    <w:rsid w:val="00190BB4"/>
    <w:rsid w:val="00190E06"/>
    <w:rsid w:val="001914FC"/>
    <w:rsid w:val="00192128"/>
    <w:rsid w:val="001922A6"/>
    <w:rsid w:val="00192333"/>
    <w:rsid w:val="001932DE"/>
    <w:rsid w:val="001943B0"/>
    <w:rsid w:val="00194926"/>
    <w:rsid w:val="00196129"/>
    <w:rsid w:val="00196DAC"/>
    <w:rsid w:val="00197CE2"/>
    <w:rsid w:val="00197E14"/>
    <w:rsid w:val="00197F7E"/>
    <w:rsid w:val="001A0216"/>
    <w:rsid w:val="001A06E3"/>
    <w:rsid w:val="001A0C37"/>
    <w:rsid w:val="001A115C"/>
    <w:rsid w:val="001A1224"/>
    <w:rsid w:val="001A179E"/>
    <w:rsid w:val="001A1CD3"/>
    <w:rsid w:val="001A20E5"/>
    <w:rsid w:val="001A2547"/>
    <w:rsid w:val="001A28E3"/>
    <w:rsid w:val="001A2B20"/>
    <w:rsid w:val="001A2BFB"/>
    <w:rsid w:val="001A2F2D"/>
    <w:rsid w:val="001A305B"/>
    <w:rsid w:val="001A3315"/>
    <w:rsid w:val="001A3F07"/>
    <w:rsid w:val="001A56B9"/>
    <w:rsid w:val="001A5D38"/>
    <w:rsid w:val="001A63A2"/>
    <w:rsid w:val="001A69BF"/>
    <w:rsid w:val="001A6A29"/>
    <w:rsid w:val="001A7446"/>
    <w:rsid w:val="001A76CC"/>
    <w:rsid w:val="001A7EBF"/>
    <w:rsid w:val="001B040D"/>
    <w:rsid w:val="001B0D3A"/>
    <w:rsid w:val="001B3AE7"/>
    <w:rsid w:val="001B3B80"/>
    <w:rsid w:val="001B4072"/>
    <w:rsid w:val="001B4876"/>
    <w:rsid w:val="001B5752"/>
    <w:rsid w:val="001B5B27"/>
    <w:rsid w:val="001B64D7"/>
    <w:rsid w:val="001B6752"/>
    <w:rsid w:val="001C0A1C"/>
    <w:rsid w:val="001C1354"/>
    <w:rsid w:val="001C1370"/>
    <w:rsid w:val="001C19B7"/>
    <w:rsid w:val="001C1E4E"/>
    <w:rsid w:val="001C207B"/>
    <w:rsid w:val="001C20E7"/>
    <w:rsid w:val="001C2BBC"/>
    <w:rsid w:val="001C3481"/>
    <w:rsid w:val="001C44BC"/>
    <w:rsid w:val="001C5153"/>
    <w:rsid w:val="001C5C28"/>
    <w:rsid w:val="001C756F"/>
    <w:rsid w:val="001C7953"/>
    <w:rsid w:val="001C7B88"/>
    <w:rsid w:val="001D01B0"/>
    <w:rsid w:val="001D02FE"/>
    <w:rsid w:val="001D07C0"/>
    <w:rsid w:val="001D1863"/>
    <w:rsid w:val="001D3528"/>
    <w:rsid w:val="001D37A8"/>
    <w:rsid w:val="001D4428"/>
    <w:rsid w:val="001D504A"/>
    <w:rsid w:val="001D530B"/>
    <w:rsid w:val="001D5DA3"/>
    <w:rsid w:val="001D683F"/>
    <w:rsid w:val="001D7C04"/>
    <w:rsid w:val="001E0529"/>
    <w:rsid w:val="001E089D"/>
    <w:rsid w:val="001E2293"/>
    <w:rsid w:val="001E2B78"/>
    <w:rsid w:val="001E33A7"/>
    <w:rsid w:val="001E4D6C"/>
    <w:rsid w:val="001E53D7"/>
    <w:rsid w:val="001E57D1"/>
    <w:rsid w:val="001E5FFE"/>
    <w:rsid w:val="001E672C"/>
    <w:rsid w:val="001E6957"/>
    <w:rsid w:val="001E6B50"/>
    <w:rsid w:val="001E6B68"/>
    <w:rsid w:val="001E7976"/>
    <w:rsid w:val="001E7DAB"/>
    <w:rsid w:val="001F0895"/>
    <w:rsid w:val="001F118D"/>
    <w:rsid w:val="001F17B5"/>
    <w:rsid w:val="001F17D4"/>
    <w:rsid w:val="001F1811"/>
    <w:rsid w:val="001F1D5E"/>
    <w:rsid w:val="001F2145"/>
    <w:rsid w:val="001F2D1F"/>
    <w:rsid w:val="001F3071"/>
    <w:rsid w:val="001F3338"/>
    <w:rsid w:val="001F3400"/>
    <w:rsid w:val="001F3A82"/>
    <w:rsid w:val="001F4A11"/>
    <w:rsid w:val="001F4CC9"/>
    <w:rsid w:val="001F5332"/>
    <w:rsid w:val="001F541F"/>
    <w:rsid w:val="001F5635"/>
    <w:rsid w:val="001F6053"/>
    <w:rsid w:val="001F6557"/>
    <w:rsid w:val="001F679C"/>
    <w:rsid w:val="001F68B2"/>
    <w:rsid w:val="001F6E8B"/>
    <w:rsid w:val="001F718B"/>
    <w:rsid w:val="001F7B87"/>
    <w:rsid w:val="001F7BD9"/>
    <w:rsid w:val="002009C8"/>
    <w:rsid w:val="00200D0B"/>
    <w:rsid w:val="00200F31"/>
    <w:rsid w:val="00201782"/>
    <w:rsid w:val="00203A0F"/>
    <w:rsid w:val="002047FF"/>
    <w:rsid w:val="002048C0"/>
    <w:rsid w:val="002049F1"/>
    <w:rsid w:val="002052CB"/>
    <w:rsid w:val="0020710A"/>
    <w:rsid w:val="0020728C"/>
    <w:rsid w:val="00207D85"/>
    <w:rsid w:val="00210425"/>
    <w:rsid w:val="0021115B"/>
    <w:rsid w:val="0021172D"/>
    <w:rsid w:val="002120EB"/>
    <w:rsid w:val="00212968"/>
    <w:rsid w:val="00212A57"/>
    <w:rsid w:val="00212F84"/>
    <w:rsid w:val="0021412C"/>
    <w:rsid w:val="00214BA7"/>
    <w:rsid w:val="00215861"/>
    <w:rsid w:val="00220C47"/>
    <w:rsid w:val="00221909"/>
    <w:rsid w:val="00221940"/>
    <w:rsid w:val="002220A2"/>
    <w:rsid w:val="002220B4"/>
    <w:rsid w:val="00222296"/>
    <w:rsid w:val="002228F6"/>
    <w:rsid w:val="00222A2E"/>
    <w:rsid w:val="00223AF3"/>
    <w:rsid w:val="002248F2"/>
    <w:rsid w:val="002254BD"/>
    <w:rsid w:val="0022634D"/>
    <w:rsid w:val="00227EF8"/>
    <w:rsid w:val="0023025B"/>
    <w:rsid w:val="00230B00"/>
    <w:rsid w:val="00230F5B"/>
    <w:rsid w:val="002311BA"/>
    <w:rsid w:val="002316C3"/>
    <w:rsid w:val="0023198D"/>
    <w:rsid w:val="00231C42"/>
    <w:rsid w:val="00231DC5"/>
    <w:rsid w:val="002328EC"/>
    <w:rsid w:val="002331AA"/>
    <w:rsid w:val="00234067"/>
    <w:rsid w:val="002340C5"/>
    <w:rsid w:val="00234ADE"/>
    <w:rsid w:val="00235279"/>
    <w:rsid w:val="002364EA"/>
    <w:rsid w:val="00236655"/>
    <w:rsid w:val="00236D71"/>
    <w:rsid w:val="00237955"/>
    <w:rsid w:val="002400E8"/>
    <w:rsid w:val="0024052D"/>
    <w:rsid w:val="00241E88"/>
    <w:rsid w:val="00241EBE"/>
    <w:rsid w:val="00242BC8"/>
    <w:rsid w:val="00242F0F"/>
    <w:rsid w:val="002437E4"/>
    <w:rsid w:val="00243A1D"/>
    <w:rsid w:val="00243A45"/>
    <w:rsid w:val="00243A57"/>
    <w:rsid w:val="002448B2"/>
    <w:rsid w:val="00244D77"/>
    <w:rsid w:val="00245803"/>
    <w:rsid w:val="002461CA"/>
    <w:rsid w:val="002461CB"/>
    <w:rsid w:val="002465D7"/>
    <w:rsid w:val="00246CE1"/>
    <w:rsid w:val="00246E70"/>
    <w:rsid w:val="00247E62"/>
    <w:rsid w:val="00250306"/>
    <w:rsid w:val="0025032D"/>
    <w:rsid w:val="00250394"/>
    <w:rsid w:val="0025152D"/>
    <w:rsid w:val="00251627"/>
    <w:rsid w:val="00251E22"/>
    <w:rsid w:val="00251E96"/>
    <w:rsid w:val="00252182"/>
    <w:rsid w:val="002523AD"/>
    <w:rsid w:val="00252F16"/>
    <w:rsid w:val="00252F7F"/>
    <w:rsid w:val="00253479"/>
    <w:rsid w:val="002539A6"/>
    <w:rsid w:val="00253C97"/>
    <w:rsid w:val="00254985"/>
    <w:rsid w:val="002553F7"/>
    <w:rsid w:val="002560E9"/>
    <w:rsid w:val="002560EC"/>
    <w:rsid w:val="00256845"/>
    <w:rsid w:val="00256900"/>
    <w:rsid w:val="00256E1E"/>
    <w:rsid w:val="00256EF5"/>
    <w:rsid w:val="00257151"/>
    <w:rsid w:val="00257465"/>
    <w:rsid w:val="00257839"/>
    <w:rsid w:val="00257CA4"/>
    <w:rsid w:val="002602F5"/>
    <w:rsid w:val="00260B03"/>
    <w:rsid w:val="00260BDC"/>
    <w:rsid w:val="002611E2"/>
    <w:rsid w:val="002617BB"/>
    <w:rsid w:val="00261E60"/>
    <w:rsid w:val="002620C2"/>
    <w:rsid w:val="0026286E"/>
    <w:rsid w:val="00262CC7"/>
    <w:rsid w:val="0026356F"/>
    <w:rsid w:val="002636FA"/>
    <w:rsid w:val="00263842"/>
    <w:rsid w:val="00263B79"/>
    <w:rsid w:val="00265AC0"/>
    <w:rsid w:val="00265C76"/>
    <w:rsid w:val="00265F8C"/>
    <w:rsid w:val="0026672A"/>
    <w:rsid w:val="00266A7D"/>
    <w:rsid w:val="00267343"/>
    <w:rsid w:val="0026781D"/>
    <w:rsid w:val="00267DF4"/>
    <w:rsid w:val="00267EC0"/>
    <w:rsid w:val="0027003C"/>
    <w:rsid w:val="002702D4"/>
    <w:rsid w:val="0027036D"/>
    <w:rsid w:val="00271469"/>
    <w:rsid w:val="00273643"/>
    <w:rsid w:val="00273BEF"/>
    <w:rsid w:val="00273C67"/>
    <w:rsid w:val="00274053"/>
    <w:rsid w:val="00274474"/>
    <w:rsid w:val="00274EDA"/>
    <w:rsid w:val="00276315"/>
    <w:rsid w:val="00277172"/>
    <w:rsid w:val="002773AA"/>
    <w:rsid w:val="0028083D"/>
    <w:rsid w:val="00280DD0"/>
    <w:rsid w:val="002812EF"/>
    <w:rsid w:val="00281937"/>
    <w:rsid w:val="0028196A"/>
    <w:rsid w:val="00282276"/>
    <w:rsid w:val="00282849"/>
    <w:rsid w:val="002828B4"/>
    <w:rsid w:val="002834DF"/>
    <w:rsid w:val="00283C3C"/>
    <w:rsid w:val="00283C91"/>
    <w:rsid w:val="00284AD8"/>
    <w:rsid w:val="00284CE9"/>
    <w:rsid w:val="00285ABA"/>
    <w:rsid w:val="00286010"/>
    <w:rsid w:val="00286DBE"/>
    <w:rsid w:val="00287487"/>
    <w:rsid w:val="00290CF8"/>
    <w:rsid w:val="00292130"/>
    <w:rsid w:val="00292734"/>
    <w:rsid w:val="002932F6"/>
    <w:rsid w:val="00293C31"/>
    <w:rsid w:val="00294953"/>
    <w:rsid w:val="00295321"/>
    <w:rsid w:val="002958A6"/>
    <w:rsid w:val="002964CC"/>
    <w:rsid w:val="00296B38"/>
    <w:rsid w:val="00296F9B"/>
    <w:rsid w:val="002A017C"/>
    <w:rsid w:val="002A1445"/>
    <w:rsid w:val="002A149B"/>
    <w:rsid w:val="002A1BAD"/>
    <w:rsid w:val="002A28BD"/>
    <w:rsid w:val="002A298E"/>
    <w:rsid w:val="002A339A"/>
    <w:rsid w:val="002A3C68"/>
    <w:rsid w:val="002A4118"/>
    <w:rsid w:val="002A5AFC"/>
    <w:rsid w:val="002A6906"/>
    <w:rsid w:val="002A7F16"/>
    <w:rsid w:val="002A7F97"/>
    <w:rsid w:val="002B0D32"/>
    <w:rsid w:val="002B10FA"/>
    <w:rsid w:val="002B18C7"/>
    <w:rsid w:val="002B2A70"/>
    <w:rsid w:val="002B2AF7"/>
    <w:rsid w:val="002B2CF7"/>
    <w:rsid w:val="002B3428"/>
    <w:rsid w:val="002B42B6"/>
    <w:rsid w:val="002B4965"/>
    <w:rsid w:val="002B4A74"/>
    <w:rsid w:val="002B57C0"/>
    <w:rsid w:val="002B6129"/>
    <w:rsid w:val="002B6559"/>
    <w:rsid w:val="002B6621"/>
    <w:rsid w:val="002B7478"/>
    <w:rsid w:val="002B772D"/>
    <w:rsid w:val="002C0235"/>
    <w:rsid w:val="002C1F16"/>
    <w:rsid w:val="002C2178"/>
    <w:rsid w:val="002C27CE"/>
    <w:rsid w:val="002C2A7B"/>
    <w:rsid w:val="002C2FBB"/>
    <w:rsid w:val="002C3628"/>
    <w:rsid w:val="002C36A3"/>
    <w:rsid w:val="002C4A5A"/>
    <w:rsid w:val="002C5412"/>
    <w:rsid w:val="002C575F"/>
    <w:rsid w:val="002C644D"/>
    <w:rsid w:val="002C71D9"/>
    <w:rsid w:val="002C7B50"/>
    <w:rsid w:val="002D0AB2"/>
    <w:rsid w:val="002D1F4E"/>
    <w:rsid w:val="002D21D1"/>
    <w:rsid w:val="002D2452"/>
    <w:rsid w:val="002D24E3"/>
    <w:rsid w:val="002D2513"/>
    <w:rsid w:val="002D312A"/>
    <w:rsid w:val="002D3318"/>
    <w:rsid w:val="002D36CE"/>
    <w:rsid w:val="002D4047"/>
    <w:rsid w:val="002D456B"/>
    <w:rsid w:val="002D4649"/>
    <w:rsid w:val="002D52A6"/>
    <w:rsid w:val="002D55D9"/>
    <w:rsid w:val="002D59DD"/>
    <w:rsid w:val="002D6D7C"/>
    <w:rsid w:val="002D72EE"/>
    <w:rsid w:val="002D7395"/>
    <w:rsid w:val="002D7C19"/>
    <w:rsid w:val="002E01E9"/>
    <w:rsid w:val="002E0530"/>
    <w:rsid w:val="002E121D"/>
    <w:rsid w:val="002E1424"/>
    <w:rsid w:val="002E21AE"/>
    <w:rsid w:val="002E3640"/>
    <w:rsid w:val="002E372E"/>
    <w:rsid w:val="002E45C7"/>
    <w:rsid w:val="002E5B04"/>
    <w:rsid w:val="002E6AEF"/>
    <w:rsid w:val="002E6D14"/>
    <w:rsid w:val="002E7CF4"/>
    <w:rsid w:val="002F06B1"/>
    <w:rsid w:val="002F1715"/>
    <w:rsid w:val="002F1AEE"/>
    <w:rsid w:val="002F228B"/>
    <w:rsid w:val="002F2402"/>
    <w:rsid w:val="002F24B0"/>
    <w:rsid w:val="002F2572"/>
    <w:rsid w:val="002F29F7"/>
    <w:rsid w:val="002F4284"/>
    <w:rsid w:val="002F48EF"/>
    <w:rsid w:val="002F55E2"/>
    <w:rsid w:val="002F61FA"/>
    <w:rsid w:val="002F66F3"/>
    <w:rsid w:val="002F6FB7"/>
    <w:rsid w:val="002F71B7"/>
    <w:rsid w:val="002F7BE8"/>
    <w:rsid w:val="0030012C"/>
    <w:rsid w:val="003004E5"/>
    <w:rsid w:val="00300A2A"/>
    <w:rsid w:val="00300A94"/>
    <w:rsid w:val="0030161A"/>
    <w:rsid w:val="00301C66"/>
    <w:rsid w:val="00302500"/>
    <w:rsid w:val="0030250D"/>
    <w:rsid w:val="003027F5"/>
    <w:rsid w:val="00302F87"/>
    <w:rsid w:val="00303C17"/>
    <w:rsid w:val="0030465F"/>
    <w:rsid w:val="0030501C"/>
    <w:rsid w:val="0030610F"/>
    <w:rsid w:val="0030650B"/>
    <w:rsid w:val="00306714"/>
    <w:rsid w:val="00307CB9"/>
    <w:rsid w:val="00310447"/>
    <w:rsid w:val="003104BB"/>
    <w:rsid w:val="0031091A"/>
    <w:rsid w:val="00310B17"/>
    <w:rsid w:val="00311225"/>
    <w:rsid w:val="00311299"/>
    <w:rsid w:val="00311EBB"/>
    <w:rsid w:val="00312109"/>
    <w:rsid w:val="0031264D"/>
    <w:rsid w:val="0031293E"/>
    <w:rsid w:val="00312AD6"/>
    <w:rsid w:val="00312F30"/>
    <w:rsid w:val="0031412C"/>
    <w:rsid w:val="00314590"/>
    <w:rsid w:val="003145BE"/>
    <w:rsid w:val="00315C42"/>
    <w:rsid w:val="0031655F"/>
    <w:rsid w:val="0031664E"/>
    <w:rsid w:val="003171DB"/>
    <w:rsid w:val="00317730"/>
    <w:rsid w:val="00317829"/>
    <w:rsid w:val="00317938"/>
    <w:rsid w:val="00317A5B"/>
    <w:rsid w:val="0032067B"/>
    <w:rsid w:val="00320FE5"/>
    <w:rsid w:val="00321D9D"/>
    <w:rsid w:val="00322E43"/>
    <w:rsid w:val="00323263"/>
    <w:rsid w:val="00323CA5"/>
    <w:rsid w:val="00324350"/>
    <w:rsid w:val="00324423"/>
    <w:rsid w:val="0032471F"/>
    <w:rsid w:val="00324798"/>
    <w:rsid w:val="0032539B"/>
    <w:rsid w:val="00325F0B"/>
    <w:rsid w:val="00325FCB"/>
    <w:rsid w:val="00327398"/>
    <w:rsid w:val="00327CEF"/>
    <w:rsid w:val="00327E32"/>
    <w:rsid w:val="00331F72"/>
    <w:rsid w:val="0033239A"/>
    <w:rsid w:val="00333782"/>
    <w:rsid w:val="00333EC2"/>
    <w:rsid w:val="003350FB"/>
    <w:rsid w:val="003356D2"/>
    <w:rsid w:val="00335EB3"/>
    <w:rsid w:val="003363C7"/>
    <w:rsid w:val="003363E0"/>
    <w:rsid w:val="00336987"/>
    <w:rsid w:val="00336995"/>
    <w:rsid w:val="00337B52"/>
    <w:rsid w:val="00337D2D"/>
    <w:rsid w:val="00337D87"/>
    <w:rsid w:val="00340F1F"/>
    <w:rsid w:val="00341C87"/>
    <w:rsid w:val="00341CE0"/>
    <w:rsid w:val="00341D79"/>
    <w:rsid w:val="0034239B"/>
    <w:rsid w:val="0034275A"/>
    <w:rsid w:val="00342999"/>
    <w:rsid w:val="00342AAC"/>
    <w:rsid w:val="00343A2D"/>
    <w:rsid w:val="00344E21"/>
    <w:rsid w:val="00344EC2"/>
    <w:rsid w:val="00345794"/>
    <w:rsid w:val="00346293"/>
    <w:rsid w:val="00346AF3"/>
    <w:rsid w:val="00347337"/>
    <w:rsid w:val="003508AD"/>
    <w:rsid w:val="00351D01"/>
    <w:rsid w:val="00352F36"/>
    <w:rsid w:val="003532E4"/>
    <w:rsid w:val="00354884"/>
    <w:rsid w:val="00355147"/>
    <w:rsid w:val="00355999"/>
    <w:rsid w:val="00355E30"/>
    <w:rsid w:val="00355F28"/>
    <w:rsid w:val="00356D81"/>
    <w:rsid w:val="00357FF6"/>
    <w:rsid w:val="0036028F"/>
    <w:rsid w:val="003602C5"/>
    <w:rsid w:val="00361A64"/>
    <w:rsid w:val="00362483"/>
    <w:rsid w:val="00362AC7"/>
    <w:rsid w:val="00362B52"/>
    <w:rsid w:val="00362D03"/>
    <w:rsid w:val="003636F6"/>
    <w:rsid w:val="00363A04"/>
    <w:rsid w:val="00364622"/>
    <w:rsid w:val="00364839"/>
    <w:rsid w:val="00364B51"/>
    <w:rsid w:val="00365520"/>
    <w:rsid w:val="0036556F"/>
    <w:rsid w:val="00365BE8"/>
    <w:rsid w:val="00366BF3"/>
    <w:rsid w:val="00367AA6"/>
    <w:rsid w:val="00367AEF"/>
    <w:rsid w:val="00367C56"/>
    <w:rsid w:val="00367D01"/>
    <w:rsid w:val="0037038B"/>
    <w:rsid w:val="0037079A"/>
    <w:rsid w:val="00370ECA"/>
    <w:rsid w:val="003720C4"/>
    <w:rsid w:val="0037261C"/>
    <w:rsid w:val="00372A84"/>
    <w:rsid w:val="0037403D"/>
    <w:rsid w:val="003743A0"/>
    <w:rsid w:val="00374F9F"/>
    <w:rsid w:val="00375026"/>
    <w:rsid w:val="00375D55"/>
    <w:rsid w:val="00375F08"/>
    <w:rsid w:val="00376352"/>
    <w:rsid w:val="00376EC0"/>
    <w:rsid w:val="00377654"/>
    <w:rsid w:val="00377785"/>
    <w:rsid w:val="0038044E"/>
    <w:rsid w:val="00381B03"/>
    <w:rsid w:val="00382760"/>
    <w:rsid w:val="00382798"/>
    <w:rsid w:val="00382BE4"/>
    <w:rsid w:val="00382C0D"/>
    <w:rsid w:val="003842A0"/>
    <w:rsid w:val="00384716"/>
    <w:rsid w:val="0038474E"/>
    <w:rsid w:val="00384815"/>
    <w:rsid w:val="00384A12"/>
    <w:rsid w:val="00384DDA"/>
    <w:rsid w:val="00384F18"/>
    <w:rsid w:val="00385695"/>
    <w:rsid w:val="00385D07"/>
    <w:rsid w:val="00386640"/>
    <w:rsid w:val="00386A49"/>
    <w:rsid w:val="00390BB9"/>
    <w:rsid w:val="003929E6"/>
    <w:rsid w:val="00392B40"/>
    <w:rsid w:val="00392D80"/>
    <w:rsid w:val="00392F40"/>
    <w:rsid w:val="00393109"/>
    <w:rsid w:val="003938AA"/>
    <w:rsid w:val="00393942"/>
    <w:rsid w:val="003947D1"/>
    <w:rsid w:val="00394962"/>
    <w:rsid w:val="00395589"/>
    <w:rsid w:val="00395FE0"/>
    <w:rsid w:val="00395FE2"/>
    <w:rsid w:val="003960F1"/>
    <w:rsid w:val="0039672E"/>
    <w:rsid w:val="0039673A"/>
    <w:rsid w:val="0039774C"/>
    <w:rsid w:val="003979DB"/>
    <w:rsid w:val="00397CDE"/>
    <w:rsid w:val="00397DA3"/>
    <w:rsid w:val="003A02DA"/>
    <w:rsid w:val="003A156A"/>
    <w:rsid w:val="003A1BB8"/>
    <w:rsid w:val="003A1F3D"/>
    <w:rsid w:val="003A34BE"/>
    <w:rsid w:val="003A3DE8"/>
    <w:rsid w:val="003A420C"/>
    <w:rsid w:val="003A445D"/>
    <w:rsid w:val="003A44B8"/>
    <w:rsid w:val="003A4F18"/>
    <w:rsid w:val="003A4F83"/>
    <w:rsid w:val="003A5A32"/>
    <w:rsid w:val="003A60AB"/>
    <w:rsid w:val="003A682F"/>
    <w:rsid w:val="003B2081"/>
    <w:rsid w:val="003B254D"/>
    <w:rsid w:val="003B36F8"/>
    <w:rsid w:val="003B4194"/>
    <w:rsid w:val="003B436B"/>
    <w:rsid w:val="003B48BD"/>
    <w:rsid w:val="003B55B9"/>
    <w:rsid w:val="003B5643"/>
    <w:rsid w:val="003B5C18"/>
    <w:rsid w:val="003B6340"/>
    <w:rsid w:val="003B6512"/>
    <w:rsid w:val="003B6981"/>
    <w:rsid w:val="003B6F05"/>
    <w:rsid w:val="003B763F"/>
    <w:rsid w:val="003C021D"/>
    <w:rsid w:val="003C0723"/>
    <w:rsid w:val="003C09BC"/>
    <w:rsid w:val="003C0BDF"/>
    <w:rsid w:val="003C0D20"/>
    <w:rsid w:val="003C0EEC"/>
    <w:rsid w:val="003C0EFB"/>
    <w:rsid w:val="003C2717"/>
    <w:rsid w:val="003C2EE0"/>
    <w:rsid w:val="003C37A6"/>
    <w:rsid w:val="003C46AF"/>
    <w:rsid w:val="003C4DD6"/>
    <w:rsid w:val="003C4F04"/>
    <w:rsid w:val="003C52D6"/>
    <w:rsid w:val="003C5CCE"/>
    <w:rsid w:val="003C61DA"/>
    <w:rsid w:val="003C75E9"/>
    <w:rsid w:val="003C77E8"/>
    <w:rsid w:val="003D0B30"/>
    <w:rsid w:val="003D1576"/>
    <w:rsid w:val="003D21CB"/>
    <w:rsid w:val="003D2AD4"/>
    <w:rsid w:val="003D32D8"/>
    <w:rsid w:val="003D3323"/>
    <w:rsid w:val="003D3D5B"/>
    <w:rsid w:val="003D4860"/>
    <w:rsid w:val="003D4BE7"/>
    <w:rsid w:val="003D5447"/>
    <w:rsid w:val="003D57C3"/>
    <w:rsid w:val="003D7479"/>
    <w:rsid w:val="003D7871"/>
    <w:rsid w:val="003D7F64"/>
    <w:rsid w:val="003E03EF"/>
    <w:rsid w:val="003E09A5"/>
    <w:rsid w:val="003E0C43"/>
    <w:rsid w:val="003E1E14"/>
    <w:rsid w:val="003E2098"/>
    <w:rsid w:val="003E2143"/>
    <w:rsid w:val="003E39AE"/>
    <w:rsid w:val="003E400B"/>
    <w:rsid w:val="003E46F1"/>
    <w:rsid w:val="003E4A4E"/>
    <w:rsid w:val="003E52E0"/>
    <w:rsid w:val="003E5536"/>
    <w:rsid w:val="003E62E4"/>
    <w:rsid w:val="003E6C7B"/>
    <w:rsid w:val="003E7ADF"/>
    <w:rsid w:val="003F14B9"/>
    <w:rsid w:val="003F19D3"/>
    <w:rsid w:val="003F2455"/>
    <w:rsid w:val="003F2CCF"/>
    <w:rsid w:val="003F3C07"/>
    <w:rsid w:val="003F4922"/>
    <w:rsid w:val="003F5F11"/>
    <w:rsid w:val="003F685E"/>
    <w:rsid w:val="003F6BF0"/>
    <w:rsid w:val="003F6C5B"/>
    <w:rsid w:val="003F6EEF"/>
    <w:rsid w:val="003F70F5"/>
    <w:rsid w:val="003F7349"/>
    <w:rsid w:val="003F739E"/>
    <w:rsid w:val="00400872"/>
    <w:rsid w:val="004011C1"/>
    <w:rsid w:val="004012E7"/>
    <w:rsid w:val="004014B7"/>
    <w:rsid w:val="00401807"/>
    <w:rsid w:val="00401EF6"/>
    <w:rsid w:val="00402515"/>
    <w:rsid w:val="0040271C"/>
    <w:rsid w:val="00402EDF"/>
    <w:rsid w:val="0040326A"/>
    <w:rsid w:val="00403D30"/>
    <w:rsid w:val="00404158"/>
    <w:rsid w:val="0040478A"/>
    <w:rsid w:val="0040495F"/>
    <w:rsid w:val="00406A43"/>
    <w:rsid w:val="00406B1D"/>
    <w:rsid w:val="00406C20"/>
    <w:rsid w:val="00406CC5"/>
    <w:rsid w:val="00407265"/>
    <w:rsid w:val="004073AA"/>
    <w:rsid w:val="00410E90"/>
    <w:rsid w:val="0041109D"/>
    <w:rsid w:val="004110E0"/>
    <w:rsid w:val="00411AB7"/>
    <w:rsid w:val="00412301"/>
    <w:rsid w:val="004135D4"/>
    <w:rsid w:val="004139D7"/>
    <w:rsid w:val="004157BF"/>
    <w:rsid w:val="004166F5"/>
    <w:rsid w:val="004171A2"/>
    <w:rsid w:val="0041777F"/>
    <w:rsid w:val="00420455"/>
    <w:rsid w:val="00420561"/>
    <w:rsid w:val="00421A21"/>
    <w:rsid w:val="00421DB9"/>
    <w:rsid w:val="00422035"/>
    <w:rsid w:val="00423AB2"/>
    <w:rsid w:val="00423DA7"/>
    <w:rsid w:val="00424BF4"/>
    <w:rsid w:val="00424E34"/>
    <w:rsid w:val="0042529E"/>
    <w:rsid w:val="00425CB8"/>
    <w:rsid w:val="00425F2C"/>
    <w:rsid w:val="004264B4"/>
    <w:rsid w:val="00426F8E"/>
    <w:rsid w:val="00427670"/>
    <w:rsid w:val="0042797D"/>
    <w:rsid w:val="00427CA7"/>
    <w:rsid w:val="0043082E"/>
    <w:rsid w:val="004308E8"/>
    <w:rsid w:val="00430E26"/>
    <w:rsid w:val="0043155F"/>
    <w:rsid w:val="004316EC"/>
    <w:rsid w:val="00432678"/>
    <w:rsid w:val="00433345"/>
    <w:rsid w:val="00433383"/>
    <w:rsid w:val="00433904"/>
    <w:rsid w:val="00434453"/>
    <w:rsid w:val="0043467A"/>
    <w:rsid w:val="00434A26"/>
    <w:rsid w:val="00434C15"/>
    <w:rsid w:val="00434ED4"/>
    <w:rsid w:val="00435FB2"/>
    <w:rsid w:val="0043691D"/>
    <w:rsid w:val="004370AB"/>
    <w:rsid w:val="00437638"/>
    <w:rsid w:val="004400A3"/>
    <w:rsid w:val="0044040C"/>
    <w:rsid w:val="0044083A"/>
    <w:rsid w:val="004410E8"/>
    <w:rsid w:val="004415DA"/>
    <w:rsid w:val="00441E65"/>
    <w:rsid w:val="00441FF4"/>
    <w:rsid w:val="00442042"/>
    <w:rsid w:val="00442921"/>
    <w:rsid w:val="00443624"/>
    <w:rsid w:val="00443AE9"/>
    <w:rsid w:val="004443B1"/>
    <w:rsid w:val="00444BD0"/>
    <w:rsid w:val="0044573F"/>
    <w:rsid w:val="00445866"/>
    <w:rsid w:val="0044592D"/>
    <w:rsid w:val="0044598C"/>
    <w:rsid w:val="00445C4A"/>
    <w:rsid w:val="004465FE"/>
    <w:rsid w:val="00446848"/>
    <w:rsid w:val="00446BEF"/>
    <w:rsid w:val="00447642"/>
    <w:rsid w:val="00450ACC"/>
    <w:rsid w:val="00450C30"/>
    <w:rsid w:val="00450CEE"/>
    <w:rsid w:val="00450FE1"/>
    <w:rsid w:val="00451C5F"/>
    <w:rsid w:val="00451DD6"/>
    <w:rsid w:val="00451EB8"/>
    <w:rsid w:val="00452A91"/>
    <w:rsid w:val="00453465"/>
    <w:rsid w:val="00453A40"/>
    <w:rsid w:val="00453F72"/>
    <w:rsid w:val="0045485E"/>
    <w:rsid w:val="004549FE"/>
    <w:rsid w:val="00455BE3"/>
    <w:rsid w:val="00456BA7"/>
    <w:rsid w:val="0045760B"/>
    <w:rsid w:val="004579B2"/>
    <w:rsid w:val="00457C3B"/>
    <w:rsid w:val="00460DDE"/>
    <w:rsid w:val="00460E2F"/>
    <w:rsid w:val="004610AA"/>
    <w:rsid w:val="004611D5"/>
    <w:rsid w:val="00461222"/>
    <w:rsid w:val="004619A9"/>
    <w:rsid w:val="004619EC"/>
    <w:rsid w:val="00461A89"/>
    <w:rsid w:val="00461D59"/>
    <w:rsid w:val="00461EE8"/>
    <w:rsid w:val="00462864"/>
    <w:rsid w:val="004628A3"/>
    <w:rsid w:val="00462C53"/>
    <w:rsid w:val="0046367A"/>
    <w:rsid w:val="00464622"/>
    <w:rsid w:val="00464A5B"/>
    <w:rsid w:val="00464B2A"/>
    <w:rsid w:val="0046507A"/>
    <w:rsid w:val="004654BF"/>
    <w:rsid w:val="00465631"/>
    <w:rsid w:val="00465A99"/>
    <w:rsid w:val="00465C78"/>
    <w:rsid w:val="00466ADD"/>
    <w:rsid w:val="00467279"/>
    <w:rsid w:val="00467689"/>
    <w:rsid w:val="004677B0"/>
    <w:rsid w:val="00470268"/>
    <w:rsid w:val="00470D12"/>
    <w:rsid w:val="00471030"/>
    <w:rsid w:val="004711C6"/>
    <w:rsid w:val="00471A08"/>
    <w:rsid w:val="00471BDE"/>
    <w:rsid w:val="0047282A"/>
    <w:rsid w:val="00472EFA"/>
    <w:rsid w:val="004734CF"/>
    <w:rsid w:val="00473989"/>
    <w:rsid w:val="00473CEC"/>
    <w:rsid w:val="00475B48"/>
    <w:rsid w:val="00476E05"/>
    <w:rsid w:val="004772D8"/>
    <w:rsid w:val="00477F73"/>
    <w:rsid w:val="00480059"/>
    <w:rsid w:val="004800D6"/>
    <w:rsid w:val="0048115A"/>
    <w:rsid w:val="004818DC"/>
    <w:rsid w:val="004821DC"/>
    <w:rsid w:val="004829FE"/>
    <w:rsid w:val="00482CF7"/>
    <w:rsid w:val="00483015"/>
    <w:rsid w:val="00483AF1"/>
    <w:rsid w:val="00483E87"/>
    <w:rsid w:val="00484556"/>
    <w:rsid w:val="004848D9"/>
    <w:rsid w:val="00484F10"/>
    <w:rsid w:val="004852EC"/>
    <w:rsid w:val="004854E9"/>
    <w:rsid w:val="00486455"/>
    <w:rsid w:val="004869D3"/>
    <w:rsid w:val="00486DCB"/>
    <w:rsid w:val="0048715A"/>
    <w:rsid w:val="004872C0"/>
    <w:rsid w:val="00487CF6"/>
    <w:rsid w:val="00490B5C"/>
    <w:rsid w:val="00490D54"/>
    <w:rsid w:val="00490EA3"/>
    <w:rsid w:val="00491298"/>
    <w:rsid w:val="0049141B"/>
    <w:rsid w:val="00491D05"/>
    <w:rsid w:val="00491FD9"/>
    <w:rsid w:val="00492A8B"/>
    <w:rsid w:val="004937E5"/>
    <w:rsid w:val="00494454"/>
    <w:rsid w:val="0049450A"/>
    <w:rsid w:val="00494652"/>
    <w:rsid w:val="00494906"/>
    <w:rsid w:val="0049561A"/>
    <w:rsid w:val="00495B2D"/>
    <w:rsid w:val="004960E5"/>
    <w:rsid w:val="004962D0"/>
    <w:rsid w:val="0049689E"/>
    <w:rsid w:val="00496DAD"/>
    <w:rsid w:val="004977AA"/>
    <w:rsid w:val="004A0C16"/>
    <w:rsid w:val="004A0FE4"/>
    <w:rsid w:val="004A1A78"/>
    <w:rsid w:val="004A1DEA"/>
    <w:rsid w:val="004A256E"/>
    <w:rsid w:val="004A5046"/>
    <w:rsid w:val="004A5144"/>
    <w:rsid w:val="004A54BF"/>
    <w:rsid w:val="004A66BC"/>
    <w:rsid w:val="004A72C7"/>
    <w:rsid w:val="004A755E"/>
    <w:rsid w:val="004B062D"/>
    <w:rsid w:val="004B0835"/>
    <w:rsid w:val="004B0886"/>
    <w:rsid w:val="004B097E"/>
    <w:rsid w:val="004B100D"/>
    <w:rsid w:val="004B18B6"/>
    <w:rsid w:val="004B1AA1"/>
    <w:rsid w:val="004B1CEC"/>
    <w:rsid w:val="004B2A38"/>
    <w:rsid w:val="004B2CC0"/>
    <w:rsid w:val="004B2E79"/>
    <w:rsid w:val="004B2ECB"/>
    <w:rsid w:val="004B366A"/>
    <w:rsid w:val="004B43C3"/>
    <w:rsid w:val="004B458E"/>
    <w:rsid w:val="004B5298"/>
    <w:rsid w:val="004B5536"/>
    <w:rsid w:val="004B5620"/>
    <w:rsid w:val="004B5E22"/>
    <w:rsid w:val="004B6414"/>
    <w:rsid w:val="004B6FD9"/>
    <w:rsid w:val="004B71E6"/>
    <w:rsid w:val="004B73D4"/>
    <w:rsid w:val="004B7B83"/>
    <w:rsid w:val="004C1136"/>
    <w:rsid w:val="004C1D72"/>
    <w:rsid w:val="004C2DCF"/>
    <w:rsid w:val="004C2E30"/>
    <w:rsid w:val="004C3135"/>
    <w:rsid w:val="004C3E4D"/>
    <w:rsid w:val="004C3F47"/>
    <w:rsid w:val="004C48C4"/>
    <w:rsid w:val="004C4ADF"/>
    <w:rsid w:val="004C4BCE"/>
    <w:rsid w:val="004C4E05"/>
    <w:rsid w:val="004C4E2F"/>
    <w:rsid w:val="004C507A"/>
    <w:rsid w:val="004C50B3"/>
    <w:rsid w:val="004C51AB"/>
    <w:rsid w:val="004C5646"/>
    <w:rsid w:val="004C56B5"/>
    <w:rsid w:val="004C5AD8"/>
    <w:rsid w:val="004C6322"/>
    <w:rsid w:val="004C6949"/>
    <w:rsid w:val="004C6A57"/>
    <w:rsid w:val="004C7D50"/>
    <w:rsid w:val="004C7F6F"/>
    <w:rsid w:val="004D0481"/>
    <w:rsid w:val="004D0A0E"/>
    <w:rsid w:val="004D16DF"/>
    <w:rsid w:val="004D3669"/>
    <w:rsid w:val="004D36FC"/>
    <w:rsid w:val="004D3CA9"/>
    <w:rsid w:val="004D5394"/>
    <w:rsid w:val="004D5DE7"/>
    <w:rsid w:val="004D6250"/>
    <w:rsid w:val="004D7C9D"/>
    <w:rsid w:val="004E0A15"/>
    <w:rsid w:val="004E0D4C"/>
    <w:rsid w:val="004E14DC"/>
    <w:rsid w:val="004E17A1"/>
    <w:rsid w:val="004E1DB1"/>
    <w:rsid w:val="004E21EE"/>
    <w:rsid w:val="004E35B6"/>
    <w:rsid w:val="004E3D7F"/>
    <w:rsid w:val="004E4B79"/>
    <w:rsid w:val="004E4E0B"/>
    <w:rsid w:val="004E5E2C"/>
    <w:rsid w:val="004E6216"/>
    <w:rsid w:val="004E65FF"/>
    <w:rsid w:val="004F0624"/>
    <w:rsid w:val="004F06B0"/>
    <w:rsid w:val="004F0A54"/>
    <w:rsid w:val="004F1C45"/>
    <w:rsid w:val="004F1E40"/>
    <w:rsid w:val="004F206C"/>
    <w:rsid w:val="004F2A56"/>
    <w:rsid w:val="004F365E"/>
    <w:rsid w:val="004F3C2D"/>
    <w:rsid w:val="004F3E90"/>
    <w:rsid w:val="004F40BB"/>
    <w:rsid w:val="004F41DA"/>
    <w:rsid w:val="004F4528"/>
    <w:rsid w:val="004F54AD"/>
    <w:rsid w:val="004F5C14"/>
    <w:rsid w:val="004F7BDF"/>
    <w:rsid w:val="004F7C39"/>
    <w:rsid w:val="004F7D8A"/>
    <w:rsid w:val="004F7FB5"/>
    <w:rsid w:val="00500328"/>
    <w:rsid w:val="00500800"/>
    <w:rsid w:val="00500A77"/>
    <w:rsid w:val="00500E0D"/>
    <w:rsid w:val="005010FD"/>
    <w:rsid w:val="0050152A"/>
    <w:rsid w:val="0050185F"/>
    <w:rsid w:val="0050266B"/>
    <w:rsid w:val="00502798"/>
    <w:rsid w:val="005037D6"/>
    <w:rsid w:val="005039F3"/>
    <w:rsid w:val="00504425"/>
    <w:rsid w:val="0050459A"/>
    <w:rsid w:val="005045D9"/>
    <w:rsid w:val="005047E9"/>
    <w:rsid w:val="0050498B"/>
    <w:rsid w:val="00504CC3"/>
    <w:rsid w:val="00505438"/>
    <w:rsid w:val="0050627A"/>
    <w:rsid w:val="00507001"/>
    <w:rsid w:val="00507078"/>
    <w:rsid w:val="00507B75"/>
    <w:rsid w:val="00510BF8"/>
    <w:rsid w:val="00510D64"/>
    <w:rsid w:val="005110BA"/>
    <w:rsid w:val="00512501"/>
    <w:rsid w:val="005126FA"/>
    <w:rsid w:val="00512D1D"/>
    <w:rsid w:val="00512EFB"/>
    <w:rsid w:val="0051322B"/>
    <w:rsid w:val="00513E25"/>
    <w:rsid w:val="00513EA3"/>
    <w:rsid w:val="005140B9"/>
    <w:rsid w:val="0051461B"/>
    <w:rsid w:val="00516BF2"/>
    <w:rsid w:val="00516CB2"/>
    <w:rsid w:val="005172DC"/>
    <w:rsid w:val="0051795A"/>
    <w:rsid w:val="00520D37"/>
    <w:rsid w:val="00521A57"/>
    <w:rsid w:val="0052296C"/>
    <w:rsid w:val="00522FF2"/>
    <w:rsid w:val="00523146"/>
    <w:rsid w:val="00523E33"/>
    <w:rsid w:val="005242B9"/>
    <w:rsid w:val="005256B0"/>
    <w:rsid w:val="00525922"/>
    <w:rsid w:val="00525CE6"/>
    <w:rsid w:val="00526001"/>
    <w:rsid w:val="00526C93"/>
    <w:rsid w:val="00527EBE"/>
    <w:rsid w:val="005304F5"/>
    <w:rsid w:val="0053060B"/>
    <w:rsid w:val="005308D8"/>
    <w:rsid w:val="00531082"/>
    <w:rsid w:val="005312F9"/>
    <w:rsid w:val="00531B46"/>
    <w:rsid w:val="005323E6"/>
    <w:rsid w:val="00532683"/>
    <w:rsid w:val="005331BF"/>
    <w:rsid w:val="0053325D"/>
    <w:rsid w:val="00533510"/>
    <w:rsid w:val="00533831"/>
    <w:rsid w:val="00534228"/>
    <w:rsid w:val="00537482"/>
    <w:rsid w:val="005378E5"/>
    <w:rsid w:val="00537EC5"/>
    <w:rsid w:val="0054053E"/>
    <w:rsid w:val="00541CEA"/>
    <w:rsid w:val="00542376"/>
    <w:rsid w:val="00542B29"/>
    <w:rsid w:val="00542CD9"/>
    <w:rsid w:val="005436C5"/>
    <w:rsid w:val="00543A0A"/>
    <w:rsid w:val="005443DC"/>
    <w:rsid w:val="00544A8A"/>
    <w:rsid w:val="00544C55"/>
    <w:rsid w:val="00545457"/>
    <w:rsid w:val="005454B3"/>
    <w:rsid w:val="0054645C"/>
    <w:rsid w:val="0054691A"/>
    <w:rsid w:val="00546DFC"/>
    <w:rsid w:val="00547D19"/>
    <w:rsid w:val="00547F6B"/>
    <w:rsid w:val="00550293"/>
    <w:rsid w:val="0055054F"/>
    <w:rsid w:val="005505DD"/>
    <w:rsid w:val="00550891"/>
    <w:rsid w:val="00550ECC"/>
    <w:rsid w:val="005515B3"/>
    <w:rsid w:val="005515E2"/>
    <w:rsid w:val="005525CA"/>
    <w:rsid w:val="00553963"/>
    <w:rsid w:val="0055518D"/>
    <w:rsid w:val="0055521C"/>
    <w:rsid w:val="005552BA"/>
    <w:rsid w:val="00555412"/>
    <w:rsid w:val="00555984"/>
    <w:rsid w:val="005559D2"/>
    <w:rsid w:val="00556489"/>
    <w:rsid w:val="00557585"/>
    <w:rsid w:val="0056010E"/>
    <w:rsid w:val="005601B4"/>
    <w:rsid w:val="00560291"/>
    <w:rsid w:val="00560536"/>
    <w:rsid w:val="005605CF"/>
    <w:rsid w:val="00560674"/>
    <w:rsid w:val="005606DB"/>
    <w:rsid w:val="005607D0"/>
    <w:rsid w:val="00560DA6"/>
    <w:rsid w:val="00560E20"/>
    <w:rsid w:val="005611D1"/>
    <w:rsid w:val="00561769"/>
    <w:rsid w:val="00561A0F"/>
    <w:rsid w:val="00562514"/>
    <w:rsid w:val="00562658"/>
    <w:rsid w:val="00562935"/>
    <w:rsid w:val="00563371"/>
    <w:rsid w:val="00563CDB"/>
    <w:rsid w:val="00563E1A"/>
    <w:rsid w:val="0056405E"/>
    <w:rsid w:val="00564313"/>
    <w:rsid w:val="0056450D"/>
    <w:rsid w:val="00564606"/>
    <w:rsid w:val="00565016"/>
    <w:rsid w:val="005650B2"/>
    <w:rsid w:val="005659E6"/>
    <w:rsid w:val="00565A0A"/>
    <w:rsid w:val="00566560"/>
    <w:rsid w:val="00566F51"/>
    <w:rsid w:val="005678CC"/>
    <w:rsid w:val="00567AE3"/>
    <w:rsid w:val="00567FE0"/>
    <w:rsid w:val="005715CD"/>
    <w:rsid w:val="0057179E"/>
    <w:rsid w:val="00571811"/>
    <w:rsid w:val="00571A83"/>
    <w:rsid w:val="005724F9"/>
    <w:rsid w:val="00572F82"/>
    <w:rsid w:val="0057320E"/>
    <w:rsid w:val="005734EF"/>
    <w:rsid w:val="005737EE"/>
    <w:rsid w:val="005742F0"/>
    <w:rsid w:val="005750A2"/>
    <w:rsid w:val="00575731"/>
    <w:rsid w:val="005759E7"/>
    <w:rsid w:val="00575D3F"/>
    <w:rsid w:val="005770A7"/>
    <w:rsid w:val="00580486"/>
    <w:rsid w:val="005818E8"/>
    <w:rsid w:val="0058196B"/>
    <w:rsid w:val="00581E01"/>
    <w:rsid w:val="00582305"/>
    <w:rsid w:val="005833FC"/>
    <w:rsid w:val="00583719"/>
    <w:rsid w:val="00583EB2"/>
    <w:rsid w:val="00584CAE"/>
    <w:rsid w:val="005855AB"/>
    <w:rsid w:val="0058578A"/>
    <w:rsid w:val="00586729"/>
    <w:rsid w:val="005868D1"/>
    <w:rsid w:val="00586C50"/>
    <w:rsid w:val="00586D8C"/>
    <w:rsid w:val="00586FB4"/>
    <w:rsid w:val="00590704"/>
    <w:rsid w:val="0059087E"/>
    <w:rsid w:val="00590BA9"/>
    <w:rsid w:val="00590C32"/>
    <w:rsid w:val="00590D33"/>
    <w:rsid w:val="00590D8E"/>
    <w:rsid w:val="00590FD1"/>
    <w:rsid w:val="00591A31"/>
    <w:rsid w:val="00591D43"/>
    <w:rsid w:val="005920E4"/>
    <w:rsid w:val="00592D09"/>
    <w:rsid w:val="00593270"/>
    <w:rsid w:val="005939EF"/>
    <w:rsid w:val="00595340"/>
    <w:rsid w:val="00595B7E"/>
    <w:rsid w:val="00595F4E"/>
    <w:rsid w:val="00596D3D"/>
    <w:rsid w:val="0059711A"/>
    <w:rsid w:val="00597DAA"/>
    <w:rsid w:val="00597DD9"/>
    <w:rsid w:val="00597EF1"/>
    <w:rsid w:val="005A09CA"/>
    <w:rsid w:val="005A0C80"/>
    <w:rsid w:val="005A126E"/>
    <w:rsid w:val="005A13D8"/>
    <w:rsid w:val="005A14D4"/>
    <w:rsid w:val="005A162B"/>
    <w:rsid w:val="005A167F"/>
    <w:rsid w:val="005A1E68"/>
    <w:rsid w:val="005A251A"/>
    <w:rsid w:val="005A296E"/>
    <w:rsid w:val="005A3155"/>
    <w:rsid w:val="005A3804"/>
    <w:rsid w:val="005A4021"/>
    <w:rsid w:val="005A4607"/>
    <w:rsid w:val="005A4789"/>
    <w:rsid w:val="005A516B"/>
    <w:rsid w:val="005A632E"/>
    <w:rsid w:val="005A6AC2"/>
    <w:rsid w:val="005A6B3F"/>
    <w:rsid w:val="005A6C5F"/>
    <w:rsid w:val="005B00E3"/>
    <w:rsid w:val="005B0331"/>
    <w:rsid w:val="005B0F20"/>
    <w:rsid w:val="005B18BD"/>
    <w:rsid w:val="005B1AE8"/>
    <w:rsid w:val="005B300F"/>
    <w:rsid w:val="005B3218"/>
    <w:rsid w:val="005B325C"/>
    <w:rsid w:val="005B3424"/>
    <w:rsid w:val="005B34C3"/>
    <w:rsid w:val="005B3502"/>
    <w:rsid w:val="005B39C2"/>
    <w:rsid w:val="005B43B0"/>
    <w:rsid w:val="005B4EF9"/>
    <w:rsid w:val="005B4F2A"/>
    <w:rsid w:val="005B5A90"/>
    <w:rsid w:val="005B5D3E"/>
    <w:rsid w:val="005B6897"/>
    <w:rsid w:val="005B6CE5"/>
    <w:rsid w:val="005B77E6"/>
    <w:rsid w:val="005C048F"/>
    <w:rsid w:val="005C04B8"/>
    <w:rsid w:val="005C0B88"/>
    <w:rsid w:val="005C11DA"/>
    <w:rsid w:val="005C19C7"/>
    <w:rsid w:val="005C2275"/>
    <w:rsid w:val="005C2486"/>
    <w:rsid w:val="005C3FB7"/>
    <w:rsid w:val="005C42F6"/>
    <w:rsid w:val="005C4FC3"/>
    <w:rsid w:val="005C5460"/>
    <w:rsid w:val="005C59B0"/>
    <w:rsid w:val="005C6761"/>
    <w:rsid w:val="005C7085"/>
    <w:rsid w:val="005D0A1E"/>
    <w:rsid w:val="005D0BC9"/>
    <w:rsid w:val="005D154B"/>
    <w:rsid w:val="005D159A"/>
    <w:rsid w:val="005D16D2"/>
    <w:rsid w:val="005D243F"/>
    <w:rsid w:val="005D284D"/>
    <w:rsid w:val="005D2C65"/>
    <w:rsid w:val="005D35B0"/>
    <w:rsid w:val="005D43A0"/>
    <w:rsid w:val="005D4898"/>
    <w:rsid w:val="005D4AAF"/>
    <w:rsid w:val="005D5503"/>
    <w:rsid w:val="005D58EC"/>
    <w:rsid w:val="005D5A4F"/>
    <w:rsid w:val="005D5DAF"/>
    <w:rsid w:val="005D5F44"/>
    <w:rsid w:val="005D62C1"/>
    <w:rsid w:val="005D62E0"/>
    <w:rsid w:val="005D681A"/>
    <w:rsid w:val="005D76B5"/>
    <w:rsid w:val="005E00F7"/>
    <w:rsid w:val="005E09C3"/>
    <w:rsid w:val="005E172A"/>
    <w:rsid w:val="005E1B9D"/>
    <w:rsid w:val="005E1F90"/>
    <w:rsid w:val="005E2303"/>
    <w:rsid w:val="005E2328"/>
    <w:rsid w:val="005E293F"/>
    <w:rsid w:val="005E2F53"/>
    <w:rsid w:val="005E2FBC"/>
    <w:rsid w:val="005E38B2"/>
    <w:rsid w:val="005E43BA"/>
    <w:rsid w:val="005E4B3B"/>
    <w:rsid w:val="005E506A"/>
    <w:rsid w:val="005E569C"/>
    <w:rsid w:val="005E58EA"/>
    <w:rsid w:val="005E6487"/>
    <w:rsid w:val="005E656B"/>
    <w:rsid w:val="005E6A92"/>
    <w:rsid w:val="005E70D8"/>
    <w:rsid w:val="005E74DD"/>
    <w:rsid w:val="005E7A7A"/>
    <w:rsid w:val="005E7F9E"/>
    <w:rsid w:val="005F0D88"/>
    <w:rsid w:val="005F1146"/>
    <w:rsid w:val="005F13B9"/>
    <w:rsid w:val="005F21BF"/>
    <w:rsid w:val="005F2836"/>
    <w:rsid w:val="005F2965"/>
    <w:rsid w:val="005F3041"/>
    <w:rsid w:val="005F3B77"/>
    <w:rsid w:val="005F42E8"/>
    <w:rsid w:val="005F47D4"/>
    <w:rsid w:val="005F4927"/>
    <w:rsid w:val="005F53E1"/>
    <w:rsid w:val="005F5551"/>
    <w:rsid w:val="005F5ABF"/>
    <w:rsid w:val="005F6141"/>
    <w:rsid w:val="005F76AA"/>
    <w:rsid w:val="005F7B4A"/>
    <w:rsid w:val="005F7DF7"/>
    <w:rsid w:val="0060031C"/>
    <w:rsid w:val="00601C7E"/>
    <w:rsid w:val="0060210B"/>
    <w:rsid w:val="00602292"/>
    <w:rsid w:val="00602E8A"/>
    <w:rsid w:val="00602EF5"/>
    <w:rsid w:val="006034A0"/>
    <w:rsid w:val="00603EDA"/>
    <w:rsid w:val="00604A8C"/>
    <w:rsid w:val="00604D6C"/>
    <w:rsid w:val="00604D7B"/>
    <w:rsid w:val="00605227"/>
    <w:rsid w:val="00605519"/>
    <w:rsid w:val="0060575F"/>
    <w:rsid w:val="006057AA"/>
    <w:rsid w:val="00605BD2"/>
    <w:rsid w:val="0060609E"/>
    <w:rsid w:val="00607491"/>
    <w:rsid w:val="00607865"/>
    <w:rsid w:val="00607C3A"/>
    <w:rsid w:val="00607FDD"/>
    <w:rsid w:val="0061038F"/>
    <w:rsid w:val="00610CFF"/>
    <w:rsid w:val="00610D90"/>
    <w:rsid w:val="00610EDF"/>
    <w:rsid w:val="00610F02"/>
    <w:rsid w:val="0061265A"/>
    <w:rsid w:val="00612B68"/>
    <w:rsid w:val="00613F18"/>
    <w:rsid w:val="00614329"/>
    <w:rsid w:val="006157CA"/>
    <w:rsid w:val="006159E4"/>
    <w:rsid w:val="00616209"/>
    <w:rsid w:val="00616D79"/>
    <w:rsid w:val="00616F61"/>
    <w:rsid w:val="00616FF0"/>
    <w:rsid w:val="00617470"/>
    <w:rsid w:val="00620751"/>
    <w:rsid w:val="00620E8D"/>
    <w:rsid w:val="00621252"/>
    <w:rsid w:val="0062199D"/>
    <w:rsid w:val="00622A48"/>
    <w:rsid w:val="00622EE6"/>
    <w:rsid w:val="0062335C"/>
    <w:rsid w:val="0062337A"/>
    <w:rsid w:val="00623D4C"/>
    <w:rsid w:val="006241A5"/>
    <w:rsid w:val="00624553"/>
    <w:rsid w:val="00624EA2"/>
    <w:rsid w:val="006254BF"/>
    <w:rsid w:val="00626FD2"/>
    <w:rsid w:val="0062720A"/>
    <w:rsid w:val="00627256"/>
    <w:rsid w:val="00627814"/>
    <w:rsid w:val="00627AA0"/>
    <w:rsid w:val="006311FC"/>
    <w:rsid w:val="00631935"/>
    <w:rsid w:val="00632357"/>
    <w:rsid w:val="006323A4"/>
    <w:rsid w:val="00632E54"/>
    <w:rsid w:val="00634185"/>
    <w:rsid w:val="006341FD"/>
    <w:rsid w:val="0063563E"/>
    <w:rsid w:val="0063579F"/>
    <w:rsid w:val="00635E9C"/>
    <w:rsid w:val="00635F46"/>
    <w:rsid w:val="006361CC"/>
    <w:rsid w:val="00636ECF"/>
    <w:rsid w:val="00637B56"/>
    <w:rsid w:val="00637D18"/>
    <w:rsid w:val="00637D29"/>
    <w:rsid w:val="00637EEB"/>
    <w:rsid w:val="00640924"/>
    <w:rsid w:val="00641362"/>
    <w:rsid w:val="00641C36"/>
    <w:rsid w:val="00642531"/>
    <w:rsid w:val="00642765"/>
    <w:rsid w:val="00642ABE"/>
    <w:rsid w:val="00642C59"/>
    <w:rsid w:val="00643000"/>
    <w:rsid w:val="00643E70"/>
    <w:rsid w:val="006448E3"/>
    <w:rsid w:val="00645660"/>
    <w:rsid w:val="00647704"/>
    <w:rsid w:val="006478F1"/>
    <w:rsid w:val="00647CEF"/>
    <w:rsid w:val="00650AB7"/>
    <w:rsid w:val="00652110"/>
    <w:rsid w:val="006527E6"/>
    <w:rsid w:val="00652CEB"/>
    <w:rsid w:val="0065305E"/>
    <w:rsid w:val="0065402A"/>
    <w:rsid w:val="00654405"/>
    <w:rsid w:val="0065558A"/>
    <w:rsid w:val="00655C88"/>
    <w:rsid w:val="00656697"/>
    <w:rsid w:val="00656A1E"/>
    <w:rsid w:val="006573CA"/>
    <w:rsid w:val="00660231"/>
    <w:rsid w:val="00660489"/>
    <w:rsid w:val="00660519"/>
    <w:rsid w:val="006609C6"/>
    <w:rsid w:val="00660A3A"/>
    <w:rsid w:val="00660CB1"/>
    <w:rsid w:val="00661033"/>
    <w:rsid w:val="0066103A"/>
    <w:rsid w:val="006627D2"/>
    <w:rsid w:val="00662AC6"/>
    <w:rsid w:val="00662B7E"/>
    <w:rsid w:val="00663D71"/>
    <w:rsid w:val="00663F2D"/>
    <w:rsid w:val="0066480C"/>
    <w:rsid w:val="00664A88"/>
    <w:rsid w:val="00664BA9"/>
    <w:rsid w:val="00664D42"/>
    <w:rsid w:val="00664DDE"/>
    <w:rsid w:val="00664E4E"/>
    <w:rsid w:val="0066511A"/>
    <w:rsid w:val="00665457"/>
    <w:rsid w:val="00665706"/>
    <w:rsid w:val="0066608D"/>
    <w:rsid w:val="00666679"/>
    <w:rsid w:val="0066688A"/>
    <w:rsid w:val="00667CAB"/>
    <w:rsid w:val="00667E37"/>
    <w:rsid w:val="00667FF3"/>
    <w:rsid w:val="0067080C"/>
    <w:rsid w:val="00670A4E"/>
    <w:rsid w:val="00671664"/>
    <w:rsid w:val="00671DE0"/>
    <w:rsid w:val="00672399"/>
    <w:rsid w:val="0067257E"/>
    <w:rsid w:val="00672B25"/>
    <w:rsid w:val="00672CD5"/>
    <w:rsid w:val="00672EA5"/>
    <w:rsid w:val="00673AA7"/>
    <w:rsid w:val="00673EE9"/>
    <w:rsid w:val="006745AC"/>
    <w:rsid w:val="006745D0"/>
    <w:rsid w:val="00674D38"/>
    <w:rsid w:val="00674F56"/>
    <w:rsid w:val="00675B3B"/>
    <w:rsid w:val="0067612F"/>
    <w:rsid w:val="0067689C"/>
    <w:rsid w:val="00676E3F"/>
    <w:rsid w:val="00677C08"/>
    <w:rsid w:val="00677FD7"/>
    <w:rsid w:val="00680F8F"/>
    <w:rsid w:val="0068108E"/>
    <w:rsid w:val="0068123D"/>
    <w:rsid w:val="006815FF"/>
    <w:rsid w:val="006817C5"/>
    <w:rsid w:val="006826FE"/>
    <w:rsid w:val="00682A1C"/>
    <w:rsid w:val="00683D4E"/>
    <w:rsid w:val="00683F61"/>
    <w:rsid w:val="0068416A"/>
    <w:rsid w:val="0068416B"/>
    <w:rsid w:val="006847F5"/>
    <w:rsid w:val="00685996"/>
    <w:rsid w:val="00685F4E"/>
    <w:rsid w:val="00686B08"/>
    <w:rsid w:val="00686F3C"/>
    <w:rsid w:val="00687333"/>
    <w:rsid w:val="00687F36"/>
    <w:rsid w:val="006905E2"/>
    <w:rsid w:val="00691358"/>
    <w:rsid w:val="00691CFA"/>
    <w:rsid w:val="00693C22"/>
    <w:rsid w:val="00693C72"/>
    <w:rsid w:val="006941D9"/>
    <w:rsid w:val="006944CC"/>
    <w:rsid w:val="00695002"/>
    <w:rsid w:val="00695311"/>
    <w:rsid w:val="006953C5"/>
    <w:rsid w:val="00696195"/>
    <w:rsid w:val="00696405"/>
    <w:rsid w:val="00696580"/>
    <w:rsid w:val="00697578"/>
    <w:rsid w:val="00697B34"/>
    <w:rsid w:val="00697EB6"/>
    <w:rsid w:val="006A12A6"/>
    <w:rsid w:val="006A1413"/>
    <w:rsid w:val="006A181B"/>
    <w:rsid w:val="006A18ED"/>
    <w:rsid w:val="006A1CD7"/>
    <w:rsid w:val="006A2864"/>
    <w:rsid w:val="006A2A82"/>
    <w:rsid w:val="006A30BB"/>
    <w:rsid w:val="006A31A0"/>
    <w:rsid w:val="006A31AC"/>
    <w:rsid w:val="006A379B"/>
    <w:rsid w:val="006A3A99"/>
    <w:rsid w:val="006A4092"/>
    <w:rsid w:val="006A478B"/>
    <w:rsid w:val="006A561E"/>
    <w:rsid w:val="006A5DEF"/>
    <w:rsid w:val="006A6134"/>
    <w:rsid w:val="006A6789"/>
    <w:rsid w:val="006A7391"/>
    <w:rsid w:val="006B0209"/>
    <w:rsid w:val="006B0D27"/>
    <w:rsid w:val="006B1348"/>
    <w:rsid w:val="006B234A"/>
    <w:rsid w:val="006B2A63"/>
    <w:rsid w:val="006B5055"/>
    <w:rsid w:val="006B5D74"/>
    <w:rsid w:val="006B6058"/>
    <w:rsid w:val="006B63E1"/>
    <w:rsid w:val="006B680E"/>
    <w:rsid w:val="006B7805"/>
    <w:rsid w:val="006B7815"/>
    <w:rsid w:val="006B7AC7"/>
    <w:rsid w:val="006B7B75"/>
    <w:rsid w:val="006B7C7E"/>
    <w:rsid w:val="006C013F"/>
    <w:rsid w:val="006C1113"/>
    <w:rsid w:val="006C1259"/>
    <w:rsid w:val="006C1345"/>
    <w:rsid w:val="006C18CA"/>
    <w:rsid w:val="006C2200"/>
    <w:rsid w:val="006C26AE"/>
    <w:rsid w:val="006C286F"/>
    <w:rsid w:val="006C2C8D"/>
    <w:rsid w:val="006C2ED9"/>
    <w:rsid w:val="006C3DBD"/>
    <w:rsid w:val="006C3F7B"/>
    <w:rsid w:val="006C4812"/>
    <w:rsid w:val="006C5638"/>
    <w:rsid w:val="006C5C33"/>
    <w:rsid w:val="006C6F58"/>
    <w:rsid w:val="006C70E1"/>
    <w:rsid w:val="006C726B"/>
    <w:rsid w:val="006C72DE"/>
    <w:rsid w:val="006D0104"/>
    <w:rsid w:val="006D0763"/>
    <w:rsid w:val="006D0C59"/>
    <w:rsid w:val="006D13A2"/>
    <w:rsid w:val="006D1A88"/>
    <w:rsid w:val="006D1C3A"/>
    <w:rsid w:val="006D1DDC"/>
    <w:rsid w:val="006D1ECF"/>
    <w:rsid w:val="006D25EA"/>
    <w:rsid w:val="006D2B6E"/>
    <w:rsid w:val="006D34E4"/>
    <w:rsid w:val="006D371D"/>
    <w:rsid w:val="006D3B87"/>
    <w:rsid w:val="006D3F29"/>
    <w:rsid w:val="006D41AA"/>
    <w:rsid w:val="006D41C4"/>
    <w:rsid w:val="006D450E"/>
    <w:rsid w:val="006D549E"/>
    <w:rsid w:val="006D65AD"/>
    <w:rsid w:val="006D69E6"/>
    <w:rsid w:val="006D6F4B"/>
    <w:rsid w:val="006D71A3"/>
    <w:rsid w:val="006D7280"/>
    <w:rsid w:val="006D74BC"/>
    <w:rsid w:val="006D788D"/>
    <w:rsid w:val="006D788E"/>
    <w:rsid w:val="006E0183"/>
    <w:rsid w:val="006E0A23"/>
    <w:rsid w:val="006E0A57"/>
    <w:rsid w:val="006E0C99"/>
    <w:rsid w:val="006E0FF3"/>
    <w:rsid w:val="006E1E52"/>
    <w:rsid w:val="006E1F74"/>
    <w:rsid w:val="006E225F"/>
    <w:rsid w:val="006E2B26"/>
    <w:rsid w:val="006E32FB"/>
    <w:rsid w:val="006E347B"/>
    <w:rsid w:val="006E3EC5"/>
    <w:rsid w:val="006E3FAE"/>
    <w:rsid w:val="006E4131"/>
    <w:rsid w:val="006E4CF1"/>
    <w:rsid w:val="006E5A42"/>
    <w:rsid w:val="006E5EDC"/>
    <w:rsid w:val="006E6732"/>
    <w:rsid w:val="006E674D"/>
    <w:rsid w:val="006E6F0A"/>
    <w:rsid w:val="006E77B9"/>
    <w:rsid w:val="006E7976"/>
    <w:rsid w:val="006E7B91"/>
    <w:rsid w:val="006F006A"/>
    <w:rsid w:val="006F106F"/>
    <w:rsid w:val="006F1399"/>
    <w:rsid w:val="006F1904"/>
    <w:rsid w:val="006F1BB0"/>
    <w:rsid w:val="006F1EFF"/>
    <w:rsid w:val="006F249C"/>
    <w:rsid w:val="006F24B8"/>
    <w:rsid w:val="006F3AD2"/>
    <w:rsid w:val="006F4ED7"/>
    <w:rsid w:val="006F5167"/>
    <w:rsid w:val="006F5433"/>
    <w:rsid w:val="006F595A"/>
    <w:rsid w:val="006F694B"/>
    <w:rsid w:val="006F7045"/>
    <w:rsid w:val="006F7191"/>
    <w:rsid w:val="006F7549"/>
    <w:rsid w:val="006F78D4"/>
    <w:rsid w:val="00701FA3"/>
    <w:rsid w:val="0070200B"/>
    <w:rsid w:val="007036F9"/>
    <w:rsid w:val="00703AA7"/>
    <w:rsid w:val="00703E15"/>
    <w:rsid w:val="007043BA"/>
    <w:rsid w:val="00705018"/>
    <w:rsid w:val="00705285"/>
    <w:rsid w:val="007054FD"/>
    <w:rsid w:val="007059DB"/>
    <w:rsid w:val="00707362"/>
    <w:rsid w:val="00707C8A"/>
    <w:rsid w:val="00707CAC"/>
    <w:rsid w:val="00707D1D"/>
    <w:rsid w:val="00707FB4"/>
    <w:rsid w:val="0071047E"/>
    <w:rsid w:val="00711532"/>
    <w:rsid w:val="007115BF"/>
    <w:rsid w:val="007117D4"/>
    <w:rsid w:val="0071182E"/>
    <w:rsid w:val="00711E97"/>
    <w:rsid w:val="00712E39"/>
    <w:rsid w:val="007135FE"/>
    <w:rsid w:val="00713BB3"/>
    <w:rsid w:val="00713CAB"/>
    <w:rsid w:val="00713FE8"/>
    <w:rsid w:val="00714BA9"/>
    <w:rsid w:val="00714CF5"/>
    <w:rsid w:val="00714E38"/>
    <w:rsid w:val="007153D7"/>
    <w:rsid w:val="007162C3"/>
    <w:rsid w:val="0071647B"/>
    <w:rsid w:val="007167D3"/>
    <w:rsid w:val="00716AB0"/>
    <w:rsid w:val="00716B14"/>
    <w:rsid w:val="0071706E"/>
    <w:rsid w:val="0071777F"/>
    <w:rsid w:val="007179BE"/>
    <w:rsid w:val="00720126"/>
    <w:rsid w:val="00720B3D"/>
    <w:rsid w:val="0072172D"/>
    <w:rsid w:val="00721A3D"/>
    <w:rsid w:val="00722140"/>
    <w:rsid w:val="00722734"/>
    <w:rsid w:val="00722AD0"/>
    <w:rsid w:val="00722AE6"/>
    <w:rsid w:val="00723FD9"/>
    <w:rsid w:val="0072455F"/>
    <w:rsid w:val="0072598D"/>
    <w:rsid w:val="00725D95"/>
    <w:rsid w:val="007274FA"/>
    <w:rsid w:val="00727D51"/>
    <w:rsid w:val="0073005C"/>
    <w:rsid w:val="007302E7"/>
    <w:rsid w:val="00730422"/>
    <w:rsid w:val="00730A64"/>
    <w:rsid w:val="00732019"/>
    <w:rsid w:val="00732115"/>
    <w:rsid w:val="0073215B"/>
    <w:rsid w:val="007324BE"/>
    <w:rsid w:val="00732B72"/>
    <w:rsid w:val="00735487"/>
    <w:rsid w:val="00735532"/>
    <w:rsid w:val="00737277"/>
    <w:rsid w:val="00737E30"/>
    <w:rsid w:val="00740194"/>
    <w:rsid w:val="007405DE"/>
    <w:rsid w:val="0074085D"/>
    <w:rsid w:val="00743509"/>
    <w:rsid w:val="00743AF9"/>
    <w:rsid w:val="00743FF3"/>
    <w:rsid w:val="00744388"/>
    <w:rsid w:val="00745BB1"/>
    <w:rsid w:val="007461EA"/>
    <w:rsid w:val="0074677C"/>
    <w:rsid w:val="0074757A"/>
    <w:rsid w:val="007478F7"/>
    <w:rsid w:val="00750F40"/>
    <w:rsid w:val="00751B68"/>
    <w:rsid w:val="00751C06"/>
    <w:rsid w:val="00751D6B"/>
    <w:rsid w:val="007523AC"/>
    <w:rsid w:val="007538DD"/>
    <w:rsid w:val="00753AE6"/>
    <w:rsid w:val="00754CEF"/>
    <w:rsid w:val="00755EB0"/>
    <w:rsid w:val="00757126"/>
    <w:rsid w:val="007573E9"/>
    <w:rsid w:val="00757ED7"/>
    <w:rsid w:val="00757FBB"/>
    <w:rsid w:val="0076163E"/>
    <w:rsid w:val="00761F57"/>
    <w:rsid w:val="007630CE"/>
    <w:rsid w:val="0076316D"/>
    <w:rsid w:val="0076444B"/>
    <w:rsid w:val="007645E8"/>
    <w:rsid w:val="00764B05"/>
    <w:rsid w:val="00764E5F"/>
    <w:rsid w:val="00765468"/>
    <w:rsid w:val="00765CAE"/>
    <w:rsid w:val="00765D4F"/>
    <w:rsid w:val="007660CF"/>
    <w:rsid w:val="007664FA"/>
    <w:rsid w:val="00766EC1"/>
    <w:rsid w:val="00767C20"/>
    <w:rsid w:val="007703C7"/>
    <w:rsid w:val="0077057E"/>
    <w:rsid w:val="0077082F"/>
    <w:rsid w:val="007709A9"/>
    <w:rsid w:val="00770CFE"/>
    <w:rsid w:val="00770DCF"/>
    <w:rsid w:val="0077141B"/>
    <w:rsid w:val="00771881"/>
    <w:rsid w:val="00772A61"/>
    <w:rsid w:val="007739B3"/>
    <w:rsid w:val="00773CD1"/>
    <w:rsid w:val="00774159"/>
    <w:rsid w:val="00774617"/>
    <w:rsid w:val="007747EE"/>
    <w:rsid w:val="00774A43"/>
    <w:rsid w:val="00774B32"/>
    <w:rsid w:val="00774D94"/>
    <w:rsid w:val="00774D9D"/>
    <w:rsid w:val="00775D10"/>
    <w:rsid w:val="00776313"/>
    <w:rsid w:val="00777B28"/>
    <w:rsid w:val="00777CE9"/>
    <w:rsid w:val="00781025"/>
    <w:rsid w:val="007820CD"/>
    <w:rsid w:val="007836D5"/>
    <w:rsid w:val="00783824"/>
    <w:rsid w:val="00783835"/>
    <w:rsid w:val="00783920"/>
    <w:rsid w:val="007845FB"/>
    <w:rsid w:val="00784896"/>
    <w:rsid w:val="00784FE2"/>
    <w:rsid w:val="00785E44"/>
    <w:rsid w:val="00786021"/>
    <w:rsid w:val="00786B24"/>
    <w:rsid w:val="00786D02"/>
    <w:rsid w:val="00786F48"/>
    <w:rsid w:val="00786F77"/>
    <w:rsid w:val="0079065A"/>
    <w:rsid w:val="007906B1"/>
    <w:rsid w:val="0079073D"/>
    <w:rsid w:val="007915C2"/>
    <w:rsid w:val="00791B98"/>
    <w:rsid w:val="00791D11"/>
    <w:rsid w:val="00791F29"/>
    <w:rsid w:val="00792C7F"/>
    <w:rsid w:val="00792DBD"/>
    <w:rsid w:val="007932ED"/>
    <w:rsid w:val="00793E9E"/>
    <w:rsid w:val="0079585C"/>
    <w:rsid w:val="00795A8F"/>
    <w:rsid w:val="007969AC"/>
    <w:rsid w:val="00796F88"/>
    <w:rsid w:val="0079738B"/>
    <w:rsid w:val="00797CE9"/>
    <w:rsid w:val="007A008F"/>
    <w:rsid w:val="007A014E"/>
    <w:rsid w:val="007A068C"/>
    <w:rsid w:val="007A0700"/>
    <w:rsid w:val="007A0CF4"/>
    <w:rsid w:val="007A0FAB"/>
    <w:rsid w:val="007A117A"/>
    <w:rsid w:val="007A17B4"/>
    <w:rsid w:val="007A18C7"/>
    <w:rsid w:val="007A3868"/>
    <w:rsid w:val="007A3A24"/>
    <w:rsid w:val="007A3CDC"/>
    <w:rsid w:val="007A4EED"/>
    <w:rsid w:val="007A51DC"/>
    <w:rsid w:val="007A525A"/>
    <w:rsid w:val="007A592E"/>
    <w:rsid w:val="007A6D5F"/>
    <w:rsid w:val="007A7F68"/>
    <w:rsid w:val="007B039E"/>
    <w:rsid w:val="007B046F"/>
    <w:rsid w:val="007B067C"/>
    <w:rsid w:val="007B09A6"/>
    <w:rsid w:val="007B0D2D"/>
    <w:rsid w:val="007B0F9E"/>
    <w:rsid w:val="007B10C6"/>
    <w:rsid w:val="007B16D6"/>
    <w:rsid w:val="007B1976"/>
    <w:rsid w:val="007B19D8"/>
    <w:rsid w:val="007B2493"/>
    <w:rsid w:val="007B2662"/>
    <w:rsid w:val="007B3552"/>
    <w:rsid w:val="007B3D76"/>
    <w:rsid w:val="007B4363"/>
    <w:rsid w:val="007B58C3"/>
    <w:rsid w:val="007B5E11"/>
    <w:rsid w:val="007B6314"/>
    <w:rsid w:val="007B6938"/>
    <w:rsid w:val="007B790B"/>
    <w:rsid w:val="007B7D7F"/>
    <w:rsid w:val="007B7EB5"/>
    <w:rsid w:val="007C0585"/>
    <w:rsid w:val="007C0C30"/>
    <w:rsid w:val="007C3027"/>
    <w:rsid w:val="007C345D"/>
    <w:rsid w:val="007C3472"/>
    <w:rsid w:val="007C37E7"/>
    <w:rsid w:val="007C4386"/>
    <w:rsid w:val="007C4649"/>
    <w:rsid w:val="007C46FB"/>
    <w:rsid w:val="007C4726"/>
    <w:rsid w:val="007C5860"/>
    <w:rsid w:val="007C616D"/>
    <w:rsid w:val="007C6E59"/>
    <w:rsid w:val="007C7219"/>
    <w:rsid w:val="007C7AAA"/>
    <w:rsid w:val="007D0BFC"/>
    <w:rsid w:val="007D1450"/>
    <w:rsid w:val="007D1689"/>
    <w:rsid w:val="007D1CEF"/>
    <w:rsid w:val="007D2118"/>
    <w:rsid w:val="007D26D1"/>
    <w:rsid w:val="007D281E"/>
    <w:rsid w:val="007D29C5"/>
    <w:rsid w:val="007D2D2B"/>
    <w:rsid w:val="007D2E17"/>
    <w:rsid w:val="007D3660"/>
    <w:rsid w:val="007D3E5B"/>
    <w:rsid w:val="007D4769"/>
    <w:rsid w:val="007D486D"/>
    <w:rsid w:val="007D4CC8"/>
    <w:rsid w:val="007D5B94"/>
    <w:rsid w:val="007D5E5D"/>
    <w:rsid w:val="007D60EC"/>
    <w:rsid w:val="007D639D"/>
    <w:rsid w:val="007D63EB"/>
    <w:rsid w:val="007D6685"/>
    <w:rsid w:val="007D67D6"/>
    <w:rsid w:val="007D7168"/>
    <w:rsid w:val="007D72D1"/>
    <w:rsid w:val="007D7EC8"/>
    <w:rsid w:val="007E157A"/>
    <w:rsid w:val="007E1A00"/>
    <w:rsid w:val="007E1FBE"/>
    <w:rsid w:val="007E30DF"/>
    <w:rsid w:val="007E3800"/>
    <w:rsid w:val="007E42D8"/>
    <w:rsid w:val="007E44B8"/>
    <w:rsid w:val="007E54DE"/>
    <w:rsid w:val="007E5619"/>
    <w:rsid w:val="007E57DC"/>
    <w:rsid w:val="007E5FD9"/>
    <w:rsid w:val="007E67BC"/>
    <w:rsid w:val="007E6BE6"/>
    <w:rsid w:val="007E6BE8"/>
    <w:rsid w:val="007E6D81"/>
    <w:rsid w:val="007E6E1D"/>
    <w:rsid w:val="007E6E72"/>
    <w:rsid w:val="007E7064"/>
    <w:rsid w:val="007F03B9"/>
    <w:rsid w:val="007F0988"/>
    <w:rsid w:val="007F09A9"/>
    <w:rsid w:val="007F0C66"/>
    <w:rsid w:val="007F196C"/>
    <w:rsid w:val="007F1C58"/>
    <w:rsid w:val="007F1CD3"/>
    <w:rsid w:val="007F2461"/>
    <w:rsid w:val="007F28B6"/>
    <w:rsid w:val="007F2D65"/>
    <w:rsid w:val="007F322A"/>
    <w:rsid w:val="007F336F"/>
    <w:rsid w:val="007F38B0"/>
    <w:rsid w:val="007F53A8"/>
    <w:rsid w:val="007F642F"/>
    <w:rsid w:val="007F6AEA"/>
    <w:rsid w:val="007F7696"/>
    <w:rsid w:val="007F7B66"/>
    <w:rsid w:val="007F7F5F"/>
    <w:rsid w:val="00800234"/>
    <w:rsid w:val="008002A7"/>
    <w:rsid w:val="008002AA"/>
    <w:rsid w:val="00800C6F"/>
    <w:rsid w:val="00800CB0"/>
    <w:rsid w:val="00800DB5"/>
    <w:rsid w:val="0080105B"/>
    <w:rsid w:val="0080147F"/>
    <w:rsid w:val="008014F6"/>
    <w:rsid w:val="00801BCC"/>
    <w:rsid w:val="00801DB1"/>
    <w:rsid w:val="00801E9B"/>
    <w:rsid w:val="008021A9"/>
    <w:rsid w:val="0080253C"/>
    <w:rsid w:val="00802FC8"/>
    <w:rsid w:val="008031B6"/>
    <w:rsid w:val="00803B45"/>
    <w:rsid w:val="00804D4F"/>
    <w:rsid w:val="00805DCC"/>
    <w:rsid w:val="00806716"/>
    <w:rsid w:val="008069D1"/>
    <w:rsid w:val="008079BC"/>
    <w:rsid w:val="00811306"/>
    <w:rsid w:val="00811D1C"/>
    <w:rsid w:val="00812D52"/>
    <w:rsid w:val="00812E61"/>
    <w:rsid w:val="00813CA0"/>
    <w:rsid w:val="0081409D"/>
    <w:rsid w:val="008154B1"/>
    <w:rsid w:val="008154C3"/>
    <w:rsid w:val="00816116"/>
    <w:rsid w:val="00816470"/>
    <w:rsid w:val="0081671B"/>
    <w:rsid w:val="00816E40"/>
    <w:rsid w:val="0081721F"/>
    <w:rsid w:val="00817C8D"/>
    <w:rsid w:val="00817E0A"/>
    <w:rsid w:val="00821070"/>
    <w:rsid w:val="00821146"/>
    <w:rsid w:val="00821802"/>
    <w:rsid w:val="00822EEB"/>
    <w:rsid w:val="00823362"/>
    <w:rsid w:val="0082360E"/>
    <w:rsid w:val="00824285"/>
    <w:rsid w:val="008250AB"/>
    <w:rsid w:val="00825551"/>
    <w:rsid w:val="00825C83"/>
    <w:rsid w:val="008263D3"/>
    <w:rsid w:val="00826AB9"/>
    <w:rsid w:val="00827413"/>
    <w:rsid w:val="0082794C"/>
    <w:rsid w:val="008279A7"/>
    <w:rsid w:val="0083108F"/>
    <w:rsid w:val="0083196D"/>
    <w:rsid w:val="008320A2"/>
    <w:rsid w:val="00832519"/>
    <w:rsid w:val="008326AA"/>
    <w:rsid w:val="008327D7"/>
    <w:rsid w:val="00832B13"/>
    <w:rsid w:val="00832CE6"/>
    <w:rsid w:val="0083475C"/>
    <w:rsid w:val="008355A3"/>
    <w:rsid w:val="0083601B"/>
    <w:rsid w:val="0083619D"/>
    <w:rsid w:val="0083629C"/>
    <w:rsid w:val="00836524"/>
    <w:rsid w:val="00837207"/>
    <w:rsid w:val="0083747D"/>
    <w:rsid w:val="008403C6"/>
    <w:rsid w:val="0084187E"/>
    <w:rsid w:val="00841BF5"/>
    <w:rsid w:val="00842102"/>
    <w:rsid w:val="0084281C"/>
    <w:rsid w:val="00842BB3"/>
    <w:rsid w:val="0084386D"/>
    <w:rsid w:val="00844D16"/>
    <w:rsid w:val="008451DC"/>
    <w:rsid w:val="008456F3"/>
    <w:rsid w:val="008459EC"/>
    <w:rsid w:val="00845C53"/>
    <w:rsid w:val="0084649B"/>
    <w:rsid w:val="008467CE"/>
    <w:rsid w:val="00846F1A"/>
    <w:rsid w:val="00847A52"/>
    <w:rsid w:val="00847A96"/>
    <w:rsid w:val="00847FF9"/>
    <w:rsid w:val="008500A1"/>
    <w:rsid w:val="00850B14"/>
    <w:rsid w:val="00850D50"/>
    <w:rsid w:val="00851421"/>
    <w:rsid w:val="00851954"/>
    <w:rsid w:val="00852223"/>
    <w:rsid w:val="00852581"/>
    <w:rsid w:val="008536CF"/>
    <w:rsid w:val="0085398F"/>
    <w:rsid w:val="00853BC8"/>
    <w:rsid w:val="00853CC4"/>
    <w:rsid w:val="00854848"/>
    <w:rsid w:val="00854A67"/>
    <w:rsid w:val="00855D95"/>
    <w:rsid w:val="008568EC"/>
    <w:rsid w:val="008578F4"/>
    <w:rsid w:val="008601AA"/>
    <w:rsid w:val="008601C9"/>
    <w:rsid w:val="0086060A"/>
    <w:rsid w:val="00860758"/>
    <w:rsid w:val="00860842"/>
    <w:rsid w:val="0086087B"/>
    <w:rsid w:val="00860AFA"/>
    <w:rsid w:val="00860BD5"/>
    <w:rsid w:val="00860FF5"/>
    <w:rsid w:val="0086191C"/>
    <w:rsid w:val="00861FB5"/>
    <w:rsid w:val="00862052"/>
    <w:rsid w:val="00862129"/>
    <w:rsid w:val="008639F2"/>
    <w:rsid w:val="0086405A"/>
    <w:rsid w:val="00864171"/>
    <w:rsid w:val="008643F4"/>
    <w:rsid w:val="00864AF0"/>
    <w:rsid w:val="008655A0"/>
    <w:rsid w:val="008655DA"/>
    <w:rsid w:val="008656F1"/>
    <w:rsid w:val="0086667C"/>
    <w:rsid w:val="00866BC1"/>
    <w:rsid w:val="008677CB"/>
    <w:rsid w:val="00867D65"/>
    <w:rsid w:val="00871364"/>
    <w:rsid w:val="00871706"/>
    <w:rsid w:val="00871D30"/>
    <w:rsid w:val="00873255"/>
    <w:rsid w:val="00873D84"/>
    <w:rsid w:val="0087433C"/>
    <w:rsid w:val="0087436C"/>
    <w:rsid w:val="00874578"/>
    <w:rsid w:val="0087476F"/>
    <w:rsid w:val="00874FEB"/>
    <w:rsid w:val="00875151"/>
    <w:rsid w:val="00875336"/>
    <w:rsid w:val="008754C3"/>
    <w:rsid w:val="008754EA"/>
    <w:rsid w:val="00875731"/>
    <w:rsid w:val="00875752"/>
    <w:rsid w:val="00876E01"/>
    <w:rsid w:val="008771F7"/>
    <w:rsid w:val="00877475"/>
    <w:rsid w:val="00880935"/>
    <w:rsid w:val="0088095A"/>
    <w:rsid w:val="008816CA"/>
    <w:rsid w:val="00881C5A"/>
    <w:rsid w:val="008821EF"/>
    <w:rsid w:val="008827BC"/>
    <w:rsid w:val="00883812"/>
    <w:rsid w:val="00883942"/>
    <w:rsid w:val="00883FA7"/>
    <w:rsid w:val="008843E9"/>
    <w:rsid w:val="00884756"/>
    <w:rsid w:val="00884A54"/>
    <w:rsid w:val="00884AD3"/>
    <w:rsid w:val="008861AB"/>
    <w:rsid w:val="00886429"/>
    <w:rsid w:val="00886610"/>
    <w:rsid w:val="008876A6"/>
    <w:rsid w:val="00887930"/>
    <w:rsid w:val="008905A4"/>
    <w:rsid w:val="00890A7B"/>
    <w:rsid w:val="008922E5"/>
    <w:rsid w:val="00892704"/>
    <w:rsid w:val="00893A73"/>
    <w:rsid w:val="00894519"/>
    <w:rsid w:val="0089535C"/>
    <w:rsid w:val="0089549A"/>
    <w:rsid w:val="0089569D"/>
    <w:rsid w:val="008964A8"/>
    <w:rsid w:val="00897F55"/>
    <w:rsid w:val="008A072F"/>
    <w:rsid w:val="008A0B61"/>
    <w:rsid w:val="008A11E8"/>
    <w:rsid w:val="008A1274"/>
    <w:rsid w:val="008A2418"/>
    <w:rsid w:val="008A2423"/>
    <w:rsid w:val="008A27BB"/>
    <w:rsid w:val="008A2884"/>
    <w:rsid w:val="008A2BF2"/>
    <w:rsid w:val="008A2E90"/>
    <w:rsid w:val="008A3BB7"/>
    <w:rsid w:val="008A429C"/>
    <w:rsid w:val="008A4447"/>
    <w:rsid w:val="008A484A"/>
    <w:rsid w:val="008A5807"/>
    <w:rsid w:val="008A61ED"/>
    <w:rsid w:val="008A6C6B"/>
    <w:rsid w:val="008A7393"/>
    <w:rsid w:val="008A7584"/>
    <w:rsid w:val="008A78A3"/>
    <w:rsid w:val="008B119B"/>
    <w:rsid w:val="008B241C"/>
    <w:rsid w:val="008B33EC"/>
    <w:rsid w:val="008B3BD7"/>
    <w:rsid w:val="008B3C89"/>
    <w:rsid w:val="008B49E5"/>
    <w:rsid w:val="008B64D9"/>
    <w:rsid w:val="008B6EF5"/>
    <w:rsid w:val="008B7462"/>
    <w:rsid w:val="008B75BC"/>
    <w:rsid w:val="008C0579"/>
    <w:rsid w:val="008C0DDC"/>
    <w:rsid w:val="008C1EC1"/>
    <w:rsid w:val="008C267F"/>
    <w:rsid w:val="008C2DFF"/>
    <w:rsid w:val="008C36D7"/>
    <w:rsid w:val="008C36E5"/>
    <w:rsid w:val="008C38B2"/>
    <w:rsid w:val="008C3E6B"/>
    <w:rsid w:val="008C46C9"/>
    <w:rsid w:val="008C4827"/>
    <w:rsid w:val="008C609E"/>
    <w:rsid w:val="008C69D1"/>
    <w:rsid w:val="008C6DB6"/>
    <w:rsid w:val="008C7931"/>
    <w:rsid w:val="008C796D"/>
    <w:rsid w:val="008D0103"/>
    <w:rsid w:val="008D26DB"/>
    <w:rsid w:val="008D2AC9"/>
    <w:rsid w:val="008D31DB"/>
    <w:rsid w:val="008D3A84"/>
    <w:rsid w:val="008D4638"/>
    <w:rsid w:val="008D4BD5"/>
    <w:rsid w:val="008D4EF0"/>
    <w:rsid w:val="008D5122"/>
    <w:rsid w:val="008D5237"/>
    <w:rsid w:val="008D53C3"/>
    <w:rsid w:val="008D6091"/>
    <w:rsid w:val="008D6522"/>
    <w:rsid w:val="008D65E4"/>
    <w:rsid w:val="008D707A"/>
    <w:rsid w:val="008D7978"/>
    <w:rsid w:val="008D7CD2"/>
    <w:rsid w:val="008E0499"/>
    <w:rsid w:val="008E09A4"/>
    <w:rsid w:val="008E0C51"/>
    <w:rsid w:val="008E132D"/>
    <w:rsid w:val="008E1709"/>
    <w:rsid w:val="008E1E11"/>
    <w:rsid w:val="008E2358"/>
    <w:rsid w:val="008E28AF"/>
    <w:rsid w:val="008E28BF"/>
    <w:rsid w:val="008E324C"/>
    <w:rsid w:val="008E4251"/>
    <w:rsid w:val="008E4439"/>
    <w:rsid w:val="008E4A14"/>
    <w:rsid w:val="008E5E55"/>
    <w:rsid w:val="008E64A3"/>
    <w:rsid w:val="008E6D89"/>
    <w:rsid w:val="008E6FA9"/>
    <w:rsid w:val="008E72F7"/>
    <w:rsid w:val="008F001C"/>
    <w:rsid w:val="008F1B4D"/>
    <w:rsid w:val="008F2A88"/>
    <w:rsid w:val="008F2C5E"/>
    <w:rsid w:val="008F2E29"/>
    <w:rsid w:val="008F367E"/>
    <w:rsid w:val="008F37F2"/>
    <w:rsid w:val="008F3AB3"/>
    <w:rsid w:val="008F3FCC"/>
    <w:rsid w:val="008F4745"/>
    <w:rsid w:val="008F4911"/>
    <w:rsid w:val="008F4A1B"/>
    <w:rsid w:val="008F5546"/>
    <w:rsid w:val="008F5FD0"/>
    <w:rsid w:val="008F75F3"/>
    <w:rsid w:val="008F7A00"/>
    <w:rsid w:val="008F7BA4"/>
    <w:rsid w:val="008F7CEE"/>
    <w:rsid w:val="0090293E"/>
    <w:rsid w:val="009031CB"/>
    <w:rsid w:val="009047B7"/>
    <w:rsid w:val="00904D96"/>
    <w:rsid w:val="009063A6"/>
    <w:rsid w:val="009063DE"/>
    <w:rsid w:val="00906D4D"/>
    <w:rsid w:val="0090763A"/>
    <w:rsid w:val="009108F0"/>
    <w:rsid w:val="00911C32"/>
    <w:rsid w:val="00911D50"/>
    <w:rsid w:val="00911DC6"/>
    <w:rsid w:val="00912E6D"/>
    <w:rsid w:val="0091371E"/>
    <w:rsid w:val="00913B40"/>
    <w:rsid w:val="00914816"/>
    <w:rsid w:val="00914F34"/>
    <w:rsid w:val="00916415"/>
    <w:rsid w:val="00916473"/>
    <w:rsid w:val="0091665F"/>
    <w:rsid w:val="00917341"/>
    <w:rsid w:val="00917AD4"/>
    <w:rsid w:val="009217E6"/>
    <w:rsid w:val="00921851"/>
    <w:rsid w:val="00921A41"/>
    <w:rsid w:val="009226E3"/>
    <w:rsid w:val="00923833"/>
    <w:rsid w:val="009238E3"/>
    <w:rsid w:val="00924940"/>
    <w:rsid w:val="00925019"/>
    <w:rsid w:val="0092528D"/>
    <w:rsid w:val="00925683"/>
    <w:rsid w:val="0092568C"/>
    <w:rsid w:val="00925BA1"/>
    <w:rsid w:val="00925C69"/>
    <w:rsid w:val="00925FB2"/>
    <w:rsid w:val="0092753A"/>
    <w:rsid w:val="00930437"/>
    <w:rsid w:val="00930A67"/>
    <w:rsid w:val="00931606"/>
    <w:rsid w:val="009316A7"/>
    <w:rsid w:val="00933009"/>
    <w:rsid w:val="00933921"/>
    <w:rsid w:val="00933922"/>
    <w:rsid w:val="00933CBE"/>
    <w:rsid w:val="00934727"/>
    <w:rsid w:val="00935611"/>
    <w:rsid w:val="009358BF"/>
    <w:rsid w:val="00936180"/>
    <w:rsid w:val="009367EF"/>
    <w:rsid w:val="009368B5"/>
    <w:rsid w:val="00936B3C"/>
    <w:rsid w:val="00936C8F"/>
    <w:rsid w:val="00937475"/>
    <w:rsid w:val="00937804"/>
    <w:rsid w:val="009404DC"/>
    <w:rsid w:val="009418B3"/>
    <w:rsid w:val="0094193E"/>
    <w:rsid w:val="009422F3"/>
    <w:rsid w:val="00942717"/>
    <w:rsid w:val="009427B1"/>
    <w:rsid w:val="00942892"/>
    <w:rsid w:val="009430AB"/>
    <w:rsid w:val="009434C5"/>
    <w:rsid w:val="00943BA0"/>
    <w:rsid w:val="00943C87"/>
    <w:rsid w:val="0094542D"/>
    <w:rsid w:val="00945951"/>
    <w:rsid w:val="009459E4"/>
    <w:rsid w:val="00945CBE"/>
    <w:rsid w:val="00946701"/>
    <w:rsid w:val="00946A27"/>
    <w:rsid w:val="00946D14"/>
    <w:rsid w:val="00946EF9"/>
    <w:rsid w:val="00946FE5"/>
    <w:rsid w:val="0094750E"/>
    <w:rsid w:val="00947632"/>
    <w:rsid w:val="00947CC4"/>
    <w:rsid w:val="00950F80"/>
    <w:rsid w:val="00951D6E"/>
    <w:rsid w:val="009527D0"/>
    <w:rsid w:val="00952835"/>
    <w:rsid w:val="00953444"/>
    <w:rsid w:val="00953DB0"/>
    <w:rsid w:val="00955CAC"/>
    <w:rsid w:val="00956460"/>
    <w:rsid w:val="009566A3"/>
    <w:rsid w:val="00956AAF"/>
    <w:rsid w:val="0095796E"/>
    <w:rsid w:val="00960360"/>
    <w:rsid w:val="00960409"/>
    <w:rsid w:val="0096095D"/>
    <w:rsid w:val="00961576"/>
    <w:rsid w:val="00961A1F"/>
    <w:rsid w:val="009628B0"/>
    <w:rsid w:val="00962BA0"/>
    <w:rsid w:val="009633BE"/>
    <w:rsid w:val="00963AFF"/>
    <w:rsid w:val="009645BE"/>
    <w:rsid w:val="009650D6"/>
    <w:rsid w:val="009656D5"/>
    <w:rsid w:val="009656DA"/>
    <w:rsid w:val="00965AC5"/>
    <w:rsid w:val="00965F7E"/>
    <w:rsid w:val="00966410"/>
    <w:rsid w:val="0096775B"/>
    <w:rsid w:val="00967A21"/>
    <w:rsid w:val="00967FA6"/>
    <w:rsid w:val="00970948"/>
    <w:rsid w:val="0097112B"/>
    <w:rsid w:val="009711AF"/>
    <w:rsid w:val="00971F71"/>
    <w:rsid w:val="009722C4"/>
    <w:rsid w:val="009725DA"/>
    <w:rsid w:val="00972709"/>
    <w:rsid w:val="0097307D"/>
    <w:rsid w:val="00973A0F"/>
    <w:rsid w:val="00973BD2"/>
    <w:rsid w:val="00973C6B"/>
    <w:rsid w:val="00973D38"/>
    <w:rsid w:val="009747EB"/>
    <w:rsid w:val="00974CB1"/>
    <w:rsid w:val="0097526A"/>
    <w:rsid w:val="00975A52"/>
    <w:rsid w:val="009773F7"/>
    <w:rsid w:val="009777A8"/>
    <w:rsid w:val="009777E9"/>
    <w:rsid w:val="00977971"/>
    <w:rsid w:val="00982FC8"/>
    <w:rsid w:val="00983C24"/>
    <w:rsid w:val="009850F7"/>
    <w:rsid w:val="00985295"/>
    <w:rsid w:val="00985956"/>
    <w:rsid w:val="00985BA8"/>
    <w:rsid w:val="00986553"/>
    <w:rsid w:val="00986A67"/>
    <w:rsid w:val="00986A71"/>
    <w:rsid w:val="00987515"/>
    <w:rsid w:val="00990396"/>
    <w:rsid w:val="009908A5"/>
    <w:rsid w:val="00990AF8"/>
    <w:rsid w:val="00990F70"/>
    <w:rsid w:val="00991708"/>
    <w:rsid w:val="00992A31"/>
    <w:rsid w:val="00993AD1"/>
    <w:rsid w:val="00993C23"/>
    <w:rsid w:val="00994252"/>
    <w:rsid w:val="00994E33"/>
    <w:rsid w:val="0099560F"/>
    <w:rsid w:val="009957EC"/>
    <w:rsid w:val="00995B5A"/>
    <w:rsid w:val="009960AB"/>
    <w:rsid w:val="00996532"/>
    <w:rsid w:val="009968AD"/>
    <w:rsid w:val="009975EC"/>
    <w:rsid w:val="00997733"/>
    <w:rsid w:val="00997CB0"/>
    <w:rsid w:val="00997CD4"/>
    <w:rsid w:val="009A0061"/>
    <w:rsid w:val="009A02AF"/>
    <w:rsid w:val="009A0547"/>
    <w:rsid w:val="009A07F3"/>
    <w:rsid w:val="009A08C3"/>
    <w:rsid w:val="009A0E9A"/>
    <w:rsid w:val="009A141C"/>
    <w:rsid w:val="009A1D27"/>
    <w:rsid w:val="009A280D"/>
    <w:rsid w:val="009A3361"/>
    <w:rsid w:val="009A378C"/>
    <w:rsid w:val="009A3A35"/>
    <w:rsid w:val="009A413F"/>
    <w:rsid w:val="009A5A16"/>
    <w:rsid w:val="009A5D76"/>
    <w:rsid w:val="009A6549"/>
    <w:rsid w:val="009A72ED"/>
    <w:rsid w:val="009A772F"/>
    <w:rsid w:val="009B15CC"/>
    <w:rsid w:val="009B28EA"/>
    <w:rsid w:val="009B3051"/>
    <w:rsid w:val="009B3118"/>
    <w:rsid w:val="009B318C"/>
    <w:rsid w:val="009B3220"/>
    <w:rsid w:val="009B4151"/>
    <w:rsid w:val="009B483C"/>
    <w:rsid w:val="009B5088"/>
    <w:rsid w:val="009B5396"/>
    <w:rsid w:val="009B591F"/>
    <w:rsid w:val="009B65C2"/>
    <w:rsid w:val="009B7191"/>
    <w:rsid w:val="009B7A6A"/>
    <w:rsid w:val="009C03C4"/>
    <w:rsid w:val="009C13D7"/>
    <w:rsid w:val="009C16CC"/>
    <w:rsid w:val="009C2A12"/>
    <w:rsid w:val="009C315F"/>
    <w:rsid w:val="009C58FF"/>
    <w:rsid w:val="009C5DB7"/>
    <w:rsid w:val="009C5F6C"/>
    <w:rsid w:val="009C67D0"/>
    <w:rsid w:val="009C6A2E"/>
    <w:rsid w:val="009C6D3A"/>
    <w:rsid w:val="009C72A0"/>
    <w:rsid w:val="009D0317"/>
    <w:rsid w:val="009D0522"/>
    <w:rsid w:val="009D14A5"/>
    <w:rsid w:val="009D1EFB"/>
    <w:rsid w:val="009D31C1"/>
    <w:rsid w:val="009D3CAA"/>
    <w:rsid w:val="009D4F55"/>
    <w:rsid w:val="009D5218"/>
    <w:rsid w:val="009D524B"/>
    <w:rsid w:val="009D6011"/>
    <w:rsid w:val="009D668F"/>
    <w:rsid w:val="009D7062"/>
    <w:rsid w:val="009D74A9"/>
    <w:rsid w:val="009D7971"/>
    <w:rsid w:val="009E0236"/>
    <w:rsid w:val="009E111F"/>
    <w:rsid w:val="009E125B"/>
    <w:rsid w:val="009E1C13"/>
    <w:rsid w:val="009E23C9"/>
    <w:rsid w:val="009E26A4"/>
    <w:rsid w:val="009E2B09"/>
    <w:rsid w:val="009E2CFD"/>
    <w:rsid w:val="009E3751"/>
    <w:rsid w:val="009E3868"/>
    <w:rsid w:val="009E3DF5"/>
    <w:rsid w:val="009E4525"/>
    <w:rsid w:val="009E5247"/>
    <w:rsid w:val="009E52EB"/>
    <w:rsid w:val="009E5480"/>
    <w:rsid w:val="009E5BD9"/>
    <w:rsid w:val="009E69EE"/>
    <w:rsid w:val="009E75D4"/>
    <w:rsid w:val="009E7D10"/>
    <w:rsid w:val="009F1082"/>
    <w:rsid w:val="009F1875"/>
    <w:rsid w:val="009F1B46"/>
    <w:rsid w:val="009F262C"/>
    <w:rsid w:val="009F3A02"/>
    <w:rsid w:val="009F3E2C"/>
    <w:rsid w:val="009F57A9"/>
    <w:rsid w:val="009F5D97"/>
    <w:rsid w:val="009F5F42"/>
    <w:rsid w:val="009F7576"/>
    <w:rsid w:val="009F7BBF"/>
    <w:rsid w:val="009F7C89"/>
    <w:rsid w:val="00A004BA"/>
    <w:rsid w:val="00A00E7E"/>
    <w:rsid w:val="00A014AC"/>
    <w:rsid w:val="00A01DBB"/>
    <w:rsid w:val="00A031BD"/>
    <w:rsid w:val="00A045FB"/>
    <w:rsid w:val="00A050B6"/>
    <w:rsid w:val="00A05314"/>
    <w:rsid w:val="00A077DF"/>
    <w:rsid w:val="00A102A4"/>
    <w:rsid w:val="00A11F45"/>
    <w:rsid w:val="00A124A7"/>
    <w:rsid w:val="00A129BA"/>
    <w:rsid w:val="00A12EFF"/>
    <w:rsid w:val="00A13474"/>
    <w:rsid w:val="00A137B6"/>
    <w:rsid w:val="00A138ED"/>
    <w:rsid w:val="00A14096"/>
    <w:rsid w:val="00A149C6"/>
    <w:rsid w:val="00A14C4F"/>
    <w:rsid w:val="00A155D6"/>
    <w:rsid w:val="00A16811"/>
    <w:rsid w:val="00A17542"/>
    <w:rsid w:val="00A1777F"/>
    <w:rsid w:val="00A17985"/>
    <w:rsid w:val="00A200C0"/>
    <w:rsid w:val="00A20143"/>
    <w:rsid w:val="00A202A8"/>
    <w:rsid w:val="00A207C3"/>
    <w:rsid w:val="00A20A4F"/>
    <w:rsid w:val="00A20B03"/>
    <w:rsid w:val="00A22299"/>
    <w:rsid w:val="00A2246F"/>
    <w:rsid w:val="00A22AEE"/>
    <w:rsid w:val="00A22B05"/>
    <w:rsid w:val="00A22CA6"/>
    <w:rsid w:val="00A2303E"/>
    <w:rsid w:val="00A23211"/>
    <w:rsid w:val="00A236A4"/>
    <w:rsid w:val="00A239D7"/>
    <w:rsid w:val="00A24267"/>
    <w:rsid w:val="00A2507F"/>
    <w:rsid w:val="00A25CBA"/>
    <w:rsid w:val="00A25FC3"/>
    <w:rsid w:val="00A26BF0"/>
    <w:rsid w:val="00A27356"/>
    <w:rsid w:val="00A27593"/>
    <w:rsid w:val="00A27CF8"/>
    <w:rsid w:val="00A3030B"/>
    <w:rsid w:val="00A30BC5"/>
    <w:rsid w:val="00A31267"/>
    <w:rsid w:val="00A31405"/>
    <w:rsid w:val="00A31762"/>
    <w:rsid w:val="00A326EE"/>
    <w:rsid w:val="00A326FF"/>
    <w:rsid w:val="00A32A99"/>
    <w:rsid w:val="00A33214"/>
    <w:rsid w:val="00A336B2"/>
    <w:rsid w:val="00A3444E"/>
    <w:rsid w:val="00A34A41"/>
    <w:rsid w:val="00A34CC6"/>
    <w:rsid w:val="00A357C3"/>
    <w:rsid w:val="00A35EE3"/>
    <w:rsid w:val="00A36637"/>
    <w:rsid w:val="00A369CB"/>
    <w:rsid w:val="00A373A7"/>
    <w:rsid w:val="00A40016"/>
    <w:rsid w:val="00A407FC"/>
    <w:rsid w:val="00A4082B"/>
    <w:rsid w:val="00A40B20"/>
    <w:rsid w:val="00A40C08"/>
    <w:rsid w:val="00A42403"/>
    <w:rsid w:val="00A434E7"/>
    <w:rsid w:val="00A4385C"/>
    <w:rsid w:val="00A4399A"/>
    <w:rsid w:val="00A447C5"/>
    <w:rsid w:val="00A44BC0"/>
    <w:rsid w:val="00A44FCF"/>
    <w:rsid w:val="00A467B8"/>
    <w:rsid w:val="00A46833"/>
    <w:rsid w:val="00A4778A"/>
    <w:rsid w:val="00A4779E"/>
    <w:rsid w:val="00A47813"/>
    <w:rsid w:val="00A5012F"/>
    <w:rsid w:val="00A504DF"/>
    <w:rsid w:val="00A508BA"/>
    <w:rsid w:val="00A50B47"/>
    <w:rsid w:val="00A50C7E"/>
    <w:rsid w:val="00A5121C"/>
    <w:rsid w:val="00A51A70"/>
    <w:rsid w:val="00A523A6"/>
    <w:rsid w:val="00A525D7"/>
    <w:rsid w:val="00A538BB"/>
    <w:rsid w:val="00A53A3B"/>
    <w:rsid w:val="00A548A5"/>
    <w:rsid w:val="00A54D1C"/>
    <w:rsid w:val="00A54EB6"/>
    <w:rsid w:val="00A557E8"/>
    <w:rsid w:val="00A5586B"/>
    <w:rsid w:val="00A56E87"/>
    <w:rsid w:val="00A57561"/>
    <w:rsid w:val="00A57B89"/>
    <w:rsid w:val="00A60474"/>
    <w:rsid w:val="00A60536"/>
    <w:rsid w:val="00A61B41"/>
    <w:rsid w:val="00A62098"/>
    <w:rsid w:val="00A62452"/>
    <w:rsid w:val="00A63A00"/>
    <w:rsid w:val="00A64F95"/>
    <w:rsid w:val="00A65AED"/>
    <w:rsid w:val="00A6600F"/>
    <w:rsid w:val="00A66334"/>
    <w:rsid w:val="00A664AE"/>
    <w:rsid w:val="00A66C97"/>
    <w:rsid w:val="00A66C98"/>
    <w:rsid w:val="00A66F3D"/>
    <w:rsid w:val="00A6741F"/>
    <w:rsid w:val="00A67D60"/>
    <w:rsid w:val="00A70227"/>
    <w:rsid w:val="00A70411"/>
    <w:rsid w:val="00A70563"/>
    <w:rsid w:val="00A70CC4"/>
    <w:rsid w:val="00A71768"/>
    <w:rsid w:val="00A719F1"/>
    <w:rsid w:val="00A71CA3"/>
    <w:rsid w:val="00A71DE2"/>
    <w:rsid w:val="00A720CC"/>
    <w:rsid w:val="00A724BA"/>
    <w:rsid w:val="00A72DA0"/>
    <w:rsid w:val="00A738DF"/>
    <w:rsid w:val="00A73999"/>
    <w:rsid w:val="00A739EA"/>
    <w:rsid w:val="00A73A71"/>
    <w:rsid w:val="00A73C32"/>
    <w:rsid w:val="00A73DDD"/>
    <w:rsid w:val="00A73E5B"/>
    <w:rsid w:val="00A740ED"/>
    <w:rsid w:val="00A75A08"/>
    <w:rsid w:val="00A75CC9"/>
    <w:rsid w:val="00A75F8F"/>
    <w:rsid w:val="00A7621E"/>
    <w:rsid w:val="00A76516"/>
    <w:rsid w:val="00A76B96"/>
    <w:rsid w:val="00A76C17"/>
    <w:rsid w:val="00A76DD1"/>
    <w:rsid w:val="00A76FDA"/>
    <w:rsid w:val="00A77491"/>
    <w:rsid w:val="00A77589"/>
    <w:rsid w:val="00A77591"/>
    <w:rsid w:val="00A80193"/>
    <w:rsid w:val="00A807D1"/>
    <w:rsid w:val="00A80CE0"/>
    <w:rsid w:val="00A80E45"/>
    <w:rsid w:val="00A81150"/>
    <w:rsid w:val="00A81354"/>
    <w:rsid w:val="00A81B95"/>
    <w:rsid w:val="00A81DF1"/>
    <w:rsid w:val="00A82B76"/>
    <w:rsid w:val="00A82C25"/>
    <w:rsid w:val="00A830F6"/>
    <w:rsid w:val="00A83193"/>
    <w:rsid w:val="00A8393D"/>
    <w:rsid w:val="00A84B41"/>
    <w:rsid w:val="00A84C2A"/>
    <w:rsid w:val="00A853E1"/>
    <w:rsid w:val="00A85475"/>
    <w:rsid w:val="00A85FDA"/>
    <w:rsid w:val="00A8613A"/>
    <w:rsid w:val="00A86EFC"/>
    <w:rsid w:val="00A87518"/>
    <w:rsid w:val="00A87C26"/>
    <w:rsid w:val="00A90216"/>
    <w:rsid w:val="00A90788"/>
    <w:rsid w:val="00A91D5B"/>
    <w:rsid w:val="00A92170"/>
    <w:rsid w:val="00A9219D"/>
    <w:rsid w:val="00A9242B"/>
    <w:rsid w:val="00A92754"/>
    <w:rsid w:val="00A92BA0"/>
    <w:rsid w:val="00A92ECB"/>
    <w:rsid w:val="00A92FB2"/>
    <w:rsid w:val="00A93EB5"/>
    <w:rsid w:val="00A94A53"/>
    <w:rsid w:val="00A94AB1"/>
    <w:rsid w:val="00A954F5"/>
    <w:rsid w:val="00A955B3"/>
    <w:rsid w:val="00A957FE"/>
    <w:rsid w:val="00A95BC4"/>
    <w:rsid w:val="00A962CA"/>
    <w:rsid w:val="00A96ADE"/>
    <w:rsid w:val="00A97167"/>
    <w:rsid w:val="00A97A0F"/>
    <w:rsid w:val="00A97BCE"/>
    <w:rsid w:val="00A97FF9"/>
    <w:rsid w:val="00AA0101"/>
    <w:rsid w:val="00AA0461"/>
    <w:rsid w:val="00AA0C54"/>
    <w:rsid w:val="00AA1015"/>
    <w:rsid w:val="00AA11F2"/>
    <w:rsid w:val="00AA17CA"/>
    <w:rsid w:val="00AA1C0A"/>
    <w:rsid w:val="00AA2E4B"/>
    <w:rsid w:val="00AA43D8"/>
    <w:rsid w:val="00AA45CC"/>
    <w:rsid w:val="00AA4B8D"/>
    <w:rsid w:val="00AA5C25"/>
    <w:rsid w:val="00AA6511"/>
    <w:rsid w:val="00AA6613"/>
    <w:rsid w:val="00AA6676"/>
    <w:rsid w:val="00AA6BAE"/>
    <w:rsid w:val="00AA768D"/>
    <w:rsid w:val="00AA7740"/>
    <w:rsid w:val="00AB0695"/>
    <w:rsid w:val="00AB0B81"/>
    <w:rsid w:val="00AB1445"/>
    <w:rsid w:val="00AB1834"/>
    <w:rsid w:val="00AB22AA"/>
    <w:rsid w:val="00AB2E97"/>
    <w:rsid w:val="00AB3579"/>
    <w:rsid w:val="00AB3D5B"/>
    <w:rsid w:val="00AB3D6D"/>
    <w:rsid w:val="00AB408A"/>
    <w:rsid w:val="00AB40E9"/>
    <w:rsid w:val="00AB41B6"/>
    <w:rsid w:val="00AB4E6E"/>
    <w:rsid w:val="00AB4F95"/>
    <w:rsid w:val="00AB4F99"/>
    <w:rsid w:val="00AB62D2"/>
    <w:rsid w:val="00AC1412"/>
    <w:rsid w:val="00AC1977"/>
    <w:rsid w:val="00AC1E5E"/>
    <w:rsid w:val="00AC332D"/>
    <w:rsid w:val="00AC4980"/>
    <w:rsid w:val="00AC516C"/>
    <w:rsid w:val="00AC53AE"/>
    <w:rsid w:val="00AC566B"/>
    <w:rsid w:val="00AC57F9"/>
    <w:rsid w:val="00AC5AD5"/>
    <w:rsid w:val="00AC5E94"/>
    <w:rsid w:val="00AC68D6"/>
    <w:rsid w:val="00AC710D"/>
    <w:rsid w:val="00AC783E"/>
    <w:rsid w:val="00AC7866"/>
    <w:rsid w:val="00AC7EDB"/>
    <w:rsid w:val="00AD0222"/>
    <w:rsid w:val="00AD075E"/>
    <w:rsid w:val="00AD18F2"/>
    <w:rsid w:val="00AD24C5"/>
    <w:rsid w:val="00AD2AAB"/>
    <w:rsid w:val="00AD2C23"/>
    <w:rsid w:val="00AD316A"/>
    <w:rsid w:val="00AD37AF"/>
    <w:rsid w:val="00AD4268"/>
    <w:rsid w:val="00AD494D"/>
    <w:rsid w:val="00AD7084"/>
    <w:rsid w:val="00AD7CA9"/>
    <w:rsid w:val="00AE042C"/>
    <w:rsid w:val="00AE07F0"/>
    <w:rsid w:val="00AE160A"/>
    <w:rsid w:val="00AE2E55"/>
    <w:rsid w:val="00AE3E08"/>
    <w:rsid w:val="00AE465B"/>
    <w:rsid w:val="00AE4C17"/>
    <w:rsid w:val="00AE4CC8"/>
    <w:rsid w:val="00AE5826"/>
    <w:rsid w:val="00AE5A37"/>
    <w:rsid w:val="00AE5E1B"/>
    <w:rsid w:val="00AE5FC0"/>
    <w:rsid w:val="00AE62B0"/>
    <w:rsid w:val="00AE6AF0"/>
    <w:rsid w:val="00AF024D"/>
    <w:rsid w:val="00AF1827"/>
    <w:rsid w:val="00AF2386"/>
    <w:rsid w:val="00AF2849"/>
    <w:rsid w:val="00AF28A5"/>
    <w:rsid w:val="00AF37A2"/>
    <w:rsid w:val="00AF388A"/>
    <w:rsid w:val="00AF3941"/>
    <w:rsid w:val="00AF7DD8"/>
    <w:rsid w:val="00B010A2"/>
    <w:rsid w:val="00B015A2"/>
    <w:rsid w:val="00B019D8"/>
    <w:rsid w:val="00B02865"/>
    <w:rsid w:val="00B02A27"/>
    <w:rsid w:val="00B02AB9"/>
    <w:rsid w:val="00B03CF8"/>
    <w:rsid w:val="00B0447B"/>
    <w:rsid w:val="00B05693"/>
    <w:rsid w:val="00B06132"/>
    <w:rsid w:val="00B06514"/>
    <w:rsid w:val="00B07A61"/>
    <w:rsid w:val="00B07E6A"/>
    <w:rsid w:val="00B07F0F"/>
    <w:rsid w:val="00B10E2F"/>
    <w:rsid w:val="00B11488"/>
    <w:rsid w:val="00B1156C"/>
    <w:rsid w:val="00B115E0"/>
    <w:rsid w:val="00B11726"/>
    <w:rsid w:val="00B119F1"/>
    <w:rsid w:val="00B1221F"/>
    <w:rsid w:val="00B12854"/>
    <w:rsid w:val="00B129BC"/>
    <w:rsid w:val="00B12BAC"/>
    <w:rsid w:val="00B12E44"/>
    <w:rsid w:val="00B13D5E"/>
    <w:rsid w:val="00B14795"/>
    <w:rsid w:val="00B1488B"/>
    <w:rsid w:val="00B14A39"/>
    <w:rsid w:val="00B14EFD"/>
    <w:rsid w:val="00B151EA"/>
    <w:rsid w:val="00B15250"/>
    <w:rsid w:val="00B154C9"/>
    <w:rsid w:val="00B15CE1"/>
    <w:rsid w:val="00B17146"/>
    <w:rsid w:val="00B17A4B"/>
    <w:rsid w:val="00B17B33"/>
    <w:rsid w:val="00B17EEF"/>
    <w:rsid w:val="00B207A6"/>
    <w:rsid w:val="00B21F9E"/>
    <w:rsid w:val="00B237F3"/>
    <w:rsid w:val="00B24704"/>
    <w:rsid w:val="00B24AD2"/>
    <w:rsid w:val="00B24EA7"/>
    <w:rsid w:val="00B25129"/>
    <w:rsid w:val="00B259A9"/>
    <w:rsid w:val="00B26028"/>
    <w:rsid w:val="00B2637B"/>
    <w:rsid w:val="00B26621"/>
    <w:rsid w:val="00B26BA2"/>
    <w:rsid w:val="00B26D80"/>
    <w:rsid w:val="00B277E4"/>
    <w:rsid w:val="00B27981"/>
    <w:rsid w:val="00B27CD5"/>
    <w:rsid w:val="00B303C2"/>
    <w:rsid w:val="00B3067E"/>
    <w:rsid w:val="00B31238"/>
    <w:rsid w:val="00B316E7"/>
    <w:rsid w:val="00B3193F"/>
    <w:rsid w:val="00B32009"/>
    <w:rsid w:val="00B3243C"/>
    <w:rsid w:val="00B32CC3"/>
    <w:rsid w:val="00B32CCE"/>
    <w:rsid w:val="00B33028"/>
    <w:rsid w:val="00B33492"/>
    <w:rsid w:val="00B33493"/>
    <w:rsid w:val="00B334DB"/>
    <w:rsid w:val="00B3354A"/>
    <w:rsid w:val="00B33DB2"/>
    <w:rsid w:val="00B33DB7"/>
    <w:rsid w:val="00B34133"/>
    <w:rsid w:val="00B346DD"/>
    <w:rsid w:val="00B351C4"/>
    <w:rsid w:val="00B3552B"/>
    <w:rsid w:val="00B35545"/>
    <w:rsid w:val="00B36039"/>
    <w:rsid w:val="00B36400"/>
    <w:rsid w:val="00B364D9"/>
    <w:rsid w:val="00B367CF"/>
    <w:rsid w:val="00B36E3B"/>
    <w:rsid w:val="00B376CD"/>
    <w:rsid w:val="00B37D12"/>
    <w:rsid w:val="00B4050C"/>
    <w:rsid w:val="00B4089D"/>
    <w:rsid w:val="00B415DB"/>
    <w:rsid w:val="00B4250A"/>
    <w:rsid w:val="00B42B2A"/>
    <w:rsid w:val="00B432F5"/>
    <w:rsid w:val="00B44389"/>
    <w:rsid w:val="00B44A23"/>
    <w:rsid w:val="00B44F44"/>
    <w:rsid w:val="00B45B2C"/>
    <w:rsid w:val="00B468CD"/>
    <w:rsid w:val="00B46C1D"/>
    <w:rsid w:val="00B46CB3"/>
    <w:rsid w:val="00B47877"/>
    <w:rsid w:val="00B47C8B"/>
    <w:rsid w:val="00B47DF7"/>
    <w:rsid w:val="00B500FD"/>
    <w:rsid w:val="00B50A50"/>
    <w:rsid w:val="00B50EB7"/>
    <w:rsid w:val="00B50F56"/>
    <w:rsid w:val="00B5182F"/>
    <w:rsid w:val="00B51AD5"/>
    <w:rsid w:val="00B52240"/>
    <w:rsid w:val="00B5270C"/>
    <w:rsid w:val="00B53C67"/>
    <w:rsid w:val="00B53D9F"/>
    <w:rsid w:val="00B544B1"/>
    <w:rsid w:val="00B54F75"/>
    <w:rsid w:val="00B55B67"/>
    <w:rsid w:val="00B55F05"/>
    <w:rsid w:val="00B56233"/>
    <w:rsid w:val="00B566BD"/>
    <w:rsid w:val="00B56E5C"/>
    <w:rsid w:val="00B57F70"/>
    <w:rsid w:val="00B60576"/>
    <w:rsid w:val="00B606C8"/>
    <w:rsid w:val="00B607E8"/>
    <w:rsid w:val="00B60DB6"/>
    <w:rsid w:val="00B60F6D"/>
    <w:rsid w:val="00B616F9"/>
    <w:rsid w:val="00B61FAB"/>
    <w:rsid w:val="00B637A9"/>
    <w:rsid w:val="00B63B00"/>
    <w:rsid w:val="00B64957"/>
    <w:rsid w:val="00B64CEF"/>
    <w:rsid w:val="00B65BEF"/>
    <w:rsid w:val="00B66225"/>
    <w:rsid w:val="00B66383"/>
    <w:rsid w:val="00B66F8D"/>
    <w:rsid w:val="00B674EA"/>
    <w:rsid w:val="00B7077E"/>
    <w:rsid w:val="00B70ABB"/>
    <w:rsid w:val="00B712F3"/>
    <w:rsid w:val="00B71819"/>
    <w:rsid w:val="00B71AA2"/>
    <w:rsid w:val="00B71AD4"/>
    <w:rsid w:val="00B71B6E"/>
    <w:rsid w:val="00B7283A"/>
    <w:rsid w:val="00B73209"/>
    <w:rsid w:val="00B732DE"/>
    <w:rsid w:val="00B743F1"/>
    <w:rsid w:val="00B74550"/>
    <w:rsid w:val="00B745AA"/>
    <w:rsid w:val="00B74608"/>
    <w:rsid w:val="00B750B4"/>
    <w:rsid w:val="00B75F7E"/>
    <w:rsid w:val="00B7603A"/>
    <w:rsid w:val="00B7637B"/>
    <w:rsid w:val="00B767EA"/>
    <w:rsid w:val="00B76DE1"/>
    <w:rsid w:val="00B76F5D"/>
    <w:rsid w:val="00B77169"/>
    <w:rsid w:val="00B77241"/>
    <w:rsid w:val="00B775D0"/>
    <w:rsid w:val="00B776EA"/>
    <w:rsid w:val="00B7773A"/>
    <w:rsid w:val="00B779EC"/>
    <w:rsid w:val="00B77E97"/>
    <w:rsid w:val="00B8052C"/>
    <w:rsid w:val="00B8073B"/>
    <w:rsid w:val="00B8081E"/>
    <w:rsid w:val="00B808E5"/>
    <w:rsid w:val="00B81234"/>
    <w:rsid w:val="00B812E5"/>
    <w:rsid w:val="00B815B6"/>
    <w:rsid w:val="00B81B07"/>
    <w:rsid w:val="00B83360"/>
    <w:rsid w:val="00B840B7"/>
    <w:rsid w:val="00B851E6"/>
    <w:rsid w:val="00B86487"/>
    <w:rsid w:val="00B869B7"/>
    <w:rsid w:val="00B86F22"/>
    <w:rsid w:val="00B87392"/>
    <w:rsid w:val="00B876C7"/>
    <w:rsid w:val="00B87C8D"/>
    <w:rsid w:val="00B90C3F"/>
    <w:rsid w:val="00B90C85"/>
    <w:rsid w:val="00B91C67"/>
    <w:rsid w:val="00B91FD9"/>
    <w:rsid w:val="00B923C9"/>
    <w:rsid w:val="00B9276A"/>
    <w:rsid w:val="00B9353A"/>
    <w:rsid w:val="00B935F7"/>
    <w:rsid w:val="00B94A90"/>
    <w:rsid w:val="00B9545F"/>
    <w:rsid w:val="00B95D04"/>
    <w:rsid w:val="00B95DCC"/>
    <w:rsid w:val="00B95EA7"/>
    <w:rsid w:val="00B96227"/>
    <w:rsid w:val="00B96425"/>
    <w:rsid w:val="00B964C0"/>
    <w:rsid w:val="00B96BBC"/>
    <w:rsid w:val="00B96CE9"/>
    <w:rsid w:val="00B97648"/>
    <w:rsid w:val="00B97B0E"/>
    <w:rsid w:val="00BA00AF"/>
    <w:rsid w:val="00BA01B9"/>
    <w:rsid w:val="00BA12CB"/>
    <w:rsid w:val="00BA1977"/>
    <w:rsid w:val="00BA1ADA"/>
    <w:rsid w:val="00BA2B8F"/>
    <w:rsid w:val="00BA2E9C"/>
    <w:rsid w:val="00BA33FF"/>
    <w:rsid w:val="00BA54A0"/>
    <w:rsid w:val="00BA5876"/>
    <w:rsid w:val="00BA58F6"/>
    <w:rsid w:val="00BA5956"/>
    <w:rsid w:val="00BA5DE7"/>
    <w:rsid w:val="00BA6154"/>
    <w:rsid w:val="00BA622F"/>
    <w:rsid w:val="00BA7160"/>
    <w:rsid w:val="00BA7372"/>
    <w:rsid w:val="00BA7C8B"/>
    <w:rsid w:val="00BB0072"/>
    <w:rsid w:val="00BB0595"/>
    <w:rsid w:val="00BB0C4E"/>
    <w:rsid w:val="00BB119D"/>
    <w:rsid w:val="00BB294C"/>
    <w:rsid w:val="00BB308F"/>
    <w:rsid w:val="00BB30CB"/>
    <w:rsid w:val="00BB40E3"/>
    <w:rsid w:val="00BB41DF"/>
    <w:rsid w:val="00BB4F28"/>
    <w:rsid w:val="00BB5379"/>
    <w:rsid w:val="00BB63EA"/>
    <w:rsid w:val="00BB6BDB"/>
    <w:rsid w:val="00BB707A"/>
    <w:rsid w:val="00BB7E04"/>
    <w:rsid w:val="00BC0DEF"/>
    <w:rsid w:val="00BC0E9D"/>
    <w:rsid w:val="00BC1EC7"/>
    <w:rsid w:val="00BC2263"/>
    <w:rsid w:val="00BC314F"/>
    <w:rsid w:val="00BC3C00"/>
    <w:rsid w:val="00BC3D9D"/>
    <w:rsid w:val="00BC4EA5"/>
    <w:rsid w:val="00BC7107"/>
    <w:rsid w:val="00BC72CF"/>
    <w:rsid w:val="00BC73AC"/>
    <w:rsid w:val="00BC7439"/>
    <w:rsid w:val="00BC7B37"/>
    <w:rsid w:val="00BD0D00"/>
    <w:rsid w:val="00BD0E5C"/>
    <w:rsid w:val="00BD0E66"/>
    <w:rsid w:val="00BD10B2"/>
    <w:rsid w:val="00BD3F1C"/>
    <w:rsid w:val="00BD410D"/>
    <w:rsid w:val="00BD41A6"/>
    <w:rsid w:val="00BD5373"/>
    <w:rsid w:val="00BD72AA"/>
    <w:rsid w:val="00BD78F4"/>
    <w:rsid w:val="00BD7B4D"/>
    <w:rsid w:val="00BE019A"/>
    <w:rsid w:val="00BE0440"/>
    <w:rsid w:val="00BE0D59"/>
    <w:rsid w:val="00BE133B"/>
    <w:rsid w:val="00BE14C9"/>
    <w:rsid w:val="00BE16B5"/>
    <w:rsid w:val="00BE1A18"/>
    <w:rsid w:val="00BE20C7"/>
    <w:rsid w:val="00BE237E"/>
    <w:rsid w:val="00BE23DF"/>
    <w:rsid w:val="00BE23EC"/>
    <w:rsid w:val="00BE2921"/>
    <w:rsid w:val="00BE3786"/>
    <w:rsid w:val="00BE3C1C"/>
    <w:rsid w:val="00BE48C6"/>
    <w:rsid w:val="00BE4A6D"/>
    <w:rsid w:val="00BE57DA"/>
    <w:rsid w:val="00BE58A2"/>
    <w:rsid w:val="00BE5910"/>
    <w:rsid w:val="00BE6114"/>
    <w:rsid w:val="00BE696F"/>
    <w:rsid w:val="00BF01B3"/>
    <w:rsid w:val="00BF02A7"/>
    <w:rsid w:val="00BF04E8"/>
    <w:rsid w:val="00BF1696"/>
    <w:rsid w:val="00BF1A7C"/>
    <w:rsid w:val="00BF2C6C"/>
    <w:rsid w:val="00BF2EC3"/>
    <w:rsid w:val="00BF3DE7"/>
    <w:rsid w:val="00BF3E74"/>
    <w:rsid w:val="00BF45C5"/>
    <w:rsid w:val="00BF4F66"/>
    <w:rsid w:val="00BF623A"/>
    <w:rsid w:val="00BF6517"/>
    <w:rsid w:val="00BF6B71"/>
    <w:rsid w:val="00BF729E"/>
    <w:rsid w:val="00BF73C2"/>
    <w:rsid w:val="00BF792D"/>
    <w:rsid w:val="00C01528"/>
    <w:rsid w:val="00C0170B"/>
    <w:rsid w:val="00C02CC0"/>
    <w:rsid w:val="00C02DF2"/>
    <w:rsid w:val="00C03BF7"/>
    <w:rsid w:val="00C0404E"/>
    <w:rsid w:val="00C04357"/>
    <w:rsid w:val="00C04E2B"/>
    <w:rsid w:val="00C052FF"/>
    <w:rsid w:val="00C06257"/>
    <w:rsid w:val="00C06D42"/>
    <w:rsid w:val="00C0711A"/>
    <w:rsid w:val="00C07BF6"/>
    <w:rsid w:val="00C07C50"/>
    <w:rsid w:val="00C07E6F"/>
    <w:rsid w:val="00C07F77"/>
    <w:rsid w:val="00C10E12"/>
    <w:rsid w:val="00C1151D"/>
    <w:rsid w:val="00C1197D"/>
    <w:rsid w:val="00C13802"/>
    <w:rsid w:val="00C13BE0"/>
    <w:rsid w:val="00C13CE2"/>
    <w:rsid w:val="00C13F6B"/>
    <w:rsid w:val="00C14733"/>
    <w:rsid w:val="00C14767"/>
    <w:rsid w:val="00C15074"/>
    <w:rsid w:val="00C151C9"/>
    <w:rsid w:val="00C1547E"/>
    <w:rsid w:val="00C15A14"/>
    <w:rsid w:val="00C201CA"/>
    <w:rsid w:val="00C20D7C"/>
    <w:rsid w:val="00C219B4"/>
    <w:rsid w:val="00C22B1D"/>
    <w:rsid w:val="00C24297"/>
    <w:rsid w:val="00C24BC1"/>
    <w:rsid w:val="00C253BE"/>
    <w:rsid w:val="00C25BC4"/>
    <w:rsid w:val="00C261B5"/>
    <w:rsid w:val="00C26F63"/>
    <w:rsid w:val="00C27FE5"/>
    <w:rsid w:val="00C30A46"/>
    <w:rsid w:val="00C30F08"/>
    <w:rsid w:val="00C31357"/>
    <w:rsid w:val="00C32C1C"/>
    <w:rsid w:val="00C32EC0"/>
    <w:rsid w:val="00C33768"/>
    <w:rsid w:val="00C33977"/>
    <w:rsid w:val="00C33C13"/>
    <w:rsid w:val="00C342EB"/>
    <w:rsid w:val="00C344F7"/>
    <w:rsid w:val="00C34CB8"/>
    <w:rsid w:val="00C36626"/>
    <w:rsid w:val="00C3669A"/>
    <w:rsid w:val="00C3676C"/>
    <w:rsid w:val="00C36BD5"/>
    <w:rsid w:val="00C37096"/>
    <w:rsid w:val="00C370A6"/>
    <w:rsid w:val="00C37531"/>
    <w:rsid w:val="00C37881"/>
    <w:rsid w:val="00C37E3A"/>
    <w:rsid w:val="00C402F1"/>
    <w:rsid w:val="00C4183F"/>
    <w:rsid w:val="00C41DCF"/>
    <w:rsid w:val="00C4232E"/>
    <w:rsid w:val="00C42BCC"/>
    <w:rsid w:val="00C4346D"/>
    <w:rsid w:val="00C43B73"/>
    <w:rsid w:val="00C43F7A"/>
    <w:rsid w:val="00C4459C"/>
    <w:rsid w:val="00C44BBF"/>
    <w:rsid w:val="00C458AD"/>
    <w:rsid w:val="00C46FCC"/>
    <w:rsid w:val="00C47996"/>
    <w:rsid w:val="00C479B5"/>
    <w:rsid w:val="00C47D13"/>
    <w:rsid w:val="00C47ED6"/>
    <w:rsid w:val="00C50CAB"/>
    <w:rsid w:val="00C51149"/>
    <w:rsid w:val="00C5177F"/>
    <w:rsid w:val="00C5192E"/>
    <w:rsid w:val="00C526BC"/>
    <w:rsid w:val="00C5278F"/>
    <w:rsid w:val="00C52F75"/>
    <w:rsid w:val="00C53E24"/>
    <w:rsid w:val="00C53F53"/>
    <w:rsid w:val="00C54F4E"/>
    <w:rsid w:val="00C55BEB"/>
    <w:rsid w:val="00C564FF"/>
    <w:rsid w:val="00C56844"/>
    <w:rsid w:val="00C56A59"/>
    <w:rsid w:val="00C56C36"/>
    <w:rsid w:val="00C60063"/>
    <w:rsid w:val="00C602F2"/>
    <w:rsid w:val="00C60BA9"/>
    <w:rsid w:val="00C61099"/>
    <w:rsid w:val="00C61182"/>
    <w:rsid w:val="00C64FBA"/>
    <w:rsid w:val="00C65CE5"/>
    <w:rsid w:val="00C666FE"/>
    <w:rsid w:val="00C66901"/>
    <w:rsid w:val="00C66CF2"/>
    <w:rsid w:val="00C6703E"/>
    <w:rsid w:val="00C67857"/>
    <w:rsid w:val="00C67CC7"/>
    <w:rsid w:val="00C7087A"/>
    <w:rsid w:val="00C70B0B"/>
    <w:rsid w:val="00C71503"/>
    <w:rsid w:val="00C71B17"/>
    <w:rsid w:val="00C71DDF"/>
    <w:rsid w:val="00C72869"/>
    <w:rsid w:val="00C72E0F"/>
    <w:rsid w:val="00C7461F"/>
    <w:rsid w:val="00C7533F"/>
    <w:rsid w:val="00C76297"/>
    <w:rsid w:val="00C76361"/>
    <w:rsid w:val="00C76467"/>
    <w:rsid w:val="00C765B1"/>
    <w:rsid w:val="00C768A9"/>
    <w:rsid w:val="00C76A07"/>
    <w:rsid w:val="00C7712F"/>
    <w:rsid w:val="00C802AC"/>
    <w:rsid w:val="00C80446"/>
    <w:rsid w:val="00C80834"/>
    <w:rsid w:val="00C80AA3"/>
    <w:rsid w:val="00C812BB"/>
    <w:rsid w:val="00C82541"/>
    <w:rsid w:val="00C82C77"/>
    <w:rsid w:val="00C82D39"/>
    <w:rsid w:val="00C83034"/>
    <w:rsid w:val="00C83120"/>
    <w:rsid w:val="00C83857"/>
    <w:rsid w:val="00C83DC1"/>
    <w:rsid w:val="00C842D6"/>
    <w:rsid w:val="00C84E68"/>
    <w:rsid w:val="00C8548C"/>
    <w:rsid w:val="00C85552"/>
    <w:rsid w:val="00C85621"/>
    <w:rsid w:val="00C85C50"/>
    <w:rsid w:val="00C85CA2"/>
    <w:rsid w:val="00C86BFA"/>
    <w:rsid w:val="00C86EA2"/>
    <w:rsid w:val="00C873DD"/>
    <w:rsid w:val="00C8749F"/>
    <w:rsid w:val="00C87A95"/>
    <w:rsid w:val="00C90265"/>
    <w:rsid w:val="00C9099E"/>
    <w:rsid w:val="00C912FD"/>
    <w:rsid w:val="00C92377"/>
    <w:rsid w:val="00C92BCB"/>
    <w:rsid w:val="00C93445"/>
    <w:rsid w:val="00C936F5"/>
    <w:rsid w:val="00C93B3A"/>
    <w:rsid w:val="00C94794"/>
    <w:rsid w:val="00C94A03"/>
    <w:rsid w:val="00C951DA"/>
    <w:rsid w:val="00C95429"/>
    <w:rsid w:val="00C95942"/>
    <w:rsid w:val="00C95BC6"/>
    <w:rsid w:val="00C95EB9"/>
    <w:rsid w:val="00C9638C"/>
    <w:rsid w:val="00C96AF5"/>
    <w:rsid w:val="00C9797B"/>
    <w:rsid w:val="00C97CBC"/>
    <w:rsid w:val="00CA00CC"/>
    <w:rsid w:val="00CA04A0"/>
    <w:rsid w:val="00CA06A8"/>
    <w:rsid w:val="00CA128E"/>
    <w:rsid w:val="00CA3CF0"/>
    <w:rsid w:val="00CA45A6"/>
    <w:rsid w:val="00CA466B"/>
    <w:rsid w:val="00CA4B12"/>
    <w:rsid w:val="00CA4D5A"/>
    <w:rsid w:val="00CA4ED6"/>
    <w:rsid w:val="00CA5230"/>
    <w:rsid w:val="00CA53FA"/>
    <w:rsid w:val="00CA67FC"/>
    <w:rsid w:val="00CA6980"/>
    <w:rsid w:val="00CA6E39"/>
    <w:rsid w:val="00CA7574"/>
    <w:rsid w:val="00CA790C"/>
    <w:rsid w:val="00CA7BDB"/>
    <w:rsid w:val="00CB084D"/>
    <w:rsid w:val="00CB0F9B"/>
    <w:rsid w:val="00CB28A8"/>
    <w:rsid w:val="00CB2D31"/>
    <w:rsid w:val="00CB3453"/>
    <w:rsid w:val="00CB4A91"/>
    <w:rsid w:val="00CB51E8"/>
    <w:rsid w:val="00CB557F"/>
    <w:rsid w:val="00CB59CA"/>
    <w:rsid w:val="00CB5C0E"/>
    <w:rsid w:val="00CB600A"/>
    <w:rsid w:val="00CB6C0A"/>
    <w:rsid w:val="00CC011F"/>
    <w:rsid w:val="00CC052B"/>
    <w:rsid w:val="00CC066F"/>
    <w:rsid w:val="00CC0A60"/>
    <w:rsid w:val="00CC0DA0"/>
    <w:rsid w:val="00CC200E"/>
    <w:rsid w:val="00CC2838"/>
    <w:rsid w:val="00CC2990"/>
    <w:rsid w:val="00CC2FEC"/>
    <w:rsid w:val="00CC318D"/>
    <w:rsid w:val="00CC3E93"/>
    <w:rsid w:val="00CC40E8"/>
    <w:rsid w:val="00CC4874"/>
    <w:rsid w:val="00CC4DC0"/>
    <w:rsid w:val="00CC55D5"/>
    <w:rsid w:val="00CC5642"/>
    <w:rsid w:val="00CC5645"/>
    <w:rsid w:val="00CC5EA9"/>
    <w:rsid w:val="00CC5F64"/>
    <w:rsid w:val="00CC6E38"/>
    <w:rsid w:val="00CC6F7A"/>
    <w:rsid w:val="00CC7525"/>
    <w:rsid w:val="00CC7B79"/>
    <w:rsid w:val="00CD06EA"/>
    <w:rsid w:val="00CD10CB"/>
    <w:rsid w:val="00CD1226"/>
    <w:rsid w:val="00CD14B8"/>
    <w:rsid w:val="00CD2668"/>
    <w:rsid w:val="00CD2C2A"/>
    <w:rsid w:val="00CD3C85"/>
    <w:rsid w:val="00CD4116"/>
    <w:rsid w:val="00CD4802"/>
    <w:rsid w:val="00CD48C8"/>
    <w:rsid w:val="00CD4CC4"/>
    <w:rsid w:val="00CD4D1A"/>
    <w:rsid w:val="00CD4DC5"/>
    <w:rsid w:val="00CD4EA3"/>
    <w:rsid w:val="00CD57EC"/>
    <w:rsid w:val="00CD5E5F"/>
    <w:rsid w:val="00CD647E"/>
    <w:rsid w:val="00CD663C"/>
    <w:rsid w:val="00CD666B"/>
    <w:rsid w:val="00CD6A69"/>
    <w:rsid w:val="00CD75B9"/>
    <w:rsid w:val="00CD764D"/>
    <w:rsid w:val="00CE0124"/>
    <w:rsid w:val="00CE0667"/>
    <w:rsid w:val="00CE0AAF"/>
    <w:rsid w:val="00CE0D75"/>
    <w:rsid w:val="00CE24B4"/>
    <w:rsid w:val="00CE2F60"/>
    <w:rsid w:val="00CE3205"/>
    <w:rsid w:val="00CE347E"/>
    <w:rsid w:val="00CE4E96"/>
    <w:rsid w:val="00CE50E8"/>
    <w:rsid w:val="00CE5AB6"/>
    <w:rsid w:val="00CE62CB"/>
    <w:rsid w:val="00CE7B7E"/>
    <w:rsid w:val="00CF030A"/>
    <w:rsid w:val="00CF0651"/>
    <w:rsid w:val="00CF1A76"/>
    <w:rsid w:val="00CF2CC7"/>
    <w:rsid w:val="00CF30AE"/>
    <w:rsid w:val="00CF4C6B"/>
    <w:rsid w:val="00CF5F29"/>
    <w:rsid w:val="00CF66A3"/>
    <w:rsid w:val="00CF680A"/>
    <w:rsid w:val="00CF763F"/>
    <w:rsid w:val="00CF795A"/>
    <w:rsid w:val="00CF7E88"/>
    <w:rsid w:val="00D009B5"/>
    <w:rsid w:val="00D0123D"/>
    <w:rsid w:val="00D0153D"/>
    <w:rsid w:val="00D01D2C"/>
    <w:rsid w:val="00D0203A"/>
    <w:rsid w:val="00D02256"/>
    <w:rsid w:val="00D03CD5"/>
    <w:rsid w:val="00D0459B"/>
    <w:rsid w:val="00D047AC"/>
    <w:rsid w:val="00D04840"/>
    <w:rsid w:val="00D04841"/>
    <w:rsid w:val="00D0494B"/>
    <w:rsid w:val="00D04B8B"/>
    <w:rsid w:val="00D0500E"/>
    <w:rsid w:val="00D055EB"/>
    <w:rsid w:val="00D061F6"/>
    <w:rsid w:val="00D06F26"/>
    <w:rsid w:val="00D06F76"/>
    <w:rsid w:val="00D0778F"/>
    <w:rsid w:val="00D07FBD"/>
    <w:rsid w:val="00D135C9"/>
    <w:rsid w:val="00D13C4B"/>
    <w:rsid w:val="00D13DBB"/>
    <w:rsid w:val="00D14BA1"/>
    <w:rsid w:val="00D155F3"/>
    <w:rsid w:val="00D158F6"/>
    <w:rsid w:val="00D15DDB"/>
    <w:rsid w:val="00D16C58"/>
    <w:rsid w:val="00D17C74"/>
    <w:rsid w:val="00D17F7B"/>
    <w:rsid w:val="00D207BE"/>
    <w:rsid w:val="00D20F3F"/>
    <w:rsid w:val="00D21FE8"/>
    <w:rsid w:val="00D22C87"/>
    <w:rsid w:val="00D23386"/>
    <w:rsid w:val="00D235BB"/>
    <w:rsid w:val="00D23B64"/>
    <w:rsid w:val="00D23B7D"/>
    <w:rsid w:val="00D23EAC"/>
    <w:rsid w:val="00D243A1"/>
    <w:rsid w:val="00D24A5D"/>
    <w:rsid w:val="00D24C29"/>
    <w:rsid w:val="00D25D67"/>
    <w:rsid w:val="00D25FFE"/>
    <w:rsid w:val="00D2689B"/>
    <w:rsid w:val="00D26D5D"/>
    <w:rsid w:val="00D270FF"/>
    <w:rsid w:val="00D2799A"/>
    <w:rsid w:val="00D27D4E"/>
    <w:rsid w:val="00D30257"/>
    <w:rsid w:val="00D30A96"/>
    <w:rsid w:val="00D31154"/>
    <w:rsid w:val="00D311CD"/>
    <w:rsid w:val="00D31A5F"/>
    <w:rsid w:val="00D32196"/>
    <w:rsid w:val="00D3267F"/>
    <w:rsid w:val="00D326A8"/>
    <w:rsid w:val="00D32B51"/>
    <w:rsid w:val="00D33DC2"/>
    <w:rsid w:val="00D34293"/>
    <w:rsid w:val="00D34844"/>
    <w:rsid w:val="00D34A7C"/>
    <w:rsid w:val="00D34C64"/>
    <w:rsid w:val="00D351D0"/>
    <w:rsid w:val="00D35327"/>
    <w:rsid w:val="00D3575C"/>
    <w:rsid w:val="00D37947"/>
    <w:rsid w:val="00D37D39"/>
    <w:rsid w:val="00D37D65"/>
    <w:rsid w:val="00D37FCC"/>
    <w:rsid w:val="00D407BA"/>
    <w:rsid w:val="00D414CF"/>
    <w:rsid w:val="00D419C0"/>
    <w:rsid w:val="00D419DD"/>
    <w:rsid w:val="00D41AC8"/>
    <w:rsid w:val="00D41B13"/>
    <w:rsid w:val="00D42172"/>
    <w:rsid w:val="00D4272F"/>
    <w:rsid w:val="00D42C1B"/>
    <w:rsid w:val="00D432F7"/>
    <w:rsid w:val="00D43A68"/>
    <w:rsid w:val="00D452BD"/>
    <w:rsid w:val="00D45737"/>
    <w:rsid w:val="00D46256"/>
    <w:rsid w:val="00D467F2"/>
    <w:rsid w:val="00D47298"/>
    <w:rsid w:val="00D47396"/>
    <w:rsid w:val="00D50159"/>
    <w:rsid w:val="00D501D8"/>
    <w:rsid w:val="00D5146D"/>
    <w:rsid w:val="00D5172C"/>
    <w:rsid w:val="00D51B78"/>
    <w:rsid w:val="00D526F4"/>
    <w:rsid w:val="00D52901"/>
    <w:rsid w:val="00D52DA2"/>
    <w:rsid w:val="00D53D10"/>
    <w:rsid w:val="00D54ABB"/>
    <w:rsid w:val="00D54F2F"/>
    <w:rsid w:val="00D550E5"/>
    <w:rsid w:val="00D5524B"/>
    <w:rsid w:val="00D55556"/>
    <w:rsid w:val="00D55631"/>
    <w:rsid w:val="00D55CDF"/>
    <w:rsid w:val="00D55D91"/>
    <w:rsid w:val="00D55DF0"/>
    <w:rsid w:val="00D56227"/>
    <w:rsid w:val="00D5665D"/>
    <w:rsid w:val="00D56A95"/>
    <w:rsid w:val="00D577BF"/>
    <w:rsid w:val="00D578BB"/>
    <w:rsid w:val="00D57F56"/>
    <w:rsid w:val="00D60061"/>
    <w:rsid w:val="00D60D3E"/>
    <w:rsid w:val="00D611B2"/>
    <w:rsid w:val="00D61C25"/>
    <w:rsid w:val="00D624C8"/>
    <w:rsid w:val="00D6252E"/>
    <w:rsid w:val="00D630B3"/>
    <w:rsid w:val="00D63C25"/>
    <w:rsid w:val="00D63D98"/>
    <w:rsid w:val="00D64280"/>
    <w:rsid w:val="00D64482"/>
    <w:rsid w:val="00D64789"/>
    <w:rsid w:val="00D6484A"/>
    <w:rsid w:val="00D64911"/>
    <w:rsid w:val="00D649E1"/>
    <w:rsid w:val="00D64ADD"/>
    <w:rsid w:val="00D65BE6"/>
    <w:rsid w:val="00D6671C"/>
    <w:rsid w:val="00D66973"/>
    <w:rsid w:val="00D7026C"/>
    <w:rsid w:val="00D70462"/>
    <w:rsid w:val="00D70A69"/>
    <w:rsid w:val="00D70CA8"/>
    <w:rsid w:val="00D70FAA"/>
    <w:rsid w:val="00D71371"/>
    <w:rsid w:val="00D71A30"/>
    <w:rsid w:val="00D71C39"/>
    <w:rsid w:val="00D7297C"/>
    <w:rsid w:val="00D72E38"/>
    <w:rsid w:val="00D72E7B"/>
    <w:rsid w:val="00D74503"/>
    <w:rsid w:val="00D74AE9"/>
    <w:rsid w:val="00D75508"/>
    <w:rsid w:val="00D75868"/>
    <w:rsid w:val="00D75FB7"/>
    <w:rsid w:val="00D76D83"/>
    <w:rsid w:val="00D77030"/>
    <w:rsid w:val="00D777EA"/>
    <w:rsid w:val="00D77ACB"/>
    <w:rsid w:val="00D77CD0"/>
    <w:rsid w:val="00D80834"/>
    <w:rsid w:val="00D80CD9"/>
    <w:rsid w:val="00D80F65"/>
    <w:rsid w:val="00D82430"/>
    <w:rsid w:val="00D84340"/>
    <w:rsid w:val="00D84E77"/>
    <w:rsid w:val="00D85196"/>
    <w:rsid w:val="00D85949"/>
    <w:rsid w:val="00D85AB9"/>
    <w:rsid w:val="00D85B20"/>
    <w:rsid w:val="00D86EC1"/>
    <w:rsid w:val="00D90C71"/>
    <w:rsid w:val="00D90F7A"/>
    <w:rsid w:val="00D911B9"/>
    <w:rsid w:val="00D91483"/>
    <w:rsid w:val="00D92112"/>
    <w:rsid w:val="00D9276C"/>
    <w:rsid w:val="00D92DD8"/>
    <w:rsid w:val="00D92FBB"/>
    <w:rsid w:val="00D92FDD"/>
    <w:rsid w:val="00D948C0"/>
    <w:rsid w:val="00D95EAC"/>
    <w:rsid w:val="00D96007"/>
    <w:rsid w:val="00D9620D"/>
    <w:rsid w:val="00D96F0B"/>
    <w:rsid w:val="00D97C0F"/>
    <w:rsid w:val="00D97E35"/>
    <w:rsid w:val="00D97E6A"/>
    <w:rsid w:val="00DA023C"/>
    <w:rsid w:val="00DA081E"/>
    <w:rsid w:val="00DA1085"/>
    <w:rsid w:val="00DA10F1"/>
    <w:rsid w:val="00DA1525"/>
    <w:rsid w:val="00DA1BDE"/>
    <w:rsid w:val="00DA2288"/>
    <w:rsid w:val="00DA2837"/>
    <w:rsid w:val="00DA2931"/>
    <w:rsid w:val="00DA2CB9"/>
    <w:rsid w:val="00DA32E4"/>
    <w:rsid w:val="00DA3851"/>
    <w:rsid w:val="00DA3F9B"/>
    <w:rsid w:val="00DA516A"/>
    <w:rsid w:val="00DA6C1D"/>
    <w:rsid w:val="00DA6EC6"/>
    <w:rsid w:val="00DA71C8"/>
    <w:rsid w:val="00DA7514"/>
    <w:rsid w:val="00DB11A2"/>
    <w:rsid w:val="00DB1295"/>
    <w:rsid w:val="00DB16AE"/>
    <w:rsid w:val="00DB183B"/>
    <w:rsid w:val="00DB18CD"/>
    <w:rsid w:val="00DB23BB"/>
    <w:rsid w:val="00DB2406"/>
    <w:rsid w:val="00DB2423"/>
    <w:rsid w:val="00DB2593"/>
    <w:rsid w:val="00DB2937"/>
    <w:rsid w:val="00DB328B"/>
    <w:rsid w:val="00DB54A8"/>
    <w:rsid w:val="00DB54C5"/>
    <w:rsid w:val="00DB59F3"/>
    <w:rsid w:val="00DB5EF8"/>
    <w:rsid w:val="00DB6446"/>
    <w:rsid w:val="00DB7715"/>
    <w:rsid w:val="00DB7E05"/>
    <w:rsid w:val="00DC09E3"/>
    <w:rsid w:val="00DC0C8A"/>
    <w:rsid w:val="00DC12BE"/>
    <w:rsid w:val="00DC271B"/>
    <w:rsid w:val="00DC3A25"/>
    <w:rsid w:val="00DC468D"/>
    <w:rsid w:val="00DC4C39"/>
    <w:rsid w:val="00DC5461"/>
    <w:rsid w:val="00DC550C"/>
    <w:rsid w:val="00DC5793"/>
    <w:rsid w:val="00DC70A4"/>
    <w:rsid w:val="00DD0836"/>
    <w:rsid w:val="00DD106B"/>
    <w:rsid w:val="00DD1216"/>
    <w:rsid w:val="00DD13FD"/>
    <w:rsid w:val="00DD1B06"/>
    <w:rsid w:val="00DD44A1"/>
    <w:rsid w:val="00DD4C14"/>
    <w:rsid w:val="00DD4FFD"/>
    <w:rsid w:val="00DD56F4"/>
    <w:rsid w:val="00DD5D26"/>
    <w:rsid w:val="00DD6454"/>
    <w:rsid w:val="00DD6CF4"/>
    <w:rsid w:val="00DD7E18"/>
    <w:rsid w:val="00DE1C2B"/>
    <w:rsid w:val="00DE1D5B"/>
    <w:rsid w:val="00DE2B73"/>
    <w:rsid w:val="00DE3D54"/>
    <w:rsid w:val="00DE476E"/>
    <w:rsid w:val="00DE573F"/>
    <w:rsid w:val="00DE5876"/>
    <w:rsid w:val="00DE5885"/>
    <w:rsid w:val="00DE5D79"/>
    <w:rsid w:val="00DE65C7"/>
    <w:rsid w:val="00DE6986"/>
    <w:rsid w:val="00DE69D6"/>
    <w:rsid w:val="00DE6FF0"/>
    <w:rsid w:val="00DE7119"/>
    <w:rsid w:val="00DE765D"/>
    <w:rsid w:val="00DE7CB6"/>
    <w:rsid w:val="00DE7EA4"/>
    <w:rsid w:val="00DF0178"/>
    <w:rsid w:val="00DF0988"/>
    <w:rsid w:val="00DF0D97"/>
    <w:rsid w:val="00DF1031"/>
    <w:rsid w:val="00DF10EB"/>
    <w:rsid w:val="00DF129E"/>
    <w:rsid w:val="00DF1479"/>
    <w:rsid w:val="00DF167A"/>
    <w:rsid w:val="00DF2A89"/>
    <w:rsid w:val="00DF2AE6"/>
    <w:rsid w:val="00DF4096"/>
    <w:rsid w:val="00DF40EA"/>
    <w:rsid w:val="00DF433D"/>
    <w:rsid w:val="00DF5417"/>
    <w:rsid w:val="00DF5AF1"/>
    <w:rsid w:val="00DF649D"/>
    <w:rsid w:val="00DF674C"/>
    <w:rsid w:val="00DF75DA"/>
    <w:rsid w:val="00DF7AF7"/>
    <w:rsid w:val="00DF7DBC"/>
    <w:rsid w:val="00DF7E11"/>
    <w:rsid w:val="00E005F7"/>
    <w:rsid w:val="00E00EEB"/>
    <w:rsid w:val="00E00F23"/>
    <w:rsid w:val="00E01AC0"/>
    <w:rsid w:val="00E02613"/>
    <w:rsid w:val="00E02732"/>
    <w:rsid w:val="00E02BC4"/>
    <w:rsid w:val="00E0307A"/>
    <w:rsid w:val="00E03262"/>
    <w:rsid w:val="00E038D4"/>
    <w:rsid w:val="00E03F9D"/>
    <w:rsid w:val="00E03FB3"/>
    <w:rsid w:val="00E043DF"/>
    <w:rsid w:val="00E049E3"/>
    <w:rsid w:val="00E04B18"/>
    <w:rsid w:val="00E05344"/>
    <w:rsid w:val="00E05B44"/>
    <w:rsid w:val="00E0607E"/>
    <w:rsid w:val="00E06CF0"/>
    <w:rsid w:val="00E06F3D"/>
    <w:rsid w:val="00E07208"/>
    <w:rsid w:val="00E07605"/>
    <w:rsid w:val="00E07989"/>
    <w:rsid w:val="00E11E08"/>
    <w:rsid w:val="00E11FB4"/>
    <w:rsid w:val="00E127B7"/>
    <w:rsid w:val="00E14927"/>
    <w:rsid w:val="00E14DE9"/>
    <w:rsid w:val="00E15A6B"/>
    <w:rsid w:val="00E16998"/>
    <w:rsid w:val="00E20A64"/>
    <w:rsid w:val="00E20EE8"/>
    <w:rsid w:val="00E21202"/>
    <w:rsid w:val="00E21801"/>
    <w:rsid w:val="00E21D0E"/>
    <w:rsid w:val="00E227AF"/>
    <w:rsid w:val="00E22D94"/>
    <w:rsid w:val="00E23D78"/>
    <w:rsid w:val="00E25497"/>
    <w:rsid w:val="00E25A97"/>
    <w:rsid w:val="00E2695A"/>
    <w:rsid w:val="00E26BD5"/>
    <w:rsid w:val="00E2719B"/>
    <w:rsid w:val="00E2770E"/>
    <w:rsid w:val="00E2799B"/>
    <w:rsid w:val="00E30A22"/>
    <w:rsid w:val="00E311CB"/>
    <w:rsid w:val="00E32EA4"/>
    <w:rsid w:val="00E338DF"/>
    <w:rsid w:val="00E35469"/>
    <w:rsid w:val="00E35A05"/>
    <w:rsid w:val="00E35B9D"/>
    <w:rsid w:val="00E36ABD"/>
    <w:rsid w:val="00E36C14"/>
    <w:rsid w:val="00E36C60"/>
    <w:rsid w:val="00E37DFD"/>
    <w:rsid w:val="00E40AE9"/>
    <w:rsid w:val="00E40CCE"/>
    <w:rsid w:val="00E415FE"/>
    <w:rsid w:val="00E424E5"/>
    <w:rsid w:val="00E42A2E"/>
    <w:rsid w:val="00E42E6C"/>
    <w:rsid w:val="00E4336F"/>
    <w:rsid w:val="00E4365C"/>
    <w:rsid w:val="00E4417C"/>
    <w:rsid w:val="00E44CB7"/>
    <w:rsid w:val="00E455D1"/>
    <w:rsid w:val="00E45690"/>
    <w:rsid w:val="00E456F6"/>
    <w:rsid w:val="00E458F0"/>
    <w:rsid w:val="00E45909"/>
    <w:rsid w:val="00E45FA0"/>
    <w:rsid w:val="00E46165"/>
    <w:rsid w:val="00E46609"/>
    <w:rsid w:val="00E47A82"/>
    <w:rsid w:val="00E47CCC"/>
    <w:rsid w:val="00E5035D"/>
    <w:rsid w:val="00E50FE8"/>
    <w:rsid w:val="00E51329"/>
    <w:rsid w:val="00E5142B"/>
    <w:rsid w:val="00E51886"/>
    <w:rsid w:val="00E5212C"/>
    <w:rsid w:val="00E52247"/>
    <w:rsid w:val="00E5234D"/>
    <w:rsid w:val="00E53488"/>
    <w:rsid w:val="00E5397B"/>
    <w:rsid w:val="00E5446B"/>
    <w:rsid w:val="00E54AFB"/>
    <w:rsid w:val="00E54E26"/>
    <w:rsid w:val="00E54E2F"/>
    <w:rsid w:val="00E55247"/>
    <w:rsid w:val="00E55A9E"/>
    <w:rsid w:val="00E565F2"/>
    <w:rsid w:val="00E567EF"/>
    <w:rsid w:val="00E56AAA"/>
    <w:rsid w:val="00E576E6"/>
    <w:rsid w:val="00E603BF"/>
    <w:rsid w:val="00E6042B"/>
    <w:rsid w:val="00E6071D"/>
    <w:rsid w:val="00E60BC6"/>
    <w:rsid w:val="00E60EF3"/>
    <w:rsid w:val="00E61E43"/>
    <w:rsid w:val="00E63727"/>
    <w:rsid w:val="00E63AAF"/>
    <w:rsid w:val="00E63AF9"/>
    <w:rsid w:val="00E63B9E"/>
    <w:rsid w:val="00E648AC"/>
    <w:rsid w:val="00E648F4"/>
    <w:rsid w:val="00E650E9"/>
    <w:rsid w:val="00E6537D"/>
    <w:rsid w:val="00E65F3E"/>
    <w:rsid w:val="00E664D3"/>
    <w:rsid w:val="00E67D51"/>
    <w:rsid w:val="00E70164"/>
    <w:rsid w:val="00E70351"/>
    <w:rsid w:val="00E70CCF"/>
    <w:rsid w:val="00E71001"/>
    <w:rsid w:val="00E71DAB"/>
    <w:rsid w:val="00E7494E"/>
    <w:rsid w:val="00E74D7C"/>
    <w:rsid w:val="00E74E25"/>
    <w:rsid w:val="00E755D4"/>
    <w:rsid w:val="00E75CDA"/>
    <w:rsid w:val="00E75F8E"/>
    <w:rsid w:val="00E76367"/>
    <w:rsid w:val="00E763B0"/>
    <w:rsid w:val="00E76CFB"/>
    <w:rsid w:val="00E76D1C"/>
    <w:rsid w:val="00E77715"/>
    <w:rsid w:val="00E80DB9"/>
    <w:rsid w:val="00E82180"/>
    <w:rsid w:val="00E82D1E"/>
    <w:rsid w:val="00E8334B"/>
    <w:rsid w:val="00E83F1E"/>
    <w:rsid w:val="00E84672"/>
    <w:rsid w:val="00E84C41"/>
    <w:rsid w:val="00E84C42"/>
    <w:rsid w:val="00E859D3"/>
    <w:rsid w:val="00E85A4D"/>
    <w:rsid w:val="00E85EC9"/>
    <w:rsid w:val="00E87A1F"/>
    <w:rsid w:val="00E87C9D"/>
    <w:rsid w:val="00E87D2F"/>
    <w:rsid w:val="00E87E12"/>
    <w:rsid w:val="00E904E5"/>
    <w:rsid w:val="00E90515"/>
    <w:rsid w:val="00E90820"/>
    <w:rsid w:val="00E909CB"/>
    <w:rsid w:val="00E90F37"/>
    <w:rsid w:val="00E91804"/>
    <w:rsid w:val="00E918AC"/>
    <w:rsid w:val="00E9244F"/>
    <w:rsid w:val="00E92D00"/>
    <w:rsid w:val="00E931F5"/>
    <w:rsid w:val="00E93811"/>
    <w:rsid w:val="00E93A36"/>
    <w:rsid w:val="00E93AD5"/>
    <w:rsid w:val="00E942FC"/>
    <w:rsid w:val="00E9475B"/>
    <w:rsid w:val="00E94C37"/>
    <w:rsid w:val="00E94EAE"/>
    <w:rsid w:val="00E94F46"/>
    <w:rsid w:val="00E9503B"/>
    <w:rsid w:val="00E957D4"/>
    <w:rsid w:val="00E95D2E"/>
    <w:rsid w:val="00E95F33"/>
    <w:rsid w:val="00EA0152"/>
    <w:rsid w:val="00EA075E"/>
    <w:rsid w:val="00EA18F6"/>
    <w:rsid w:val="00EA33E6"/>
    <w:rsid w:val="00EA395A"/>
    <w:rsid w:val="00EA3D97"/>
    <w:rsid w:val="00EA43EC"/>
    <w:rsid w:val="00EA4B3D"/>
    <w:rsid w:val="00EA59A6"/>
    <w:rsid w:val="00EA6FE8"/>
    <w:rsid w:val="00EA70E9"/>
    <w:rsid w:val="00EB08D2"/>
    <w:rsid w:val="00EB0C44"/>
    <w:rsid w:val="00EB0FC5"/>
    <w:rsid w:val="00EB2114"/>
    <w:rsid w:val="00EB27AC"/>
    <w:rsid w:val="00EB3761"/>
    <w:rsid w:val="00EB5EB0"/>
    <w:rsid w:val="00EB5FFA"/>
    <w:rsid w:val="00EB6827"/>
    <w:rsid w:val="00EB7843"/>
    <w:rsid w:val="00EC06A8"/>
    <w:rsid w:val="00EC0AA0"/>
    <w:rsid w:val="00EC0B8D"/>
    <w:rsid w:val="00EC1032"/>
    <w:rsid w:val="00EC11B0"/>
    <w:rsid w:val="00EC129B"/>
    <w:rsid w:val="00EC1C72"/>
    <w:rsid w:val="00EC1F45"/>
    <w:rsid w:val="00EC2256"/>
    <w:rsid w:val="00EC23DE"/>
    <w:rsid w:val="00EC241B"/>
    <w:rsid w:val="00EC2838"/>
    <w:rsid w:val="00EC2FF6"/>
    <w:rsid w:val="00EC30D9"/>
    <w:rsid w:val="00EC3BFA"/>
    <w:rsid w:val="00EC3DF3"/>
    <w:rsid w:val="00EC5670"/>
    <w:rsid w:val="00EC57BC"/>
    <w:rsid w:val="00EC626E"/>
    <w:rsid w:val="00EC6B7D"/>
    <w:rsid w:val="00EC72B2"/>
    <w:rsid w:val="00EC7C7F"/>
    <w:rsid w:val="00ED055D"/>
    <w:rsid w:val="00ED0C3C"/>
    <w:rsid w:val="00ED2217"/>
    <w:rsid w:val="00ED2ECD"/>
    <w:rsid w:val="00ED4B21"/>
    <w:rsid w:val="00ED5C04"/>
    <w:rsid w:val="00ED5D99"/>
    <w:rsid w:val="00ED6962"/>
    <w:rsid w:val="00ED7204"/>
    <w:rsid w:val="00ED72A9"/>
    <w:rsid w:val="00ED7574"/>
    <w:rsid w:val="00EE1B2E"/>
    <w:rsid w:val="00EE1C9C"/>
    <w:rsid w:val="00EE1F50"/>
    <w:rsid w:val="00EE1FB6"/>
    <w:rsid w:val="00EE24EA"/>
    <w:rsid w:val="00EE2915"/>
    <w:rsid w:val="00EE2CE9"/>
    <w:rsid w:val="00EE46FE"/>
    <w:rsid w:val="00EE4C22"/>
    <w:rsid w:val="00EE512B"/>
    <w:rsid w:val="00EE587A"/>
    <w:rsid w:val="00EF088A"/>
    <w:rsid w:val="00EF0E63"/>
    <w:rsid w:val="00EF19D9"/>
    <w:rsid w:val="00EF2060"/>
    <w:rsid w:val="00EF438F"/>
    <w:rsid w:val="00EF53B0"/>
    <w:rsid w:val="00EF5D94"/>
    <w:rsid w:val="00EF5F58"/>
    <w:rsid w:val="00EF63A9"/>
    <w:rsid w:val="00EF68A1"/>
    <w:rsid w:val="00EF6D49"/>
    <w:rsid w:val="00EF6FAC"/>
    <w:rsid w:val="00EF70EC"/>
    <w:rsid w:val="00EF7321"/>
    <w:rsid w:val="00EF7885"/>
    <w:rsid w:val="00F00ED4"/>
    <w:rsid w:val="00F010EB"/>
    <w:rsid w:val="00F0110B"/>
    <w:rsid w:val="00F0136B"/>
    <w:rsid w:val="00F01575"/>
    <w:rsid w:val="00F02CC8"/>
    <w:rsid w:val="00F030DD"/>
    <w:rsid w:val="00F033B7"/>
    <w:rsid w:val="00F03D88"/>
    <w:rsid w:val="00F04440"/>
    <w:rsid w:val="00F057B5"/>
    <w:rsid w:val="00F0594F"/>
    <w:rsid w:val="00F0606C"/>
    <w:rsid w:val="00F062F2"/>
    <w:rsid w:val="00F066A0"/>
    <w:rsid w:val="00F0683D"/>
    <w:rsid w:val="00F074D7"/>
    <w:rsid w:val="00F10291"/>
    <w:rsid w:val="00F1053E"/>
    <w:rsid w:val="00F110EC"/>
    <w:rsid w:val="00F12B1A"/>
    <w:rsid w:val="00F12FA0"/>
    <w:rsid w:val="00F14AF5"/>
    <w:rsid w:val="00F157FA"/>
    <w:rsid w:val="00F163A9"/>
    <w:rsid w:val="00F174B5"/>
    <w:rsid w:val="00F1762B"/>
    <w:rsid w:val="00F177B1"/>
    <w:rsid w:val="00F17A2A"/>
    <w:rsid w:val="00F20211"/>
    <w:rsid w:val="00F2066B"/>
    <w:rsid w:val="00F2189B"/>
    <w:rsid w:val="00F226D2"/>
    <w:rsid w:val="00F2325F"/>
    <w:rsid w:val="00F23467"/>
    <w:rsid w:val="00F23A82"/>
    <w:rsid w:val="00F240BA"/>
    <w:rsid w:val="00F24B01"/>
    <w:rsid w:val="00F24F07"/>
    <w:rsid w:val="00F251A5"/>
    <w:rsid w:val="00F25959"/>
    <w:rsid w:val="00F26248"/>
    <w:rsid w:val="00F26319"/>
    <w:rsid w:val="00F26D91"/>
    <w:rsid w:val="00F307C5"/>
    <w:rsid w:val="00F308CD"/>
    <w:rsid w:val="00F30A60"/>
    <w:rsid w:val="00F31202"/>
    <w:rsid w:val="00F318AA"/>
    <w:rsid w:val="00F32920"/>
    <w:rsid w:val="00F3425A"/>
    <w:rsid w:val="00F34AE0"/>
    <w:rsid w:val="00F34CBF"/>
    <w:rsid w:val="00F359A3"/>
    <w:rsid w:val="00F35C3A"/>
    <w:rsid w:val="00F35C69"/>
    <w:rsid w:val="00F3604B"/>
    <w:rsid w:val="00F373E5"/>
    <w:rsid w:val="00F37708"/>
    <w:rsid w:val="00F401D5"/>
    <w:rsid w:val="00F40600"/>
    <w:rsid w:val="00F4074D"/>
    <w:rsid w:val="00F4188B"/>
    <w:rsid w:val="00F41B19"/>
    <w:rsid w:val="00F41CFC"/>
    <w:rsid w:val="00F41E9D"/>
    <w:rsid w:val="00F431E5"/>
    <w:rsid w:val="00F437F0"/>
    <w:rsid w:val="00F43FED"/>
    <w:rsid w:val="00F4410B"/>
    <w:rsid w:val="00F44796"/>
    <w:rsid w:val="00F45167"/>
    <w:rsid w:val="00F4715C"/>
    <w:rsid w:val="00F4771B"/>
    <w:rsid w:val="00F5019E"/>
    <w:rsid w:val="00F50373"/>
    <w:rsid w:val="00F50434"/>
    <w:rsid w:val="00F507AB"/>
    <w:rsid w:val="00F5109E"/>
    <w:rsid w:val="00F515EB"/>
    <w:rsid w:val="00F52712"/>
    <w:rsid w:val="00F52E78"/>
    <w:rsid w:val="00F53D75"/>
    <w:rsid w:val="00F54038"/>
    <w:rsid w:val="00F55B39"/>
    <w:rsid w:val="00F55F3A"/>
    <w:rsid w:val="00F56DB3"/>
    <w:rsid w:val="00F57E0E"/>
    <w:rsid w:val="00F60933"/>
    <w:rsid w:val="00F60C6E"/>
    <w:rsid w:val="00F613BA"/>
    <w:rsid w:val="00F613D9"/>
    <w:rsid w:val="00F6275F"/>
    <w:rsid w:val="00F62A76"/>
    <w:rsid w:val="00F6325C"/>
    <w:rsid w:val="00F63F5C"/>
    <w:rsid w:val="00F649DE"/>
    <w:rsid w:val="00F64ECA"/>
    <w:rsid w:val="00F64EFF"/>
    <w:rsid w:val="00F65EFD"/>
    <w:rsid w:val="00F668E1"/>
    <w:rsid w:val="00F66CEE"/>
    <w:rsid w:val="00F67DC4"/>
    <w:rsid w:val="00F71998"/>
    <w:rsid w:val="00F71D1D"/>
    <w:rsid w:val="00F72568"/>
    <w:rsid w:val="00F72657"/>
    <w:rsid w:val="00F72A32"/>
    <w:rsid w:val="00F72D0C"/>
    <w:rsid w:val="00F73752"/>
    <w:rsid w:val="00F73B12"/>
    <w:rsid w:val="00F73DC8"/>
    <w:rsid w:val="00F747A0"/>
    <w:rsid w:val="00F7670E"/>
    <w:rsid w:val="00F76901"/>
    <w:rsid w:val="00F76F41"/>
    <w:rsid w:val="00F770ED"/>
    <w:rsid w:val="00F77673"/>
    <w:rsid w:val="00F77C55"/>
    <w:rsid w:val="00F8020C"/>
    <w:rsid w:val="00F80C12"/>
    <w:rsid w:val="00F80DCE"/>
    <w:rsid w:val="00F80F49"/>
    <w:rsid w:val="00F8123C"/>
    <w:rsid w:val="00F812E0"/>
    <w:rsid w:val="00F8145F"/>
    <w:rsid w:val="00F81CEA"/>
    <w:rsid w:val="00F820B7"/>
    <w:rsid w:val="00F826C4"/>
    <w:rsid w:val="00F8277E"/>
    <w:rsid w:val="00F829FB"/>
    <w:rsid w:val="00F83A0C"/>
    <w:rsid w:val="00F84035"/>
    <w:rsid w:val="00F860CA"/>
    <w:rsid w:val="00F8621D"/>
    <w:rsid w:val="00F86AC3"/>
    <w:rsid w:val="00F87228"/>
    <w:rsid w:val="00F878D1"/>
    <w:rsid w:val="00F87F54"/>
    <w:rsid w:val="00F904FB"/>
    <w:rsid w:val="00F918E7"/>
    <w:rsid w:val="00F91C82"/>
    <w:rsid w:val="00F9272B"/>
    <w:rsid w:val="00F92D72"/>
    <w:rsid w:val="00F9354E"/>
    <w:rsid w:val="00F95465"/>
    <w:rsid w:val="00F959E5"/>
    <w:rsid w:val="00F96221"/>
    <w:rsid w:val="00F966C5"/>
    <w:rsid w:val="00F966EC"/>
    <w:rsid w:val="00F967DF"/>
    <w:rsid w:val="00F96C94"/>
    <w:rsid w:val="00F973CB"/>
    <w:rsid w:val="00F97918"/>
    <w:rsid w:val="00F979A4"/>
    <w:rsid w:val="00FA14EC"/>
    <w:rsid w:val="00FA1A2B"/>
    <w:rsid w:val="00FA1ADA"/>
    <w:rsid w:val="00FA2160"/>
    <w:rsid w:val="00FA2853"/>
    <w:rsid w:val="00FA2EB7"/>
    <w:rsid w:val="00FA4358"/>
    <w:rsid w:val="00FA43E2"/>
    <w:rsid w:val="00FA44BB"/>
    <w:rsid w:val="00FA4781"/>
    <w:rsid w:val="00FA4BB7"/>
    <w:rsid w:val="00FA517E"/>
    <w:rsid w:val="00FA5812"/>
    <w:rsid w:val="00FA590F"/>
    <w:rsid w:val="00FA5CAE"/>
    <w:rsid w:val="00FA5EC3"/>
    <w:rsid w:val="00FA6110"/>
    <w:rsid w:val="00FA636F"/>
    <w:rsid w:val="00FA78C4"/>
    <w:rsid w:val="00FA7A57"/>
    <w:rsid w:val="00FB147C"/>
    <w:rsid w:val="00FB159E"/>
    <w:rsid w:val="00FB1832"/>
    <w:rsid w:val="00FB190B"/>
    <w:rsid w:val="00FB36F2"/>
    <w:rsid w:val="00FB3EC5"/>
    <w:rsid w:val="00FB48B8"/>
    <w:rsid w:val="00FB4D45"/>
    <w:rsid w:val="00FB790D"/>
    <w:rsid w:val="00FB7C66"/>
    <w:rsid w:val="00FC0004"/>
    <w:rsid w:val="00FC20D0"/>
    <w:rsid w:val="00FC2DA2"/>
    <w:rsid w:val="00FC3151"/>
    <w:rsid w:val="00FC32F9"/>
    <w:rsid w:val="00FC559D"/>
    <w:rsid w:val="00FC59E6"/>
    <w:rsid w:val="00FC78F7"/>
    <w:rsid w:val="00FC7B87"/>
    <w:rsid w:val="00FC7DB6"/>
    <w:rsid w:val="00FD0ECB"/>
    <w:rsid w:val="00FD1B41"/>
    <w:rsid w:val="00FD1B57"/>
    <w:rsid w:val="00FD1EF8"/>
    <w:rsid w:val="00FD1F8B"/>
    <w:rsid w:val="00FD2324"/>
    <w:rsid w:val="00FD268A"/>
    <w:rsid w:val="00FD2E26"/>
    <w:rsid w:val="00FD3876"/>
    <w:rsid w:val="00FD41EE"/>
    <w:rsid w:val="00FD5604"/>
    <w:rsid w:val="00FD62C1"/>
    <w:rsid w:val="00FD6B87"/>
    <w:rsid w:val="00FD71F2"/>
    <w:rsid w:val="00FE072A"/>
    <w:rsid w:val="00FE0E86"/>
    <w:rsid w:val="00FE137B"/>
    <w:rsid w:val="00FE16D4"/>
    <w:rsid w:val="00FE19FC"/>
    <w:rsid w:val="00FE1D29"/>
    <w:rsid w:val="00FE1FB0"/>
    <w:rsid w:val="00FE2042"/>
    <w:rsid w:val="00FE2C0C"/>
    <w:rsid w:val="00FE3235"/>
    <w:rsid w:val="00FE3D8D"/>
    <w:rsid w:val="00FE3E1F"/>
    <w:rsid w:val="00FE431B"/>
    <w:rsid w:val="00FE43FF"/>
    <w:rsid w:val="00FE4483"/>
    <w:rsid w:val="00FE4B90"/>
    <w:rsid w:val="00FE54CB"/>
    <w:rsid w:val="00FE6166"/>
    <w:rsid w:val="00FE6A19"/>
    <w:rsid w:val="00FE6D86"/>
    <w:rsid w:val="00FE7657"/>
    <w:rsid w:val="00FE77F8"/>
    <w:rsid w:val="00FF01E1"/>
    <w:rsid w:val="00FF0C13"/>
    <w:rsid w:val="00FF0CCF"/>
    <w:rsid w:val="00FF0DA0"/>
    <w:rsid w:val="00FF12A5"/>
    <w:rsid w:val="00FF12D2"/>
    <w:rsid w:val="00FF15E8"/>
    <w:rsid w:val="00FF1FA4"/>
    <w:rsid w:val="00FF216E"/>
    <w:rsid w:val="00FF23BA"/>
    <w:rsid w:val="00FF2597"/>
    <w:rsid w:val="00FF25D6"/>
    <w:rsid w:val="00FF2EF9"/>
    <w:rsid w:val="00FF35B6"/>
    <w:rsid w:val="00FF3D82"/>
    <w:rsid w:val="00FF5342"/>
    <w:rsid w:val="00FF5487"/>
    <w:rsid w:val="00FF6428"/>
    <w:rsid w:val="00FF7008"/>
    <w:rsid w:val="00FF7308"/>
    <w:rsid w:val="00FF748B"/>
    <w:rsid w:val="00FF75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E44B5EA1-14FB-4D13-8231-382ED6EAE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0" w:unhideWhenUsed="1"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39"/>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E5188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customStyle="1" w:styleId="70">
    <w:name w:val="Заголовок 7 Знак"/>
    <w:basedOn w:val="a0"/>
    <w:link w:val="7"/>
    <w:rsid w:val="00E51886"/>
    <w:rPr>
      <w:rFonts w:asciiTheme="majorHAnsi" w:eastAsiaTheme="majorEastAsia" w:hAnsiTheme="majorHAnsi" w:cstheme="majorBidi"/>
      <w:i/>
      <w:iCs/>
      <w:color w:val="404040" w:themeColor="text1" w:themeTint="BF"/>
    </w:rPr>
  </w:style>
  <w:style w:type="character" w:customStyle="1" w:styleId="street-address">
    <w:name w:val="street-address"/>
    <w:basedOn w:val="a0"/>
    <w:rsid w:val="000A0078"/>
  </w:style>
  <w:style w:type="paragraph" w:customStyle="1" w:styleId="rvps2">
    <w:name w:val="rvps2"/>
    <w:basedOn w:val="a"/>
    <w:rsid w:val="005D35B0"/>
    <w:pPr>
      <w:spacing w:before="100" w:beforeAutospacing="1" w:after="100" w:afterAutospacing="1"/>
    </w:pPr>
    <w:rPr>
      <w:sz w:val="24"/>
      <w:szCs w:val="24"/>
    </w:rPr>
  </w:style>
  <w:style w:type="character" w:customStyle="1" w:styleId="rvts6">
    <w:name w:val="rvts6"/>
    <w:rsid w:val="005D35B0"/>
  </w:style>
  <w:style w:type="character" w:customStyle="1" w:styleId="2e">
    <w:name w:val="Основной текст (2)_"/>
    <w:basedOn w:val="a0"/>
    <w:link w:val="216"/>
    <w:rsid w:val="00B776EA"/>
    <w:rPr>
      <w:rFonts w:ascii="Times New Roman" w:hAnsi="Times New Roman"/>
      <w:sz w:val="28"/>
      <w:szCs w:val="28"/>
      <w:shd w:val="clear" w:color="auto" w:fill="FFFFFF"/>
    </w:rPr>
  </w:style>
  <w:style w:type="character" w:customStyle="1" w:styleId="212pt">
    <w:name w:val="Основной текст (2) + 12 pt"/>
    <w:basedOn w:val="2e"/>
    <w:rsid w:val="00B776EA"/>
    <w:rPr>
      <w:rFonts w:ascii="Times New Roman" w:hAnsi="Times New Roman"/>
      <w:sz w:val="24"/>
      <w:szCs w:val="24"/>
      <w:shd w:val="clear" w:color="auto" w:fill="FFFFFF"/>
    </w:rPr>
  </w:style>
  <w:style w:type="paragraph" w:customStyle="1" w:styleId="216">
    <w:name w:val="Основной текст (2)1"/>
    <w:basedOn w:val="a"/>
    <w:link w:val="2e"/>
    <w:rsid w:val="00B776EA"/>
    <w:pPr>
      <w:widowControl w:val="0"/>
      <w:shd w:val="clear" w:color="auto" w:fill="FFFFFF"/>
      <w:spacing w:before="960" w:line="480" w:lineRule="exact"/>
      <w:jc w:val="both"/>
    </w:pPr>
    <w:rPr>
      <w:rFonts w:eastAsia="Calibri"/>
      <w:sz w:val="28"/>
      <w:szCs w:val="28"/>
    </w:rPr>
  </w:style>
  <w:style w:type="paragraph" w:customStyle="1" w:styleId="formattext">
    <w:name w:val="formattext"/>
    <w:basedOn w:val="a"/>
    <w:rsid w:val="00993AD1"/>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56556">
      <w:bodyDiv w:val="1"/>
      <w:marLeft w:val="0"/>
      <w:marRight w:val="0"/>
      <w:marTop w:val="0"/>
      <w:marBottom w:val="0"/>
      <w:divBdr>
        <w:top w:val="none" w:sz="0" w:space="0" w:color="auto"/>
        <w:left w:val="none" w:sz="0" w:space="0" w:color="auto"/>
        <w:bottom w:val="none" w:sz="0" w:space="0" w:color="auto"/>
        <w:right w:val="none" w:sz="0" w:space="0" w:color="auto"/>
      </w:divBdr>
    </w:div>
    <w:div w:id="139075151">
      <w:bodyDiv w:val="1"/>
      <w:marLeft w:val="0"/>
      <w:marRight w:val="0"/>
      <w:marTop w:val="0"/>
      <w:marBottom w:val="0"/>
      <w:divBdr>
        <w:top w:val="none" w:sz="0" w:space="0" w:color="auto"/>
        <w:left w:val="none" w:sz="0" w:space="0" w:color="auto"/>
        <w:bottom w:val="none" w:sz="0" w:space="0" w:color="auto"/>
        <w:right w:val="none" w:sz="0" w:space="0" w:color="auto"/>
      </w:divBdr>
    </w:div>
    <w:div w:id="200631877">
      <w:bodyDiv w:val="1"/>
      <w:marLeft w:val="0"/>
      <w:marRight w:val="0"/>
      <w:marTop w:val="0"/>
      <w:marBottom w:val="0"/>
      <w:divBdr>
        <w:top w:val="none" w:sz="0" w:space="0" w:color="auto"/>
        <w:left w:val="none" w:sz="0" w:space="0" w:color="auto"/>
        <w:bottom w:val="none" w:sz="0" w:space="0" w:color="auto"/>
        <w:right w:val="none" w:sz="0" w:space="0" w:color="auto"/>
      </w:divBdr>
    </w:div>
    <w:div w:id="246571888">
      <w:bodyDiv w:val="1"/>
      <w:marLeft w:val="0"/>
      <w:marRight w:val="0"/>
      <w:marTop w:val="0"/>
      <w:marBottom w:val="0"/>
      <w:divBdr>
        <w:top w:val="none" w:sz="0" w:space="0" w:color="auto"/>
        <w:left w:val="none" w:sz="0" w:space="0" w:color="auto"/>
        <w:bottom w:val="none" w:sz="0" w:space="0" w:color="auto"/>
        <w:right w:val="none" w:sz="0" w:space="0" w:color="auto"/>
      </w:divBdr>
    </w:div>
    <w:div w:id="256063139">
      <w:bodyDiv w:val="1"/>
      <w:marLeft w:val="0"/>
      <w:marRight w:val="0"/>
      <w:marTop w:val="0"/>
      <w:marBottom w:val="0"/>
      <w:divBdr>
        <w:top w:val="none" w:sz="0" w:space="0" w:color="auto"/>
        <w:left w:val="none" w:sz="0" w:space="0" w:color="auto"/>
        <w:bottom w:val="none" w:sz="0" w:space="0" w:color="auto"/>
        <w:right w:val="none" w:sz="0" w:space="0" w:color="auto"/>
      </w:divBdr>
    </w:div>
    <w:div w:id="295768157">
      <w:bodyDiv w:val="1"/>
      <w:marLeft w:val="0"/>
      <w:marRight w:val="0"/>
      <w:marTop w:val="0"/>
      <w:marBottom w:val="0"/>
      <w:divBdr>
        <w:top w:val="none" w:sz="0" w:space="0" w:color="auto"/>
        <w:left w:val="none" w:sz="0" w:space="0" w:color="auto"/>
        <w:bottom w:val="none" w:sz="0" w:space="0" w:color="auto"/>
        <w:right w:val="none" w:sz="0" w:space="0" w:color="auto"/>
      </w:divBdr>
    </w:div>
    <w:div w:id="329915464">
      <w:marLeft w:val="0"/>
      <w:marRight w:val="0"/>
      <w:marTop w:val="0"/>
      <w:marBottom w:val="0"/>
      <w:divBdr>
        <w:top w:val="none" w:sz="0" w:space="0" w:color="auto"/>
        <w:left w:val="none" w:sz="0" w:space="0" w:color="auto"/>
        <w:bottom w:val="none" w:sz="0" w:space="0" w:color="auto"/>
        <w:right w:val="none" w:sz="0" w:space="0" w:color="auto"/>
      </w:divBdr>
    </w:div>
    <w:div w:id="331950538">
      <w:bodyDiv w:val="1"/>
      <w:marLeft w:val="0"/>
      <w:marRight w:val="0"/>
      <w:marTop w:val="0"/>
      <w:marBottom w:val="0"/>
      <w:divBdr>
        <w:top w:val="none" w:sz="0" w:space="0" w:color="auto"/>
        <w:left w:val="none" w:sz="0" w:space="0" w:color="auto"/>
        <w:bottom w:val="none" w:sz="0" w:space="0" w:color="auto"/>
        <w:right w:val="none" w:sz="0" w:space="0" w:color="auto"/>
      </w:divBdr>
    </w:div>
    <w:div w:id="451942498">
      <w:bodyDiv w:val="1"/>
      <w:marLeft w:val="0"/>
      <w:marRight w:val="0"/>
      <w:marTop w:val="0"/>
      <w:marBottom w:val="0"/>
      <w:divBdr>
        <w:top w:val="none" w:sz="0" w:space="0" w:color="auto"/>
        <w:left w:val="none" w:sz="0" w:space="0" w:color="auto"/>
        <w:bottom w:val="none" w:sz="0" w:space="0" w:color="auto"/>
        <w:right w:val="none" w:sz="0" w:space="0" w:color="auto"/>
      </w:divBdr>
    </w:div>
    <w:div w:id="505293550">
      <w:bodyDiv w:val="1"/>
      <w:marLeft w:val="0"/>
      <w:marRight w:val="0"/>
      <w:marTop w:val="0"/>
      <w:marBottom w:val="0"/>
      <w:divBdr>
        <w:top w:val="none" w:sz="0" w:space="0" w:color="auto"/>
        <w:left w:val="none" w:sz="0" w:space="0" w:color="auto"/>
        <w:bottom w:val="none" w:sz="0" w:space="0" w:color="auto"/>
        <w:right w:val="none" w:sz="0" w:space="0" w:color="auto"/>
      </w:divBdr>
    </w:div>
    <w:div w:id="603347647">
      <w:bodyDiv w:val="1"/>
      <w:marLeft w:val="0"/>
      <w:marRight w:val="0"/>
      <w:marTop w:val="0"/>
      <w:marBottom w:val="0"/>
      <w:divBdr>
        <w:top w:val="none" w:sz="0" w:space="0" w:color="auto"/>
        <w:left w:val="none" w:sz="0" w:space="0" w:color="auto"/>
        <w:bottom w:val="none" w:sz="0" w:space="0" w:color="auto"/>
        <w:right w:val="none" w:sz="0" w:space="0" w:color="auto"/>
      </w:divBdr>
    </w:div>
    <w:div w:id="693772818">
      <w:bodyDiv w:val="1"/>
      <w:marLeft w:val="0"/>
      <w:marRight w:val="0"/>
      <w:marTop w:val="0"/>
      <w:marBottom w:val="0"/>
      <w:divBdr>
        <w:top w:val="none" w:sz="0" w:space="0" w:color="auto"/>
        <w:left w:val="none" w:sz="0" w:space="0" w:color="auto"/>
        <w:bottom w:val="none" w:sz="0" w:space="0" w:color="auto"/>
        <w:right w:val="none" w:sz="0" w:space="0" w:color="auto"/>
      </w:divBdr>
    </w:div>
    <w:div w:id="775447976">
      <w:bodyDiv w:val="1"/>
      <w:marLeft w:val="0"/>
      <w:marRight w:val="0"/>
      <w:marTop w:val="0"/>
      <w:marBottom w:val="0"/>
      <w:divBdr>
        <w:top w:val="none" w:sz="0" w:space="0" w:color="auto"/>
        <w:left w:val="none" w:sz="0" w:space="0" w:color="auto"/>
        <w:bottom w:val="none" w:sz="0" w:space="0" w:color="auto"/>
        <w:right w:val="none" w:sz="0" w:space="0" w:color="auto"/>
      </w:divBdr>
    </w:div>
    <w:div w:id="938872107">
      <w:bodyDiv w:val="1"/>
      <w:marLeft w:val="0"/>
      <w:marRight w:val="0"/>
      <w:marTop w:val="0"/>
      <w:marBottom w:val="0"/>
      <w:divBdr>
        <w:top w:val="none" w:sz="0" w:space="0" w:color="auto"/>
        <w:left w:val="none" w:sz="0" w:space="0" w:color="auto"/>
        <w:bottom w:val="none" w:sz="0" w:space="0" w:color="auto"/>
        <w:right w:val="none" w:sz="0" w:space="0" w:color="auto"/>
      </w:divBdr>
    </w:div>
    <w:div w:id="1016615829">
      <w:bodyDiv w:val="1"/>
      <w:marLeft w:val="0"/>
      <w:marRight w:val="0"/>
      <w:marTop w:val="0"/>
      <w:marBottom w:val="0"/>
      <w:divBdr>
        <w:top w:val="none" w:sz="0" w:space="0" w:color="auto"/>
        <w:left w:val="none" w:sz="0" w:space="0" w:color="auto"/>
        <w:bottom w:val="none" w:sz="0" w:space="0" w:color="auto"/>
        <w:right w:val="none" w:sz="0" w:space="0" w:color="auto"/>
      </w:divBdr>
    </w:div>
    <w:div w:id="1065564171">
      <w:bodyDiv w:val="1"/>
      <w:marLeft w:val="0"/>
      <w:marRight w:val="0"/>
      <w:marTop w:val="0"/>
      <w:marBottom w:val="0"/>
      <w:divBdr>
        <w:top w:val="none" w:sz="0" w:space="0" w:color="auto"/>
        <w:left w:val="none" w:sz="0" w:space="0" w:color="auto"/>
        <w:bottom w:val="none" w:sz="0" w:space="0" w:color="auto"/>
        <w:right w:val="none" w:sz="0" w:space="0" w:color="auto"/>
      </w:divBdr>
    </w:div>
    <w:div w:id="1088499919">
      <w:bodyDiv w:val="1"/>
      <w:marLeft w:val="0"/>
      <w:marRight w:val="0"/>
      <w:marTop w:val="0"/>
      <w:marBottom w:val="0"/>
      <w:divBdr>
        <w:top w:val="none" w:sz="0" w:space="0" w:color="auto"/>
        <w:left w:val="none" w:sz="0" w:space="0" w:color="auto"/>
        <w:bottom w:val="none" w:sz="0" w:space="0" w:color="auto"/>
        <w:right w:val="none" w:sz="0" w:space="0" w:color="auto"/>
      </w:divBdr>
    </w:div>
    <w:div w:id="1102846847">
      <w:bodyDiv w:val="1"/>
      <w:marLeft w:val="0"/>
      <w:marRight w:val="0"/>
      <w:marTop w:val="0"/>
      <w:marBottom w:val="0"/>
      <w:divBdr>
        <w:top w:val="none" w:sz="0" w:space="0" w:color="auto"/>
        <w:left w:val="none" w:sz="0" w:space="0" w:color="auto"/>
        <w:bottom w:val="none" w:sz="0" w:space="0" w:color="auto"/>
        <w:right w:val="none" w:sz="0" w:space="0" w:color="auto"/>
      </w:divBdr>
    </w:div>
    <w:div w:id="1202279464">
      <w:bodyDiv w:val="1"/>
      <w:marLeft w:val="0"/>
      <w:marRight w:val="0"/>
      <w:marTop w:val="0"/>
      <w:marBottom w:val="0"/>
      <w:divBdr>
        <w:top w:val="none" w:sz="0" w:space="0" w:color="auto"/>
        <w:left w:val="none" w:sz="0" w:space="0" w:color="auto"/>
        <w:bottom w:val="none" w:sz="0" w:space="0" w:color="auto"/>
        <w:right w:val="none" w:sz="0" w:space="0" w:color="auto"/>
      </w:divBdr>
    </w:div>
    <w:div w:id="1373768555">
      <w:bodyDiv w:val="1"/>
      <w:marLeft w:val="0"/>
      <w:marRight w:val="0"/>
      <w:marTop w:val="0"/>
      <w:marBottom w:val="0"/>
      <w:divBdr>
        <w:top w:val="none" w:sz="0" w:space="0" w:color="auto"/>
        <w:left w:val="none" w:sz="0" w:space="0" w:color="auto"/>
        <w:bottom w:val="none" w:sz="0" w:space="0" w:color="auto"/>
        <w:right w:val="none" w:sz="0" w:space="0" w:color="auto"/>
      </w:divBdr>
    </w:div>
    <w:div w:id="1898469090">
      <w:bodyDiv w:val="1"/>
      <w:marLeft w:val="0"/>
      <w:marRight w:val="0"/>
      <w:marTop w:val="0"/>
      <w:marBottom w:val="0"/>
      <w:divBdr>
        <w:top w:val="none" w:sz="0" w:space="0" w:color="auto"/>
        <w:left w:val="none" w:sz="0" w:space="0" w:color="auto"/>
        <w:bottom w:val="none" w:sz="0" w:space="0" w:color="auto"/>
        <w:right w:val="none" w:sz="0" w:space="0" w:color="auto"/>
      </w:divBdr>
    </w:div>
    <w:div w:id="1980643617">
      <w:bodyDiv w:val="1"/>
      <w:marLeft w:val="0"/>
      <w:marRight w:val="0"/>
      <w:marTop w:val="0"/>
      <w:marBottom w:val="0"/>
      <w:divBdr>
        <w:top w:val="none" w:sz="0" w:space="0" w:color="auto"/>
        <w:left w:val="none" w:sz="0" w:space="0" w:color="auto"/>
        <w:bottom w:val="none" w:sz="0" w:space="0" w:color="auto"/>
        <w:right w:val="none" w:sz="0" w:space="0" w:color="auto"/>
      </w:divBdr>
    </w:div>
    <w:div w:id="2068335041">
      <w:bodyDiv w:val="1"/>
      <w:marLeft w:val="0"/>
      <w:marRight w:val="0"/>
      <w:marTop w:val="0"/>
      <w:marBottom w:val="0"/>
      <w:divBdr>
        <w:top w:val="none" w:sz="0" w:space="0" w:color="auto"/>
        <w:left w:val="none" w:sz="0" w:space="0" w:color="auto"/>
        <w:bottom w:val="none" w:sz="0" w:space="0" w:color="auto"/>
        <w:right w:val="none" w:sz="0" w:space="0" w:color="auto"/>
      </w:divBdr>
    </w:div>
    <w:div w:id="213755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jpeg"/><Relationship Id="rId26" Type="http://schemas.openxmlformats.org/officeDocument/2006/relationships/hyperlink" Target="https://docs.cntd.ru/document/902017047" TargetMode="External"/><Relationship Id="rId39" Type="http://schemas.openxmlformats.org/officeDocument/2006/relationships/hyperlink" Target="consultantplus://offline/ref=8BAEEFB9074D312869E049EF73AFFF5330111F78EA8022571E13502BCFBF035F3BE47068608BFCC6337BB14D2064AEE68E303071436A8C91U3x4H" TargetMode="External"/><Relationship Id="rId21" Type="http://schemas.openxmlformats.org/officeDocument/2006/relationships/hyperlink" Target="https://docs.cntd.ru/document/902017047" TargetMode="External"/><Relationship Id="rId34" Type="http://schemas.openxmlformats.org/officeDocument/2006/relationships/hyperlink" Target="https://docs.cntd.ru/document/902017047" TargetMode="External"/><Relationship Id="rId42" Type="http://schemas.openxmlformats.org/officeDocument/2006/relationships/hyperlink" Target="https://www.consultant.ru/document/cons_doc_LAW_440497/32c148faaa1202f4098aed1eab8a688a0e999464/" TargetMode="External"/><Relationship Id="rId47" Type="http://schemas.openxmlformats.org/officeDocument/2006/relationships/hyperlink" Target="https://docs.cntd.ru/document/9045962" TargetMode="External"/><Relationship Id="rId50" Type="http://schemas.openxmlformats.org/officeDocument/2006/relationships/hyperlink" Target="https://docs.cntd.ru/document/542672749" TargetMode="External"/><Relationship Id="rId55" Type="http://schemas.openxmlformats.org/officeDocument/2006/relationships/hyperlink" Target="https://docs.cntd.ru/document/55060908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6.xml"/><Relationship Id="rId29" Type="http://schemas.openxmlformats.org/officeDocument/2006/relationships/hyperlink" Target="https://docs.cntd.ru/document/902017047" TargetMode="External"/><Relationship Id="rId41" Type="http://schemas.openxmlformats.org/officeDocument/2006/relationships/hyperlink" Target="https://docs.cntd.ru/document/902017047" TargetMode="External"/><Relationship Id="rId54" Type="http://schemas.openxmlformats.org/officeDocument/2006/relationships/hyperlink" Target="https://docs.cntd.ru/document/902017047"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ocs.cntd.ru/document/352246458" TargetMode="External"/><Relationship Id="rId32" Type="http://schemas.openxmlformats.org/officeDocument/2006/relationships/hyperlink" Target="https://docs.cntd.ru/document/573053313" TargetMode="External"/><Relationship Id="rId37" Type="http://schemas.openxmlformats.org/officeDocument/2006/relationships/hyperlink" Target="https://docs.cntd.ru/document/902017047" TargetMode="External"/><Relationship Id="rId40" Type="http://schemas.openxmlformats.org/officeDocument/2006/relationships/hyperlink" Target="consultantplus://offline/ref=80C392B727CF6E68DD3FE9EDB4A280ACF738E2940C4987E7415DF5F550E5CA358B76FA6552F550355ABB01D894168A58A937675ED112B8585003H" TargetMode="External"/><Relationship Id="rId45" Type="http://schemas.openxmlformats.org/officeDocument/2006/relationships/hyperlink" Target="https://docs.cntd.ru/document/573069166" TargetMode="External"/><Relationship Id="rId53" Type="http://schemas.openxmlformats.org/officeDocument/2006/relationships/hyperlink" Target="https://docs.cntd.ru/document/902017047" TargetMode="External"/><Relationship Id="rId58"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yperlink" Target="file:///C:\Users\Admin\AppData\Roaming\Microsoft\Word\dobroelesxoz@mail.ru" TargetMode="External"/><Relationship Id="rId23" Type="http://schemas.openxmlformats.org/officeDocument/2006/relationships/hyperlink" Target="https://docs.cntd.ru/document/902017047" TargetMode="External"/><Relationship Id="rId28" Type="http://schemas.openxmlformats.org/officeDocument/2006/relationships/hyperlink" Target="https://docs.cntd.ru/document/573123735" TargetMode="External"/><Relationship Id="rId36" Type="http://schemas.openxmlformats.org/officeDocument/2006/relationships/hyperlink" Target="consultantplus://offline/ref=A2D08C418FF047783B587239DD88AF0E0081E40D13DAAD25D48A4DB578FA2D37653A8F89A5CC9C7A5A5E5C4ED910B8CE7C20E6862A14AECEn7t8H" TargetMode="External"/><Relationship Id="rId49" Type="http://schemas.openxmlformats.org/officeDocument/2006/relationships/hyperlink" Target="https://docs.cntd.ru/document/902145038" TargetMode="External"/><Relationship Id="rId57" Type="http://schemas.openxmlformats.org/officeDocument/2006/relationships/header" Target="header8.xm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hyperlink" Target="https://docs.cntd.ru/document/565945769" TargetMode="External"/><Relationship Id="rId44" Type="http://schemas.openxmlformats.org/officeDocument/2006/relationships/hyperlink" Target="https://www.consultant.ru/document/cons_doc_LAW_402256/68cadf61d44bcabdcd441f99bb13bac0d25fef41/" TargetMode="External"/><Relationship Id="rId52" Type="http://schemas.openxmlformats.org/officeDocument/2006/relationships/hyperlink" Target="https://docs.cntd.ru/document/902017047" TargetMode="External"/><Relationship Id="rId60" Type="http://schemas.openxmlformats.org/officeDocument/2006/relationships/hyperlink" Target="http://rulaws.ru/Lesnoy-kodeks/Glava-9/Statya-8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voronezh.lp@36.roslesinforg.ru" TargetMode="External"/><Relationship Id="rId22" Type="http://schemas.openxmlformats.org/officeDocument/2006/relationships/hyperlink" Target="https://docs.cntd.ru/document/902017047" TargetMode="External"/><Relationship Id="rId27" Type="http://schemas.openxmlformats.org/officeDocument/2006/relationships/hyperlink" Target="https://docs.cntd.ru/document/902017047" TargetMode="External"/><Relationship Id="rId30" Type="http://schemas.openxmlformats.org/officeDocument/2006/relationships/hyperlink" Target="https://docs.cntd.ru/document/902017047" TargetMode="External"/><Relationship Id="rId35" Type="http://schemas.openxmlformats.org/officeDocument/2006/relationships/hyperlink" Target="https://docs.cntd.ru/document/902017047" TargetMode="External"/><Relationship Id="rId43" Type="http://schemas.openxmlformats.org/officeDocument/2006/relationships/hyperlink" Target="https://www.consultant.ru/document/cons_doc_LAW_440497/8ef616522d76d70062d07a5d1ace2ca572fbf74b/" TargetMode="External"/><Relationship Id="rId48" Type="http://schemas.openxmlformats.org/officeDocument/2006/relationships/hyperlink" Target="https://docs.cntd.ru/document/902145038" TargetMode="External"/><Relationship Id="rId56"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hyperlink" Target="https://docs.cntd.ru/document/542672749"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s://docs.cntd.ru/document/902017047" TargetMode="External"/><Relationship Id="rId33" Type="http://schemas.openxmlformats.org/officeDocument/2006/relationships/hyperlink" Target="https://docs.cntd.ru/document/902017047" TargetMode="External"/><Relationship Id="rId38" Type="http://schemas.openxmlformats.org/officeDocument/2006/relationships/hyperlink" Target="https://docs.cntd.ru/document/902017047" TargetMode="External"/><Relationship Id="rId46" Type="http://schemas.openxmlformats.org/officeDocument/2006/relationships/hyperlink" Target="https://docs.cntd.ru/document/573069166" TargetMode="External"/><Relationship Id="rId5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2595C-32E4-493D-B548-4E14AC86F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19403</TotalTime>
  <Pages>300</Pages>
  <Words>73843</Words>
  <Characters>420910</Characters>
  <Application>Microsoft Office Word</Application>
  <DocSecurity>0</DocSecurity>
  <Lines>3507</Lines>
  <Paragraphs>987</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лесного хозяйства</Company>
  <LinksUpToDate>false</LinksUpToDate>
  <CharactersWithSpaces>493766</CharactersWithSpaces>
  <SharedDoc>false</SharedDoc>
  <HLinks>
    <vt:vector size="6" baseType="variant">
      <vt:variant>
        <vt:i4>983160</vt:i4>
      </vt:variant>
      <vt:variant>
        <vt:i4>0</vt:i4>
      </vt:variant>
      <vt:variant>
        <vt:i4>0</vt:i4>
      </vt:variant>
      <vt:variant>
        <vt:i4>5</vt:i4>
      </vt:variant>
      <vt:variant>
        <vt:lpwstr>mailto:voronezhles@e4u.ru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Киселева</dc:creator>
  <cp:keywords/>
  <dc:description/>
  <cp:lastModifiedBy>Сергей В. Гуренко</cp:lastModifiedBy>
  <cp:revision>128</cp:revision>
  <cp:lastPrinted>2023-11-03T06:34:00Z</cp:lastPrinted>
  <dcterms:created xsi:type="dcterms:W3CDTF">2016-02-02T07:09:00Z</dcterms:created>
  <dcterms:modified xsi:type="dcterms:W3CDTF">2023-11-07T12:40:00Z</dcterms:modified>
</cp:coreProperties>
</file>