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79"/>
        <w:gridCol w:w="1907"/>
        <w:gridCol w:w="3496"/>
        <w:gridCol w:w="34"/>
      </w:tblGrid>
      <w:tr w:rsidR="00125028" w:rsidTr="00D95B58">
        <w:trPr>
          <w:gridBefore w:val="1"/>
          <w:wBefore w:w="17" w:type="dxa"/>
          <w:cantSplit/>
          <w:trHeight w:hRule="exact" w:val="2156"/>
          <w:jc w:val="center"/>
        </w:trPr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028" w:rsidRDefault="00125028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Pr="00044974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24"/>
                <w:szCs w:val="24"/>
              </w:rPr>
            </w:pPr>
          </w:p>
          <w:p w:rsidR="00AC7A92" w:rsidRDefault="00A474BB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14350" cy="825500"/>
                  <wp:effectExtent l="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</w:tc>
      </w:tr>
      <w:tr w:rsidR="00125028" w:rsidTr="00D95B58">
        <w:trPr>
          <w:gridBefore w:val="1"/>
          <w:wBefore w:w="17" w:type="dxa"/>
          <w:cantSplit/>
          <w:trHeight w:hRule="exact" w:val="2450"/>
          <w:jc w:val="center"/>
        </w:trPr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935" w:rsidRPr="00044974" w:rsidRDefault="00E14935" w:rsidP="00E14935">
            <w:pPr>
              <w:tabs>
                <w:tab w:val="center" w:pos="4403"/>
              </w:tabs>
              <w:spacing w:before="120" w:line="360" w:lineRule="atLeast"/>
              <w:ind w:firstLine="0"/>
              <w:rPr>
                <w:b/>
                <w:sz w:val="40"/>
                <w:szCs w:val="40"/>
              </w:rPr>
            </w:pPr>
            <w:r>
              <w:rPr>
                <w:b/>
                <w:spacing w:val="50"/>
                <w:sz w:val="44"/>
              </w:rPr>
              <w:t xml:space="preserve"> </w:t>
            </w:r>
            <w:r>
              <w:rPr>
                <w:b/>
                <w:spacing w:val="50"/>
                <w:sz w:val="44"/>
              </w:rPr>
              <w:tab/>
            </w:r>
            <w:r w:rsidRPr="00044974">
              <w:rPr>
                <w:b/>
                <w:spacing w:val="50"/>
                <w:sz w:val="40"/>
                <w:szCs w:val="40"/>
              </w:rPr>
              <w:t xml:space="preserve">      </w:t>
            </w:r>
            <w:r w:rsidRPr="00044974">
              <w:rPr>
                <w:b/>
                <w:sz w:val="40"/>
                <w:szCs w:val="40"/>
              </w:rPr>
              <w:t>Управление лесного хозяйства</w:t>
            </w:r>
          </w:p>
          <w:p w:rsidR="00B94B5C" w:rsidRPr="00044974" w:rsidRDefault="00B94B5C" w:rsidP="00044974">
            <w:pPr>
              <w:tabs>
                <w:tab w:val="center" w:pos="4403"/>
              </w:tabs>
              <w:spacing w:before="120" w:line="360" w:lineRule="atLeast"/>
              <w:ind w:firstLine="0"/>
              <w:jc w:val="center"/>
              <w:rPr>
                <w:b/>
                <w:sz w:val="40"/>
                <w:szCs w:val="40"/>
              </w:rPr>
            </w:pPr>
            <w:r w:rsidRPr="00044974">
              <w:rPr>
                <w:b/>
                <w:sz w:val="40"/>
                <w:szCs w:val="40"/>
              </w:rPr>
              <w:t>Липецкой области</w:t>
            </w: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20"/>
              </w:rPr>
            </w:pP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36"/>
                <w:szCs w:val="36"/>
              </w:rPr>
            </w:pPr>
            <w:proofErr w:type="gramStart"/>
            <w:r w:rsidRPr="00044974">
              <w:rPr>
                <w:b/>
                <w:spacing w:val="50"/>
                <w:sz w:val="36"/>
                <w:szCs w:val="36"/>
              </w:rPr>
              <w:t>П</w:t>
            </w:r>
            <w:proofErr w:type="gramEnd"/>
            <w:r w:rsidRPr="00044974">
              <w:rPr>
                <w:b/>
                <w:spacing w:val="50"/>
                <w:sz w:val="36"/>
                <w:szCs w:val="36"/>
              </w:rPr>
              <w:t xml:space="preserve"> Р И К А З</w:t>
            </w: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22"/>
                <w:szCs w:val="22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125028" w:rsidRDefault="00125028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125028" w:rsidTr="00D95B58">
        <w:trPr>
          <w:gridAfter w:val="1"/>
          <w:wAfter w:w="34" w:type="dxa"/>
          <w:cantSplit/>
          <w:trHeight w:hRule="exact" w:val="731"/>
          <w:jc w:val="center"/>
        </w:trPr>
        <w:tc>
          <w:tcPr>
            <w:tcW w:w="34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25028" w:rsidRPr="00D95B58" w:rsidRDefault="00125028" w:rsidP="00D95B58">
            <w:pPr>
              <w:spacing w:before="120" w:line="240" w:lineRule="atLeast"/>
              <w:ind w:firstLine="0"/>
              <w:jc w:val="center"/>
              <w:rPr>
                <w:sz w:val="3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125028" w:rsidRDefault="00125028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125028" w:rsidRDefault="00125028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25028" w:rsidRPr="00D95B58" w:rsidRDefault="00125028" w:rsidP="00D95B58">
            <w:pPr>
              <w:spacing w:before="120" w:line="240" w:lineRule="atLeast"/>
              <w:ind w:right="57" w:firstLine="0"/>
              <w:jc w:val="center"/>
              <w:rPr>
                <w:szCs w:val="28"/>
              </w:rPr>
            </w:pPr>
          </w:p>
        </w:tc>
      </w:tr>
    </w:tbl>
    <w:p w:rsidR="00566107" w:rsidRDefault="00566107">
      <w:pPr>
        <w:pStyle w:val="a7"/>
        <w:tabs>
          <w:tab w:val="clear" w:pos="6804"/>
          <w:tab w:val="left" w:pos="-4678"/>
        </w:tabs>
        <w:spacing w:line="240" w:lineRule="auto"/>
        <w:ind w:right="0"/>
        <w:rPr>
          <w:lang w:val="en-US"/>
        </w:rPr>
      </w:pPr>
    </w:p>
    <w:p w:rsidR="004B0310" w:rsidRDefault="004B0310" w:rsidP="002006C4">
      <w:pPr>
        <w:ind w:left="1211" w:firstLine="0"/>
      </w:pPr>
    </w:p>
    <w:p w:rsidR="00BF1485" w:rsidRDefault="00BF1485" w:rsidP="00182AEC">
      <w:pPr>
        <w:spacing w:line="240" w:lineRule="auto"/>
        <w:ind w:right="425" w:firstLine="0"/>
      </w:pPr>
      <w:r>
        <w:t xml:space="preserve">О внесении изменений в приказ </w:t>
      </w:r>
    </w:p>
    <w:p w:rsidR="00BF1485" w:rsidRDefault="00BF1485" w:rsidP="00182AEC">
      <w:pPr>
        <w:spacing w:line="240" w:lineRule="auto"/>
        <w:ind w:right="425" w:firstLine="0"/>
      </w:pPr>
      <w:r>
        <w:t>управления лесного хозяйства Липецкой области</w:t>
      </w:r>
    </w:p>
    <w:p w:rsidR="00BF1485" w:rsidRDefault="00BF1485" w:rsidP="00182AEC">
      <w:pPr>
        <w:spacing w:line="240" w:lineRule="auto"/>
        <w:ind w:right="425" w:firstLine="0"/>
      </w:pPr>
      <w:r>
        <w:t>от 20 января 2021 г</w:t>
      </w:r>
      <w:r w:rsidR="00DC1B6C">
        <w:t>ода</w:t>
      </w:r>
      <w:r>
        <w:t xml:space="preserve"> № 5 «</w:t>
      </w:r>
      <w:r w:rsidR="008D738D" w:rsidRPr="00200F39">
        <w:t xml:space="preserve">Об утверждении Порядка </w:t>
      </w:r>
    </w:p>
    <w:p w:rsidR="00BF1485" w:rsidRDefault="00823E1D" w:rsidP="00182AEC">
      <w:pPr>
        <w:spacing w:line="240" w:lineRule="auto"/>
        <w:ind w:right="425" w:firstLine="0"/>
      </w:pPr>
      <w:r w:rsidRPr="00200F39">
        <w:t>определения объема</w:t>
      </w:r>
      <w:r w:rsidR="00BF1485">
        <w:t xml:space="preserve"> </w:t>
      </w:r>
      <w:r w:rsidRPr="00200F39">
        <w:t>и услови</w:t>
      </w:r>
      <w:r w:rsidR="00200F39" w:rsidRPr="00200F39">
        <w:t>й</w:t>
      </w:r>
      <w:r w:rsidRPr="00200F39">
        <w:t xml:space="preserve"> </w:t>
      </w:r>
      <w:r w:rsidR="008D738D" w:rsidRPr="00200F39">
        <w:t xml:space="preserve">предоставления </w:t>
      </w:r>
    </w:p>
    <w:p w:rsidR="00BF1485" w:rsidRDefault="008D738D" w:rsidP="00182AEC">
      <w:pPr>
        <w:spacing w:line="240" w:lineRule="auto"/>
        <w:ind w:right="425" w:firstLine="0"/>
      </w:pPr>
      <w:r w:rsidRPr="00200F39">
        <w:t xml:space="preserve">субсидий </w:t>
      </w:r>
      <w:r w:rsidR="00150BAE" w:rsidRPr="00200F39">
        <w:t>на иные цели</w:t>
      </w:r>
      <w:r w:rsidR="00BF1485">
        <w:t xml:space="preserve"> </w:t>
      </w:r>
      <w:r w:rsidRPr="00200F39">
        <w:t>областным</w:t>
      </w:r>
      <w:r w:rsidR="00823E1D" w:rsidRPr="00200F39">
        <w:t xml:space="preserve"> </w:t>
      </w:r>
      <w:r w:rsidRPr="00200F39">
        <w:t xml:space="preserve">государственным </w:t>
      </w:r>
    </w:p>
    <w:p w:rsidR="00BF1485" w:rsidRDefault="008D738D" w:rsidP="00182AEC">
      <w:pPr>
        <w:spacing w:line="240" w:lineRule="auto"/>
        <w:ind w:right="425" w:firstLine="0"/>
      </w:pPr>
      <w:r w:rsidRPr="00200F39">
        <w:t>автономным</w:t>
      </w:r>
      <w:r w:rsidR="00BF1485">
        <w:t xml:space="preserve"> </w:t>
      </w:r>
      <w:r w:rsidRPr="00200F39">
        <w:t xml:space="preserve">учреждениям, в отношении которых </w:t>
      </w:r>
    </w:p>
    <w:p w:rsidR="00BF1485" w:rsidRDefault="008D738D" w:rsidP="00182AEC">
      <w:pPr>
        <w:spacing w:line="240" w:lineRule="auto"/>
        <w:ind w:right="425" w:firstLine="0"/>
      </w:pPr>
      <w:r w:rsidRPr="00200F39">
        <w:t>управление</w:t>
      </w:r>
      <w:r w:rsidR="00BF1485">
        <w:t xml:space="preserve"> </w:t>
      </w:r>
      <w:r w:rsidRPr="00200F39">
        <w:t xml:space="preserve">лесного хозяйства Липецкой области </w:t>
      </w:r>
    </w:p>
    <w:p w:rsidR="008D738D" w:rsidRDefault="008D738D" w:rsidP="00182AEC">
      <w:pPr>
        <w:spacing w:line="240" w:lineRule="auto"/>
        <w:ind w:right="425" w:firstLine="0"/>
      </w:pPr>
      <w:r w:rsidRPr="00200F39">
        <w:t>осуществляет функции и полномочия учредителя</w:t>
      </w:r>
      <w:r w:rsidR="00BF1485">
        <w:t>»</w:t>
      </w:r>
    </w:p>
    <w:p w:rsidR="008D738D" w:rsidRDefault="008D738D" w:rsidP="00451B9A">
      <w:pPr>
        <w:spacing w:line="240" w:lineRule="auto"/>
        <w:ind w:right="425"/>
      </w:pPr>
    </w:p>
    <w:p w:rsidR="00B70D93" w:rsidRDefault="00B70D93" w:rsidP="00104F92">
      <w:pPr>
        <w:spacing w:line="240" w:lineRule="auto"/>
        <w:ind w:right="425"/>
      </w:pPr>
    </w:p>
    <w:p w:rsidR="005970EB" w:rsidRDefault="005970EB" w:rsidP="00104F92">
      <w:pPr>
        <w:spacing w:line="240" w:lineRule="auto"/>
        <w:ind w:right="425"/>
      </w:pPr>
    </w:p>
    <w:p w:rsidR="00DA35A0" w:rsidRPr="007B4F5A" w:rsidRDefault="00DC1B6C" w:rsidP="00A24244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По результатам</w:t>
      </w:r>
      <w:r w:rsidR="00C27CA6" w:rsidRPr="00C27CA6">
        <w:rPr>
          <w:color w:val="000000"/>
          <w:szCs w:val="28"/>
        </w:rPr>
        <w:t xml:space="preserve"> проведенного мониторинга нормативных правовых актов</w:t>
      </w:r>
      <w:r>
        <w:rPr>
          <w:color w:val="000000"/>
          <w:szCs w:val="28"/>
        </w:rPr>
        <w:t xml:space="preserve"> управления лесного хозяйства Липецкой области</w:t>
      </w:r>
      <w:r w:rsidR="00C27CA6" w:rsidRPr="00C27CA6">
        <w:rPr>
          <w:color w:val="000000"/>
          <w:szCs w:val="28"/>
        </w:rPr>
        <w:t xml:space="preserve"> </w:t>
      </w:r>
      <w:r w:rsidR="00A24244" w:rsidRPr="007B4F5A">
        <w:rPr>
          <w:color w:val="000000"/>
          <w:szCs w:val="28"/>
        </w:rPr>
        <w:t>приказываю:</w:t>
      </w:r>
    </w:p>
    <w:p w:rsidR="000B08DE" w:rsidRPr="007B4F5A" w:rsidRDefault="000B08DE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B86C59" w:rsidRDefault="00B86C59" w:rsidP="00B86C59">
      <w:pPr>
        <w:spacing w:line="240" w:lineRule="auto"/>
        <w:ind w:right="-1"/>
      </w:pPr>
      <w:r>
        <w:rPr>
          <w:color w:val="000000"/>
          <w:szCs w:val="28"/>
        </w:rPr>
        <w:t xml:space="preserve">Внести в приказ </w:t>
      </w:r>
      <w:r w:rsidRPr="00B86C59">
        <w:t>управления лесного хозяйства Липецкой области</w:t>
      </w:r>
      <w:r>
        <w:t xml:space="preserve"> </w:t>
      </w:r>
      <w:r w:rsidRPr="00B86C59">
        <w:t>от 20 января 2021 г</w:t>
      </w:r>
      <w:r w:rsidR="00DC1B6C">
        <w:t>ода</w:t>
      </w:r>
      <w:r w:rsidRPr="00B86C59">
        <w:t xml:space="preserve">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</w:t>
      </w:r>
      <w:r>
        <w:t xml:space="preserve"> следующие изменения:</w:t>
      </w:r>
    </w:p>
    <w:p w:rsidR="0038295C" w:rsidRDefault="006162E6" w:rsidP="006162E6">
      <w:pPr>
        <w:pStyle w:val="af1"/>
        <w:numPr>
          <w:ilvl w:val="0"/>
          <w:numId w:val="9"/>
        </w:numPr>
        <w:tabs>
          <w:tab w:val="left" w:pos="993"/>
        </w:tabs>
        <w:spacing w:line="240" w:lineRule="auto"/>
        <w:ind w:left="0" w:right="-1" w:firstLine="774"/>
      </w:pPr>
      <w:r>
        <w:t xml:space="preserve"> </w:t>
      </w:r>
      <w:proofErr w:type="gramStart"/>
      <w:r w:rsidR="0038295C">
        <w:t>В преамбуле</w:t>
      </w:r>
      <w:r w:rsidR="00EB505A">
        <w:t xml:space="preserve"> </w:t>
      </w:r>
      <w:r w:rsidR="0038295C">
        <w:t xml:space="preserve">слова </w:t>
      </w:r>
      <w:r>
        <w:t>«</w:t>
      </w:r>
      <w:r w:rsidR="0038295C">
        <w:t>постановлением администрации Липецкой области от 10 декабря 2020 года N 664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 бюджетным и автономным учреждениям на иные цели" заменить словами "постановлением Правительства Липецкой области от 25 апреля 2023 года N 203 "Об исполнительных органах государственной власти Липецкой области, уполномоченных на утверждение</w:t>
      </w:r>
      <w:proofErr w:type="gramEnd"/>
      <w:r w:rsidR="0038295C">
        <w:t xml:space="preserve"> нормативных правовых актов о </w:t>
      </w:r>
      <w:r w:rsidR="0038295C">
        <w:lastRenderedPageBreak/>
        <w:t>предоставлении субсидий бюджетным и автономным учреждениям на иные цели".</w:t>
      </w:r>
    </w:p>
    <w:p w:rsidR="00DC1B6C" w:rsidRDefault="0038295C" w:rsidP="00B86C59">
      <w:pPr>
        <w:spacing w:line="240" w:lineRule="auto"/>
        <w:ind w:right="-1"/>
      </w:pPr>
      <w:r>
        <w:t>2. В</w:t>
      </w:r>
      <w:r w:rsidR="00DC1B6C">
        <w:t xml:space="preserve"> приложении к приказу:</w:t>
      </w:r>
    </w:p>
    <w:p w:rsidR="00727978" w:rsidRPr="00787BCD" w:rsidRDefault="00B86C59" w:rsidP="00B86C59">
      <w:pPr>
        <w:spacing w:line="240" w:lineRule="auto"/>
        <w:ind w:right="-1"/>
      </w:pPr>
      <w:r w:rsidRPr="00787BCD">
        <w:t>1)</w:t>
      </w:r>
      <w:r w:rsidR="00727978" w:rsidRPr="00787BCD">
        <w:t xml:space="preserve"> дополнить пунктом </w:t>
      </w:r>
      <w:r w:rsidR="00A24244" w:rsidRPr="00787BCD">
        <w:t>2.18</w:t>
      </w:r>
      <w:r w:rsidR="00727978" w:rsidRPr="00787BCD">
        <w:t xml:space="preserve"> следующего содержания:</w:t>
      </w:r>
    </w:p>
    <w:p w:rsidR="00727978" w:rsidRPr="00787BCD" w:rsidRDefault="00727978" w:rsidP="00727978">
      <w:pPr>
        <w:spacing w:line="240" w:lineRule="auto"/>
        <w:ind w:right="-1"/>
      </w:pPr>
      <w:r w:rsidRPr="00787BCD">
        <w:t>«</w:t>
      </w:r>
      <w:r w:rsidR="00A24244" w:rsidRPr="00787BCD">
        <w:t>2.18.</w:t>
      </w:r>
      <w:r w:rsidR="00787BCD" w:rsidRPr="00787BCD">
        <w:t xml:space="preserve"> Осуществление доплаты к заработной плате </w:t>
      </w:r>
      <w:r w:rsidR="00DC1B6C">
        <w:t xml:space="preserve">руководителям и специалистам, работающим </w:t>
      </w:r>
      <w:r w:rsidR="00787BCD" w:rsidRPr="00787BCD">
        <w:t>в сельской местности</w:t>
      </w:r>
      <w:r w:rsidRPr="00787BCD">
        <w:t xml:space="preserve">.»; </w:t>
      </w:r>
    </w:p>
    <w:p w:rsidR="00866252" w:rsidRPr="00787BCD" w:rsidRDefault="00727978" w:rsidP="00B86C59">
      <w:pPr>
        <w:spacing w:line="240" w:lineRule="auto"/>
        <w:ind w:right="-1"/>
      </w:pPr>
      <w:r w:rsidRPr="00787BCD">
        <w:t>2)</w:t>
      </w:r>
      <w:r w:rsidR="00866252" w:rsidRPr="00787BCD">
        <w:t xml:space="preserve"> в </w:t>
      </w:r>
      <w:r w:rsidRPr="00787BCD">
        <w:t xml:space="preserve">пункте </w:t>
      </w:r>
      <w:r w:rsidR="00794F13">
        <w:t xml:space="preserve">3.1 </w:t>
      </w:r>
      <w:r w:rsidR="00866252" w:rsidRPr="00787BCD">
        <w:t>цифры «2.</w:t>
      </w:r>
      <w:r w:rsidR="00787BCD" w:rsidRPr="00787BCD">
        <w:t>17</w:t>
      </w:r>
      <w:r w:rsidR="00866252" w:rsidRPr="00787BCD">
        <w:t>» заменить цифрами «2.</w:t>
      </w:r>
      <w:r w:rsidR="00787BCD" w:rsidRPr="00787BCD">
        <w:t>18</w:t>
      </w:r>
      <w:r w:rsidR="00866252" w:rsidRPr="00787BCD">
        <w:t>»;</w:t>
      </w:r>
    </w:p>
    <w:p w:rsidR="00866252" w:rsidRPr="00787BCD" w:rsidRDefault="00727978" w:rsidP="00866252">
      <w:pPr>
        <w:spacing w:line="240" w:lineRule="auto"/>
        <w:ind w:right="-1"/>
      </w:pPr>
      <w:r w:rsidRPr="00787BCD">
        <w:t>3</w:t>
      </w:r>
      <w:r w:rsidR="00866252" w:rsidRPr="00787BCD">
        <w:t xml:space="preserve">) дополнить пунктом </w:t>
      </w:r>
      <w:r w:rsidR="00787BCD" w:rsidRPr="00787BCD">
        <w:t>3.10</w:t>
      </w:r>
      <w:r w:rsidR="00866252" w:rsidRPr="00787BCD">
        <w:t xml:space="preserve"> следующего содержания:</w:t>
      </w:r>
    </w:p>
    <w:p w:rsidR="00CF1E6F" w:rsidRDefault="00C92B4C" w:rsidP="00CF1E6F">
      <w:pPr>
        <w:spacing w:line="240" w:lineRule="auto"/>
        <w:ind w:right="-1"/>
      </w:pPr>
      <w:r w:rsidRPr="00787BCD">
        <w:t>«</w:t>
      </w:r>
      <w:r w:rsidR="00787BCD" w:rsidRPr="00787BCD">
        <w:t xml:space="preserve">3.10. </w:t>
      </w:r>
      <w:r w:rsidR="000F03D7">
        <w:t xml:space="preserve">Приказ об утверждении перечня должностей </w:t>
      </w:r>
      <w:r w:rsidR="00DC1B6C">
        <w:t>работников Учреждения</w:t>
      </w:r>
      <w:r w:rsidR="000F03D7" w:rsidRPr="000F03D7">
        <w:t xml:space="preserve">, </w:t>
      </w:r>
      <w:r w:rsidR="009D696D">
        <w:t>работающих</w:t>
      </w:r>
      <w:r w:rsidR="000F03D7" w:rsidRPr="000F03D7">
        <w:t xml:space="preserve"> в сельской местности</w:t>
      </w:r>
      <w:r w:rsidR="000F03D7">
        <w:t>, и</w:t>
      </w:r>
      <w:r w:rsidR="00787BCD" w:rsidRPr="00787BCD">
        <w:t xml:space="preserve">нформацию о количестве лиц, являющихся получателями доплаты, а также сведения о планируемом </w:t>
      </w:r>
      <w:r w:rsidR="00DC1B6C">
        <w:t>объеме</w:t>
      </w:r>
      <w:r w:rsidR="00787BCD" w:rsidRPr="00787BCD">
        <w:t xml:space="preserve"> доплаты за год</w:t>
      </w:r>
      <w:r w:rsidR="00787BCD">
        <w:t xml:space="preserve"> (пункт 2.18 Порядка).</w:t>
      </w:r>
      <w:r w:rsidR="00CF1E6F" w:rsidRPr="00787BCD">
        <w:t>»;</w:t>
      </w:r>
    </w:p>
    <w:p w:rsidR="00DC1B6C" w:rsidRDefault="00DC1B6C" w:rsidP="00CF1E6F">
      <w:pPr>
        <w:spacing w:line="240" w:lineRule="auto"/>
        <w:ind w:right="-1"/>
      </w:pPr>
      <w:r>
        <w:t>4</w:t>
      </w:r>
      <w:r w:rsidR="006162E6">
        <w:t>)</w:t>
      </w:r>
      <w:r>
        <w:t xml:space="preserve"> пункт 5.9</w:t>
      </w:r>
      <w:r w:rsidR="006162E6">
        <w:t xml:space="preserve"> дополнить абзац</w:t>
      </w:r>
      <w:r w:rsidR="00EB505A">
        <w:t>е</w:t>
      </w:r>
      <w:r w:rsidR="006162E6">
        <w:t>м следующего содержания:</w:t>
      </w:r>
    </w:p>
    <w:p w:rsidR="006162E6" w:rsidRPr="00787BCD" w:rsidRDefault="006162E6" w:rsidP="00CF1E6F">
      <w:pPr>
        <w:spacing w:line="240" w:lineRule="auto"/>
        <w:ind w:right="-1"/>
      </w:pPr>
      <w:r w:rsidRPr="00EA5C59">
        <w:t>«Результат</w:t>
      </w:r>
      <w:r>
        <w:t>ом</w:t>
      </w:r>
      <w:r w:rsidRPr="00EA5C59">
        <w:t xml:space="preserve"> предоставления субсиди</w:t>
      </w:r>
      <w:r>
        <w:t>и</w:t>
      </w:r>
      <w:r w:rsidRPr="00EA5C59">
        <w:t xml:space="preserve"> явля</w:t>
      </w:r>
      <w:r>
        <w:t>е</w:t>
      </w:r>
      <w:r w:rsidRPr="00EA5C59">
        <w:t>тся</w:t>
      </w:r>
      <w:r>
        <w:t xml:space="preserve"> </w:t>
      </w:r>
      <w:r w:rsidR="00EB505A">
        <w:t>объем</w:t>
      </w:r>
      <w:r>
        <w:t xml:space="preserve"> выполненных </w:t>
      </w:r>
      <w:r w:rsidR="00EB505A">
        <w:t xml:space="preserve">восстановительных </w:t>
      </w:r>
      <w:r>
        <w:t>работ</w:t>
      </w:r>
      <w:proofErr w:type="gramStart"/>
      <w:r>
        <w:t>.».</w:t>
      </w:r>
      <w:proofErr w:type="gramEnd"/>
    </w:p>
    <w:p w:rsidR="00354F5B" w:rsidRPr="00EA5C59" w:rsidRDefault="00DC1B6C" w:rsidP="00354F5B">
      <w:pPr>
        <w:spacing w:line="240" w:lineRule="auto"/>
        <w:ind w:right="-1"/>
      </w:pPr>
      <w:r>
        <w:t>5</w:t>
      </w:r>
      <w:r w:rsidR="00727978" w:rsidRPr="0071606C">
        <w:t xml:space="preserve">) </w:t>
      </w:r>
      <w:r w:rsidR="00354F5B" w:rsidRPr="00EA5C59">
        <w:t xml:space="preserve">пункт 5.10 </w:t>
      </w:r>
      <w:r w:rsidR="003C0152">
        <w:t xml:space="preserve"> </w:t>
      </w:r>
      <w:r w:rsidR="00354F5B" w:rsidRPr="00EA5C59">
        <w:t>дополнить абзац</w:t>
      </w:r>
      <w:r w:rsidR="00EB505A">
        <w:t>е</w:t>
      </w:r>
      <w:r w:rsidR="003C0152">
        <w:t>м</w:t>
      </w:r>
      <w:r w:rsidR="00354F5B" w:rsidRPr="00EA5C59">
        <w:t xml:space="preserve"> следующего содержания:</w:t>
      </w:r>
    </w:p>
    <w:p w:rsidR="00354F5B" w:rsidRDefault="00354F5B" w:rsidP="00354F5B">
      <w:pPr>
        <w:spacing w:line="240" w:lineRule="auto"/>
        <w:ind w:right="-1"/>
      </w:pPr>
      <w:r w:rsidRPr="00EA5C59">
        <w:t>«Результат</w:t>
      </w:r>
      <w:r w:rsidR="0092586D">
        <w:t>ом</w:t>
      </w:r>
      <w:r w:rsidRPr="00EA5C59">
        <w:t xml:space="preserve"> предоставления субсиди</w:t>
      </w:r>
      <w:r>
        <w:t>и</w:t>
      </w:r>
      <w:r w:rsidRPr="00EA5C59">
        <w:t xml:space="preserve"> явля</w:t>
      </w:r>
      <w:r w:rsidR="0092586D">
        <w:t>е</w:t>
      </w:r>
      <w:r w:rsidRPr="00EA5C59">
        <w:t>тся</w:t>
      </w:r>
      <w:r w:rsidR="0092586D">
        <w:t xml:space="preserve"> </w:t>
      </w:r>
      <w:r w:rsidR="0092586D" w:rsidRPr="0092586D">
        <w:t>объем финансовых обязательств, исполненных в целях осуществления ликвидационных и реорганизационных мероприятий</w:t>
      </w:r>
      <w:r>
        <w:t>.»;</w:t>
      </w:r>
    </w:p>
    <w:p w:rsidR="00787BCD" w:rsidRPr="0071606C" w:rsidRDefault="00DC1B6C" w:rsidP="00787BCD">
      <w:pPr>
        <w:spacing w:line="240" w:lineRule="auto"/>
        <w:ind w:right="-1"/>
      </w:pPr>
      <w:r>
        <w:t>6</w:t>
      </w:r>
      <w:r w:rsidR="00354F5B" w:rsidRPr="00EA5C59">
        <w:t xml:space="preserve">) </w:t>
      </w:r>
      <w:r w:rsidR="00787BCD" w:rsidRPr="0071606C">
        <w:t xml:space="preserve">дополнить пунктом </w:t>
      </w:r>
      <w:r w:rsidR="0071606C" w:rsidRPr="0071606C">
        <w:t>5.13</w:t>
      </w:r>
      <w:r w:rsidR="00787BCD" w:rsidRPr="0071606C">
        <w:t xml:space="preserve"> следующего содержания:</w:t>
      </w:r>
    </w:p>
    <w:p w:rsidR="00787BCD" w:rsidRDefault="0071606C" w:rsidP="00CF1E6F">
      <w:pPr>
        <w:spacing w:line="240" w:lineRule="auto"/>
        <w:ind w:right="-1"/>
      </w:pPr>
      <w:r w:rsidRPr="0071606C">
        <w:t>«5.13. Для субсидий, указанных в пункте 2.18 Порядка, - на основании количества получателей доплаты и средней заработной платы получателей доплаты за год с учетом размера страховых взносов, подлежащих уплате в государственные внебюджетные фонды</w:t>
      </w:r>
      <w:r>
        <w:t>.</w:t>
      </w:r>
    </w:p>
    <w:p w:rsidR="0071606C" w:rsidRPr="0071606C" w:rsidRDefault="0071606C" w:rsidP="00CF1E6F">
      <w:pPr>
        <w:spacing w:line="240" w:lineRule="auto"/>
        <w:ind w:right="-1"/>
      </w:pPr>
      <w:r>
        <w:t>Результатом предоставления субсиди</w:t>
      </w:r>
      <w:r w:rsidR="003C0152">
        <w:t>и</w:t>
      </w:r>
      <w:r>
        <w:t xml:space="preserve"> является</w:t>
      </w:r>
      <w:r w:rsidR="003C0152">
        <w:t xml:space="preserve"> к</w:t>
      </w:r>
      <w:r>
        <w:t xml:space="preserve">оличество </w:t>
      </w:r>
      <w:r w:rsidR="00DC1B6C">
        <w:t>работников Учреждения</w:t>
      </w:r>
      <w:r>
        <w:t xml:space="preserve">, </w:t>
      </w:r>
      <w:r w:rsidR="00DC1B6C">
        <w:t xml:space="preserve">работающих в сельской местности и </w:t>
      </w:r>
      <w:r>
        <w:t>получивших доплату к заработной плате.»;</w:t>
      </w:r>
    </w:p>
    <w:p w:rsidR="00794F13" w:rsidRDefault="00DC1B6C" w:rsidP="00556CBE">
      <w:pPr>
        <w:spacing w:line="240" w:lineRule="auto"/>
        <w:ind w:right="-1"/>
      </w:pPr>
      <w:r>
        <w:t>7</w:t>
      </w:r>
      <w:r w:rsidR="00EA5C59">
        <w:t xml:space="preserve">) </w:t>
      </w:r>
      <w:r w:rsidR="003C0152">
        <w:t xml:space="preserve">абзац </w:t>
      </w:r>
      <w:r w:rsidR="00C26456">
        <w:t xml:space="preserve">четвертый </w:t>
      </w:r>
      <w:r w:rsidR="00D67061">
        <w:t>пункта</w:t>
      </w:r>
      <w:r w:rsidR="003C0152">
        <w:t xml:space="preserve"> 6 </w:t>
      </w:r>
      <w:r w:rsidR="00556CBE">
        <w:t>после слов «</w:t>
      </w:r>
      <w:r w:rsidR="00794F13" w:rsidRPr="00794F13">
        <w:t>Правительства Российской Федерации</w:t>
      </w:r>
      <w:r w:rsidR="00556CBE">
        <w:t xml:space="preserve"> и» дополнить словом «Правительства»</w:t>
      </w:r>
      <w:r w:rsidR="00794F13">
        <w:t>;</w:t>
      </w:r>
    </w:p>
    <w:p w:rsidR="00794F13" w:rsidRDefault="00556CBE" w:rsidP="00794F13">
      <w:pPr>
        <w:spacing w:line="240" w:lineRule="auto"/>
        <w:ind w:right="-1"/>
      </w:pPr>
      <w:r>
        <w:t>8</w:t>
      </w:r>
      <w:r w:rsidR="00794F13">
        <w:t xml:space="preserve">) в </w:t>
      </w:r>
      <w:r w:rsidR="00D67061">
        <w:t>абзаце первом пункта</w:t>
      </w:r>
      <w:r w:rsidR="00794F13">
        <w:t xml:space="preserve"> 7 </w:t>
      </w:r>
      <w:r w:rsidR="00794F13" w:rsidRPr="00787BCD">
        <w:t>цифры «2.17» заменить цифрами «2.18»</w:t>
      </w:r>
      <w:r w:rsidR="00794F13">
        <w:t xml:space="preserve">, </w:t>
      </w:r>
      <w:r w:rsidR="00794F13" w:rsidRPr="00787BCD">
        <w:t>цифры «</w:t>
      </w:r>
      <w:r w:rsidR="00794F13">
        <w:t>3.9</w:t>
      </w:r>
      <w:r w:rsidR="00794F13" w:rsidRPr="00787BCD">
        <w:t>» заменить цифрами «</w:t>
      </w:r>
      <w:r w:rsidR="00794F13">
        <w:t>3.10</w:t>
      </w:r>
      <w:r w:rsidR="00794F13" w:rsidRPr="00787BCD">
        <w:t>»;</w:t>
      </w:r>
    </w:p>
    <w:p w:rsidR="00D67061" w:rsidRDefault="00C26456" w:rsidP="00794F13">
      <w:pPr>
        <w:spacing w:line="240" w:lineRule="auto"/>
        <w:ind w:right="-1"/>
      </w:pPr>
      <w:r>
        <w:t>9</w:t>
      </w:r>
      <w:r w:rsidR="00794F13">
        <w:t xml:space="preserve">) в </w:t>
      </w:r>
      <w:r w:rsidR="00D67061">
        <w:t xml:space="preserve">пункте </w:t>
      </w:r>
      <w:r w:rsidR="00794F13">
        <w:t>10</w:t>
      </w:r>
      <w:r w:rsidR="00D67061">
        <w:t>:</w:t>
      </w:r>
    </w:p>
    <w:p w:rsidR="00D67061" w:rsidRDefault="00D67061" w:rsidP="00794F13">
      <w:pPr>
        <w:spacing w:line="240" w:lineRule="auto"/>
        <w:ind w:right="-1"/>
      </w:pPr>
      <w:r w:rsidRPr="00582AB8">
        <w:t xml:space="preserve">в абзаце </w:t>
      </w:r>
      <w:r>
        <w:t>втором</w:t>
      </w:r>
      <w:r w:rsidR="00794F13">
        <w:t xml:space="preserve"> </w:t>
      </w:r>
      <w:r w:rsidR="00794F13" w:rsidRPr="00787BCD">
        <w:t>цифры «</w:t>
      </w:r>
      <w:r w:rsidR="00794F13">
        <w:t>3.9</w:t>
      </w:r>
      <w:r w:rsidR="00794F13" w:rsidRPr="00787BCD">
        <w:t>» заменить цифрами «</w:t>
      </w:r>
      <w:r w:rsidR="00794F13">
        <w:t>3.10</w:t>
      </w:r>
      <w:r w:rsidR="00794F13" w:rsidRPr="00787BCD">
        <w:t>»</w:t>
      </w:r>
      <w:r>
        <w:t>;</w:t>
      </w:r>
    </w:p>
    <w:p w:rsidR="00794F13" w:rsidRDefault="00D67061" w:rsidP="00794F13">
      <w:pPr>
        <w:spacing w:line="240" w:lineRule="auto"/>
        <w:ind w:right="-1"/>
      </w:pPr>
      <w:r w:rsidRPr="00582AB8">
        <w:t xml:space="preserve">в абзаце </w:t>
      </w:r>
      <w:r>
        <w:t>четвертом</w:t>
      </w:r>
      <w:r w:rsidR="00794F13">
        <w:t xml:space="preserve"> </w:t>
      </w:r>
      <w:r w:rsidR="00794F13" w:rsidRPr="00787BCD">
        <w:t xml:space="preserve"> цифры «2.17» заменить цифрами «2.18»</w:t>
      </w:r>
      <w:r w:rsidR="00794F13">
        <w:t>.</w:t>
      </w:r>
    </w:p>
    <w:p w:rsidR="00727978" w:rsidRDefault="0038295C" w:rsidP="00CF1E6F">
      <w:pPr>
        <w:spacing w:line="240" w:lineRule="auto"/>
        <w:ind w:right="-1"/>
      </w:pPr>
      <w:r>
        <w:t>3</w:t>
      </w:r>
      <w:r w:rsidR="00DC7511" w:rsidRPr="00794F13">
        <w:t>. Насто</w:t>
      </w:r>
      <w:r w:rsidR="00556CBE">
        <w:t>ящий приказ вступает в силу с 1 января</w:t>
      </w:r>
      <w:r w:rsidR="00C26456">
        <w:t xml:space="preserve"> </w:t>
      </w:r>
      <w:bookmarkStart w:id="0" w:name="_GoBack"/>
      <w:bookmarkEnd w:id="0"/>
      <w:r w:rsidR="00DC7511" w:rsidRPr="00794F13">
        <w:t>202</w:t>
      </w:r>
      <w:r w:rsidR="00794F13" w:rsidRPr="00794F13">
        <w:t>4</w:t>
      </w:r>
      <w:r w:rsidR="00DC7511" w:rsidRPr="00794F13">
        <w:t xml:space="preserve"> г</w:t>
      </w:r>
      <w:r w:rsidR="00556CBE">
        <w:t>ода.</w:t>
      </w:r>
    </w:p>
    <w:p w:rsidR="0092586D" w:rsidRPr="0092586D" w:rsidRDefault="0038295C" w:rsidP="0092586D">
      <w:pPr>
        <w:tabs>
          <w:tab w:val="left" w:pos="851"/>
          <w:tab w:val="left" w:pos="993"/>
        </w:tabs>
        <w:spacing w:line="240" w:lineRule="auto"/>
        <w:ind w:right="-1"/>
      </w:pPr>
      <w:r>
        <w:t>4</w:t>
      </w:r>
      <w:r w:rsidR="00556CBE">
        <w:t>.</w:t>
      </w:r>
      <w:r w:rsidR="0092586D" w:rsidRPr="0092586D">
        <w:t>Контроль за исполнением приказа возложить на заместителя начальника управления – начальника отдела финансирования и администрирования платежей за пользование лесом Хлапонину Е.А.</w:t>
      </w:r>
    </w:p>
    <w:p w:rsidR="00556CBE" w:rsidRPr="00794F13" w:rsidRDefault="00556CBE" w:rsidP="00CF1E6F">
      <w:pPr>
        <w:spacing w:line="240" w:lineRule="auto"/>
        <w:ind w:right="-1"/>
      </w:pPr>
    </w:p>
    <w:p w:rsidR="000B08DE" w:rsidRPr="007B4F5A" w:rsidRDefault="000B08DE" w:rsidP="00DA35A0">
      <w:pPr>
        <w:autoSpaceDE w:val="0"/>
        <w:autoSpaceDN w:val="0"/>
        <w:adjustRightInd w:val="0"/>
        <w:spacing w:before="280" w:line="240" w:lineRule="auto"/>
        <w:ind w:firstLine="540"/>
        <w:rPr>
          <w:color w:val="000000"/>
          <w:szCs w:val="28"/>
        </w:rPr>
      </w:pPr>
    </w:p>
    <w:p w:rsidR="009D72A6" w:rsidRDefault="009D72A6" w:rsidP="00B42C98">
      <w:pPr>
        <w:spacing w:line="240" w:lineRule="auto"/>
        <w:ind w:left="-142" w:right="-1"/>
      </w:pPr>
    </w:p>
    <w:p w:rsidR="00115C96" w:rsidRDefault="00115C96" w:rsidP="00794F13">
      <w:pPr>
        <w:spacing w:line="240" w:lineRule="auto"/>
        <w:ind w:left="-142" w:right="-1" w:firstLine="0"/>
      </w:pPr>
      <w:r>
        <w:t xml:space="preserve">Начальник управления                                       </w:t>
      </w:r>
      <w:r w:rsidR="0094361F">
        <w:t xml:space="preserve">        </w:t>
      </w:r>
      <w:r>
        <w:t xml:space="preserve">      </w:t>
      </w:r>
      <w:r w:rsidR="00794F13">
        <w:t xml:space="preserve">       </w:t>
      </w:r>
      <w:r>
        <w:t xml:space="preserve">        Ю.Н. Божко</w:t>
      </w:r>
    </w:p>
    <w:p w:rsidR="00115C96" w:rsidRDefault="00115C96" w:rsidP="00115C96">
      <w:pPr>
        <w:ind w:left="1211" w:firstLine="0"/>
        <w:rPr>
          <w:sz w:val="24"/>
          <w:szCs w:val="24"/>
        </w:rPr>
      </w:pPr>
    </w:p>
    <w:p w:rsidR="00A05E2B" w:rsidRDefault="00A05E2B" w:rsidP="00115C96">
      <w:pPr>
        <w:ind w:left="1211" w:firstLine="0"/>
        <w:rPr>
          <w:sz w:val="24"/>
          <w:szCs w:val="24"/>
        </w:rPr>
      </w:pPr>
    </w:p>
    <w:p w:rsidR="00A05E2B" w:rsidRDefault="00A05E2B" w:rsidP="00115C96">
      <w:pPr>
        <w:ind w:left="1211" w:firstLine="0"/>
        <w:rPr>
          <w:sz w:val="24"/>
          <w:szCs w:val="24"/>
        </w:rPr>
      </w:pPr>
    </w:p>
    <w:p w:rsidR="00115C96" w:rsidRDefault="00115C96" w:rsidP="00115C96">
      <w:pPr>
        <w:ind w:left="1211" w:firstLine="0"/>
        <w:rPr>
          <w:sz w:val="24"/>
          <w:szCs w:val="24"/>
        </w:rPr>
      </w:pPr>
    </w:p>
    <w:p w:rsidR="003C0185" w:rsidRDefault="003C0185" w:rsidP="00815BCF">
      <w:pPr>
        <w:autoSpaceDE w:val="0"/>
        <w:autoSpaceDN w:val="0"/>
        <w:adjustRightInd w:val="0"/>
        <w:spacing w:before="280" w:line="240" w:lineRule="auto"/>
        <w:ind w:firstLine="0"/>
        <w:outlineLvl w:val="0"/>
        <w:rPr>
          <w:szCs w:val="28"/>
        </w:rPr>
      </w:pPr>
      <w:bookmarkStart w:id="1" w:name="Par0"/>
      <w:bookmarkEnd w:id="1"/>
    </w:p>
    <w:sectPr w:rsidR="003C0185" w:rsidSect="005B3E53">
      <w:pgSz w:w="11907" w:h="16840" w:code="9"/>
      <w:pgMar w:top="567" w:right="851" w:bottom="839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E5" w:rsidRDefault="003B26E5">
      <w:r>
        <w:separator/>
      </w:r>
    </w:p>
  </w:endnote>
  <w:endnote w:type="continuationSeparator" w:id="0">
    <w:p w:rsidR="003B26E5" w:rsidRDefault="003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E5" w:rsidRDefault="003B26E5">
      <w:r>
        <w:separator/>
      </w:r>
    </w:p>
  </w:footnote>
  <w:footnote w:type="continuationSeparator" w:id="0">
    <w:p w:rsidR="003B26E5" w:rsidRDefault="003B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32"/>
    <w:multiLevelType w:val="hybridMultilevel"/>
    <w:tmpl w:val="8382BBFE"/>
    <w:lvl w:ilvl="0" w:tplc="5854F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F1796"/>
    <w:multiLevelType w:val="hybridMultilevel"/>
    <w:tmpl w:val="92AA2D26"/>
    <w:lvl w:ilvl="0" w:tplc="67C08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2078C4"/>
    <w:multiLevelType w:val="hybridMultilevel"/>
    <w:tmpl w:val="653AE93E"/>
    <w:lvl w:ilvl="0" w:tplc="491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207D53"/>
    <w:multiLevelType w:val="hybridMultilevel"/>
    <w:tmpl w:val="D4B49448"/>
    <w:lvl w:ilvl="0" w:tplc="B9A437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0D07AE"/>
    <w:multiLevelType w:val="hybridMultilevel"/>
    <w:tmpl w:val="FFFC31F8"/>
    <w:lvl w:ilvl="0" w:tplc="4926A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9859F5"/>
    <w:multiLevelType w:val="hybridMultilevel"/>
    <w:tmpl w:val="45D8C1E8"/>
    <w:lvl w:ilvl="0" w:tplc="BB261C8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495F0254"/>
    <w:multiLevelType w:val="hybridMultilevel"/>
    <w:tmpl w:val="45043946"/>
    <w:lvl w:ilvl="0" w:tplc="75A4B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164165"/>
    <w:multiLevelType w:val="hybridMultilevel"/>
    <w:tmpl w:val="60BC639A"/>
    <w:lvl w:ilvl="0" w:tplc="FB1E77A4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8">
    <w:nsid w:val="6B9506C1"/>
    <w:multiLevelType w:val="hybridMultilevel"/>
    <w:tmpl w:val="45D8C1E8"/>
    <w:lvl w:ilvl="0" w:tplc="BB261C8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3"/>
    <w:rsid w:val="00001CFD"/>
    <w:rsid w:val="00001EB2"/>
    <w:rsid w:val="0001425B"/>
    <w:rsid w:val="00016A36"/>
    <w:rsid w:val="000314D1"/>
    <w:rsid w:val="000316ED"/>
    <w:rsid w:val="00032090"/>
    <w:rsid w:val="00035323"/>
    <w:rsid w:val="00043836"/>
    <w:rsid w:val="00044974"/>
    <w:rsid w:val="000478BD"/>
    <w:rsid w:val="00055EDD"/>
    <w:rsid w:val="0006119C"/>
    <w:rsid w:val="00063509"/>
    <w:rsid w:val="00073DFF"/>
    <w:rsid w:val="000815E8"/>
    <w:rsid w:val="000829EB"/>
    <w:rsid w:val="00095EB9"/>
    <w:rsid w:val="0009653F"/>
    <w:rsid w:val="000A1D5D"/>
    <w:rsid w:val="000A37BA"/>
    <w:rsid w:val="000A798D"/>
    <w:rsid w:val="000B08DE"/>
    <w:rsid w:val="000E2EF8"/>
    <w:rsid w:val="000E375B"/>
    <w:rsid w:val="000E7CA0"/>
    <w:rsid w:val="000F03D7"/>
    <w:rsid w:val="001014D6"/>
    <w:rsid w:val="00104F92"/>
    <w:rsid w:val="001071D0"/>
    <w:rsid w:val="00115C96"/>
    <w:rsid w:val="00120B78"/>
    <w:rsid w:val="00125028"/>
    <w:rsid w:val="001344FB"/>
    <w:rsid w:val="00137124"/>
    <w:rsid w:val="00145CBD"/>
    <w:rsid w:val="00150BAE"/>
    <w:rsid w:val="0015286C"/>
    <w:rsid w:val="0017214D"/>
    <w:rsid w:val="00173CCE"/>
    <w:rsid w:val="00182AEC"/>
    <w:rsid w:val="00184C3E"/>
    <w:rsid w:val="00186C0A"/>
    <w:rsid w:val="001D1521"/>
    <w:rsid w:val="001F0A41"/>
    <w:rsid w:val="002006C4"/>
    <w:rsid w:val="00200F39"/>
    <w:rsid w:val="00202657"/>
    <w:rsid w:val="00203DC7"/>
    <w:rsid w:val="0021076B"/>
    <w:rsid w:val="00224BD6"/>
    <w:rsid w:val="0023053F"/>
    <w:rsid w:val="00233EB2"/>
    <w:rsid w:val="00234564"/>
    <w:rsid w:val="002355CB"/>
    <w:rsid w:val="00241A70"/>
    <w:rsid w:val="00243CFE"/>
    <w:rsid w:val="00246A3A"/>
    <w:rsid w:val="0025223E"/>
    <w:rsid w:val="002715E0"/>
    <w:rsid w:val="0027321B"/>
    <w:rsid w:val="002851DF"/>
    <w:rsid w:val="00287091"/>
    <w:rsid w:val="00292577"/>
    <w:rsid w:val="002A4404"/>
    <w:rsid w:val="002A59FE"/>
    <w:rsid w:val="002B0C55"/>
    <w:rsid w:val="002B6894"/>
    <w:rsid w:val="002B7F99"/>
    <w:rsid w:val="002C521D"/>
    <w:rsid w:val="002D0705"/>
    <w:rsid w:val="002D3E13"/>
    <w:rsid w:val="002D45F8"/>
    <w:rsid w:val="002D7C9A"/>
    <w:rsid w:val="002E03A9"/>
    <w:rsid w:val="002F352E"/>
    <w:rsid w:val="003074AE"/>
    <w:rsid w:val="00320AD5"/>
    <w:rsid w:val="0032461F"/>
    <w:rsid w:val="00341E9A"/>
    <w:rsid w:val="00354C8E"/>
    <w:rsid w:val="00354F5B"/>
    <w:rsid w:val="00357D19"/>
    <w:rsid w:val="00372A20"/>
    <w:rsid w:val="0038036F"/>
    <w:rsid w:val="00381BB3"/>
    <w:rsid w:val="0038295C"/>
    <w:rsid w:val="00391A43"/>
    <w:rsid w:val="003B1477"/>
    <w:rsid w:val="003B26E5"/>
    <w:rsid w:val="003B3CE6"/>
    <w:rsid w:val="003B3DEA"/>
    <w:rsid w:val="003C0152"/>
    <w:rsid w:val="003C0185"/>
    <w:rsid w:val="003C2935"/>
    <w:rsid w:val="003C4A0F"/>
    <w:rsid w:val="003D533C"/>
    <w:rsid w:val="003D75FC"/>
    <w:rsid w:val="003F254D"/>
    <w:rsid w:val="003F2C21"/>
    <w:rsid w:val="003F4D98"/>
    <w:rsid w:val="003F5B15"/>
    <w:rsid w:val="004258DD"/>
    <w:rsid w:val="00425A79"/>
    <w:rsid w:val="00427929"/>
    <w:rsid w:val="00443CBE"/>
    <w:rsid w:val="00451B9A"/>
    <w:rsid w:val="004670A7"/>
    <w:rsid w:val="00473465"/>
    <w:rsid w:val="004824BE"/>
    <w:rsid w:val="00485064"/>
    <w:rsid w:val="004A30C1"/>
    <w:rsid w:val="004A31B5"/>
    <w:rsid w:val="004A4271"/>
    <w:rsid w:val="004B0310"/>
    <w:rsid w:val="004B142C"/>
    <w:rsid w:val="004B225B"/>
    <w:rsid w:val="004B5167"/>
    <w:rsid w:val="004C31CD"/>
    <w:rsid w:val="004C3A2B"/>
    <w:rsid w:val="004C5905"/>
    <w:rsid w:val="004C5F21"/>
    <w:rsid w:val="004E00A8"/>
    <w:rsid w:val="004E1AB3"/>
    <w:rsid w:val="004E55F9"/>
    <w:rsid w:val="004F3E08"/>
    <w:rsid w:val="004F73B5"/>
    <w:rsid w:val="00516D92"/>
    <w:rsid w:val="005174E1"/>
    <w:rsid w:val="00517CDA"/>
    <w:rsid w:val="00523DBA"/>
    <w:rsid w:val="00526757"/>
    <w:rsid w:val="00531A4B"/>
    <w:rsid w:val="00544CB9"/>
    <w:rsid w:val="00554661"/>
    <w:rsid w:val="00556CBE"/>
    <w:rsid w:val="005622F5"/>
    <w:rsid w:val="00566107"/>
    <w:rsid w:val="00567DC4"/>
    <w:rsid w:val="00580FD1"/>
    <w:rsid w:val="00583DCB"/>
    <w:rsid w:val="00586C18"/>
    <w:rsid w:val="005957B7"/>
    <w:rsid w:val="005970EB"/>
    <w:rsid w:val="005A5813"/>
    <w:rsid w:val="005B3AD2"/>
    <w:rsid w:val="005B3E53"/>
    <w:rsid w:val="005B4C0B"/>
    <w:rsid w:val="005B6376"/>
    <w:rsid w:val="005B6C01"/>
    <w:rsid w:val="005C3AB8"/>
    <w:rsid w:val="005C5296"/>
    <w:rsid w:val="005C74B5"/>
    <w:rsid w:val="005D0482"/>
    <w:rsid w:val="005D39CD"/>
    <w:rsid w:val="005E6465"/>
    <w:rsid w:val="005F0425"/>
    <w:rsid w:val="005F4D31"/>
    <w:rsid w:val="00610418"/>
    <w:rsid w:val="006162E6"/>
    <w:rsid w:val="00627170"/>
    <w:rsid w:val="00650795"/>
    <w:rsid w:val="006556B0"/>
    <w:rsid w:val="00672F47"/>
    <w:rsid w:val="00681104"/>
    <w:rsid w:val="006A358C"/>
    <w:rsid w:val="006B0849"/>
    <w:rsid w:val="006D401B"/>
    <w:rsid w:val="006D7323"/>
    <w:rsid w:val="006E20BA"/>
    <w:rsid w:val="006E6560"/>
    <w:rsid w:val="006E7C43"/>
    <w:rsid w:val="006F0F5B"/>
    <w:rsid w:val="006F393A"/>
    <w:rsid w:val="006F3CCF"/>
    <w:rsid w:val="00702F0F"/>
    <w:rsid w:val="0071025A"/>
    <w:rsid w:val="0071606C"/>
    <w:rsid w:val="00722498"/>
    <w:rsid w:val="00725038"/>
    <w:rsid w:val="00727978"/>
    <w:rsid w:val="0073164D"/>
    <w:rsid w:val="00735F08"/>
    <w:rsid w:val="00736C44"/>
    <w:rsid w:val="00736ECF"/>
    <w:rsid w:val="0074433D"/>
    <w:rsid w:val="00746901"/>
    <w:rsid w:val="00757E07"/>
    <w:rsid w:val="0076015E"/>
    <w:rsid w:val="0076229C"/>
    <w:rsid w:val="0077598C"/>
    <w:rsid w:val="00787BCD"/>
    <w:rsid w:val="00790525"/>
    <w:rsid w:val="00794574"/>
    <w:rsid w:val="00794F13"/>
    <w:rsid w:val="00797D1D"/>
    <w:rsid w:val="007B4016"/>
    <w:rsid w:val="007B4F5A"/>
    <w:rsid w:val="007B510F"/>
    <w:rsid w:val="007C7723"/>
    <w:rsid w:val="007D382A"/>
    <w:rsid w:val="007D571F"/>
    <w:rsid w:val="007E0B71"/>
    <w:rsid w:val="007F0A7F"/>
    <w:rsid w:val="007F417F"/>
    <w:rsid w:val="007F424D"/>
    <w:rsid w:val="007F44AB"/>
    <w:rsid w:val="00804CA0"/>
    <w:rsid w:val="008134B9"/>
    <w:rsid w:val="00815BCF"/>
    <w:rsid w:val="00820493"/>
    <w:rsid w:val="00823E1D"/>
    <w:rsid w:val="00832443"/>
    <w:rsid w:val="00846CDB"/>
    <w:rsid w:val="00851DA5"/>
    <w:rsid w:val="0085592C"/>
    <w:rsid w:val="00855C32"/>
    <w:rsid w:val="00863857"/>
    <w:rsid w:val="00866252"/>
    <w:rsid w:val="00870898"/>
    <w:rsid w:val="00887270"/>
    <w:rsid w:val="00897B0D"/>
    <w:rsid w:val="00897DE1"/>
    <w:rsid w:val="008A5187"/>
    <w:rsid w:val="008A6332"/>
    <w:rsid w:val="008B0339"/>
    <w:rsid w:val="008B269F"/>
    <w:rsid w:val="008C0ADC"/>
    <w:rsid w:val="008C4631"/>
    <w:rsid w:val="008C49BE"/>
    <w:rsid w:val="008D0444"/>
    <w:rsid w:val="008D1C43"/>
    <w:rsid w:val="008D24C2"/>
    <w:rsid w:val="008D738D"/>
    <w:rsid w:val="008F591E"/>
    <w:rsid w:val="009003BD"/>
    <w:rsid w:val="00911D37"/>
    <w:rsid w:val="00920431"/>
    <w:rsid w:val="0092586D"/>
    <w:rsid w:val="00926C2E"/>
    <w:rsid w:val="009322DC"/>
    <w:rsid w:val="00935165"/>
    <w:rsid w:val="00940B41"/>
    <w:rsid w:val="0094361F"/>
    <w:rsid w:val="009732CE"/>
    <w:rsid w:val="00982B68"/>
    <w:rsid w:val="00987C94"/>
    <w:rsid w:val="00987FE7"/>
    <w:rsid w:val="00994BE2"/>
    <w:rsid w:val="009A0770"/>
    <w:rsid w:val="009A3D99"/>
    <w:rsid w:val="009B7C80"/>
    <w:rsid w:val="009C256E"/>
    <w:rsid w:val="009C5C2E"/>
    <w:rsid w:val="009D2D4F"/>
    <w:rsid w:val="009D3CE4"/>
    <w:rsid w:val="009D696D"/>
    <w:rsid w:val="009D72A6"/>
    <w:rsid w:val="009E2346"/>
    <w:rsid w:val="009E40D3"/>
    <w:rsid w:val="009E4D55"/>
    <w:rsid w:val="009E63D0"/>
    <w:rsid w:val="009F7B64"/>
    <w:rsid w:val="00A05E2B"/>
    <w:rsid w:val="00A2167E"/>
    <w:rsid w:val="00A24244"/>
    <w:rsid w:val="00A27733"/>
    <w:rsid w:val="00A34927"/>
    <w:rsid w:val="00A40D67"/>
    <w:rsid w:val="00A474BB"/>
    <w:rsid w:val="00A47705"/>
    <w:rsid w:val="00A47A15"/>
    <w:rsid w:val="00A5037A"/>
    <w:rsid w:val="00A509D6"/>
    <w:rsid w:val="00A514BD"/>
    <w:rsid w:val="00A5541E"/>
    <w:rsid w:val="00A5721A"/>
    <w:rsid w:val="00A67C37"/>
    <w:rsid w:val="00A7308E"/>
    <w:rsid w:val="00A74A5E"/>
    <w:rsid w:val="00A752A2"/>
    <w:rsid w:val="00A80FB9"/>
    <w:rsid w:val="00A843AC"/>
    <w:rsid w:val="00A84952"/>
    <w:rsid w:val="00A875CD"/>
    <w:rsid w:val="00AA361E"/>
    <w:rsid w:val="00AB3859"/>
    <w:rsid w:val="00AC0769"/>
    <w:rsid w:val="00AC0C5F"/>
    <w:rsid w:val="00AC4EEF"/>
    <w:rsid w:val="00AC7A92"/>
    <w:rsid w:val="00AD3CCD"/>
    <w:rsid w:val="00AD6EFF"/>
    <w:rsid w:val="00AE3308"/>
    <w:rsid w:val="00AF1DB2"/>
    <w:rsid w:val="00AF4D90"/>
    <w:rsid w:val="00B02EB3"/>
    <w:rsid w:val="00B17468"/>
    <w:rsid w:val="00B35BFB"/>
    <w:rsid w:val="00B4176B"/>
    <w:rsid w:val="00B42C98"/>
    <w:rsid w:val="00B445F5"/>
    <w:rsid w:val="00B60515"/>
    <w:rsid w:val="00B70D93"/>
    <w:rsid w:val="00B777F2"/>
    <w:rsid w:val="00B81236"/>
    <w:rsid w:val="00B833BA"/>
    <w:rsid w:val="00B869E3"/>
    <w:rsid w:val="00B86C59"/>
    <w:rsid w:val="00B94B5C"/>
    <w:rsid w:val="00BA5B24"/>
    <w:rsid w:val="00BB7971"/>
    <w:rsid w:val="00BC3A04"/>
    <w:rsid w:val="00BC5AE9"/>
    <w:rsid w:val="00BC7749"/>
    <w:rsid w:val="00BE3F4C"/>
    <w:rsid w:val="00BE6747"/>
    <w:rsid w:val="00BF1302"/>
    <w:rsid w:val="00BF1485"/>
    <w:rsid w:val="00BF2BF2"/>
    <w:rsid w:val="00C078BF"/>
    <w:rsid w:val="00C13DC7"/>
    <w:rsid w:val="00C150E2"/>
    <w:rsid w:val="00C17E08"/>
    <w:rsid w:val="00C26456"/>
    <w:rsid w:val="00C27CA6"/>
    <w:rsid w:val="00C40B4F"/>
    <w:rsid w:val="00C45BB7"/>
    <w:rsid w:val="00C56157"/>
    <w:rsid w:val="00C61785"/>
    <w:rsid w:val="00C63409"/>
    <w:rsid w:val="00C67699"/>
    <w:rsid w:val="00C70899"/>
    <w:rsid w:val="00C7472E"/>
    <w:rsid w:val="00C819A3"/>
    <w:rsid w:val="00C82926"/>
    <w:rsid w:val="00C87204"/>
    <w:rsid w:val="00C87EE1"/>
    <w:rsid w:val="00C92B4C"/>
    <w:rsid w:val="00CC1D3D"/>
    <w:rsid w:val="00CC527B"/>
    <w:rsid w:val="00CC5EB1"/>
    <w:rsid w:val="00CD1D08"/>
    <w:rsid w:val="00CD3E15"/>
    <w:rsid w:val="00CD61F4"/>
    <w:rsid w:val="00CE0C56"/>
    <w:rsid w:val="00CE3A36"/>
    <w:rsid w:val="00CE472D"/>
    <w:rsid w:val="00CF1E6F"/>
    <w:rsid w:val="00D03955"/>
    <w:rsid w:val="00D222E0"/>
    <w:rsid w:val="00D224F4"/>
    <w:rsid w:val="00D27A2E"/>
    <w:rsid w:val="00D307CE"/>
    <w:rsid w:val="00D35C82"/>
    <w:rsid w:val="00D455CF"/>
    <w:rsid w:val="00D51B27"/>
    <w:rsid w:val="00D5207A"/>
    <w:rsid w:val="00D62EEE"/>
    <w:rsid w:val="00D67061"/>
    <w:rsid w:val="00D70427"/>
    <w:rsid w:val="00D72ED4"/>
    <w:rsid w:val="00D73D50"/>
    <w:rsid w:val="00D744C4"/>
    <w:rsid w:val="00D84879"/>
    <w:rsid w:val="00D87827"/>
    <w:rsid w:val="00D95B58"/>
    <w:rsid w:val="00DA2654"/>
    <w:rsid w:val="00DA35A0"/>
    <w:rsid w:val="00DA5123"/>
    <w:rsid w:val="00DA740C"/>
    <w:rsid w:val="00DB1846"/>
    <w:rsid w:val="00DC1B6C"/>
    <w:rsid w:val="00DC7511"/>
    <w:rsid w:val="00DC786A"/>
    <w:rsid w:val="00DD2A5C"/>
    <w:rsid w:val="00DD44B4"/>
    <w:rsid w:val="00DE6307"/>
    <w:rsid w:val="00DF1C4A"/>
    <w:rsid w:val="00E06839"/>
    <w:rsid w:val="00E14935"/>
    <w:rsid w:val="00E1520F"/>
    <w:rsid w:val="00E402C6"/>
    <w:rsid w:val="00E41A53"/>
    <w:rsid w:val="00E41D03"/>
    <w:rsid w:val="00E440E5"/>
    <w:rsid w:val="00E5777D"/>
    <w:rsid w:val="00E647CF"/>
    <w:rsid w:val="00E76434"/>
    <w:rsid w:val="00E854E8"/>
    <w:rsid w:val="00EA5C59"/>
    <w:rsid w:val="00EB505A"/>
    <w:rsid w:val="00EB7F79"/>
    <w:rsid w:val="00EC0FE7"/>
    <w:rsid w:val="00EF6AD1"/>
    <w:rsid w:val="00F02B6E"/>
    <w:rsid w:val="00F2400D"/>
    <w:rsid w:val="00F31238"/>
    <w:rsid w:val="00F347B9"/>
    <w:rsid w:val="00F452F2"/>
    <w:rsid w:val="00F65F46"/>
    <w:rsid w:val="00F851AF"/>
    <w:rsid w:val="00F870E4"/>
    <w:rsid w:val="00F87538"/>
    <w:rsid w:val="00F87715"/>
    <w:rsid w:val="00FC7AEE"/>
    <w:rsid w:val="00FD12B6"/>
    <w:rsid w:val="00FD2C14"/>
    <w:rsid w:val="00FD738F"/>
    <w:rsid w:val="00FD7FA9"/>
    <w:rsid w:val="00FE0C42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</w:style>
  <w:style w:type="table" w:styleId="a6">
    <w:name w:val="Table Grid"/>
    <w:basedOn w:val="a1"/>
    <w:rsid w:val="00D84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alloon Text"/>
    <w:basedOn w:val="a"/>
    <w:link w:val="a9"/>
    <w:rsid w:val="0092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0431"/>
    <w:rPr>
      <w:rFonts w:ascii="Tahoma" w:hAnsi="Tahoma" w:cs="Tahoma"/>
      <w:sz w:val="16"/>
      <w:szCs w:val="16"/>
    </w:rPr>
  </w:style>
  <w:style w:type="character" w:styleId="aa">
    <w:name w:val="Hyperlink"/>
    <w:rsid w:val="00E76434"/>
    <w:rPr>
      <w:color w:val="0563C1"/>
      <w:u w:val="single"/>
    </w:rPr>
  </w:style>
  <w:style w:type="character" w:styleId="ab">
    <w:name w:val="FollowedHyperlink"/>
    <w:rsid w:val="009322DC"/>
    <w:rPr>
      <w:color w:val="954F72"/>
      <w:u w:val="single"/>
    </w:rPr>
  </w:style>
  <w:style w:type="paragraph" w:styleId="ac">
    <w:name w:val="annotation text"/>
    <w:basedOn w:val="a"/>
    <w:link w:val="ad"/>
    <w:rsid w:val="000815E8"/>
    <w:rPr>
      <w:sz w:val="20"/>
    </w:rPr>
  </w:style>
  <w:style w:type="character" w:customStyle="1" w:styleId="ad">
    <w:name w:val="Текст примечания Знак"/>
    <w:basedOn w:val="a0"/>
    <w:link w:val="ac"/>
    <w:rsid w:val="000815E8"/>
  </w:style>
  <w:style w:type="character" w:styleId="ae">
    <w:name w:val="annotation reference"/>
    <w:rsid w:val="006556B0"/>
    <w:rPr>
      <w:sz w:val="16"/>
      <w:szCs w:val="16"/>
    </w:rPr>
  </w:style>
  <w:style w:type="paragraph" w:styleId="af">
    <w:name w:val="annotation subject"/>
    <w:basedOn w:val="ac"/>
    <w:next w:val="ac"/>
    <w:link w:val="af0"/>
    <w:rsid w:val="006556B0"/>
    <w:rPr>
      <w:b/>
      <w:bCs/>
    </w:rPr>
  </w:style>
  <w:style w:type="character" w:customStyle="1" w:styleId="af0">
    <w:name w:val="Тема примечания Знак"/>
    <w:link w:val="af"/>
    <w:rsid w:val="006556B0"/>
    <w:rPr>
      <w:b/>
      <w:bCs/>
    </w:rPr>
  </w:style>
  <w:style w:type="paragraph" w:customStyle="1" w:styleId="ConsPlusNormal">
    <w:name w:val="ConsPlusNormal"/>
    <w:rsid w:val="00757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B86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</w:style>
  <w:style w:type="table" w:styleId="a6">
    <w:name w:val="Table Grid"/>
    <w:basedOn w:val="a1"/>
    <w:rsid w:val="00D84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alloon Text"/>
    <w:basedOn w:val="a"/>
    <w:link w:val="a9"/>
    <w:rsid w:val="0092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0431"/>
    <w:rPr>
      <w:rFonts w:ascii="Tahoma" w:hAnsi="Tahoma" w:cs="Tahoma"/>
      <w:sz w:val="16"/>
      <w:szCs w:val="16"/>
    </w:rPr>
  </w:style>
  <w:style w:type="character" w:styleId="aa">
    <w:name w:val="Hyperlink"/>
    <w:rsid w:val="00E76434"/>
    <w:rPr>
      <w:color w:val="0563C1"/>
      <w:u w:val="single"/>
    </w:rPr>
  </w:style>
  <w:style w:type="character" w:styleId="ab">
    <w:name w:val="FollowedHyperlink"/>
    <w:rsid w:val="009322DC"/>
    <w:rPr>
      <w:color w:val="954F72"/>
      <w:u w:val="single"/>
    </w:rPr>
  </w:style>
  <w:style w:type="paragraph" w:styleId="ac">
    <w:name w:val="annotation text"/>
    <w:basedOn w:val="a"/>
    <w:link w:val="ad"/>
    <w:rsid w:val="000815E8"/>
    <w:rPr>
      <w:sz w:val="20"/>
    </w:rPr>
  </w:style>
  <w:style w:type="character" w:customStyle="1" w:styleId="ad">
    <w:name w:val="Текст примечания Знак"/>
    <w:basedOn w:val="a0"/>
    <w:link w:val="ac"/>
    <w:rsid w:val="000815E8"/>
  </w:style>
  <w:style w:type="character" w:styleId="ae">
    <w:name w:val="annotation reference"/>
    <w:rsid w:val="006556B0"/>
    <w:rPr>
      <w:sz w:val="16"/>
      <w:szCs w:val="16"/>
    </w:rPr>
  </w:style>
  <w:style w:type="paragraph" w:styleId="af">
    <w:name w:val="annotation subject"/>
    <w:basedOn w:val="ac"/>
    <w:next w:val="ac"/>
    <w:link w:val="af0"/>
    <w:rsid w:val="006556B0"/>
    <w:rPr>
      <w:b/>
      <w:bCs/>
    </w:rPr>
  </w:style>
  <w:style w:type="character" w:customStyle="1" w:styleId="af0">
    <w:name w:val="Тема примечания Знак"/>
    <w:link w:val="af"/>
    <w:rsid w:val="006556B0"/>
    <w:rPr>
      <w:b/>
      <w:bCs/>
    </w:rPr>
  </w:style>
  <w:style w:type="paragraph" w:customStyle="1" w:styleId="ConsPlusNormal">
    <w:name w:val="ConsPlusNormal"/>
    <w:rsid w:val="00757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B8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AdLiObl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AdLiOblR.dot</Template>
  <TotalTime>1911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3582</CharactersWithSpaces>
  <SharedDoc>false</SharedDoc>
  <HLinks>
    <vt:vector size="456" baseType="variant">
      <vt:variant>
        <vt:i4>6357042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5832706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5767170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524381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consultantplus://offline/ref=47E8D12EFC00D51B01DCA712C56B0E3D6C2746CECE8B3FDAAB6FC9F738A6DD91890F9C80CA9E19991A77250CA9BD6AR</vt:lpwstr>
      </vt:variant>
      <vt:variant>
        <vt:lpwstr/>
      </vt:variant>
      <vt:variant>
        <vt:i4>6357042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5767170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6357042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3407982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consultantplus://offline/ref=47E8D12EFC00D51B01DCA712C56B0E3D6C2746CECE8B3FDAAB6FC9F738A6DD919B0FC48CC8960E991E62735DEF8F66D0A91A49DA83D2DD14B36BR</vt:lpwstr>
      </vt:variant>
      <vt:variant>
        <vt:lpwstr/>
      </vt:variant>
      <vt:variant>
        <vt:i4>6357042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5767170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consultantplus://offline/ref=72D895E43EA7CE2054E3B5D963FE7D4A6ED7D6E53F60352B27BB2BF9821E8454B016E37D7EEE8C9AE8D219FAC8191393EFFCFC6682FB6688gBW3V</vt:lpwstr>
      </vt:variant>
      <vt:variant>
        <vt:lpwstr/>
      </vt:variant>
      <vt:variant>
        <vt:i4>2162796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consultantplus://offline/ref=72D895E43EA7CE2054E3B5D963FE7D4A6ED7D6E53F60352B27BB2BF9821E8454B016E37D7EEE8C9AE8D219FAC8191393EFFCFC6682FB6688gBW3V</vt:lpwstr>
      </vt:variant>
      <vt:variant>
        <vt:lpwstr/>
      </vt:variant>
      <vt:variant>
        <vt:i4>2162796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2162793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consultantplus://offline/ref=72D895E43EA7CE2054E3B5D963FE7D4A6ED7D6E53F60352B27BB2BF9821E8454B016E37D7EEE8C91EBD219FAC8191393EFFCFC6682FB6688gBW3V</vt:lpwstr>
      </vt:variant>
      <vt:variant>
        <vt:lpwstr/>
      </vt:variant>
      <vt:variant>
        <vt:i4>5767170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consultantplus://offline/ref=1ED2F7660947AB571C4C736C07FDD243DF1CDEE2250388443C6F2142599EBAF12AFB2C2CC39925FA8E4151C5D279AE3C52292A41FFF6C257g81EN</vt:lpwstr>
      </vt:variant>
      <vt:variant>
        <vt:lpwstr/>
      </vt:variant>
      <vt:variant>
        <vt:i4>2883692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consultantplus://offline/ref=1ED2F7660947AB571C4C736C07FDD243DF1CDEE2250388443C6F2142599EBAF12AFB2C2CC39925FF8A4151C5D279AE3C52292A41FFF6C257g81EN</vt:lpwstr>
      </vt:variant>
      <vt:variant>
        <vt:lpwstr/>
      </vt:variant>
      <vt:variant>
        <vt:i4>2883637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consultantplus://offline/ref=1ED2F7660947AB571C4C736C07FDD243DF1CDEE2250388443C6F2142599EBAF12AFB2C2CC39925F88F4151C5D279AE3C52292A41FFF6C257g81EN</vt:lpwstr>
      </vt:variant>
      <vt:variant>
        <vt:lpwstr/>
      </vt:variant>
      <vt:variant>
        <vt:i4>5242882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consultantplus://offline/ref=473D4E73EFD2A8B087E6D9C812903D763C24D02BE7758C9265C149EE846A1BBC7B1F514EF1CC7D91BF1797095ADD250248D7E99A98F8FCF0i9S8I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consultantplus://offline/ref=473D4E73EFD2A8B087E6D9C812903D763C24D02BE7758C9265C149EE846A1BBC7B1F514EF1CC7D91BF1797095ADD250248D7E99A98F8FCF0i9S8I</vt:lpwstr>
      </vt:variant>
      <vt:variant>
        <vt:lpwstr/>
      </vt:variant>
      <vt:variant>
        <vt:i4>2687080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consultantplus://offline/ref=A991002000CAED2DA6D5980789D726C5E3FE257EB6873B2524D2A869543421E41ED07F5AC7734ACE9DFBE21EE33A99237CE8243BB5BDp3o7Q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consultantplus://offline/ref=CA85A715E9DBB304BDB7C51CD0ED322831C9945523319F64BAB59B59D77D449050E2B57C3811D5EF5F10C9A23955EF444B4661F7AE2208335FaBQ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consultantplus://offline/ref=CA85A715E9DBB304BDB7C51CD0ED322831C9945523319F64BAB59B59D77D449050E2B57C3811D5EF5F10C9A23955EF444B4661F7AE2208335FaBQ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consultantplus://offline/ref=CA85A715E9DBB304BDB7C51CD0ED322831C9935023319F64BAB59B59D77D449050E2B57C3811D5EE5910C9A23955EF444B4661F7AE2208335FaBQ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consultantplus://offline/ref=CA85A715E9DBB304BDB7C51CD0ED322831C89350243E9F64BAB59B59D77D449050E2B57E3915D3E50A4AD9A67001E45B4C5A7EF7B02250a8Q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P4-47</dc:creator>
  <dc:description>18.4.96 18.4.96 19.4.96 19.4.96 19.4.96</dc:description>
  <cp:lastModifiedBy>Хлапонина Елена Анатольевна</cp:lastModifiedBy>
  <cp:revision>19</cp:revision>
  <cp:lastPrinted>2021-01-20T07:49:00Z</cp:lastPrinted>
  <dcterms:created xsi:type="dcterms:W3CDTF">2023-11-01T16:49:00Z</dcterms:created>
  <dcterms:modified xsi:type="dcterms:W3CDTF">2023-11-27T09:21:00Z</dcterms:modified>
</cp:coreProperties>
</file>